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AA72CD" w:rsidP="00FF384C"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4D26D"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lastRenderedPageBreak/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</w:t>
      </w:r>
      <w:r w:rsidRPr="00FF384C">
        <w:lastRenderedPageBreak/>
        <w:t>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>2 - Wspieranie akwakultury zrównoważonej środowiskowo, zasobooszczędnej,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>zrównoważonej środowiskowo, zasobooszczędnej,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>Priorytet 2. Wspieranie akwakultury zrównoważonej środowiskowo, zasobooszczędnej,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</w:t>
      </w:r>
      <w:r w:rsidR="00AA72CD">
        <w:lastRenderedPageBreak/>
        <w:t xml:space="preserve">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/-ch</w:t>
      </w:r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/-ych</w:t>
      </w:r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/-ych</w:t>
      </w:r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lastRenderedPageBreak/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 xml:space="preserve">, o którym/-ych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lastRenderedPageBreak/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E3896" w:rsidRDefault="00EE5EAB" w:rsidP="00B92B7F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942A9B">
        <w:t>ybactwo i Morze”, opublikowanymi</w:t>
      </w:r>
      <w:r w:rsidR="008F783A" w:rsidRPr="008F783A">
        <w:t xml:space="preserve"> na stronie internetowej administrowanej przez ministra właściwego do spraw rybołówstwa</w:t>
      </w:r>
      <w:r w:rsidR="00B92B7F">
        <w:t>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lastRenderedPageBreak/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</w:t>
      </w:r>
      <w:r>
        <w:lastRenderedPageBreak/>
        <w:t xml:space="preserve">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lastRenderedPageBreak/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</w:t>
      </w:r>
      <w:r w:rsidRPr="00094748">
        <w:lastRenderedPageBreak/>
        <w:t xml:space="preserve">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lastRenderedPageBreak/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 xml:space="preserve">pisemnej informacji o zmianie </w:t>
      </w:r>
      <w:r w:rsidRPr="004A6708">
        <w:lastRenderedPageBreak/>
        <w:t>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lastRenderedPageBreak/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lastRenderedPageBreak/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93" w:rsidRDefault="005C6593">
      <w:r>
        <w:separator/>
      </w:r>
    </w:p>
  </w:endnote>
  <w:endnote w:type="continuationSeparator" w:id="0">
    <w:p w:rsidR="005C6593" w:rsidRDefault="005C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CC3409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CC3409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93" w:rsidRDefault="005C6593">
      <w:r>
        <w:separator/>
      </w:r>
    </w:p>
  </w:footnote>
  <w:footnote w:type="continuationSeparator" w:id="0">
    <w:p w:rsidR="005C6593" w:rsidRDefault="005C6593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>Wspieranie akwakultury zrównoważonej środowiskowo, zasobooszczędnej,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C3409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593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2A9B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A0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B7F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409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167E13-0420-4814-B0BF-D4EA2671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DBF4B8-969B-4FD6-B121-EB2812E8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25</Pages>
  <Words>6154</Words>
  <Characters>41076</Characters>
  <Application>Microsoft Office Word</Application>
  <DocSecurity>0</DocSecurity>
  <Lines>342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2021-03-12T11:09:00Z</dcterms:created>
  <dcterms:modified xsi:type="dcterms:W3CDTF">2021-03-12T11:09:00Z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