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EDF4" w14:textId="77777777" w:rsidR="008C0CF1" w:rsidRPr="00806368" w:rsidRDefault="008C0CF1" w:rsidP="00A77B77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right"/>
        <w:rPr>
          <w:spacing w:val="-6"/>
        </w:rPr>
      </w:pPr>
      <w:r w:rsidRPr="00806368">
        <w:rPr>
          <w:spacing w:val="-6"/>
        </w:rPr>
        <w:t>Załącznik nr 2</w:t>
      </w:r>
    </w:p>
    <w:p w14:paraId="4D255014" w14:textId="77777777" w:rsidR="008C0CF1" w:rsidRPr="00806368" w:rsidRDefault="008C0CF1" w:rsidP="00806368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right"/>
        <w:rPr>
          <w:spacing w:val="-6"/>
        </w:rPr>
      </w:pPr>
    </w:p>
    <w:p w14:paraId="2B7DF013" w14:textId="77777777" w:rsidR="008C0CF1" w:rsidRPr="00806368" w:rsidRDefault="008C0CF1" w:rsidP="00806368">
      <w:pPr>
        <w:tabs>
          <w:tab w:val="left" w:pos="426"/>
        </w:tabs>
        <w:spacing w:line="360" w:lineRule="auto"/>
        <w:jc w:val="center"/>
      </w:pPr>
      <w:r w:rsidRPr="00806368">
        <w:t>Umowa 3004-7.026.    .2024</w:t>
      </w:r>
    </w:p>
    <w:p w14:paraId="196FE1EB" w14:textId="77777777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</w:p>
    <w:p w14:paraId="743AC61D" w14:textId="77777777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  <w:r w:rsidRPr="00806368">
        <w:t>zawarta dnia ……… 2024 r.  w Ostrołęce pomiędzy:</w:t>
      </w:r>
    </w:p>
    <w:p w14:paraId="64D3A73B" w14:textId="3836D42E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  <w:r w:rsidRPr="00806368">
        <w:t>Prokuraturą Okręgową w Ostrołęce z siedzibą w Ostrołęce przy ulicy T. Kościuszki 19</w:t>
      </w:r>
      <w:r w:rsidR="00023A24">
        <w:t xml:space="preserve">, 07-410 Ostrołęka, </w:t>
      </w:r>
      <w:r w:rsidRPr="00806368">
        <w:t>działającą na podstawie ustawy Prawo o Prokuraturze (</w:t>
      </w:r>
      <w:r w:rsidRPr="00806368">
        <w:rPr>
          <w:shd w:val="clear" w:color="auto" w:fill="FFFFFF"/>
        </w:rPr>
        <w:t>Dz.U. z 2024 r. poz. 390 t.j.</w:t>
      </w:r>
      <w:r w:rsidRPr="00806368">
        <w:t>), NIP 758-17-98-137, REGON 550411384 zwaną dalej Zamawiającym, reprezentowaną przez:</w:t>
      </w:r>
    </w:p>
    <w:p w14:paraId="2FC05AB7" w14:textId="5FC4F4DE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  <w:r w:rsidRPr="00806368">
        <w:t>___________________________________________________________________________</w:t>
      </w:r>
    </w:p>
    <w:p w14:paraId="0164EB83" w14:textId="77777777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  <w:r w:rsidRPr="00806368">
        <w:t>a</w:t>
      </w:r>
    </w:p>
    <w:p w14:paraId="17ABA994" w14:textId="77777777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  <w:r w:rsidRPr="00806368">
        <w:t>______________________________________________________________________________________________________________________________________________________</w:t>
      </w:r>
    </w:p>
    <w:p w14:paraId="0EC29E09" w14:textId="51912858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  <w:r w:rsidRPr="00806368">
        <w:t>zwanym dalej Wykonawcą, reprezentowanym przez:</w:t>
      </w:r>
    </w:p>
    <w:p w14:paraId="5B3567B1" w14:textId="77777777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  <w:r w:rsidRPr="00806368">
        <w:t>___________________________________________________________________________</w:t>
      </w:r>
    </w:p>
    <w:p w14:paraId="2AD7DE23" w14:textId="77777777" w:rsidR="008C0CF1" w:rsidRPr="00806368" w:rsidRDefault="008C0CF1" w:rsidP="00806368">
      <w:pPr>
        <w:spacing w:line="360" w:lineRule="auto"/>
        <w:jc w:val="both"/>
      </w:pPr>
    </w:p>
    <w:p w14:paraId="40D3EB5C" w14:textId="56BC7417" w:rsidR="008C0CF1" w:rsidRPr="00806368" w:rsidRDefault="008C0CF1" w:rsidP="00806368">
      <w:pPr>
        <w:pStyle w:val="Tekstpodstawowy21"/>
        <w:rPr>
          <w:szCs w:val="24"/>
        </w:rPr>
      </w:pPr>
      <w:r w:rsidRPr="00806368">
        <w:rPr>
          <w:szCs w:val="24"/>
        </w:rPr>
        <w:t>Umowę zawarto w wyniku postępowania nr 3004-7.262.</w:t>
      </w:r>
      <w:r w:rsidR="0091785B">
        <w:rPr>
          <w:szCs w:val="24"/>
        </w:rPr>
        <w:t>2</w:t>
      </w:r>
      <w:r w:rsidR="00EB7600">
        <w:rPr>
          <w:szCs w:val="24"/>
        </w:rPr>
        <w:t>8</w:t>
      </w:r>
      <w:r w:rsidRPr="00806368">
        <w:rPr>
          <w:szCs w:val="24"/>
        </w:rPr>
        <w:t xml:space="preserve">.2024 prowadzonego </w:t>
      </w:r>
      <w:r w:rsidRPr="00806368">
        <w:rPr>
          <w:szCs w:val="24"/>
        </w:rPr>
        <w:br/>
        <w:t>z wyłączeniem stosowania ustawy Prawo zamówień publicznych z uwagi na wartość zamówienia</w:t>
      </w:r>
    </w:p>
    <w:p w14:paraId="1CF8F3A7" w14:textId="77777777" w:rsidR="008C0CF1" w:rsidRPr="00806368" w:rsidRDefault="008C0CF1" w:rsidP="00806368">
      <w:pPr>
        <w:spacing w:line="360" w:lineRule="auto"/>
        <w:jc w:val="center"/>
      </w:pPr>
      <w:r w:rsidRPr="00806368">
        <w:t>§ 1.</w:t>
      </w:r>
    </w:p>
    <w:p w14:paraId="3E6919F2" w14:textId="51154DAF" w:rsidR="0003227D" w:rsidRPr="00806368" w:rsidRDefault="008C0CF1" w:rsidP="00806368">
      <w:pPr>
        <w:pStyle w:val="Akapitzlist"/>
        <w:numPr>
          <w:ilvl w:val="0"/>
          <w:numId w:val="14"/>
        </w:numPr>
        <w:spacing w:line="360" w:lineRule="auto"/>
        <w:jc w:val="both"/>
      </w:pPr>
      <w:r w:rsidRPr="00806368">
        <w:t xml:space="preserve">Wykonawca zobowiązuje się do świadczenia usług </w:t>
      </w:r>
      <w:r w:rsidR="000123D3" w:rsidRPr="00806368">
        <w:t xml:space="preserve">wsparcia psychologicznego dla </w:t>
      </w:r>
      <w:r w:rsidR="00F63643" w:rsidRPr="00806368">
        <w:t xml:space="preserve">asesorów i </w:t>
      </w:r>
      <w:r w:rsidR="000123D3" w:rsidRPr="00806368">
        <w:t>prokuratorów</w:t>
      </w:r>
      <w:r w:rsidR="00F63643" w:rsidRPr="00806368">
        <w:t>:</w:t>
      </w:r>
    </w:p>
    <w:p w14:paraId="050AAFF7" w14:textId="77777777" w:rsidR="00F63643" w:rsidRPr="00806368" w:rsidRDefault="00F63643" w:rsidP="00806368">
      <w:pPr>
        <w:pStyle w:val="Akapitzlist"/>
        <w:numPr>
          <w:ilvl w:val="0"/>
          <w:numId w:val="22"/>
        </w:numPr>
        <w:spacing w:line="360" w:lineRule="auto"/>
        <w:jc w:val="both"/>
      </w:pPr>
      <w:r w:rsidRPr="00806368">
        <w:t>Prokuratury Okręgowej w Ostrołęce, ul. Kościuszki 19, 07-410 Ostrołęka</w:t>
      </w:r>
    </w:p>
    <w:p w14:paraId="6AEA924D" w14:textId="060D3707" w:rsidR="00F63643" w:rsidRPr="00806368" w:rsidRDefault="00F63643" w:rsidP="00806368">
      <w:pPr>
        <w:pStyle w:val="Akapitzlist"/>
        <w:numPr>
          <w:ilvl w:val="0"/>
          <w:numId w:val="22"/>
        </w:numPr>
        <w:spacing w:line="360" w:lineRule="auto"/>
        <w:jc w:val="both"/>
      </w:pPr>
      <w:r w:rsidRPr="00806368">
        <w:t>Prokuratury Rejonowej w Ostrołęce, ul. Rejtana 4, 07-410 Ostrołęka</w:t>
      </w:r>
    </w:p>
    <w:p w14:paraId="2251D882" w14:textId="092F22FD" w:rsidR="00F63643" w:rsidRPr="00806368" w:rsidRDefault="00F63643" w:rsidP="00806368">
      <w:pPr>
        <w:pStyle w:val="Akapitzlist"/>
        <w:numPr>
          <w:ilvl w:val="0"/>
          <w:numId w:val="22"/>
        </w:numPr>
        <w:spacing w:line="360" w:lineRule="auto"/>
        <w:jc w:val="both"/>
      </w:pPr>
      <w:r w:rsidRPr="00806368">
        <w:t>Prokuratury Rejonowej w Ostrowi Mazowieckiej, ul. B. Prusa 2, 07-300 Ostrów Mazowiecka</w:t>
      </w:r>
    </w:p>
    <w:p w14:paraId="03A62B90" w14:textId="52713086" w:rsidR="00F63643" w:rsidRPr="00806368" w:rsidRDefault="00F63643" w:rsidP="00806368">
      <w:pPr>
        <w:pStyle w:val="Akapitzlist"/>
        <w:numPr>
          <w:ilvl w:val="0"/>
          <w:numId w:val="22"/>
        </w:numPr>
        <w:spacing w:line="360" w:lineRule="auto"/>
        <w:jc w:val="both"/>
      </w:pPr>
      <w:r w:rsidRPr="00806368">
        <w:t>Prokuratury Rejonowej w Przasnyszu, ul. Świerkowa 7, 06-300 Przasnysz</w:t>
      </w:r>
    </w:p>
    <w:p w14:paraId="615449EE" w14:textId="2B3DB2F4" w:rsidR="00F63643" w:rsidRDefault="00F63643" w:rsidP="00806368">
      <w:pPr>
        <w:pStyle w:val="Akapitzlist"/>
        <w:numPr>
          <w:ilvl w:val="0"/>
          <w:numId w:val="22"/>
        </w:numPr>
        <w:spacing w:line="360" w:lineRule="auto"/>
        <w:jc w:val="both"/>
      </w:pPr>
      <w:r w:rsidRPr="00806368">
        <w:t>Prokuratury Rejonowej w Pułtusku, ul. Daszyńskiego 6, 06-100 Pułtusk</w:t>
      </w:r>
    </w:p>
    <w:p w14:paraId="7906F89A" w14:textId="722395B8" w:rsidR="00FD7247" w:rsidRPr="00806368" w:rsidRDefault="00FD7247" w:rsidP="00FD7247">
      <w:pPr>
        <w:pStyle w:val="Akapitzlist"/>
        <w:numPr>
          <w:ilvl w:val="0"/>
          <w:numId w:val="22"/>
        </w:numPr>
        <w:spacing w:line="360" w:lineRule="auto"/>
        <w:jc w:val="both"/>
      </w:pPr>
      <w:r w:rsidRPr="00806368">
        <w:t xml:space="preserve">Prokuratury Rejonowej w </w:t>
      </w:r>
      <w:r>
        <w:t>Wyszkowie</w:t>
      </w:r>
      <w:r w:rsidRPr="00806368">
        <w:t xml:space="preserve">, ul. </w:t>
      </w:r>
      <w:r>
        <w:t>11 listopada 55</w:t>
      </w:r>
      <w:r w:rsidRPr="00806368">
        <w:t>, 0</w:t>
      </w:r>
      <w:r>
        <w:t>7</w:t>
      </w:r>
      <w:r w:rsidRPr="00806368">
        <w:t>-</w:t>
      </w:r>
      <w:r>
        <w:t>20</w:t>
      </w:r>
      <w:r w:rsidRPr="00806368">
        <w:t xml:space="preserve">0 </w:t>
      </w:r>
      <w:r>
        <w:t>Wyszków</w:t>
      </w:r>
    </w:p>
    <w:p w14:paraId="14C7ED44" w14:textId="23741554" w:rsidR="00232CDB" w:rsidRPr="00806368" w:rsidRDefault="00E93315" w:rsidP="00806368">
      <w:pPr>
        <w:pStyle w:val="Akapitzlist"/>
        <w:numPr>
          <w:ilvl w:val="0"/>
          <w:numId w:val="14"/>
        </w:numPr>
        <w:spacing w:line="360" w:lineRule="auto"/>
        <w:jc w:val="both"/>
      </w:pPr>
      <w:r>
        <w:t>Każde</w:t>
      </w:r>
      <w:r w:rsidR="0003227D" w:rsidRPr="00806368">
        <w:t xml:space="preserve"> </w:t>
      </w:r>
      <w:r>
        <w:t xml:space="preserve">ze spotkań będzie trwało </w:t>
      </w:r>
      <w:r w:rsidR="0003227D" w:rsidRPr="00806368">
        <w:t>co najmniej 50 minut</w:t>
      </w:r>
      <w:r w:rsidR="00B05D92" w:rsidRPr="00806368">
        <w:t xml:space="preserve"> </w:t>
      </w:r>
      <w:r w:rsidR="0003227D" w:rsidRPr="00806368">
        <w:t xml:space="preserve">w formie </w:t>
      </w:r>
      <w:r w:rsidR="00FD7247" w:rsidRPr="00806368">
        <w:t xml:space="preserve">konsultacji bezpośredniej </w:t>
      </w:r>
      <w:r w:rsidR="00FD7247">
        <w:t xml:space="preserve">lub </w:t>
      </w:r>
      <w:r w:rsidR="0003227D" w:rsidRPr="00806368">
        <w:t>online zgodnie z wyborem osoby uprawnionej do korzystania z usług</w:t>
      </w:r>
      <w:r w:rsidR="003F67E3" w:rsidRPr="00806368">
        <w:t>i</w:t>
      </w:r>
      <w:r w:rsidR="0003227D" w:rsidRPr="00806368">
        <w:t xml:space="preserve">. </w:t>
      </w:r>
      <w:bookmarkStart w:id="0" w:name="_Hlk177046294"/>
    </w:p>
    <w:p w14:paraId="7EB314EA" w14:textId="6EFBFCAD" w:rsidR="00286FB9" w:rsidRPr="00806368" w:rsidRDefault="0003227D" w:rsidP="00806368">
      <w:pPr>
        <w:pStyle w:val="Akapitzlist"/>
        <w:numPr>
          <w:ilvl w:val="0"/>
          <w:numId w:val="14"/>
        </w:numPr>
        <w:spacing w:line="360" w:lineRule="auto"/>
        <w:jc w:val="both"/>
      </w:pPr>
      <w:r w:rsidRPr="00806368">
        <w:t xml:space="preserve">Spotkania bezpośrednie odbywać się będą …………………………………………. </w:t>
      </w:r>
      <w:r w:rsidRPr="00806368">
        <w:rPr>
          <w:i/>
          <w:iCs/>
        </w:rPr>
        <w:t>(podać adres placówki</w:t>
      </w:r>
      <w:r w:rsidR="003F67E3" w:rsidRPr="00806368">
        <w:rPr>
          <w:i/>
          <w:iCs/>
        </w:rPr>
        <w:t>/gabinetu</w:t>
      </w:r>
      <w:r w:rsidRPr="00806368">
        <w:rPr>
          <w:i/>
          <w:iCs/>
        </w:rPr>
        <w:t>)</w:t>
      </w:r>
    </w:p>
    <w:p w14:paraId="51B1A330" w14:textId="0EE701B4" w:rsidR="00293C23" w:rsidRPr="00806368" w:rsidRDefault="00232CDB" w:rsidP="00806368">
      <w:pPr>
        <w:numPr>
          <w:ilvl w:val="0"/>
          <w:numId w:val="14"/>
        </w:numPr>
        <w:spacing w:line="360" w:lineRule="auto"/>
        <w:jc w:val="both"/>
      </w:pPr>
      <w:r w:rsidRPr="00806368">
        <w:t xml:space="preserve">Spotkania online odbywać się będą poprzez videorozmowę. Wykonawca w terminie 5 dni roboczych od daty zawarcia umowy przekaże Zamawiającemu instrukcję logowania się do </w:t>
      </w:r>
      <w:r w:rsidR="006A0B91">
        <w:t>platformy (systemu)</w:t>
      </w:r>
      <w:r w:rsidRPr="00806368">
        <w:t xml:space="preserve"> oraz informacje o minimalnych wymaganiach technicznych </w:t>
      </w:r>
      <w:r w:rsidRPr="00806368">
        <w:lastRenderedPageBreak/>
        <w:t xml:space="preserve">w zakresie sprzętu oraz łącza internetowego, jakie musi posiadać </w:t>
      </w:r>
      <w:r w:rsidR="002A6C13" w:rsidRPr="00806368">
        <w:t>pracownik Zamawiającego korzystający z usług</w:t>
      </w:r>
      <w:r w:rsidRPr="00806368">
        <w:t>.</w:t>
      </w:r>
    </w:p>
    <w:p w14:paraId="0A2C641B" w14:textId="23010D5A" w:rsidR="00293C23" w:rsidRPr="00806368" w:rsidRDefault="00293C23" w:rsidP="00806368">
      <w:pPr>
        <w:numPr>
          <w:ilvl w:val="0"/>
          <w:numId w:val="14"/>
        </w:numPr>
        <w:spacing w:line="360" w:lineRule="auto"/>
        <w:jc w:val="both"/>
      </w:pPr>
      <w:r w:rsidRPr="00806368">
        <w:rPr>
          <w:rStyle w:val="Pogrubienie"/>
          <w:b w:val="0"/>
          <w:bCs w:val="0"/>
          <w:spacing w:val="6"/>
          <w:shd w:val="clear" w:color="auto" w:fill="FFFFFF"/>
        </w:rPr>
        <w:t>Wykonawca oświadcza, że usługa online odbywa</w:t>
      </w:r>
      <w:r w:rsidR="00707E7E" w:rsidRPr="00806368">
        <w:rPr>
          <w:rStyle w:val="Pogrubienie"/>
          <w:b w:val="0"/>
          <w:bCs w:val="0"/>
          <w:spacing w:val="6"/>
          <w:shd w:val="clear" w:color="auto" w:fill="FFFFFF"/>
        </w:rPr>
        <w:t>ć</w:t>
      </w:r>
      <w:r w:rsidRPr="00806368">
        <w:rPr>
          <w:rStyle w:val="Pogrubienie"/>
          <w:b w:val="0"/>
          <w:bCs w:val="0"/>
          <w:spacing w:val="6"/>
          <w:shd w:val="clear" w:color="auto" w:fill="FFFFFF"/>
        </w:rPr>
        <w:t xml:space="preserve"> się </w:t>
      </w:r>
      <w:r w:rsidR="00707E7E" w:rsidRPr="00806368">
        <w:rPr>
          <w:rStyle w:val="Pogrubienie"/>
          <w:b w:val="0"/>
          <w:bCs w:val="0"/>
          <w:spacing w:val="6"/>
          <w:shd w:val="clear" w:color="auto" w:fill="FFFFFF"/>
        </w:rPr>
        <w:t>będzie</w:t>
      </w:r>
      <w:r w:rsidRPr="00806368">
        <w:rPr>
          <w:spacing w:val="6"/>
          <w:shd w:val="clear" w:color="auto" w:fill="FFFFFF"/>
        </w:rPr>
        <w:t xml:space="preserve"> poprzez </w:t>
      </w:r>
      <w:r w:rsidR="006A0B91">
        <w:rPr>
          <w:spacing w:val="6"/>
          <w:shd w:val="clear" w:color="auto" w:fill="FFFFFF"/>
        </w:rPr>
        <w:t>platformę (system)</w:t>
      </w:r>
      <w:r w:rsidRPr="00806368">
        <w:rPr>
          <w:spacing w:val="6"/>
          <w:shd w:val="clear" w:color="auto" w:fill="FFFFFF"/>
        </w:rPr>
        <w:t>, któr</w:t>
      </w:r>
      <w:r w:rsidR="00707E7E" w:rsidRPr="00806368">
        <w:rPr>
          <w:spacing w:val="6"/>
          <w:shd w:val="clear" w:color="auto" w:fill="FFFFFF"/>
        </w:rPr>
        <w:t>y</w:t>
      </w:r>
      <w:r w:rsidRPr="00806368">
        <w:rPr>
          <w:spacing w:val="6"/>
          <w:shd w:val="clear" w:color="auto" w:fill="FFFFFF"/>
        </w:rPr>
        <w:t xml:space="preserve"> gwarantuj</w:t>
      </w:r>
      <w:r w:rsidR="00707E7E" w:rsidRPr="00806368">
        <w:rPr>
          <w:spacing w:val="6"/>
          <w:shd w:val="clear" w:color="auto" w:fill="FFFFFF"/>
        </w:rPr>
        <w:t>e</w:t>
      </w:r>
      <w:r w:rsidRPr="00806368">
        <w:rPr>
          <w:spacing w:val="6"/>
          <w:shd w:val="clear" w:color="auto" w:fill="FFFFFF"/>
        </w:rPr>
        <w:t xml:space="preserve"> poufność i bezpieczeństwo rozmowy.  </w:t>
      </w:r>
    </w:p>
    <w:p w14:paraId="4313D315" w14:textId="145EC651" w:rsidR="00967D7C" w:rsidRPr="00806368" w:rsidRDefault="00967D7C" w:rsidP="00806368">
      <w:pPr>
        <w:pStyle w:val="Akapitzlist"/>
        <w:numPr>
          <w:ilvl w:val="0"/>
          <w:numId w:val="14"/>
        </w:numPr>
        <w:spacing w:line="360" w:lineRule="auto"/>
        <w:jc w:val="both"/>
      </w:pPr>
      <w:r w:rsidRPr="00806368">
        <w:t>Zgłoszenie konieczności przeprowadzenia konsultacji odbywać się będzie telefonicznie na nr………………… bądź za pośrednictwem poczty elektronicznej na adres ……………………..</w:t>
      </w:r>
      <w:r w:rsidR="00A2439D" w:rsidRPr="00806368">
        <w:t xml:space="preserve"> przez</w:t>
      </w:r>
      <w:r w:rsidR="00B4033E" w:rsidRPr="00806368">
        <w:t xml:space="preserve"> asesora lub prokuratora prokuratury okręgu ostrołęckiego</w:t>
      </w:r>
      <w:r w:rsidRPr="00806368">
        <w:t>.</w:t>
      </w:r>
    </w:p>
    <w:p w14:paraId="368411B5" w14:textId="5A0E48AF" w:rsidR="005E2BA1" w:rsidRPr="00806368" w:rsidRDefault="00286FB9" w:rsidP="00806368">
      <w:pPr>
        <w:pStyle w:val="Akapitzlist"/>
        <w:numPr>
          <w:ilvl w:val="0"/>
          <w:numId w:val="14"/>
        </w:numPr>
        <w:spacing w:line="360" w:lineRule="auto"/>
        <w:jc w:val="both"/>
      </w:pPr>
      <w:r w:rsidRPr="00806368">
        <w:t xml:space="preserve">Konsultacja psychologiczna zostanie </w:t>
      </w:r>
      <w:r w:rsidR="00967D7C" w:rsidRPr="00806368">
        <w:t xml:space="preserve">przeprowadzona w terminie do 5 dni roboczych od </w:t>
      </w:r>
      <w:r w:rsidRPr="00806368">
        <w:t>dnia zgłoszenia.</w:t>
      </w:r>
    </w:p>
    <w:p w14:paraId="52371AC1" w14:textId="23DB1D5F" w:rsidR="00BA4764" w:rsidRPr="00806368" w:rsidRDefault="00B4033E" w:rsidP="00806368">
      <w:pPr>
        <w:pStyle w:val="Akapitzlist"/>
        <w:numPr>
          <w:ilvl w:val="0"/>
          <w:numId w:val="14"/>
        </w:numPr>
        <w:spacing w:line="360" w:lineRule="auto"/>
        <w:jc w:val="both"/>
      </w:pPr>
      <w:r w:rsidRPr="00806368">
        <w:t>P</w:t>
      </w:r>
      <w:r w:rsidR="00773F95" w:rsidRPr="00806368">
        <w:t>rzed</w:t>
      </w:r>
      <w:r w:rsidRPr="00806368">
        <w:t xml:space="preserve"> spotkani</w:t>
      </w:r>
      <w:r w:rsidR="00773F95" w:rsidRPr="00806368">
        <w:t>em</w:t>
      </w:r>
      <w:r w:rsidRPr="00806368">
        <w:t xml:space="preserve"> pracownik prokuratury okaże legitymację służbową, na której będzie widniała informacja o zajmowanym stanowisku i jednostce</w:t>
      </w:r>
      <w:r w:rsidR="00E93315">
        <w:t>,</w:t>
      </w:r>
      <w:r w:rsidR="00BA4764" w:rsidRPr="00806368">
        <w:t xml:space="preserve"> w której pracuje</w:t>
      </w:r>
      <w:r w:rsidRPr="00806368">
        <w:t>.</w:t>
      </w:r>
    </w:p>
    <w:p w14:paraId="1BF77A54" w14:textId="7F344C44" w:rsidR="00BA4764" w:rsidRPr="00806368" w:rsidRDefault="00BA4764" w:rsidP="00806368">
      <w:pPr>
        <w:pStyle w:val="Akapitzlist"/>
        <w:numPr>
          <w:ilvl w:val="0"/>
          <w:numId w:val="14"/>
        </w:numPr>
        <w:spacing w:line="360" w:lineRule="auto"/>
        <w:jc w:val="both"/>
      </w:pPr>
      <w:r w:rsidRPr="00806368">
        <w:rPr>
          <w:color w:val="000000"/>
        </w:rPr>
        <w:t xml:space="preserve">Przedstawiciel Wykonawcy jest zobowiązany do sprawdzenia legitymacji służbowej </w:t>
      </w:r>
      <w:r w:rsidR="00023A24">
        <w:rPr>
          <w:color w:val="000000"/>
        </w:rPr>
        <w:br/>
      </w:r>
      <w:r w:rsidRPr="00806368">
        <w:t xml:space="preserve">w celu potwierdzenia </w:t>
      </w:r>
      <w:r w:rsidRPr="00806368">
        <w:rPr>
          <w:color w:val="000000"/>
        </w:rPr>
        <w:t xml:space="preserve">czy osoba </w:t>
      </w:r>
      <w:r w:rsidR="00023A24">
        <w:rPr>
          <w:color w:val="000000"/>
        </w:rPr>
        <w:t>zgłoszona na konsultacje</w:t>
      </w:r>
      <w:r w:rsidRPr="00806368">
        <w:rPr>
          <w:color w:val="000000"/>
        </w:rPr>
        <w:t xml:space="preserve"> jest asesorem lub prokuratorem </w:t>
      </w:r>
      <w:r w:rsidR="00E93315">
        <w:rPr>
          <w:color w:val="000000"/>
        </w:rPr>
        <w:t>j</w:t>
      </w:r>
      <w:r w:rsidRPr="00806368">
        <w:rPr>
          <w:color w:val="000000"/>
        </w:rPr>
        <w:t xml:space="preserve">ednostek prokuratury wskazanych w </w:t>
      </w:r>
      <w:r w:rsidRPr="00806368">
        <w:t xml:space="preserve">§ 1 </w:t>
      </w:r>
      <w:r w:rsidR="00A14EBC" w:rsidRPr="00806368">
        <w:t>us</w:t>
      </w:r>
      <w:r w:rsidRPr="00806368">
        <w:t>t. 1.</w:t>
      </w:r>
    </w:p>
    <w:p w14:paraId="1A62D3FC" w14:textId="0501611D" w:rsidR="00286FB9" w:rsidRPr="00806368" w:rsidRDefault="00286FB9" w:rsidP="00806368">
      <w:pPr>
        <w:pStyle w:val="Akapitzlist"/>
        <w:spacing w:line="360" w:lineRule="auto"/>
        <w:jc w:val="both"/>
      </w:pPr>
    </w:p>
    <w:bookmarkEnd w:id="0"/>
    <w:p w14:paraId="68B81F6D" w14:textId="03A82C4B" w:rsidR="0060412C" w:rsidRPr="00806368" w:rsidRDefault="008C0CF1" w:rsidP="00806368">
      <w:pPr>
        <w:spacing w:line="360" w:lineRule="auto"/>
        <w:ind w:left="426"/>
        <w:jc w:val="center"/>
      </w:pPr>
      <w:r w:rsidRPr="00806368">
        <w:t>§ 2.</w:t>
      </w:r>
    </w:p>
    <w:p w14:paraId="10804BDB" w14:textId="0EDFBDA3" w:rsidR="0087477F" w:rsidRPr="00806368" w:rsidRDefault="0087477F" w:rsidP="00806368">
      <w:pPr>
        <w:numPr>
          <w:ilvl w:val="6"/>
          <w:numId w:val="15"/>
        </w:numPr>
        <w:tabs>
          <w:tab w:val="clear" w:pos="5870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color w:val="000000"/>
        </w:rPr>
      </w:pPr>
      <w:r w:rsidRPr="00806368">
        <w:rPr>
          <w:color w:val="000000"/>
        </w:rPr>
        <w:t xml:space="preserve">Wykonawca zobowiązuje się do: </w:t>
      </w:r>
    </w:p>
    <w:p w14:paraId="24EAD006" w14:textId="089FCF14" w:rsidR="0087477F" w:rsidRPr="00806368" w:rsidRDefault="0087477F" w:rsidP="0080636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806368">
        <w:rPr>
          <w:color w:val="000000"/>
        </w:rPr>
        <w:t xml:space="preserve">zachowania </w:t>
      </w:r>
      <w:r w:rsidR="0060412C" w:rsidRPr="00806368">
        <w:rPr>
          <w:color w:val="000000"/>
        </w:rPr>
        <w:t xml:space="preserve">w </w:t>
      </w:r>
      <w:r w:rsidRPr="00806368">
        <w:rPr>
          <w:color w:val="000000"/>
        </w:rPr>
        <w:t xml:space="preserve">tajemnicy danych pacjentów, zarówno w czasie trwania umowy, jak </w:t>
      </w:r>
      <w:r w:rsidR="00966CA5" w:rsidRPr="00806368">
        <w:rPr>
          <w:color w:val="000000"/>
        </w:rPr>
        <w:br/>
      </w:r>
      <w:r w:rsidRPr="00806368">
        <w:rPr>
          <w:color w:val="000000"/>
        </w:rPr>
        <w:t>i po jej ustaniu</w:t>
      </w:r>
      <w:r w:rsidR="00E93315">
        <w:rPr>
          <w:color w:val="000000"/>
        </w:rPr>
        <w:t>, bez ograniczenia czasowego</w:t>
      </w:r>
      <w:r w:rsidRPr="00806368">
        <w:rPr>
          <w:color w:val="000000"/>
        </w:rPr>
        <w:t xml:space="preserve">, </w:t>
      </w:r>
    </w:p>
    <w:p w14:paraId="5F3B4A3F" w14:textId="377068BD" w:rsidR="0087477F" w:rsidRPr="00806368" w:rsidRDefault="0087477F" w:rsidP="0080636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806368">
        <w:rPr>
          <w:color w:val="000000"/>
        </w:rPr>
        <w:t>przestrzegania przepisów określających prawa i obowiązki pacjenta</w:t>
      </w:r>
      <w:r w:rsidR="00203177" w:rsidRPr="00806368">
        <w:rPr>
          <w:color w:val="000000"/>
        </w:rPr>
        <w:t>,</w:t>
      </w:r>
    </w:p>
    <w:p w14:paraId="33335253" w14:textId="7BC3078F" w:rsidR="00203177" w:rsidRPr="00806368" w:rsidRDefault="00203177" w:rsidP="0080636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806368">
        <w:rPr>
          <w:color w:val="000000"/>
        </w:rPr>
        <w:t>realizowania umowy z należytą starannością</w:t>
      </w:r>
      <w:r w:rsidR="00F94C57" w:rsidRPr="00806368">
        <w:rPr>
          <w:color w:val="000000"/>
        </w:rPr>
        <w:t xml:space="preserve"> </w:t>
      </w:r>
      <w:r w:rsidRPr="00806368">
        <w:rPr>
          <w:color w:val="000000"/>
        </w:rPr>
        <w:t>i najwyższą jakością,</w:t>
      </w:r>
      <w:r w:rsidRPr="00806368">
        <w:t xml:space="preserve"> zasadami etyki zawodowej,</w:t>
      </w:r>
      <w:r w:rsidRPr="00806368">
        <w:rPr>
          <w:color w:val="000000"/>
        </w:rPr>
        <w:t xml:space="preserve"> z wykorzystaniem wiedzy, umiejętności zawodowych, z uwzględnieniem postępu w zakresie psychologii - zgodnie z ustawą z dnia 8 czerwca 2001 r. o zawodzie psychologa i samorządzie zawodowym psychologów.  </w:t>
      </w:r>
    </w:p>
    <w:p w14:paraId="7A9EFC5C" w14:textId="23000835" w:rsidR="000A38DD" w:rsidRPr="00806368" w:rsidRDefault="000A38DD" w:rsidP="0080636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806368">
        <w:rPr>
          <w:color w:val="000000"/>
        </w:rPr>
        <w:t>skierowania do świadczenia usług wsparcia psychologicznego os</w:t>
      </w:r>
      <w:r w:rsidR="00B87A25" w:rsidRPr="00806368">
        <w:rPr>
          <w:color w:val="000000"/>
        </w:rPr>
        <w:t xml:space="preserve">oby/osób wskazanych w ofercie. </w:t>
      </w:r>
    </w:p>
    <w:p w14:paraId="1D15DC6E" w14:textId="77777777" w:rsidR="00775D11" w:rsidRPr="00806368" w:rsidRDefault="00775D11" w:rsidP="00806368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6368">
        <w:rPr>
          <w:color w:val="000000"/>
        </w:rPr>
        <w:t xml:space="preserve">Wykonawca zobowiązany jest do zapewnienia skutecznej i należytej ochrony danych osobowych asesorów i prokuratorów, do których uzyskał dostęp w związku z realizacją umowy, jak również do niewykorzystywania tych danych do celów innych niż określonych przedmiotową umową. </w:t>
      </w:r>
    </w:p>
    <w:p w14:paraId="02425052" w14:textId="18AD1AE7" w:rsidR="00775D11" w:rsidRPr="00806368" w:rsidRDefault="00775D11" w:rsidP="00806368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6368">
        <w:rPr>
          <w:color w:val="000000"/>
        </w:rPr>
        <w:t xml:space="preserve">Wykonawca zobowiązuje się do przetwarzania danych osobowych pracowników Zamawiającego w zakresie i w sposób zgodny z obowiązującymi przepisami prawa, w tym w szczególności Rozporządzeniem Parlamentu Europejskiego i Rady (UE) 2016/679 z dnia 27 kwietnia 2016 r. w sprawie ochrony osób fizycznych w związku z przetwarzaniem danych osobowych i w sprawie swobodnego przepływu takich danych oraz uchylenia </w:t>
      </w:r>
      <w:r w:rsidRPr="00806368">
        <w:rPr>
          <w:color w:val="000000"/>
        </w:rPr>
        <w:lastRenderedPageBreak/>
        <w:t>dyrektywy 95/46/WE (ogólne rozporządzenie o ochronie danych) i ustawy z dnia 10 maja 2018 r. o ochronie danych osobowych (Dz. U. z 2019 r. poz. 1781)</w:t>
      </w:r>
      <w:r w:rsidR="00806368" w:rsidRPr="00806368">
        <w:rPr>
          <w:color w:val="000000"/>
        </w:rPr>
        <w:t>.</w:t>
      </w:r>
      <w:r w:rsidRPr="00806368">
        <w:rPr>
          <w:color w:val="000000"/>
        </w:rPr>
        <w:t xml:space="preserve"> </w:t>
      </w:r>
    </w:p>
    <w:p w14:paraId="3E1F80F3" w14:textId="59A2D187" w:rsidR="00773F95" w:rsidRPr="00806368" w:rsidRDefault="00773F95" w:rsidP="00806368">
      <w:pPr>
        <w:spacing w:line="360" w:lineRule="auto"/>
        <w:jc w:val="both"/>
      </w:pPr>
    </w:p>
    <w:p w14:paraId="760B49B4" w14:textId="71074946" w:rsidR="00567E78" w:rsidRPr="00806368" w:rsidRDefault="00773F95" w:rsidP="006830DB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806368">
        <w:rPr>
          <w:color w:val="000000"/>
        </w:rPr>
        <w:t>§ 3</w:t>
      </w:r>
    </w:p>
    <w:p w14:paraId="33F5164F" w14:textId="77777777" w:rsidR="00567E78" w:rsidRPr="00806368" w:rsidRDefault="00567E78" w:rsidP="00806368">
      <w:pPr>
        <w:pStyle w:val="Akapitzlist1"/>
        <w:numPr>
          <w:ilvl w:val="0"/>
          <w:numId w:val="3"/>
        </w:numPr>
        <w:tabs>
          <w:tab w:val="clear" w:pos="644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>Umowa zostaje zawarta na czas oznaczony 12 miesięcy od daty jej podpisania.</w:t>
      </w:r>
    </w:p>
    <w:p w14:paraId="5C65AD90" w14:textId="77777777" w:rsidR="00567E78" w:rsidRPr="00806368" w:rsidRDefault="00567E78" w:rsidP="00806368">
      <w:pPr>
        <w:pStyle w:val="Akapitzlist1"/>
        <w:numPr>
          <w:ilvl w:val="0"/>
          <w:numId w:val="3"/>
        </w:numPr>
        <w:tabs>
          <w:tab w:val="clear" w:pos="644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 xml:space="preserve">Umowa może zakończyć się przed upływem terminu wskazanym w ust 1, jeżeli zostanie wyczerpana kwota brutto ___________ zł, tj. _____________ zł netto </w:t>
      </w:r>
      <w:r w:rsidRPr="00806368">
        <w:rPr>
          <w:rFonts w:ascii="Times New Roman" w:hAnsi="Times New Roman" w:cs="Times New Roman"/>
          <w:i/>
          <w:iCs/>
          <w:sz w:val="24"/>
          <w:szCs w:val="24"/>
        </w:rPr>
        <w:t>(wpisać z oferty).</w:t>
      </w:r>
    </w:p>
    <w:p w14:paraId="43C0577C" w14:textId="77777777" w:rsidR="00567E78" w:rsidRPr="00806368" w:rsidRDefault="00567E78" w:rsidP="00806368">
      <w:pPr>
        <w:pStyle w:val="Akapitzlist1"/>
        <w:numPr>
          <w:ilvl w:val="0"/>
          <w:numId w:val="3"/>
        </w:numPr>
        <w:tabs>
          <w:tab w:val="clear" w:pos="644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color w:val="000000"/>
          <w:sz w:val="24"/>
          <w:szCs w:val="24"/>
        </w:rPr>
        <w:t>Zamawiający zastrzega możliwość realizacji przedmiotu umowy zgodnie z aktualnie występującymi potrzebami, na co Wykonawca wyraża zgodę. W przypadku braku zgłoszeń na konsultacje Wykonawcy nie przysługują żadne roszczenia.</w:t>
      </w:r>
    </w:p>
    <w:p w14:paraId="38B8829C" w14:textId="77777777" w:rsidR="008C0CF1" w:rsidRPr="00806368" w:rsidRDefault="008C0CF1" w:rsidP="00806368">
      <w:pPr>
        <w:pStyle w:val="Akapitzlist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9775AAA" w14:textId="4E72F02D" w:rsidR="008C0CF1" w:rsidRPr="00806368" w:rsidRDefault="008C0CF1" w:rsidP="00806368">
      <w:pPr>
        <w:spacing w:line="360" w:lineRule="auto"/>
        <w:ind w:left="426" w:hanging="426"/>
        <w:jc w:val="center"/>
      </w:pPr>
      <w:r w:rsidRPr="00806368">
        <w:t xml:space="preserve">§ </w:t>
      </w:r>
      <w:r w:rsidR="00567E78" w:rsidRPr="00806368">
        <w:t>4</w:t>
      </w:r>
    </w:p>
    <w:p w14:paraId="79460C11" w14:textId="3762F70E" w:rsidR="00567E78" w:rsidRPr="00806368" w:rsidRDefault="00567E78" w:rsidP="00806368">
      <w:pPr>
        <w:pStyle w:val="Akapitzlist1"/>
        <w:numPr>
          <w:ilvl w:val="3"/>
          <w:numId w:val="9"/>
        </w:numPr>
        <w:tabs>
          <w:tab w:val="clear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 xml:space="preserve">Zapłata za wykonane usługi będzie uiszczana po przeprowadzeniu konsultacji, na podstawie prawidłowo sporządzonej faktury VAT wystawionej przez Wykonawcę po </w:t>
      </w:r>
      <w:r w:rsidR="00E93315">
        <w:rPr>
          <w:rFonts w:ascii="Times New Roman" w:hAnsi="Times New Roman" w:cs="Times New Roman"/>
          <w:sz w:val="24"/>
          <w:szCs w:val="24"/>
        </w:rPr>
        <w:t>zakończonym</w:t>
      </w:r>
      <w:r w:rsidR="00E93315" w:rsidRPr="00806368">
        <w:rPr>
          <w:rFonts w:ascii="Times New Roman" w:hAnsi="Times New Roman" w:cs="Times New Roman"/>
          <w:sz w:val="24"/>
          <w:szCs w:val="24"/>
        </w:rPr>
        <w:t xml:space="preserve"> </w:t>
      </w:r>
      <w:r w:rsidRPr="00806368">
        <w:rPr>
          <w:rFonts w:ascii="Times New Roman" w:hAnsi="Times New Roman" w:cs="Times New Roman"/>
          <w:sz w:val="24"/>
          <w:szCs w:val="24"/>
        </w:rPr>
        <w:t>miesiącu.</w:t>
      </w:r>
    </w:p>
    <w:p w14:paraId="42C27E38" w14:textId="6AACAF1F" w:rsidR="005E2BA1" w:rsidRPr="006830DB" w:rsidRDefault="00567E78" w:rsidP="006830DB">
      <w:pPr>
        <w:pStyle w:val="Akapitzlist1"/>
        <w:numPr>
          <w:ilvl w:val="3"/>
          <w:numId w:val="9"/>
        </w:numPr>
        <w:tabs>
          <w:tab w:val="clear" w:pos="1800"/>
          <w:tab w:val="num" w:pos="709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 xml:space="preserve">Do faktury </w:t>
      </w:r>
      <w:r w:rsidR="00E93315">
        <w:rPr>
          <w:rFonts w:ascii="Times New Roman" w:hAnsi="Times New Roman" w:cs="Times New Roman"/>
          <w:sz w:val="24"/>
          <w:szCs w:val="24"/>
        </w:rPr>
        <w:t>Wykonawca dołączy</w:t>
      </w:r>
      <w:r w:rsidRPr="00806368">
        <w:rPr>
          <w:rFonts w:ascii="Times New Roman" w:hAnsi="Times New Roman" w:cs="Times New Roman"/>
          <w:sz w:val="24"/>
          <w:szCs w:val="24"/>
        </w:rPr>
        <w:t xml:space="preserve"> wykaz pracowników, którzy korzystali z usług w danym miesiącu.</w:t>
      </w:r>
    </w:p>
    <w:p w14:paraId="2130E551" w14:textId="77777777" w:rsidR="00567E78" w:rsidRPr="00806368" w:rsidRDefault="00567E78" w:rsidP="00806368">
      <w:pPr>
        <w:pStyle w:val="Akapitzlist1"/>
        <w:numPr>
          <w:ilvl w:val="3"/>
          <w:numId w:val="9"/>
        </w:numPr>
        <w:tabs>
          <w:tab w:val="clear" w:pos="1800"/>
          <w:tab w:val="num" w:pos="709"/>
        </w:tabs>
        <w:spacing w:after="0" w:line="36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Wysokość wynagrodzenia naliczana będzie w oparciu o liczbę konsultacji zrealizowanych w miesięcznym okresie rozliczeniowym – pod warunkiem skorzystania przez asesorów i prokuratorów ze wsparcia psychologicznego w danym miesiącu oraz ceny jednostkowej za konsultację w wysokości …..  </w:t>
      </w:r>
      <w:r w:rsidRPr="0080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(wpisać z oferty). </w:t>
      </w:r>
    </w:p>
    <w:p w14:paraId="6BDA0BDF" w14:textId="77777777" w:rsidR="00567E78" w:rsidRPr="00806368" w:rsidRDefault="00567E78" w:rsidP="00806368">
      <w:pPr>
        <w:pStyle w:val="Akapitzlist1"/>
        <w:numPr>
          <w:ilvl w:val="3"/>
          <w:numId w:val="9"/>
        </w:numPr>
        <w:tabs>
          <w:tab w:val="clear" w:pos="1800"/>
          <w:tab w:val="num" w:pos="709"/>
        </w:tabs>
        <w:spacing w:after="0" w:line="36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 xml:space="preserve">Termin płatności wynosi do 30 dni od otrzymania prawidłowo wystawionej faktury.  </w:t>
      </w:r>
    </w:p>
    <w:p w14:paraId="36B79EA4" w14:textId="47F4D7C5" w:rsidR="007B6A25" w:rsidRPr="006830DB" w:rsidRDefault="00567E78" w:rsidP="006830DB">
      <w:pPr>
        <w:pStyle w:val="Akapitzlist1"/>
        <w:numPr>
          <w:ilvl w:val="3"/>
          <w:numId w:val="9"/>
        </w:numPr>
        <w:tabs>
          <w:tab w:val="clear" w:pos="1800"/>
          <w:tab w:val="num" w:pos="709"/>
        </w:tabs>
        <w:spacing w:after="0" w:line="36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akceptuje wystawianie i dostarczanie faktur, faktur korygujących </w:t>
      </w:r>
      <w:r w:rsidR="00E933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06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duplikatów faktur w formie elektronicznej, przy zachowaniu autentyczności pochodzenia, integralności treści i czytelności faktury zgodnie z art. 106 n ustawy z dnia 11 marca 2004 r. o podatku od towarów i usług (tj. Dz.U. z 2024 r., 361 ze zm.), jako załącznika w formacie PDF przesyłanego na adres </w:t>
      </w:r>
      <w:hyperlink r:id="rId7" w:history="1">
        <w:r w:rsidRPr="0080636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wba.poost@prokuratura.gov.pl</w:t>
        </w:r>
      </w:hyperlink>
      <w:r w:rsidRPr="00806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</w:t>
      </w:r>
    </w:p>
    <w:p w14:paraId="5D3BEA76" w14:textId="77777777" w:rsidR="007B6A25" w:rsidRPr="00806368" w:rsidRDefault="007B6A25" w:rsidP="0080636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5E9EAAA0" w14:textId="0EC9E306" w:rsidR="007B6A25" w:rsidRPr="00806368" w:rsidRDefault="007B6A25" w:rsidP="00806368">
      <w:pPr>
        <w:autoSpaceDE w:val="0"/>
        <w:autoSpaceDN w:val="0"/>
        <w:adjustRightInd w:val="0"/>
        <w:spacing w:line="360" w:lineRule="auto"/>
        <w:ind w:left="360"/>
        <w:jc w:val="center"/>
        <w:rPr>
          <w:color w:val="000000"/>
        </w:rPr>
      </w:pPr>
      <w:r w:rsidRPr="00806368">
        <w:rPr>
          <w:color w:val="000000"/>
        </w:rPr>
        <w:t xml:space="preserve">§ </w:t>
      </w:r>
      <w:r w:rsidR="00A14EBC" w:rsidRPr="00806368">
        <w:rPr>
          <w:color w:val="000000"/>
        </w:rPr>
        <w:t>5</w:t>
      </w:r>
    </w:p>
    <w:p w14:paraId="33EE4B69" w14:textId="55F1E506" w:rsidR="007B6A25" w:rsidRPr="00806368" w:rsidRDefault="007B6A25" w:rsidP="00806368">
      <w:pPr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806368">
        <w:rPr>
          <w:color w:val="000000"/>
        </w:rPr>
        <w:t xml:space="preserve">Wykonawca zapłaci Zamawiającemu kary umowne: </w:t>
      </w:r>
    </w:p>
    <w:p w14:paraId="3867F556" w14:textId="77777777" w:rsidR="005E2BA1" w:rsidRPr="00806368" w:rsidRDefault="007B6A25" w:rsidP="00806368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806368">
        <w:rPr>
          <w:color w:val="000000"/>
        </w:rPr>
        <w:t xml:space="preserve">w przypadku odstąpienia od umowy przez którąkolwiek ze Stron z przyczyn leżących po stronie Wykonawcy - w wysokości 10% kwoty brutto określonej w § 3 ust. </w:t>
      </w:r>
      <w:r w:rsidR="00A14EBC" w:rsidRPr="00806368">
        <w:rPr>
          <w:color w:val="000000"/>
        </w:rPr>
        <w:t>2</w:t>
      </w:r>
      <w:r w:rsidRPr="00806368">
        <w:rPr>
          <w:color w:val="000000"/>
        </w:rPr>
        <w:t xml:space="preserve"> umowy, </w:t>
      </w:r>
    </w:p>
    <w:p w14:paraId="5A58C2A9" w14:textId="2FE5D8E0" w:rsidR="007B6A25" w:rsidRPr="00806368" w:rsidRDefault="007B6A25" w:rsidP="00806368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806368">
        <w:rPr>
          <w:color w:val="000000"/>
        </w:rPr>
        <w:t xml:space="preserve">niedotrzymanie terminu realizacji usługi, ustalonego w sposób określony w § </w:t>
      </w:r>
      <w:r w:rsidR="005A7DC0" w:rsidRPr="00806368">
        <w:rPr>
          <w:color w:val="000000"/>
        </w:rPr>
        <w:t>1</w:t>
      </w:r>
      <w:r w:rsidRPr="00806368">
        <w:rPr>
          <w:color w:val="000000"/>
        </w:rPr>
        <w:t xml:space="preserve"> ust. </w:t>
      </w:r>
      <w:r w:rsidR="005A7DC0" w:rsidRPr="00806368">
        <w:rPr>
          <w:color w:val="000000"/>
        </w:rPr>
        <w:t>7</w:t>
      </w:r>
      <w:r w:rsidRPr="00806368">
        <w:rPr>
          <w:color w:val="000000"/>
        </w:rPr>
        <w:t xml:space="preserve"> umowy - z przyczyn leżących po stronie Wykonawcy - w wysokości 50,00 złotych (słownie: pięćdziesiąt złotych 00/100) - za każdy rozpoczęty dzień roboczy zwłoki. </w:t>
      </w:r>
    </w:p>
    <w:p w14:paraId="1A30A0B8" w14:textId="0A3AFBDC" w:rsidR="007B6A25" w:rsidRPr="00806368" w:rsidRDefault="007B6A25" w:rsidP="00806368">
      <w:pPr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806368">
        <w:rPr>
          <w:color w:val="000000"/>
        </w:rPr>
        <w:t xml:space="preserve">Zastrzeżenie kar umownych, nie wyłącza prawa dochodzenia przez Zamawiającego na zasadach ogólnych odszkodowania uzupełniającego przewyższającego wysokość zastrzeżonych kar umownych. </w:t>
      </w:r>
    </w:p>
    <w:p w14:paraId="49552A7F" w14:textId="4A21330B" w:rsidR="007B6A25" w:rsidRPr="00806368" w:rsidRDefault="007B6A25" w:rsidP="00806368">
      <w:pPr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806368">
        <w:rPr>
          <w:color w:val="000000"/>
        </w:rPr>
        <w:t xml:space="preserve">Zamawiającemu przysługuje prawo potrącenia kar umownych z wynagrodzenia Wykonawcy, na co Wykonawca wyraża zgodę. </w:t>
      </w:r>
    </w:p>
    <w:p w14:paraId="76B01225" w14:textId="17839F88" w:rsidR="005A7DC0" w:rsidRPr="00806368" w:rsidRDefault="0061311E" w:rsidP="00806368">
      <w:pPr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806368">
        <w:t>W przypadku opóźnienia w opłacaniu faktur Zamawiający zapłaci Wykonawcy odsetki ustawowe za czas opóźnienia w spełnieniu świadczenia pieniężnego.</w:t>
      </w:r>
    </w:p>
    <w:p w14:paraId="27596FD1" w14:textId="77777777" w:rsidR="007B6A25" w:rsidRPr="00806368" w:rsidRDefault="007B6A25" w:rsidP="00806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2D236E49" w14:textId="4157427B" w:rsidR="007B6A25" w:rsidRPr="00806368" w:rsidRDefault="007B6A25" w:rsidP="00806368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806368">
        <w:rPr>
          <w:color w:val="000000"/>
        </w:rPr>
        <w:t>§ 6</w:t>
      </w:r>
    </w:p>
    <w:p w14:paraId="362E2EDB" w14:textId="6FECB768" w:rsidR="00775D11" w:rsidRPr="00806368" w:rsidRDefault="00775D11" w:rsidP="00806368">
      <w:pPr>
        <w:spacing w:line="360" w:lineRule="auto"/>
        <w:jc w:val="both"/>
      </w:pPr>
      <w:r w:rsidRPr="00806368">
        <w:t>1. Nadzór nad prawidłową realizacją umowy pełni:</w:t>
      </w:r>
    </w:p>
    <w:p w14:paraId="22040BD1" w14:textId="5488B440" w:rsidR="00A72B29" w:rsidRPr="00806368" w:rsidRDefault="00A72B29" w:rsidP="00806368">
      <w:pPr>
        <w:spacing w:line="360" w:lineRule="auto"/>
        <w:ind w:left="284"/>
        <w:jc w:val="both"/>
      </w:pPr>
      <w:r w:rsidRPr="00806368">
        <w:t xml:space="preserve">a) </w:t>
      </w:r>
      <w:r w:rsidR="00775D11" w:rsidRPr="00806368">
        <w:t>po stronie Zamawiającego …………………….- tel. ………………………</w:t>
      </w:r>
    </w:p>
    <w:p w14:paraId="24C86752" w14:textId="0445141C" w:rsidR="00775D11" w:rsidRPr="00806368" w:rsidRDefault="00A72B29" w:rsidP="00806368">
      <w:pPr>
        <w:spacing w:line="360" w:lineRule="auto"/>
        <w:ind w:left="284"/>
        <w:jc w:val="both"/>
      </w:pPr>
      <w:r w:rsidRPr="00806368">
        <w:t xml:space="preserve">    email ……………………………..</w:t>
      </w:r>
    </w:p>
    <w:p w14:paraId="4B9E4585" w14:textId="6A0D96D9" w:rsidR="00775D11" w:rsidRPr="00806368" w:rsidRDefault="00A72B29" w:rsidP="00806368">
      <w:pPr>
        <w:spacing w:line="360" w:lineRule="auto"/>
        <w:ind w:left="284"/>
        <w:jc w:val="both"/>
      </w:pPr>
      <w:r w:rsidRPr="00806368">
        <w:t xml:space="preserve">b) </w:t>
      </w:r>
      <w:r w:rsidR="00775D11" w:rsidRPr="00806368">
        <w:t>po stronie Wykonawcy ……………………….- tel. ………………………</w:t>
      </w:r>
      <w:r w:rsidRPr="00806368">
        <w:t xml:space="preserve"> </w:t>
      </w:r>
    </w:p>
    <w:p w14:paraId="2660F5C6" w14:textId="4F0EC269" w:rsidR="00A72B29" w:rsidRPr="00806368" w:rsidRDefault="00A72B29" w:rsidP="00806368">
      <w:pPr>
        <w:spacing w:line="360" w:lineRule="auto"/>
        <w:ind w:left="284"/>
        <w:jc w:val="both"/>
      </w:pPr>
      <w:r w:rsidRPr="00806368">
        <w:t xml:space="preserve">    email ……………………………..</w:t>
      </w:r>
    </w:p>
    <w:p w14:paraId="266DC190" w14:textId="5338D2A5" w:rsidR="007B6A25" w:rsidRPr="00023A24" w:rsidRDefault="007B6A25" w:rsidP="00023A2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42"/>
        <w:jc w:val="both"/>
        <w:rPr>
          <w:color w:val="000000"/>
        </w:rPr>
      </w:pPr>
      <w:r w:rsidRPr="00023A24">
        <w:rPr>
          <w:color w:val="000000"/>
        </w:rPr>
        <w:t xml:space="preserve">Zmiana </w:t>
      </w:r>
      <w:r w:rsidR="00775D11" w:rsidRPr="00023A24">
        <w:rPr>
          <w:color w:val="000000"/>
        </w:rPr>
        <w:t>osób wskazanych w ust. 1</w:t>
      </w:r>
      <w:r w:rsidRPr="00023A24">
        <w:rPr>
          <w:color w:val="000000"/>
        </w:rPr>
        <w:t xml:space="preserve"> jest dopuszczalna za pisemnym powiadomieniem drugiej Strony, bez konieczności sporządzania aneksu do umowy. </w:t>
      </w:r>
    </w:p>
    <w:p w14:paraId="249DAAC8" w14:textId="77777777" w:rsidR="005A7DC0" w:rsidRPr="00806368" w:rsidRDefault="005A7DC0" w:rsidP="00806368">
      <w:pPr>
        <w:pStyle w:val="Teksttreci0"/>
        <w:tabs>
          <w:tab w:val="left" w:pos="0"/>
          <w:tab w:val="left" w:pos="284"/>
        </w:tabs>
        <w:spacing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678B17EB" w14:textId="507278F2" w:rsidR="008C0CF1" w:rsidRPr="00806368" w:rsidRDefault="008C0CF1" w:rsidP="00806368">
      <w:pPr>
        <w:spacing w:line="360" w:lineRule="auto"/>
        <w:jc w:val="center"/>
        <w:rPr>
          <w:bCs/>
        </w:rPr>
      </w:pPr>
      <w:r w:rsidRPr="00806368">
        <w:rPr>
          <w:bCs/>
        </w:rPr>
        <w:t xml:space="preserve">§ </w:t>
      </w:r>
      <w:r w:rsidR="00AE0E60" w:rsidRPr="00806368">
        <w:rPr>
          <w:bCs/>
        </w:rPr>
        <w:t>7</w:t>
      </w:r>
    </w:p>
    <w:p w14:paraId="5E217C18" w14:textId="77777777" w:rsidR="008C0CF1" w:rsidRPr="00806368" w:rsidRDefault="008C0CF1" w:rsidP="00806368">
      <w:pPr>
        <w:pStyle w:val="Akapitzlist1"/>
        <w:numPr>
          <w:ilvl w:val="0"/>
          <w:numId w:val="6"/>
        </w:numPr>
        <w:tabs>
          <w:tab w:val="clear" w:pos="720"/>
          <w:tab w:val="num" w:pos="426"/>
        </w:tabs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>Strony mogą odstąpić od umowy w razie wystąpienia istotnej zmiany okoliczności powodującej, że wykonanie umowy nie leży w interesie publicznym, czego nie można było przewidzieć w chwili zawarcia umowy.</w:t>
      </w:r>
    </w:p>
    <w:p w14:paraId="45A289DF" w14:textId="77777777" w:rsidR="008C0CF1" w:rsidRPr="00806368" w:rsidRDefault="008C0CF1" w:rsidP="00806368">
      <w:pPr>
        <w:pStyle w:val="Akapitzlist1"/>
        <w:numPr>
          <w:ilvl w:val="0"/>
          <w:numId w:val="6"/>
        </w:numPr>
        <w:tabs>
          <w:tab w:val="clear" w:pos="720"/>
          <w:tab w:val="num" w:pos="426"/>
        </w:tabs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 xml:space="preserve">W przypadku rażącego naruszenia przez Wykonawcę postanowień zawartych </w:t>
      </w:r>
      <w:r w:rsidRPr="00806368">
        <w:rPr>
          <w:rFonts w:ascii="Times New Roman" w:hAnsi="Times New Roman" w:cs="Times New Roman"/>
          <w:sz w:val="24"/>
          <w:szCs w:val="24"/>
        </w:rPr>
        <w:br/>
        <w:t>w niniejszej umowie, Zamawiającemu służy prawo odstąpienia od umowy.</w:t>
      </w:r>
    </w:p>
    <w:p w14:paraId="07901219" w14:textId="77777777" w:rsidR="008C0CF1" w:rsidRPr="00806368" w:rsidRDefault="008C0CF1" w:rsidP="00806368">
      <w:pPr>
        <w:pStyle w:val="Akapitzlist1"/>
        <w:numPr>
          <w:ilvl w:val="0"/>
          <w:numId w:val="6"/>
        </w:numPr>
        <w:tabs>
          <w:tab w:val="clear" w:pos="720"/>
          <w:tab w:val="num" w:pos="426"/>
        </w:tabs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>W przypadku odstąpienia od umowy w związku z zaistnieniem przesłanki wskazanej w ust 1 lub 2 Wykonawca może żądać wynagrodzenia należnego z tytułu wykonania części umowy.</w:t>
      </w:r>
    </w:p>
    <w:p w14:paraId="3D12F3A4" w14:textId="40F605A6" w:rsidR="008C0CF1" w:rsidRPr="00806368" w:rsidRDefault="008C0CF1" w:rsidP="00806368">
      <w:pPr>
        <w:pStyle w:val="Akapitzlist1"/>
        <w:numPr>
          <w:ilvl w:val="0"/>
          <w:numId w:val="6"/>
        </w:numPr>
        <w:tabs>
          <w:tab w:val="clear" w:pos="720"/>
          <w:tab w:val="num" w:pos="426"/>
        </w:tabs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 xml:space="preserve">Odstąpienie od umowy może nastąpić w terminie 2 tygodni od dnia powzięcia informacji </w:t>
      </w:r>
      <w:r w:rsidR="00993259">
        <w:rPr>
          <w:rFonts w:ascii="Times New Roman" w:hAnsi="Times New Roman" w:cs="Times New Roman"/>
          <w:sz w:val="24"/>
          <w:szCs w:val="24"/>
        </w:rPr>
        <w:br/>
      </w:r>
      <w:r w:rsidRPr="00806368">
        <w:rPr>
          <w:rFonts w:ascii="Times New Roman" w:hAnsi="Times New Roman" w:cs="Times New Roman"/>
          <w:sz w:val="24"/>
          <w:szCs w:val="24"/>
        </w:rPr>
        <w:t>o zdarzeniach uzasadniających odstąpienie.</w:t>
      </w:r>
    </w:p>
    <w:p w14:paraId="2A11AF87" w14:textId="77777777" w:rsidR="008C0CF1" w:rsidRPr="00806368" w:rsidRDefault="008C0CF1" w:rsidP="00806368">
      <w:pPr>
        <w:spacing w:line="360" w:lineRule="auto"/>
        <w:jc w:val="both"/>
      </w:pPr>
    </w:p>
    <w:p w14:paraId="643255C2" w14:textId="79299168" w:rsidR="008C0CF1" w:rsidRPr="00806368" w:rsidRDefault="008C0CF1" w:rsidP="00806368">
      <w:pPr>
        <w:spacing w:line="360" w:lineRule="auto"/>
        <w:jc w:val="center"/>
      </w:pPr>
      <w:r w:rsidRPr="00806368">
        <w:t xml:space="preserve">§ </w:t>
      </w:r>
      <w:r w:rsidR="00AE0E60" w:rsidRPr="00806368">
        <w:t>8</w:t>
      </w:r>
    </w:p>
    <w:p w14:paraId="681BDFE3" w14:textId="5551835B" w:rsidR="00FC1386" w:rsidRPr="00806368" w:rsidRDefault="00FC1386" w:rsidP="00806368">
      <w:pPr>
        <w:pStyle w:val="Akapitzlist"/>
        <w:numPr>
          <w:ilvl w:val="1"/>
          <w:numId w:val="12"/>
        </w:numPr>
        <w:tabs>
          <w:tab w:val="clear" w:pos="1440"/>
          <w:tab w:val="left" w:pos="284"/>
        </w:tabs>
        <w:spacing w:line="360" w:lineRule="auto"/>
        <w:ind w:left="284" w:hanging="426"/>
        <w:jc w:val="both"/>
      </w:pPr>
      <w:r w:rsidRPr="00806368">
        <w:t xml:space="preserve">Oferta </w:t>
      </w:r>
      <w:r w:rsidR="00AE0E60" w:rsidRPr="00806368">
        <w:t xml:space="preserve">Wykonawcy </w:t>
      </w:r>
      <w:r w:rsidRPr="00806368">
        <w:t>stanowi integralną część umowy.</w:t>
      </w:r>
    </w:p>
    <w:p w14:paraId="7650182A" w14:textId="0910E488" w:rsidR="008C0CF1" w:rsidRPr="00806368" w:rsidRDefault="008C0CF1" w:rsidP="00806368">
      <w:pPr>
        <w:pStyle w:val="Akapitzlist"/>
        <w:numPr>
          <w:ilvl w:val="1"/>
          <w:numId w:val="12"/>
        </w:numPr>
        <w:tabs>
          <w:tab w:val="clear" w:pos="1440"/>
          <w:tab w:val="left" w:pos="284"/>
        </w:tabs>
        <w:spacing w:line="360" w:lineRule="auto"/>
        <w:ind w:left="284" w:hanging="426"/>
        <w:jc w:val="both"/>
      </w:pPr>
      <w:r w:rsidRPr="00806368">
        <w:t>W sprawach nieuregulowanych niniejszą umową mają zastosowanie przepisy Kodeksu cywilnego.</w:t>
      </w:r>
    </w:p>
    <w:p w14:paraId="79BC0AF3" w14:textId="39437FFB" w:rsidR="008C0CF1" w:rsidRDefault="008C0CF1" w:rsidP="00806368">
      <w:pPr>
        <w:pStyle w:val="Akapitzlist"/>
        <w:numPr>
          <w:ilvl w:val="1"/>
          <w:numId w:val="12"/>
        </w:numPr>
        <w:tabs>
          <w:tab w:val="clear" w:pos="1440"/>
          <w:tab w:val="left" w:pos="284"/>
        </w:tabs>
        <w:spacing w:line="360" w:lineRule="auto"/>
        <w:ind w:left="284" w:hanging="426"/>
        <w:jc w:val="both"/>
      </w:pPr>
      <w:r w:rsidRPr="00806368">
        <w:t>Spory związane z realizacją umowy strony w miarę możliwości załatwić będą polubownie, ostatecznie właściwym do rozstrzygnięcia sporu jest sąd powszechny właściwy dla siedziby Zamawiającego.</w:t>
      </w:r>
    </w:p>
    <w:p w14:paraId="6D918F61" w14:textId="5759B8F3" w:rsidR="00993259" w:rsidRDefault="00993259" w:rsidP="00993259">
      <w:pPr>
        <w:tabs>
          <w:tab w:val="left" w:pos="284"/>
        </w:tabs>
        <w:spacing w:line="360" w:lineRule="auto"/>
        <w:jc w:val="both"/>
      </w:pPr>
    </w:p>
    <w:p w14:paraId="28191DFE" w14:textId="77777777" w:rsidR="00993259" w:rsidRPr="00806368" w:rsidRDefault="00993259" w:rsidP="00993259">
      <w:pPr>
        <w:tabs>
          <w:tab w:val="left" w:pos="284"/>
        </w:tabs>
        <w:spacing w:line="360" w:lineRule="auto"/>
        <w:jc w:val="both"/>
      </w:pPr>
    </w:p>
    <w:p w14:paraId="3DFD0AAF" w14:textId="77777777" w:rsidR="008C0CF1" w:rsidRPr="00806368" w:rsidRDefault="008C0CF1" w:rsidP="00806368">
      <w:pPr>
        <w:pStyle w:val="Akapitzlist"/>
        <w:numPr>
          <w:ilvl w:val="1"/>
          <w:numId w:val="12"/>
        </w:numPr>
        <w:tabs>
          <w:tab w:val="clear" w:pos="1440"/>
          <w:tab w:val="left" w:pos="284"/>
        </w:tabs>
        <w:spacing w:line="360" w:lineRule="auto"/>
        <w:ind w:left="284" w:hanging="426"/>
        <w:jc w:val="both"/>
      </w:pPr>
      <w:r w:rsidRPr="00806368">
        <w:rPr>
          <w:bCs/>
        </w:rPr>
        <w:t>Umowa została sporządzona w dwóch jednobrzmiących egzemplarzach, jeden dla Wykonawcy, jeden dla Zamawiającego / Umowa została podpisana elektronicznie.</w:t>
      </w:r>
    </w:p>
    <w:p w14:paraId="38FAD02B" w14:textId="7D07EA34" w:rsidR="00FC1386" w:rsidRDefault="00FC1386" w:rsidP="00806368">
      <w:pPr>
        <w:tabs>
          <w:tab w:val="left" w:pos="284"/>
        </w:tabs>
        <w:spacing w:line="360" w:lineRule="auto"/>
        <w:jc w:val="both"/>
      </w:pPr>
    </w:p>
    <w:p w14:paraId="33B0D81C" w14:textId="77777777" w:rsidR="006830DB" w:rsidRPr="00806368" w:rsidRDefault="006830DB" w:rsidP="00806368">
      <w:pPr>
        <w:tabs>
          <w:tab w:val="left" w:pos="284"/>
        </w:tabs>
        <w:spacing w:line="360" w:lineRule="auto"/>
        <w:jc w:val="both"/>
      </w:pPr>
    </w:p>
    <w:p w14:paraId="33E81AF2" w14:textId="77777777" w:rsidR="008C0CF1" w:rsidRPr="00806368" w:rsidRDefault="008C0CF1" w:rsidP="00806368">
      <w:pPr>
        <w:spacing w:line="360" w:lineRule="auto"/>
        <w:jc w:val="both"/>
      </w:pPr>
    </w:p>
    <w:p w14:paraId="6A5E7706" w14:textId="77777777" w:rsidR="008C0CF1" w:rsidRPr="00806368" w:rsidRDefault="008C0CF1" w:rsidP="00806368">
      <w:pPr>
        <w:spacing w:line="360" w:lineRule="auto"/>
        <w:jc w:val="center"/>
      </w:pPr>
      <w:r w:rsidRPr="00806368">
        <w:t xml:space="preserve">     WYKONAWCA                                                                         ZAMAWIAJĄCY</w:t>
      </w:r>
    </w:p>
    <w:p w14:paraId="45091B76" w14:textId="77777777" w:rsidR="008C0CF1" w:rsidRPr="00806368" w:rsidRDefault="008C0CF1" w:rsidP="00806368">
      <w:pPr>
        <w:spacing w:line="360" w:lineRule="auto"/>
        <w:jc w:val="center"/>
      </w:pPr>
    </w:p>
    <w:p w14:paraId="096F687E" w14:textId="10216F5A" w:rsidR="008C0CF1" w:rsidRPr="00806368" w:rsidRDefault="005A7DC0" w:rsidP="00806368">
      <w:pPr>
        <w:spacing w:line="360" w:lineRule="auto"/>
        <w:jc w:val="center"/>
      </w:pPr>
      <w:r w:rsidRPr="00806368">
        <w:t xml:space="preserve">                                          </w:t>
      </w:r>
    </w:p>
    <w:p w14:paraId="6DB98890" w14:textId="01B8F759" w:rsidR="005A7DC0" w:rsidRPr="00806368" w:rsidRDefault="005A7DC0" w:rsidP="00806368">
      <w:pPr>
        <w:spacing w:line="360" w:lineRule="auto"/>
        <w:jc w:val="center"/>
      </w:pPr>
    </w:p>
    <w:p w14:paraId="2FF5CEB3" w14:textId="215B1FF3" w:rsidR="005A7DC0" w:rsidRPr="00806368" w:rsidRDefault="005A7DC0" w:rsidP="00806368">
      <w:pPr>
        <w:spacing w:line="360" w:lineRule="auto"/>
        <w:jc w:val="center"/>
      </w:pPr>
      <w:r w:rsidRPr="00806368">
        <w:t xml:space="preserve">                                                                                                           Główny Księgowy</w:t>
      </w:r>
    </w:p>
    <w:p w14:paraId="7612BCE3" w14:textId="77777777" w:rsidR="0000219A" w:rsidRPr="00806368" w:rsidRDefault="0000219A" w:rsidP="00806368">
      <w:pPr>
        <w:spacing w:line="360" w:lineRule="auto"/>
      </w:pPr>
    </w:p>
    <w:sectPr w:rsidR="0000219A" w:rsidRPr="00806368" w:rsidSect="00A77B77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6AE1" w14:textId="77777777" w:rsidR="003C30FD" w:rsidRDefault="003C30FD" w:rsidP="00967D7C">
      <w:r>
        <w:separator/>
      </w:r>
    </w:p>
  </w:endnote>
  <w:endnote w:type="continuationSeparator" w:id="0">
    <w:p w14:paraId="735E7FC8" w14:textId="77777777" w:rsidR="003C30FD" w:rsidRDefault="003C30FD" w:rsidP="0096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293">
    <w:altName w:val="Times New Roman"/>
    <w:charset w:val="EE"/>
    <w:family w:val="auto"/>
    <w:pitch w:val="variable"/>
  </w:font>
  <w:font w:name="font188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16090" w14:textId="77777777" w:rsidR="003C30FD" w:rsidRDefault="003C30FD" w:rsidP="00967D7C">
      <w:r>
        <w:separator/>
      </w:r>
    </w:p>
  </w:footnote>
  <w:footnote w:type="continuationSeparator" w:id="0">
    <w:p w14:paraId="03A6328A" w14:textId="77777777" w:rsidR="003C30FD" w:rsidRDefault="003C30FD" w:rsidP="00967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FE050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06D8EEE6"/>
    <w:lvl w:ilvl="0">
      <w:start w:val="1"/>
      <w:numFmt w:val="upperRoman"/>
      <w:lvlText w:val="%1."/>
      <w:lvlJc w:val="left"/>
      <w:pPr>
        <w:tabs>
          <w:tab w:val="num" w:pos="709"/>
        </w:tabs>
        <w:ind w:left="1080" w:hanging="72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3170"/>
        </w:tabs>
        <w:ind w:left="3170" w:hanging="360"/>
      </w:pPr>
      <w:rPr>
        <w:b/>
        <w:strike w:val="0"/>
        <w:d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709"/>
        </w:tabs>
        <w:ind w:left="3710" w:hanging="360"/>
      </w:pPr>
      <w:rPr>
        <w:b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</w:lvl>
    <w:lvl w:ilvl="5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</w:lvl>
    <w:lvl w:ilvl="6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</w:lvl>
    <w:lvl w:ilvl="8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</w:lvl>
  </w:abstractNum>
  <w:abstractNum w:abstractNumId="2" w15:restartNumberingAfterBreak="0">
    <w:nsid w:val="059E29B8"/>
    <w:multiLevelType w:val="hybridMultilevel"/>
    <w:tmpl w:val="0FDCDBD2"/>
    <w:lvl w:ilvl="0" w:tplc="775C6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690A8A"/>
    <w:multiLevelType w:val="hybridMultilevel"/>
    <w:tmpl w:val="02F27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664E20"/>
    <w:multiLevelType w:val="hybridMultilevel"/>
    <w:tmpl w:val="DA1C1B0C"/>
    <w:lvl w:ilvl="0" w:tplc="879CD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4FCF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21610E1"/>
    <w:multiLevelType w:val="multilevel"/>
    <w:tmpl w:val="6CEC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eastAsia="Lucida Sans Unicode" w:hAnsi="Cambria" w:cs="TimesNewRomanPSM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6EF0B08"/>
    <w:multiLevelType w:val="multilevel"/>
    <w:tmpl w:val="0124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81B7FB0"/>
    <w:multiLevelType w:val="multilevel"/>
    <w:tmpl w:val="CD64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8923F50"/>
    <w:multiLevelType w:val="hybridMultilevel"/>
    <w:tmpl w:val="2884A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F4D8A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2" w:tplc="2998031A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224F79FA"/>
    <w:multiLevelType w:val="hybridMultilevel"/>
    <w:tmpl w:val="713440EC"/>
    <w:lvl w:ilvl="0" w:tplc="0262DD3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4C634C"/>
    <w:multiLevelType w:val="multilevel"/>
    <w:tmpl w:val="3C78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00663D"/>
    <w:multiLevelType w:val="multilevel"/>
    <w:tmpl w:val="0944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F952CD3"/>
    <w:multiLevelType w:val="hybridMultilevel"/>
    <w:tmpl w:val="2496D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D6BEA"/>
    <w:multiLevelType w:val="hybridMultilevel"/>
    <w:tmpl w:val="66FAEE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ED1367"/>
    <w:multiLevelType w:val="hybridMultilevel"/>
    <w:tmpl w:val="77D23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9CAAD8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171CD"/>
    <w:multiLevelType w:val="hybridMultilevel"/>
    <w:tmpl w:val="1FDA541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8745E74"/>
    <w:multiLevelType w:val="hybridMultilevel"/>
    <w:tmpl w:val="206E69D0"/>
    <w:lvl w:ilvl="0" w:tplc="C17659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076A8"/>
    <w:multiLevelType w:val="hybridMultilevel"/>
    <w:tmpl w:val="B17C7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C60A5"/>
    <w:multiLevelType w:val="multilevel"/>
    <w:tmpl w:val="BA6C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Lucida Sans Unicode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23C7181"/>
    <w:multiLevelType w:val="multilevel"/>
    <w:tmpl w:val="900C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F530BB4"/>
    <w:multiLevelType w:val="hybridMultilevel"/>
    <w:tmpl w:val="531CA892"/>
    <w:lvl w:ilvl="0" w:tplc="86B2FB0C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43729"/>
    <w:multiLevelType w:val="multilevel"/>
    <w:tmpl w:val="B7C80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8D1508"/>
    <w:multiLevelType w:val="hybridMultilevel"/>
    <w:tmpl w:val="C08E7F08"/>
    <w:lvl w:ilvl="0" w:tplc="FC3E91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19"/>
  </w:num>
  <w:num w:numId="6">
    <w:abstractNumId w:val="6"/>
  </w:num>
  <w:num w:numId="7">
    <w:abstractNumId w:val="13"/>
  </w:num>
  <w:num w:numId="8">
    <w:abstractNumId w:val="21"/>
  </w:num>
  <w:num w:numId="9">
    <w:abstractNumId w:val="20"/>
  </w:num>
  <w:num w:numId="10">
    <w:abstractNumId w:val="4"/>
  </w:num>
  <w:num w:numId="11">
    <w:abstractNumId w:val="2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"/>
  </w:num>
  <w:num w:numId="16">
    <w:abstractNumId w:val="16"/>
  </w:num>
  <w:num w:numId="17">
    <w:abstractNumId w:val="11"/>
  </w:num>
  <w:num w:numId="18">
    <w:abstractNumId w:val="24"/>
  </w:num>
  <w:num w:numId="19">
    <w:abstractNumId w:val="9"/>
  </w:num>
  <w:num w:numId="20">
    <w:abstractNumId w:val="18"/>
  </w:num>
  <w:num w:numId="21">
    <w:abstractNumId w:val="17"/>
  </w:num>
  <w:num w:numId="22">
    <w:abstractNumId w:val="2"/>
  </w:num>
  <w:num w:numId="23">
    <w:abstractNumId w:val="12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8"/>
    <w:rsid w:val="0000219A"/>
    <w:rsid w:val="000123D3"/>
    <w:rsid w:val="00023A24"/>
    <w:rsid w:val="0003227D"/>
    <w:rsid w:val="000418CC"/>
    <w:rsid w:val="000A38DD"/>
    <w:rsid w:val="000E38A8"/>
    <w:rsid w:val="001E653C"/>
    <w:rsid w:val="00203177"/>
    <w:rsid w:val="00217D22"/>
    <w:rsid w:val="00232CDB"/>
    <w:rsid w:val="00286FB9"/>
    <w:rsid w:val="00293C23"/>
    <w:rsid w:val="002A6C13"/>
    <w:rsid w:val="002B7B8B"/>
    <w:rsid w:val="003401D7"/>
    <w:rsid w:val="003C30FD"/>
    <w:rsid w:val="003F67E3"/>
    <w:rsid w:val="00447092"/>
    <w:rsid w:val="004635F8"/>
    <w:rsid w:val="004F0F8E"/>
    <w:rsid w:val="00563DB2"/>
    <w:rsid w:val="00567E78"/>
    <w:rsid w:val="005A60FA"/>
    <w:rsid w:val="005A7DC0"/>
    <w:rsid w:val="005E2BA1"/>
    <w:rsid w:val="0060412C"/>
    <w:rsid w:val="0061311E"/>
    <w:rsid w:val="00617E4C"/>
    <w:rsid w:val="006830DB"/>
    <w:rsid w:val="0068527E"/>
    <w:rsid w:val="006A0B91"/>
    <w:rsid w:val="006D1817"/>
    <w:rsid w:val="00704890"/>
    <w:rsid w:val="00704AEB"/>
    <w:rsid w:val="00707E7E"/>
    <w:rsid w:val="00773F95"/>
    <w:rsid w:val="00775D11"/>
    <w:rsid w:val="0078702C"/>
    <w:rsid w:val="007B27D1"/>
    <w:rsid w:val="007B6A25"/>
    <w:rsid w:val="007F745F"/>
    <w:rsid w:val="00805575"/>
    <w:rsid w:val="00806368"/>
    <w:rsid w:val="0087477F"/>
    <w:rsid w:val="008B276B"/>
    <w:rsid w:val="008C0CF1"/>
    <w:rsid w:val="008E305A"/>
    <w:rsid w:val="0091785B"/>
    <w:rsid w:val="00966CA5"/>
    <w:rsid w:val="00967D7C"/>
    <w:rsid w:val="00990490"/>
    <w:rsid w:val="00993259"/>
    <w:rsid w:val="009D6CEE"/>
    <w:rsid w:val="009E7776"/>
    <w:rsid w:val="00A14EBC"/>
    <w:rsid w:val="00A2439D"/>
    <w:rsid w:val="00A42ACC"/>
    <w:rsid w:val="00A72439"/>
    <w:rsid w:val="00A72B29"/>
    <w:rsid w:val="00A77B77"/>
    <w:rsid w:val="00AA606E"/>
    <w:rsid w:val="00AB6AC2"/>
    <w:rsid w:val="00AE0E60"/>
    <w:rsid w:val="00B05D92"/>
    <w:rsid w:val="00B4033E"/>
    <w:rsid w:val="00B45F75"/>
    <w:rsid w:val="00B50B02"/>
    <w:rsid w:val="00B759CA"/>
    <w:rsid w:val="00B87A25"/>
    <w:rsid w:val="00BA4764"/>
    <w:rsid w:val="00BF5E3B"/>
    <w:rsid w:val="00C109CD"/>
    <w:rsid w:val="00D13952"/>
    <w:rsid w:val="00D81E89"/>
    <w:rsid w:val="00E34073"/>
    <w:rsid w:val="00E44088"/>
    <w:rsid w:val="00E93315"/>
    <w:rsid w:val="00EA68AD"/>
    <w:rsid w:val="00EB169E"/>
    <w:rsid w:val="00EB7600"/>
    <w:rsid w:val="00EF30D1"/>
    <w:rsid w:val="00F442B7"/>
    <w:rsid w:val="00F63643"/>
    <w:rsid w:val="00F63EE9"/>
    <w:rsid w:val="00F94C57"/>
    <w:rsid w:val="00FC1386"/>
    <w:rsid w:val="00FD0F98"/>
    <w:rsid w:val="00F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7F71"/>
  <w15:chartTrackingRefBased/>
  <w15:docId w15:val="{9A8BE35B-90AF-4746-B563-B7EB9F22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0C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C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C0CF1"/>
    <w:pPr>
      <w:ind w:left="720"/>
      <w:contextualSpacing/>
    </w:pPr>
  </w:style>
  <w:style w:type="paragraph" w:customStyle="1" w:styleId="Default">
    <w:name w:val="Default"/>
    <w:qFormat/>
    <w:rsid w:val="008C0C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C0CF1"/>
    <w:pPr>
      <w:suppressAutoHyphens/>
      <w:spacing w:after="120" w:line="276" w:lineRule="auto"/>
    </w:pPr>
    <w:rPr>
      <w:rFonts w:ascii="Calibri" w:eastAsia="Lucida Sans Unicode" w:hAnsi="Calibri" w:cs="font293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0CF1"/>
    <w:rPr>
      <w:rFonts w:ascii="Calibri" w:eastAsia="Lucida Sans Unicode" w:hAnsi="Calibri" w:cs="font293"/>
      <w:kern w:val="1"/>
      <w:lang w:eastAsia="ar-SA"/>
    </w:rPr>
  </w:style>
  <w:style w:type="paragraph" w:customStyle="1" w:styleId="Akapitzlist1">
    <w:name w:val="Akapit z listą1"/>
    <w:rsid w:val="008C0CF1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188"/>
      <w:kern w:val="1"/>
      <w:lang w:eastAsia="ar-SA"/>
    </w:rPr>
  </w:style>
  <w:style w:type="paragraph" w:customStyle="1" w:styleId="Tekstpodstawowy21">
    <w:name w:val="Tekst podstawowy 21"/>
    <w:rsid w:val="008C0CF1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8C0CF1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C0CF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8C0CF1"/>
  </w:style>
  <w:style w:type="character" w:customStyle="1" w:styleId="highlight">
    <w:name w:val="highlight"/>
    <w:basedOn w:val="Domylnaczcionkaakapitu"/>
    <w:rsid w:val="008C0CF1"/>
  </w:style>
  <w:style w:type="paragraph" w:styleId="Bezodstpw">
    <w:name w:val="No Spacing"/>
    <w:link w:val="BezodstpwZnak"/>
    <w:qFormat/>
    <w:rsid w:val="007B6A2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Teksttreci">
    <w:name w:val="Tekst treści_"/>
    <w:link w:val="Teksttreci0"/>
    <w:rsid w:val="007B6A25"/>
  </w:style>
  <w:style w:type="paragraph" w:customStyle="1" w:styleId="Teksttreci0">
    <w:name w:val="Tekst treści"/>
    <w:basedOn w:val="Normalny"/>
    <w:link w:val="Teksttreci"/>
    <w:rsid w:val="007B6A25"/>
    <w:pPr>
      <w:widowControl w:val="0"/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link w:val="Bezodstpw"/>
    <w:qFormat/>
    <w:locked/>
    <w:rsid w:val="007B6A25"/>
    <w:rPr>
      <w:rFonts w:ascii="Calibri" w:eastAsia="Calibri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7D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7D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D7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34073"/>
    <w:rPr>
      <w:b/>
      <w:bCs/>
    </w:rPr>
  </w:style>
  <w:style w:type="character" w:styleId="Hipercze">
    <w:name w:val="Hyperlink"/>
    <w:basedOn w:val="Domylnaczcionkaakapitu"/>
    <w:uiPriority w:val="99"/>
    <w:unhideWhenUsed/>
    <w:rsid w:val="00704A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4AE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93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ba.poost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1222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Pakuła Beata (PO Ostrołęka)</dc:creator>
  <cp:keywords/>
  <dc:description/>
  <cp:lastModifiedBy>Pakuła Beata (PO Ostrołęka)</cp:lastModifiedBy>
  <cp:revision>5</cp:revision>
  <cp:lastPrinted>2024-09-13T09:49:00Z</cp:lastPrinted>
  <dcterms:created xsi:type="dcterms:W3CDTF">2024-09-19T06:39:00Z</dcterms:created>
  <dcterms:modified xsi:type="dcterms:W3CDTF">2024-11-12T10:55:00Z</dcterms:modified>
</cp:coreProperties>
</file>