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2109" w14:textId="4CE775B7" w:rsidR="00FF7D99" w:rsidRPr="00F9683A" w:rsidRDefault="00FF7D99" w:rsidP="009C3B6B">
      <w:pPr>
        <w:pStyle w:val="Tytu"/>
        <w:spacing w:before="240" w:after="240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UMOWA NR</w:t>
      </w:r>
    </w:p>
    <w:p w14:paraId="6DBB0E01" w14:textId="2BD2EFCE" w:rsidR="00FB6E3F" w:rsidRPr="00F9683A" w:rsidRDefault="00FB6E3F" w:rsidP="003031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z dnia ………………… 202</w:t>
      </w:r>
      <w:r w:rsidR="00E46459" w:rsidRPr="00F9683A">
        <w:rPr>
          <w:rFonts w:ascii="Arial" w:hAnsi="Arial" w:cs="Arial"/>
          <w:sz w:val="22"/>
          <w:szCs w:val="22"/>
        </w:rPr>
        <w:t>6</w:t>
      </w:r>
      <w:r w:rsidRPr="00F9683A">
        <w:rPr>
          <w:rFonts w:ascii="Arial" w:hAnsi="Arial" w:cs="Arial"/>
          <w:sz w:val="22"/>
          <w:szCs w:val="22"/>
        </w:rPr>
        <w:t xml:space="preserve"> r. </w:t>
      </w:r>
      <w:r w:rsidR="00FF7D99" w:rsidRPr="00F9683A">
        <w:rPr>
          <w:rFonts w:ascii="Arial" w:hAnsi="Arial" w:cs="Arial"/>
          <w:sz w:val="22"/>
          <w:szCs w:val="22"/>
        </w:rPr>
        <w:t xml:space="preserve">(zwana dalej „Umową”) </w:t>
      </w:r>
      <w:r w:rsidRPr="00F9683A">
        <w:rPr>
          <w:rFonts w:ascii="Arial" w:hAnsi="Arial" w:cs="Arial"/>
          <w:sz w:val="22"/>
          <w:szCs w:val="22"/>
        </w:rPr>
        <w:t xml:space="preserve">w sprawie udzielenia wsparcia finansowego  na realizację zadań określonych w </w:t>
      </w:r>
      <w:r w:rsidR="00E46459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Resortowym programie wsparcia w podnoszeniu jakości opieki nad dziećmi do lat 3 – </w:t>
      </w:r>
      <w:r w:rsidR="00E46459" w:rsidRPr="00F9683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„Aktywny Żłobek – sale sensoryczne”</w:t>
      </w:r>
      <w:r w:rsidR="00E46459" w:rsidRPr="00F9683A">
        <w:rPr>
          <w:rFonts w:ascii="Arial" w:eastAsiaTheme="minorHAnsi" w:hAnsi="Arial" w:cs="Arial"/>
          <w:sz w:val="22"/>
          <w:szCs w:val="22"/>
          <w:lang w:eastAsia="en-US"/>
        </w:rPr>
        <w:t>2026</w:t>
      </w:r>
    </w:p>
    <w:p w14:paraId="00F08315" w14:textId="77777777" w:rsidR="00E46459" w:rsidRPr="00F9683A" w:rsidRDefault="00E46459" w:rsidP="003031D3">
      <w:pPr>
        <w:pStyle w:val="Tytu"/>
        <w:spacing w:line="360" w:lineRule="auto"/>
        <w:jc w:val="both"/>
        <w:rPr>
          <w:rFonts w:ascii="Arial" w:hAnsi="Arial" w:cs="Arial"/>
          <w:b w:val="0"/>
          <w:iCs/>
          <w:sz w:val="22"/>
          <w:szCs w:val="22"/>
        </w:rPr>
      </w:pPr>
    </w:p>
    <w:p w14:paraId="72A2899F" w14:textId="3FC84449" w:rsidR="00FB6E3F" w:rsidRPr="00F9683A" w:rsidRDefault="00FB6E3F" w:rsidP="003031D3">
      <w:pPr>
        <w:pStyle w:val="Tytu"/>
        <w:spacing w:line="360" w:lineRule="auto"/>
        <w:jc w:val="both"/>
        <w:rPr>
          <w:rFonts w:ascii="Arial" w:hAnsi="Arial" w:cs="Arial"/>
          <w:b w:val="0"/>
          <w:iCs/>
          <w:sz w:val="22"/>
          <w:szCs w:val="22"/>
        </w:rPr>
      </w:pPr>
      <w:r w:rsidRPr="00F9683A">
        <w:rPr>
          <w:rFonts w:ascii="Arial" w:hAnsi="Arial" w:cs="Arial"/>
          <w:b w:val="0"/>
          <w:iCs/>
          <w:sz w:val="22"/>
          <w:szCs w:val="22"/>
        </w:rPr>
        <w:t>zawarta pomiędzy:</w:t>
      </w:r>
    </w:p>
    <w:p w14:paraId="0F292C6E" w14:textId="06A350FD" w:rsidR="00FF7D99" w:rsidRPr="00F9683A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Skarbem Państwa - Wojewodą</w:t>
      </w:r>
      <w:r w:rsidRPr="00F9683A">
        <w:rPr>
          <w:rFonts w:ascii="Arial" w:hAnsi="Arial" w:cs="Arial"/>
          <w:sz w:val="22"/>
          <w:szCs w:val="22"/>
        </w:rPr>
        <w:t xml:space="preserve"> </w:t>
      </w:r>
      <w:r w:rsidRPr="00F9683A">
        <w:rPr>
          <w:rFonts w:ascii="Arial" w:hAnsi="Arial" w:cs="Arial"/>
          <w:b/>
          <w:sz w:val="22"/>
          <w:szCs w:val="22"/>
        </w:rPr>
        <w:t>Opolskim</w:t>
      </w:r>
      <w:r w:rsidR="00FB6E3F" w:rsidRPr="00F9683A">
        <w:rPr>
          <w:rFonts w:ascii="Arial" w:hAnsi="Arial" w:cs="Arial"/>
          <w:b/>
          <w:sz w:val="22"/>
          <w:szCs w:val="22"/>
        </w:rPr>
        <w:t xml:space="preserve">, </w:t>
      </w:r>
      <w:r w:rsidRPr="00F9683A">
        <w:rPr>
          <w:rFonts w:ascii="Arial" w:hAnsi="Arial" w:cs="Arial"/>
          <w:sz w:val="22"/>
          <w:szCs w:val="22"/>
        </w:rPr>
        <w:t xml:space="preserve">w imieniu którego działa na podstawie udzielonego pełnomocnictwa </w:t>
      </w:r>
      <w:r w:rsidRPr="00F9683A">
        <w:rPr>
          <w:rFonts w:ascii="Arial" w:hAnsi="Arial" w:cs="Arial"/>
          <w:b/>
          <w:sz w:val="22"/>
          <w:szCs w:val="22"/>
        </w:rPr>
        <w:t>Dyrektor/Zastępca Dyrektora Wydziału Polityki Społecznej Opolskiego Urzędu Wojewódzkiego w Opolu</w:t>
      </w:r>
      <w:r w:rsidRPr="00F9683A">
        <w:rPr>
          <w:rFonts w:ascii="Arial" w:hAnsi="Arial" w:cs="Arial"/>
          <w:sz w:val="22"/>
          <w:szCs w:val="22"/>
        </w:rPr>
        <w:t xml:space="preserve">, zwany dalej </w:t>
      </w:r>
      <w:r w:rsidRPr="00F9683A">
        <w:rPr>
          <w:rFonts w:ascii="Arial" w:hAnsi="Arial" w:cs="Arial"/>
          <w:b/>
          <w:sz w:val="22"/>
          <w:szCs w:val="22"/>
        </w:rPr>
        <w:t>„Wojewodą”</w:t>
      </w:r>
      <w:r w:rsidRPr="00F9683A">
        <w:rPr>
          <w:rFonts w:ascii="Arial" w:hAnsi="Arial" w:cs="Arial"/>
          <w:sz w:val="22"/>
          <w:szCs w:val="22"/>
        </w:rPr>
        <w:t xml:space="preserve"> </w:t>
      </w:r>
    </w:p>
    <w:p w14:paraId="399A2F2F" w14:textId="77777777" w:rsidR="00FF7D99" w:rsidRPr="00F9683A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a</w:t>
      </w:r>
    </w:p>
    <w:p w14:paraId="6B10F2E4" w14:textId="77777777" w:rsidR="00FF7D99" w:rsidRPr="00F9683A" w:rsidRDefault="00FF7D99" w:rsidP="003031D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Gminą/Miastem ………………………………………………………….……….</w:t>
      </w:r>
    </w:p>
    <w:p w14:paraId="04430659" w14:textId="77777777" w:rsidR="00FF7D99" w:rsidRPr="00F9683A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 imieniu której/go działa …………………………………………………..………..</w:t>
      </w:r>
    </w:p>
    <w:p w14:paraId="1A573F01" w14:textId="77777777" w:rsidR="00FF7D99" w:rsidRPr="00F9683A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 xml:space="preserve">Wójt Gminy/Burmistrz Miasta i Gminy/Burmistrz Miasta/Prezydent Miasta </w:t>
      </w:r>
      <w:r w:rsidRPr="00F9683A">
        <w:rPr>
          <w:rFonts w:ascii="Arial" w:hAnsi="Arial" w:cs="Arial"/>
          <w:sz w:val="22"/>
          <w:szCs w:val="22"/>
        </w:rPr>
        <w:t xml:space="preserve">reprezentowany przez </w:t>
      </w:r>
      <w:r w:rsidRPr="00F9683A">
        <w:rPr>
          <w:rFonts w:ascii="Arial" w:hAnsi="Arial" w:cs="Arial"/>
          <w:b/>
          <w:sz w:val="22"/>
          <w:szCs w:val="22"/>
        </w:rPr>
        <w:t>Panią/Pana   ……………………………………..…</w:t>
      </w:r>
      <w:r w:rsidRPr="00F9683A">
        <w:rPr>
          <w:rFonts w:ascii="Arial" w:hAnsi="Arial" w:cs="Arial"/>
          <w:sz w:val="22"/>
          <w:szCs w:val="22"/>
        </w:rPr>
        <w:t xml:space="preserve">     </w:t>
      </w:r>
    </w:p>
    <w:p w14:paraId="2018C575" w14:textId="77777777" w:rsidR="00FF7D99" w:rsidRPr="00F9683A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z kontrasygnatą:</w:t>
      </w:r>
      <w:r w:rsidRPr="00F9683A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15BE6E7" w14:textId="77777777" w:rsidR="00FF7D99" w:rsidRPr="00F9683A" w:rsidRDefault="00FF7D99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Skarbnika Gminy/Miasta i Gminy/Miasta</w:t>
      </w:r>
      <w:r w:rsidRPr="00F9683A">
        <w:rPr>
          <w:rFonts w:ascii="Arial" w:hAnsi="Arial" w:cs="Arial"/>
          <w:sz w:val="22"/>
          <w:szCs w:val="22"/>
        </w:rPr>
        <w:t xml:space="preserve"> lub osoby przez niego upoważnionej</w:t>
      </w:r>
    </w:p>
    <w:p w14:paraId="6DB61E1B" w14:textId="6FE86B3C" w:rsidR="00FF7D99" w:rsidRPr="00F9683A" w:rsidRDefault="00FB6E3F" w:rsidP="003031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z</w:t>
      </w:r>
      <w:r w:rsidR="00FF7D99" w:rsidRPr="00F9683A">
        <w:rPr>
          <w:rFonts w:ascii="Arial" w:hAnsi="Arial" w:cs="Arial"/>
          <w:sz w:val="22"/>
          <w:szCs w:val="22"/>
        </w:rPr>
        <w:t>waną</w:t>
      </w:r>
      <w:r w:rsidRPr="00F9683A">
        <w:rPr>
          <w:rFonts w:ascii="Arial" w:hAnsi="Arial" w:cs="Arial"/>
          <w:sz w:val="22"/>
          <w:szCs w:val="22"/>
        </w:rPr>
        <w:t xml:space="preserve"> zwanym </w:t>
      </w:r>
      <w:r w:rsidR="00FF7D99" w:rsidRPr="00F9683A">
        <w:rPr>
          <w:rFonts w:ascii="Arial" w:hAnsi="Arial" w:cs="Arial"/>
          <w:sz w:val="22"/>
          <w:szCs w:val="22"/>
        </w:rPr>
        <w:t>dalej „</w:t>
      </w:r>
      <w:r w:rsidRPr="00F9683A">
        <w:rPr>
          <w:rFonts w:ascii="Arial" w:hAnsi="Arial" w:cs="Arial"/>
          <w:b/>
          <w:sz w:val="22"/>
          <w:szCs w:val="22"/>
        </w:rPr>
        <w:t>O</w:t>
      </w:r>
      <w:r w:rsidR="00FF7D99" w:rsidRPr="00F9683A">
        <w:rPr>
          <w:rFonts w:ascii="Arial" w:hAnsi="Arial" w:cs="Arial"/>
          <w:b/>
          <w:sz w:val="22"/>
          <w:szCs w:val="22"/>
        </w:rPr>
        <w:t>statecznym odbiorcą wsparcia</w:t>
      </w:r>
      <w:r w:rsidR="00FF7D99" w:rsidRPr="00F9683A">
        <w:rPr>
          <w:rFonts w:ascii="Arial" w:hAnsi="Arial" w:cs="Arial"/>
          <w:sz w:val="22"/>
          <w:szCs w:val="22"/>
        </w:rPr>
        <w:t>” w skrócie „</w:t>
      </w:r>
      <w:r w:rsidR="00FF7D99" w:rsidRPr="00F9683A">
        <w:rPr>
          <w:rFonts w:ascii="Arial" w:hAnsi="Arial" w:cs="Arial"/>
          <w:b/>
          <w:sz w:val="22"/>
          <w:szCs w:val="22"/>
        </w:rPr>
        <w:t>OOW</w:t>
      </w:r>
      <w:r w:rsidR="00FF7D99" w:rsidRPr="00F9683A">
        <w:rPr>
          <w:rFonts w:ascii="Arial" w:hAnsi="Arial" w:cs="Arial"/>
          <w:sz w:val="22"/>
          <w:szCs w:val="22"/>
        </w:rPr>
        <w:t>”, a działając łącznie z Wojewodą zwanymi dalej „Stronami” o następującej treści:</w:t>
      </w:r>
    </w:p>
    <w:p w14:paraId="17CBBB53" w14:textId="415835FF" w:rsidR="00B21B65" w:rsidRPr="00F9683A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1C3E97" w14:textId="03473952" w:rsidR="00B21B65" w:rsidRPr="00F9683A" w:rsidRDefault="00B21B65" w:rsidP="004216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Na podstawie art. 63 c ustawy z dnia 4 lutego 2011 r. o opiece nad dziećmi w wieku do lat 3 </w:t>
      </w:r>
      <w:r w:rsidR="004216DB" w:rsidRPr="00F9683A">
        <w:rPr>
          <w:rFonts w:ascii="Arial" w:hAnsi="Arial" w:cs="Arial"/>
          <w:sz w:val="22"/>
          <w:szCs w:val="22"/>
        </w:rPr>
        <w:t>(Dz. U. z 2025 r. poz. 798)</w:t>
      </w:r>
      <w:r w:rsidRPr="00F9683A">
        <w:rPr>
          <w:rFonts w:ascii="Arial" w:hAnsi="Arial" w:cs="Arial"/>
          <w:sz w:val="22"/>
          <w:szCs w:val="22"/>
        </w:rPr>
        <w:t xml:space="preserve">, zwanej dalej „ustawą” w związku z uczestniczeniem w </w:t>
      </w:r>
      <w:r w:rsidR="004216DB" w:rsidRPr="00F9683A">
        <w:rPr>
          <w:rFonts w:ascii="Arial" w:eastAsiaTheme="minorHAnsi" w:hAnsi="Arial" w:cs="Arial"/>
          <w:sz w:val="22"/>
          <w:szCs w:val="22"/>
          <w:lang w:eastAsia="en-US"/>
        </w:rPr>
        <w:t>Resortowym programie wsparcia w podnoszeniu jakości opieki nad dziećmi do lat 3 – „Aktywny Żłobek – sale sensoryczne” 2026</w:t>
      </w:r>
    </w:p>
    <w:p w14:paraId="7BD50DC3" w14:textId="77777777" w:rsidR="006219A2" w:rsidRPr="00F9683A" w:rsidRDefault="006219A2" w:rsidP="006219A2">
      <w:p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– strony umowy ustalają, co następuje:</w:t>
      </w:r>
    </w:p>
    <w:p w14:paraId="4D71A5A8" w14:textId="77777777" w:rsidR="00B21B65" w:rsidRPr="00F9683A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EA2E406" w14:textId="77777777" w:rsidR="00B21B65" w:rsidRPr="00F9683A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059A3C" w14:textId="4FAFB009" w:rsidR="00FF7D99" w:rsidRPr="00F9683A" w:rsidRDefault="00FF7D99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1</w:t>
      </w:r>
    </w:p>
    <w:p w14:paraId="0FFAC4D8" w14:textId="6E2DC9DD" w:rsidR="00FF7D99" w:rsidRPr="00F9683A" w:rsidRDefault="00FF7D99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 xml:space="preserve">Przedmiot </w:t>
      </w:r>
      <w:r w:rsidR="004A6C67" w:rsidRPr="00F9683A">
        <w:rPr>
          <w:rFonts w:ascii="Arial" w:hAnsi="Arial" w:cs="Arial"/>
          <w:b/>
          <w:sz w:val="22"/>
          <w:szCs w:val="22"/>
        </w:rPr>
        <w:t>u</w:t>
      </w:r>
      <w:r w:rsidRPr="00F9683A">
        <w:rPr>
          <w:rFonts w:ascii="Arial" w:hAnsi="Arial" w:cs="Arial"/>
          <w:b/>
          <w:sz w:val="22"/>
          <w:szCs w:val="22"/>
        </w:rPr>
        <w:t>mowy i wysokość dofinansowania.</w:t>
      </w:r>
    </w:p>
    <w:p w14:paraId="0FB4A2FD" w14:textId="1E624D93" w:rsidR="004216DB" w:rsidRPr="00F9683A" w:rsidRDefault="004216DB" w:rsidP="004216D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Wojewoda na warunkach niniejszej umowy zobowiązuje się przekazać ostatecznemu odbiorcy wsparcia środki finansowe z budżetu państwa w kwocie ……………, z przeznaczeniem na dofinansowanie zadani</w:t>
      </w:r>
      <w:r w:rsidR="00CB1DD7" w:rsidRPr="00F9683A">
        <w:rPr>
          <w:rFonts w:ascii="Arial" w:hAnsi="Arial" w:cs="Arial"/>
          <w:sz w:val="22"/>
          <w:szCs w:val="22"/>
        </w:rPr>
        <w:t>a realizowanego</w:t>
      </w:r>
      <w:r w:rsidRPr="00F9683A">
        <w:rPr>
          <w:rFonts w:ascii="Arial" w:hAnsi="Arial" w:cs="Arial"/>
          <w:sz w:val="22"/>
          <w:szCs w:val="22"/>
        </w:rPr>
        <w:t xml:space="preserve"> w ramach Programu rozwoju instytucji opieki nad dziećmi w wieku do lat 3 Aktywny Maluch –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„Aktywny Żłobek – sale sensoryczne” 2026</w:t>
      </w:r>
    </w:p>
    <w:p w14:paraId="1FDD80FB" w14:textId="77777777" w:rsidR="004216DB" w:rsidRPr="00F9683A" w:rsidRDefault="004216DB" w:rsidP="004216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F279A2" w14:textId="35ACAE5F" w:rsidR="004216DB" w:rsidRPr="00F9683A" w:rsidRDefault="004216DB" w:rsidP="004216D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Środki, o których mowa w ust. 1, będą przekazane jako dotacja celowa w</w:t>
      </w:r>
    </w:p>
    <w:p w14:paraId="209C43BB" w14:textId="777B582C" w:rsidR="003031D3" w:rsidRPr="00F9683A" w:rsidRDefault="003031D3" w:rsidP="004216DB">
      <w:pPr>
        <w:ind w:left="36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dziale …………………</w:t>
      </w:r>
    </w:p>
    <w:p w14:paraId="027E8438" w14:textId="77777777" w:rsidR="003031D3" w:rsidRPr="00F9683A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 rozdziale…………………..</w:t>
      </w:r>
    </w:p>
    <w:p w14:paraId="6BB8CC95" w14:textId="0D3DA760" w:rsidR="003031D3" w:rsidRPr="00F9683A" w:rsidRDefault="00FF7D99" w:rsidP="004216DB">
      <w:pPr>
        <w:ind w:left="357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w łącznej kwocie ………..….. zł (słownie złotych: …………………. xx/100), </w:t>
      </w:r>
    </w:p>
    <w:p w14:paraId="681111B5" w14:textId="6A49B092" w:rsidR="003031D3" w:rsidRPr="00F9683A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w tym: </w:t>
      </w:r>
    </w:p>
    <w:p w14:paraId="414BE13F" w14:textId="44D2B4D6" w:rsidR="003031D3" w:rsidRPr="00F9683A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§ ………………………………(słownie złotych: …………………. xx/100)</w:t>
      </w:r>
    </w:p>
    <w:p w14:paraId="469ECD6A" w14:textId="77777777" w:rsidR="003031D3" w:rsidRPr="00F9683A" w:rsidRDefault="003031D3" w:rsidP="004216DB">
      <w:pPr>
        <w:ind w:left="357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§ ………………………………(słownie złotych: …………………. xx/100)</w:t>
      </w:r>
    </w:p>
    <w:p w14:paraId="0197E1B3" w14:textId="24FD8C79" w:rsidR="003031D3" w:rsidRPr="00F9683A" w:rsidRDefault="00FF7D99" w:rsidP="004216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lastRenderedPageBreak/>
        <w:t xml:space="preserve">z przeznaczeniem na dofinansowanie realizacji zadania pn.: </w:t>
      </w:r>
      <w:r w:rsidR="003031D3" w:rsidRPr="00F9683A">
        <w:rPr>
          <w:rFonts w:ascii="Arial" w:eastAsiaTheme="minorHAnsi" w:hAnsi="Arial" w:cs="Arial"/>
          <w:bCs/>
          <w:sz w:val="22"/>
          <w:szCs w:val="22"/>
          <w:lang w:eastAsia="en-US"/>
        </w:rPr>
        <w:t>Aktywny Żłobek – sale sensoryczne”</w:t>
      </w:r>
      <w:r w:rsidR="003031D3" w:rsidRPr="00F9683A">
        <w:rPr>
          <w:rFonts w:ascii="Arial" w:eastAsiaTheme="minorHAnsi" w:hAnsi="Arial" w:cs="Arial"/>
          <w:sz w:val="22"/>
          <w:szCs w:val="22"/>
          <w:lang w:eastAsia="en-US"/>
        </w:rPr>
        <w:t>2026</w:t>
      </w:r>
      <w:r w:rsidR="006752BE" w:rsidRPr="00F9683A">
        <w:rPr>
          <w:rFonts w:ascii="Arial" w:hAnsi="Arial" w:cs="Arial"/>
          <w:sz w:val="22"/>
          <w:szCs w:val="22"/>
        </w:rPr>
        <w:t xml:space="preserve">, </w:t>
      </w:r>
      <w:r w:rsidRPr="00F9683A">
        <w:rPr>
          <w:rFonts w:ascii="Arial" w:hAnsi="Arial" w:cs="Arial"/>
          <w:sz w:val="22"/>
          <w:szCs w:val="22"/>
        </w:rPr>
        <w:t xml:space="preserve">zwanego dalej „Zadaniem”,  </w:t>
      </w:r>
      <w:r w:rsidR="003031D3" w:rsidRPr="00F9683A">
        <w:rPr>
          <w:rFonts w:ascii="Arial" w:hAnsi="Arial" w:cs="Arial"/>
          <w:sz w:val="22"/>
          <w:szCs w:val="22"/>
        </w:rPr>
        <w:t xml:space="preserve">określonym szczegółowo we wniosku </w:t>
      </w:r>
      <w:r w:rsidR="003031D3" w:rsidRPr="00F9683A">
        <w:rPr>
          <w:rFonts w:ascii="Arial" w:hAnsi="Arial" w:cs="Arial"/>
          <w:sz w:val="22"/>
          <w:szCs w:val="22"/>
        </w:rPr>
        <w:br/>
      </w:r>
      <w:r w:rsidR="004216DB" w:rsidRPr="00F9683A">
        <w:rPr>
          <w:rFonts w:ascii="Arial" w:eastAsiaTheme="minorHAnsi" w:hAnsi="Arial" w:cs="Arial"/>
          <w:sz w:val="22"/>
          <w:szCs w:val="22"/>
          <w:lang w:eastAsia="en-US"/>
        </w:rPr>
        <w:t>załącznik nr 1 do Regulaminu</w:t>
      </w:r>
      <w:r w:rsidR="004216DB" w:rsidRPr="00F9683A">
        <w:rPr>
          <w:rFonts w:ascii="Arial" w:hAnsi="Arial" w:cs="Arial"/>
          <w:sz w:val="22"/>
          <w:szCs w:val="22"/>
        </w:rPr>
        <w:t xml:space="preserve"> Programu </w:t>
      </w:r>
      <w:r w:rsidR="003031D3" w:rsidRPr="00F9683A">
        <w:rPr>
          <w:rFonts w:ascii="Arial" w:hAnsi="Arial" w:cs="Arial"/>
          <w:sz w:val="22"/>
          <w:szCs w:val="22"/>
        </w:rPr>
        <w:t xml:space="preserve">złożonego przez Zleceniobiorcę </w:t>
      </w:r>
      <w:r w:rsidR="004216DB" w:rsidRPr="00F9683A">
        <w:rPr>
          <w:rFonts w:ascii="Arial" w:hAnsi="Arial" w:cs="Arial"/>
          <w:sz w:val="22"/>
          <w:szCs w:val="22"/>
        </w:rPr>
        <w:br/>
      </w:r>
      <w:r w:rsidR="003031D3" w:rsidRPr="00F9683A">
        <w:rPr>
          <w:rFonts w:ascii="Arial" w:hAnsi="Arial" w:cs="Arial"/>
          <w:sz w:val="22"/>
          <w:szCs w:val="22"/>
        </w:rPr>
        <w:t>w dniu .............................., z uwzględnieniem opisu poszczególnych działań</w:t>
      </w:r>
      <w:r w:rsidR="004216DB" w:rsidRPr="00F9683A">
        <w:rPr>
          <w:rFonts w:ascii="Arial" w:hAnsi="Arial" w:cs="Arial"/>
          <w:sz w:val="22"/>
          <w:szCs w:val="22"/>
        </w:rPr>
        <w:t xml:space="preserve"> – załącznik nr 1 do umowy oraz </w:t>
      </w:r>
      <w:r w:rsidR="003031D3" w:rsidRPr="00F9683A">
        <w:rPr>
          <w:rFonts w:ascii="Arial" w:hAnsi="Arial" w:cs="Arial"/>
          <w:sz w:val="22"/>
          <w:szCs w:val="22"/>
        </w:rPr>
        <w:t>kosztorysu</w:t>
      </w:r>
      <w:r w:rsidR="004216DB" w:rsidRPr="00F9683A">
        <w:rPr>
          <w:rFonts w:ascii="Arial" w:hAnsi="Arial" w:cs="Arial"/>
          <w:sz w:val="22"/>
          <w:szCs w:val="22"/>
        </w:rPr>
        <w:t xml:space="preserve"> - załącznik nr 2 do umowy</w:t>
      </w:r>
      <w:r w:rsidR="003031D3" w:rsidRPr="00F9683A">
        <w:rPr>
          <w:rFonts w:ascii="Arial" w:hAnsi="Arial" w:cs="Arial"/>
          <w:sz w:val="22"/>
          <w:szCs w:val="22"/>
        </w:rPr>
        <w:t>,</w:t>
      </w:r>
      <w:r w:rsidR="003031D3" w:rsidRPr="00F9683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031D3" w:rsidRPr="00F9683A">
        <w:rPr>
          <w:rFonts w:ascii="Arial" w:hAnsi="Arial" w:cs="Arial"/>
          <w:sz w:val="22"/>
          <w:szCs w:val="22"/>
        </w:rPr>
        <w:t xml:space="preserve">zwanego dalej „zadaniem publicznym”, a </w:t>
      </w:r>
      <w:r w:rsidR="00A42D18" w:rsidRPr="00F9683A">
        <w:rPr>
          <w:rFonts w:ascii="Arial" w:hAnsi="Arial" w:cs="Arial"/>
          <w:sz w:val="22"/>
          <w:szCs w:val="22"/>
        </w:rPr>
        <w:t xml:space="preserve">OOW </w:t>
      </w:r>
      <w:r w:rsidR="003031D3" w:rsidRPr="00F9683A">
        <w:rPr>
          <w:rFonts w:ascii="Arial" w:hAnsi="Arial" w:cs="Arial"/>
          <w:sz w:val="22"/>
          <w:szCs w:val="22"/>
        </w:rPr>
        <w:t>zobowiązuje się wykonać zadanie publiczne w zakresie i na warunkach określonych w niniejszej umowie.</w:t>
      </w:r>
    </w:p>
    <w:p w14:paraId="43D9477A" w14:textId="77777777" w:rsidR="003031D3" w:rsidRPr="00F9683A" w:rsidRDefault="003031D3" w:rsidP="003031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D39E0E" w14:textId="77777777" w:rsidR="001553BF" w:rsidRPr="00F9683A" w:rsidRDefault="001553BF" w:rsidP="008C747E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Głównym celem Programu jest – podnoszenie jakości opieki nad dziećmi w wieku do lat 3 świadczonej przez żłobki, kluby dziecięce i dziennych opiekunów. Celem szczegółowym jest – poprawa warunków pobytu dzieci w instytucjach opieki poprzez kształtowanie otoczenia wspierającego rozwój sensomotoryczny dzieci. </w:t>
      </w:r>
    </w:p>
    <w:p w14:paraId="70E7A0E6" w14:textId="11781F7D" w:rsidR="008C747E" w:rsidRPr="00F9683A" w:rsidRDefault="001553BF" w:rsidP="008C747E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Zakładanym rezultatem Programu ma być podniesienie jakości opieki sprawowanej </w:t>
      </w:r>
      <w:r w:rsidR="006219A2" w:rsidRPr="00F9683A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F9683A">
        <w:rPr>
          <w:rFonts w:ascii="Arial" w:hAnsi="Arial" w:cs="Arial"/>
          <w:sz w:val="22"/>
          <w:szCs w:val="22"/>
        </w:rPr>
        <w:t xml:space="preserve"> utworzonych zgodnie z ustawą oraz zgodnie z Programem</w:t>
      </w:r>
    </w:p>
    <w:p w14:paraId="598BD484" w14:textId="77777777" w:rsidR="008C747E" w:rsidRPr="00F9683A" w:rsidRDefault="008C747E" w:rsidP="008C747E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44C7389" w14:textId="432AEA88" w:rsidR="008C747E" w:rsidRPr="00F9683A" w:rsidRDefault="008C747E" w:rsidP="008C747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Udział środków budżetu państwa w wydatkach na realizację zadania może wynieść do 90% wydatków na realizację zadania. Wymagany jest wkład własny w wysokości co najmniej 10% kosztów realizacji zadania.</w:t>
      </w:r>
    </w:p>
    <w:p w14:paraId="607430BB" w14:textId="77777777" w:rsidR="008C747E" w:rsidRPr="00F9683A" w:rsidRDefault="008C747E" w:rsidP="008C747E">
      <w:pPr>
        <w:pStyle w:val="Akapitzlist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5711740" w14:textId="59AD8DAD" w:rsidR="008C747E" w:rsidRPr="00F9683A" w:rsidRDefault="008C747E" w:rsidP="008C747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Wydatki związane z realizacją zadania (wydatki kwalifikowalne) </w:t>
      </w:r>
    </w:p>
    <w:p w14:paraId="6916FB94" w14:textId="0429F3BA" w:rsidR="008C747E" w:rsidRPr="00F9683A" w:rsidRDefault="008C747E" w:rsidP="0086034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zakup i dostawa wyposażenia pomocniczego do organizacji zajęć takiego jak ławki, stoły, krzesełka,</w:t>
      </w:r>
    </w:p>
    <w:p w14:paraId="19EED24F" w14:textId="40035D6B" w:rsidR="008C747E" w:rsidRPr="00F9683A" w:rsidRDefault="008C747E" w:rsidP="00860347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zakup, montaż i dostawa schowków, regałów i innych obiektów do przechowywania wyposażenia stymulującego sfery sensoryczne, o których mowa w podrozdziale 4.3 pkt 1 oraz załączniku nr 1 do Programu,</w:t>
      </w:r>
    </w:p>
    <w:p w14:paraId="09F290A5" w14:textId="77777777" w:rsidR="00E95F86" w:rsidRPr="00F9683A" w:rsidRDefault="008C747E" w:rsidP="0086034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zakup, montaż i dostawa sprzętu regulującego natężenie światła, przy czym niedopuszczalne jest korzystanie ze sprzętów emitujących światło niebieskie bądź zawierających elementy emitujące światło niebieskie,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408F13" w14:textId="3341C569" w:rsidR="00E12007" w:rsidRPr="00F9683A" w:rsidRDefault="00CB1DD7" w:rsidP="00E12007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powyższe </w:t>
      </w:r>
      <w:r w:rsidR="008C747E" w:rsidRPr="00F9683A">
        <w:rPr>
          <w:rFonts w:ascii="Arial" w:eastAsiaTheme="minorHAnsi" w:hAnsi="Arial" w:cs="Arial"/>
          <w:sz w:val="22"/>
          <w:szCs w:val="22"/>
          <w:lang w:eastAsia="en-US"/>
        </w:rPr>
        <w:t>mogą stanowić do 30% łącznych kosztów realizacji zadania.</w:t>
      </w:r>
    </w:p>
    <w:p w14:paraId="1A8A73E1" w14:textId="77777777" w:rsidR="00E12007" w:rsidRPr="00F9683A" w:rsidRDefault="00E12007" w:rsidP="00E12007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3704973" w14:textId="401C4EC1" w:rsidR="00E12007" w:rsidRPr="00F9683A" w:rsidRDefault="00E12007" w:rsidP="00E1200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Wydatki dotyczące wyposażenia z kategorii (sfery) „F. Motoryka mała (koordynacja ręka–oko)” z kosztami dostawy mogą stanowić do 40% łącznych wydatków na realizację zadania.</w:t>
      </w:r>
    </w:p>
    <w:p w14:paraId="36CF5447" w14:textId="4AE10B72" w:rsidR="000D1EF6" w:rsidRPr="00F9683A" w:rsidRDefault="000D1EF6" w:rsidP="008C74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810495" w14:textId="469D093C" w:rsidR="000D1EF6" w:rsidRPr="00F9683A" w:rsidRDefault="000D1EF6" w:rsidP="000D1EF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wsparcia pokrywa wydatki związane z realizacją obowiązku informacyjnego, o którym mowa w art. 35a–35d ustawy z dnia 27 sierpnia 2009 r. </w:t>
      </w:r>
      <w:r w:rsidR="006219A2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t xml:space="preserve">o finansach publicznych oraz rozporządzeniu Rady Ministrów z dnia 7 maja 2021 r. </w:t>
      </w:r>
      <w:r w:rsidR="006219A2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t>w sprawie określenia działań informacyjnych podejmowanych przez podmioty realizujące zadania finansowane lub dofinansowane z budżetu państwa lub z państwowych funduszy celowych, wyłącznie ze swoich środków</w:t>
      </w:r>
    </w:p>
    <w:p w14:paraId="096AD853" w14:textId="77777777" w:rsidR="00477736" w:rsidRPr="00F9683A" w:rsidRDefault="00477736" w:rsidP="00477736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68E40A9" w14:textId="29CD3DA0" w:rsidR="00477736" w:rsidRPr="00F9683A" w:rsidRDefault="00477736" w:rsidP="00477736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F9683A">
        <w:rPr>
          <w:rFonts w:ascii="Arial" w:hAnsi="Arial" w:cs="Arial"/>
          <w:sz w:val="22"/>
          <w:szCs w:val="22"/>
        </w:rPr>
        <w:t xml:space="preserve">potwierdza spełnienie kryteriów i zasad, o których mowa </w:t>
      </w:r>
      <w:r w:rsidR="006219A2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t xml:space="preserve">w Programie. </w:t>
      </w:r>
    </w:p>
    <w:p w14:paraId="336A0D55" w14:textId="77777777" w:rsidR="00477736" w:rsidRPr="00F9683A" w:rsidRDefault="00477736" w:rsidP="00477736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7DEC5BA" w14:textId="0B071984" w:rsidR="00B653D2" w:rsidRPr="00F9683A" w:rsidRDefault="00B653D2" w:rsidP="00B653D2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2</w:t>
      </w:r>
    </w:p>
    <w:p w14:paraId="28543F19" w14:textId="4596B8FB" w:rsidR="00B653D2" w:rsidRPr="00F9683A" w:rsidRDefault="00B653D2" w:rsidP="00E12007">
      <w:pPr>
        <w:spacing w:line="276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Sposób wykonania zadania</w:t>
      </w:r>
    </w:p>
    <w:p w14:paraId="4243619B" w14:textId="77777777" w:rsidR="00B46C11" w:rsidRPr="00F9683A" w:rsidRDefault="00B46C11" w:rsidP="00E12007">
      <w:pPr>
        <w:spacing w:line="276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3B63320B" w14:textId="7D3F1765" w:rsidR="00477736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Dofinansowanie dotyczy zadań realizowanych w okresie od dnia 1 stycznia 2026 r. do dnia</w:t>
      </w:r>
      <w:r w:rsidR="00CB1DD7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31 grudnia 2026 r.</w:t>
      </w:r>
    </w:p>
    <w:p w14:paraId="5DC85E87" w14:textId="77777777" w:rsidR="00346E85" w:rsidRPr="00F9683A" w:rsidRDefault="00346E85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E61C4F" w14:textId="55092230" w:rsidR="00477736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Przez zakończenie realizacji zadania rozumie się łącznie rzeczowe (materialne) zakończenie zadania oraz finansowe zakończenie zadania (wykorzystanie środków budżetu państwa).</w:t>
      </w:r>
    </w:p>
    <w:p w14:paraId="4EF31C2D" w14:textId="77777777" w:rsidR="009C3B6B" w:rsidRPr="00F9683A" w:rsidRDefault="009C3B6B" w:rsidP="009C3B6B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5A5390" w14:textId="4D556806" w:rsidR="00477736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Wykorzystanie środków budżetu państwa oraz rzeczowe (materialne) zakończenie zadania, musi nastąpić do dnia 31 grudnia 2026 r. </w:t>
      </w:r>
    </w:p>
    <w:p w14:paraId="0DA54A93" w14:textId="77777777" w:rsidR="00477736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DFCCB0" w14:textId="1F65F020" w:rsidR="00477736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Przez wykorzystanie środków rozumie się dokonanie zapłaty za towar bądź usługę.</w:t>
      </w:r>
    </w:p>
    <w:p w14:paraId="24B9B1A6" w14:textId="77777777" w:rsidR="00477736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E3E6D5" w14:textId="67FE16E2" w:rsidR="00477736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Przez rzeczowe (materialne) zakończenie zadania należy rozumieć odbiór przedmiotu zamówienia na towary bądź usługi stwierdzony odpowiednio protokołem odbioru, certyfikatem lub innym równoważnym dokumentem albo fakturą bądź innym równoważnym dokumentem księgowym.</w:t>
      </w:r>
    </w:p>
    <w:p w14:paraId="1618764A" w14:textId="77777777" w:rsidR="00346E85" w:rsidRPr="00F9683A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068EA5" w14:textId="77777777" w:rsidR="00346E85" w:rsidRPr="00F9683A" w:rsidRDefault="00346E85" w:rsidP="0086034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F9683A">
        <w:rPr>
          <w:rFonts w:ascii="Arial" w:hAnsi="Arial" w:cs="Arial"/>
          <w:sz w:val="22"/>
          <w:szCs w:val="22"/>
        </w:rPr>
        <w:t xml:space="preserve">zobowiązuje się do należytego wykonania umowy, wykorzystania środków zgodnie z przeznaczeniem, celem, na jaki ją uzyskał i na warunkach określonych umową. </w:t>
      </w:r>
    </w:p>
    <w:p w14:paraId="549B383E" w14:textId="77777777" w:rsidR="00346E85" w:rsidRPr="00F9683A" w:rsidRDefault="00346E85" w:rsidP="0004039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9C0D783" w14:textId="78717E1E" w:rsidR="00346E85" w:rsidRPr="00F9683A" w:rsidRDefault="00346E85" w:rsidP="0086034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Środki, o których mowa w § 1 ust. </w:t>
      </w:r>
      <w:r w:rsidR="004A6C67" w:rsidRPr="00F9683A">
        <w:rPr>
          <w:rFonts w:ascii="Arial" w:hAnsi="Arial" w:cs="Arial"/>
          <w:sz w:val="22"/>
          <w:szCs w:val="22"/>
        </w:rPr>
        <w:t>1</w:t>
      </w:r>
      <w:r w:rsidRPr="00F9683A">
        <w:rPr>
          <w:rFonts w:ascii="Arial" w:hAnsi="Arial" w:cs="Arial"/>
          <w:sz w:val="22"/>
          <w:szCs w:val="22"/>
        </w:rPr>
        <w:t>, nie mogą zostać przekazane innym podmiotom niż wskazane w umowie</w:t>
      </w:r>
      <w:r w:rsidR="00CB1DD7" w:rsidRPr="00F9683A">
        <w:rPr>
          <w:rFonts w:ascii="Arial" w:hAnsi="Arial" w:cs="Arial"/>
          <w:sz w:val="22"/>
          <w:szCs w:val="22"/>
        </w:rPr>
        <w:t>.</w:t>
      </w:r>
    </w:p>
    <w:p w14:paraId="47E06E13" w14:textId="77777777" w:rsidR="00CB68D4" w:rsidRPr="00F9683A" w:rsidRDefault="00CB68D4" w:rsidP="0004039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154A8E7" w14:textId="35002BA0" w:rsidR="00CB68D4" w:rsidRPr="00F9683A" w:rsidRDefault="00CB68D4" w:rsidP="00860347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F9683A">
        <w:rPr>
          <w:rFonts w:ascii="Arial" w:hAnsi="Arial" w:cs="Arial"/>
          <w:sz w:val="22"/>
          <w:szCs w:val="22"/>
        </w:rPr>
        <w:t>zobowiązuje się do informowania Wojewody w formie pisemnej o problemach z realizacją zadania, w szczególności w zakresie terminowości realizacji zadania, wykorzystania środków</w:t>
      </w:r>
      <w:r w:rsidR="00CB1DD7" w:rsidRPr="00F9683A">
        <w:rPr>
          <w:rFonts w:ascii="Arial" w:hAnsi="Arial" w:cs="Arial"/>
          <w:sz w:val="22"/>
          <w:szCs w:val="22"/>
        </w:rPr>
        <w:t>.</w:t>
      </w:r>
    </w:p>
    <w:p w14:paraId="23341066" w14:textId="77777777" w:rsidR="00477736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20F320" w14:textId="5757F650" w:rsidR="00477736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Na każdym etapie Programu, tj. po złożeniu wniosku oraz w trakcie realizacji zadania oraz w okresie trwałości, możliwa jest zmiana nazwy zadania związana w szczególności ze zmianami:</w:t>
      </w:r>
    </w:p>
    <w:p w14:paraId="5C1BBA7C" w14:textId="314597FD" w:rsidR="00477736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a) nazw ulic, nazw geograficznych,</w:t>
      </w:r>
    </w:p>
    <w:p w14:paraId="2ECE192A" w14:textId="77777777" w:rsidR="00477736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b) nazwy własnej instytucji opieki.</w:t>
      </w:r>
    </w:p>
    <w:p w14:paraId="33A82C3C" w14:textId="77777777" w:rsidR="00477736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c) lokalizacji instytucji opieki,</w:t>
      </w:r>
    </w:p>
    <w:p w14:paraId="599E062F" w14:textId="620D094F" w:rsidR="00346E85" w:rsidRPr="00F9683A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d) podmiotu prowadzącego instytucję opieki.</w:t>
      </w:r>
    </w:p>
    <w:p w14:paraId="292B1935" w14:textId="77777777" w:rsidR="00346E85" w:rsidRPr="00F9683A" w:rsidRDefault="00346E85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36F800" w14:textId="6277FCCA" w:rsidR="00346E85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Zmiana formy opieki nie może skutkować zwiększeniem wysokości przyznanego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dofinansowania ani prowadzić do ponownego ustalenia jego wysokości według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zasad właściwych dla nowej formy opieki.</w:t>
      </w:r>
    </w:p>
    <w:p w14:paraId="3029C8D2" w14:textId="77777777" w:rsidR="00346E85" w:rsidRPr="00F9683A" w:rsidRDefault="00346E85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D9900D" w14:textId="4E09E84B" w:rsidR="00346E85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W przypadku zmiany formy opieki na taką, dla której obowiązuje niższa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maksymalna wysokość dofinansowania, wysokość przyznanego dofinansowania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ulega obniżeniu do poziomu właściwego dla tej formy.</w:t>
      </w:r>
    </w:p>
    <w:p w14:paraId="377CDBCF" w14:textId="77777777" w:rsidR="00346E85" w:rsidRPr="00F9683A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D8A0096" w14:textId="77777777" w:rsidR="00346E85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Jeżeli łączna wysokość dofinansowania właściwa dla nowej formy opieki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przekracza wysokość przyznanego dofinansowania ostateczny odbiorca wsparcia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jest zobowiązany do zwrotu nadwyżki (różnicy) środków na zasadach określonych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w umowie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o dofinansowanie</w:t>
      </w:r>
    </w:p>
    <w:p w14:paraId="42455D06" w14:textId="77777777" w:rsidR="00346E85" w:rsidRPr="00F9683A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42645D" w14:textId="1F15DA3C" w:rsidR="00346E85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Zmiana formy opieki nie może prowadzić do obejścia zasad przyznawania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dofinansowania określonych w Regulaminie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Programu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112A10" w14:textId="77777777" w:rsidR="00346E85" w:rsidRPr="00F9683A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8FD8F0" w14:textId="0C39D9E6" w:rsidR="00346E85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Postanowień </w:t>
      </w:r>
      <w:r w:rsidR="003C1662" w:rsidRPr="00F9683A">
        <w:rPr>
          <w:rFonts w:ascii="Arial" w:eastAsiaTheme="minorHAnsi" w:hAnsi="Arial" w:cs="Arial"/>
          <w:sz w:val="22"/>
          <w:szCs w:val="22"/>
          <w:lang w:eastAsia="en-US"/>
        </w:rPr>
        <w:t>§ 2 ust.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>6 - 10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nie stosuje się do okresu trwałości.</w:t>
      </w:r>
    </w:p>
    <w:p w14:paraId="19823180" w14:textId="77777777" w:rsidR="00346E85" w:rsidRPr="00F9683A" w:rsidRDefault="00346E85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D34386" w14:textId="007C689D" w:rsidR="00346E85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O zmianach, o których mowa w </w:t>
      </w:r>
      <w:r w:rsidR="003C1662" w:rsidRPr="00F9683A">
        <w:rPr>
          <w:rFonts w:ascii="Arial" w:eastAsiaTheme="minorHAnsi" w:hAnsi="Arial" w:cs="Arial"/>
          <w:sz w:val="22"/>
          <w:szCs w:val="22"/>
          <w:lang w:eastAsia="en-US"/>
        </w:rPr>
        <w:t>§ 2 ust.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B1DD7" w:rsidRPr="00F9683A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lit. a i lit. b wnioskodawca/ostateczny odbiorca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wsparcia informuje wojewodę udzielającego dofinansowania. Warunkiem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dokonania zmian, o których mowa w </w:t>
      </w:r>
      <w:r w:rsidR="003C1662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§ 2 ust. </w:t>
      </w:r>
      <w:r w:rsidR="00CB1DD7" w:rsidRPr="00F9683A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lit. 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i lit. 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jest zgoda wojewody.</w:t>
      </w:r>
    </w:p>
    <w:p w14:paraId="35FC723A" w14:textId="77777777" w:rsidR="00CB68D4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Zmiana zakresu rzeczowego zadania jest możliwa pod warunkiem uzyskania zgody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wojewody, wynikającej z analizy jednostkowej przypadku. Zachowane muszą zostać</w:t>
      </w:r>
      <w:r w:rsidR="00346E85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zasady, o których mowa w podrozdziale 4.2 Regulaminu.</w:t>
      </w:r>
    </w:p>
    <w:p w14:paraId="30B6F390" w14:textId="77777777" w:rsidR="00CB68D4" w:rsidRPr="00F9683A" w:rsidRDefault="00CB68D4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76E599" w14:textId="0B5F8B7D" w:rsidR="00CB68D4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Jeżeli wartość kosztorysowa zadania została obniżona w czasie jego realizacji, to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łączna kwota dofinansowania ustalona na dofinansowanie tego zadania zostaje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zmniejszona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t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aki sam procent, o jaki była obniżona wartość kosztorysowa zadania. Ostateczny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>m o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dbiorca wsparcia zawiadamia wojewodę o obniżeniu wartości kosztorysowej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zadania.</w:t>
      </w:r>
    </w:p>
    <w:p w14:paraId="3553041C" w14:textId="77777777" w:rsidR="00CB68D4" w:rsidRPr="00F9683A" w:rsidRDefault="00CB68D4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38587B8" w14:textId="77777777" w:rsidR="00040392" w:rsidRPr="00F9683A" w:rsidRDefault="00477736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Jeżeli w trakcie realizacji zadania wystąpią nieprzewidziane okoliczności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uniemożliwiające dotrzymanie terminu zakończenia zadania, za które ostateczny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odbiorca wsparcia nie ponosi odpowiedzialności, termin ten – na wniosek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ostatecznego odbiorcy wsparcia i za zgodą wojewody – może zostać zmieniony w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drodze aneksu do umowy w sprawie przekazania dofinansowania. Zmiana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powyższego terminu nie może wpłynąć na ostateczny termin wykorzystania</w:t>
      </w:r>
      <w:r w:rsidR="00CB68D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środków budżetu państwa, tj. do dnia 31 grudnia 2026 r.</w:t>
      </w:r>
    </w:p>
    <w:p w14:paraId="54B475F5" w14:textId="77777777" w:rsidR="00040392" w:rsidRPr="00F9683A" w:rsidRDefault="00040392" w:rsidP="0004039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F97012F" w14:textId="7EC7E202" w:rsidR="00365FBF" w:rsidRPr="00F9683A" w:rsidRDefault="00040392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</w:rPr>
        <w:t xml:space="preserve">Zmiany o których mowa w </w:t>
      </w:r>
      <w:r w:rsidR="003C1662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§ 2 ust. </w:t>
      </w:r>
      <w:r w:rsidRPr="00F9683A">
        <w:rPr>
          <w:rFonts w:ascii="Arial" w:hAnsi="Arial" w:cs="Arial"/>
          <w:sz w:val="22"/>
          <w:szCs w:val="22"/>
        </w:rPr>
        <w:t xml:space="preserve">6-12 oraz </w:t>
      </w:r>
      <w:r w:rsidR="003C1662" w:rsidRPr="00F9683A">
        <w:rPr>
          <w:rFonts w:ascii="Arial" w:hAnsi="Arial" w:cs="Arial"/>
          <w:sz w:val="22"/>
          <w:szCs w:val="22"/>
        </w:rPr>
        <w:t xml:space="preserve">ust. </w:t>
      </w:r>
      <w:r w:rsidRPr="00F9683A">
        <w:rPr>
          <w:rFonts w:ascii="Arial" w:hAnsi="Arial" w:cs="Arial"/>
          <w:sz w:val="22"/>
          <w:szCs w:val="22"/>
        </w:rPr>
        <w:t>17-18 wymagają aktualizacji Kalkulacji kosztów i opisu zadania, o których mowa w § 1 ust. 2</w:t>
      </w:r>
    </w:p>
    <w:p w14:paraId="2F151602" w14:textId="77777777" w:rsidR="00365FBF" w:rsidRPr="00F9683A" w:rsidRDefault="00365FBF" w:rsidP="00365FBF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D4A94B" w14:textId="75B7A813" w:rsidR="00365FBF" w:rsidRPr="00F9683A" w:rsidRDefault="00365FBF" w:rsidP="0086034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Wojewoda udzielający dofinansowania żąda przedstawienia wydatków – w układzie paragrafowym (w przypadku gmin) lub w układzie pozycji kalkulacyjnych (w przypadku podmiotów innych niż gmina). W przypadku zmian kwot środków pochodzących z wkładu własnego w zakresie poszczególnych paragrafów klasyfikacji budżetowej, ostateczny odbiorca wsparcia informuje o tym fakcie wojewodę (nie wymaga się zgody wojewody).</w:t>
      </w:r>
    </w:p>
    <w:p w14:paraId="16BD4849" w14:textId="77777777" w:rsidR="00040392" w:rsidRPr="00F9683A" w:rsidRDefault="00040392" w:rsidP="00040392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75DD5A" w14:textId="1FB93102" w:rsidR="009C3B6B" w:rsidRPr="00F9683A" w:rsidRDefault="00FF7D99" w:rsidP="00860347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Wojewoda może monitorować przebieg realizacji Zadania i poddać go ocenie</w:t>
      </w:r>
      <w:r w:rsidRPr="00F9683A">
        <w:rPr>
          <w:rFonts w:ascii="Arial" w:hAnsi="Arial" w:cs="Arial"/>
          <w:sz w:val="22"/>
          <w:szCs w:val="22"/>
        </w:rPr>
        <w:br/>
        <w:t xml:space="preserve">w zakresie możliwości zakończenia Zadania w terminie określonym w </w:t>
      </w:r>
      <w:r w:rsidR="003C1662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§ 2 </w:t>
      </w:r>
      <w:r w:rsidRPr="00F9683A">
        <w:rPr>
          <w:rFonts w:ascii="Arial" w:hAnsi="Arial" w:cs="Arial"/>
          <w:sz w:val="22"/>
          <w:szCs w:val="22"/>
        </w:rPr>
        <w:t>ust. 1. W przypadku negatywnej oceny części lub całości Zadania Wojewoda może nie przekazać części lub całości środków, o których mowa w § 1 ust. 1.</w:t>
      </w:r>
    </w:p>
    <w:p w14:paraId="020984BD" w14:textId="77777777" w:rsidR="009C3B6B" w:rsidRPr="00F9683A" w:rsidRDefault="009C3B6B" w:rsidP="009C3B6B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77932986" w14:textId="294F4065" w:rsidR="00162E1D" w:rsidRPr="00F9683A" w:rsidRDefault="00162E1D" w:rsidP="00162E1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wsparcia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przypadku rezygnacji z udziału w Programie, wnioskodawca jest zobowiązany do niezwłocznego złożenia do Wojewody pisemnej informacji o tym fakcie, według Załącznika nr 6 - uwzględniającego następujące przyczyny rezygnacji, m.in.: za niską kwotę przyznanego dofinansowania, niewystarczające środki na wkład własny, itp..</w:t>
      </w:r>
    </w:p>
    <w:p w14:paraId="7A0B4633" w14:textId="77777777" w:rsidR="00162E1D" w:rsidRPr="00F9683A" w:rsidRDefault="00162E1D" w:rsidP="00162E1D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002C97CB" w14:textId="63ACDF9C" w:rsidR="009C3B6B" w:rsidRPr="00F9683A" w:rsidRDefault="009C3B6B" w:rsidP="00860347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W przypadku wystąpienia siły wyższej, która uniemożliwia bądź utrudnia realizację</w:t>
      </w:r>
      <w:r w:rsidRPr="00F9683A">
        <w:rPr>
          <w:rFonts w:ascii="Arial" w:hAnsi="Arial" w:cs="Arial"/>
          <w:sz w:val="22"/>
          <w:szCs w:val="22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zadań wskazanych w rozdziale 3 Regulaminu, wojewoda może podjąć decyzję o</w:t>
      </w:r>
      <w:r w:rsidRPr="00F9683A">
        <w:rPr>
          <w:rFonts w:ascii="Arial" w:hAnsi="Arial" w:cs="Arial"/>
          <w:sz w:val="22"/>
          <w:szCs w:val="22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odstąpieniu od zwrotu środków z tytułu niewykonania zadania zgodnie z założeniami Regulaminu.</w:t>
      </w:r>
    </w:p>
    <w:p w14:paraId="78D11EDB" w14:textId="77777777" w:rsidR="00040392" w:rsidRPr="00F9683A" w:rsidRDefault="00040392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22F3D1E3" w14:textId="3F353F7B" w:rsidR="00FF7D99" w:rsidRPr="00F9683A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3</w:t>
      </w:r>
    </w:p>
    <w:p w14:paraId="7EC7C827" w14:textId="06C1F107" w:rsidR="00FF7D99" w:rsidRPr="00F9683A" w:rsidRDefault="00FF7D99" w:rsidP="00040392">
      <w:pPr>
        <w:spacing w:line="360" w:lineRule="auto"/>
        <w:ind w:left="357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Koszty kwalifikowalne</w:t>
      </w:r>
      <w:r w:rsidR="00040392" w:rsidRPr="00F9683A">
        <w:rPr>
          <w:rFonts w:ascii="Arial" w:hAnsi="Arial" w:cs="Arial"/>
          <w:b/>
          <w:sz w:val="22"/>
          <w:szCs w:val="22"/>
        </w:rPr>
        <w:t xml:space="preserve"> i niekwalifikowalne</w:t>
      </w:r>
    </w:p>
    <w:p w14:paraId="7B576447" w14:textId="3FC5F0D4" w:rsidR="00040392" w:rsidRPr="00F9683A" w:rsidRDefault="00FF7D99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Kosztami kwalifikowalnymi Zadania finansowanego ze środków</w:t>
      </w:r>
      <w:r w:rsidR="00040392" w:rsidRPr="00F9683A">
        <w:rPr>
          <w:rFonts w:ascii="Arial" w:hAnsi="Arial" w:cs="Arial"/>
          <w:sz w:val="22"/>
          <w:szCs w:val="22"/>
        </w:rPr>
        <w:t xml:space="preserve"> </w:t>
      </w:r>
      <w:r w:rsidRPr="00F9683A">
        <w:rPr>
          <w:rFonts w:ascii="Arial" w:hAnsi="Arial" w:cs="Arial"/>
          <w:sz w:val="22"/>
          <w:szCs w:val="22"/>
        </w:rPr>
        <w:t xml:space="preserve">są koszty wskazane </w:t>
      </w:r>
      <w:r w:rsidR="003C1662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t>w pkt 4.</w:t>
      </w:r>
      <w:r w:rsidR="00040392" w:rsidRPr="00F9683A">
        <w:rPr>
          <w:rFonts w:ascii="Arial" w:hAnsi="Arial" w:cs="Arial"/>
          <w:sz w:val="22"/>
          <w:szCs w:val="22"/>
        </w:rPr>
        <w:t xml:space="preserve">5.1   - 4.5.3 </w:t>
      </w:r>
      <w:r w:rsidRPr="00F9683A">
        <w:rPr>
          <w:rFonts w:ascii="Arial" w:hAnsi="Arial" w:cs="Arial"/>
          <w:sz w:val="22"/>
          <w:szCs w:val="22"/>
        </w:rPr>
        <w:t>Programu</w:t>
      </w:r>
    </w:p>
    <w:p w14:paraId="359E4D66" w14:textId="77777777" w:rsidR="009C3B6B" w:rsidRPr="00F9683A" w:rsidRDefault="009C3B6B" w:rsidP="009C3B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0A9032" w14:textId="35AFF46D" w:rsidR="00040392" w:rsidRPr="00F9683A" w:rsidRDefault="00040392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Do wydatków kwalifikowalnych zalicza się wydatki poniesione i zapłacone nie</w:t>
      </w:r>
      <w:r w:rsidR="009C3B6B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później niż do dnia 31 grudnia 2026 r.</w:t>
      </w:r>
    </w:p>
    <w:p w14:paraId="64EAD6A0" w14:textId="77777777" w:rsidR="009C3B6B" w:rsidRPr="00F9683A" w:rsidRDefault="009C3B6B" w:rsidP="009C3B6B">
      <w:pPr>
        <w:pStyle w:val="Akapitzlist"/>
        <w:rPr>
          <w:rFonts w:ascii="Arial" w:hAnsi="Arial" w:cs="Arial"/>
          <w:sz w:val="22"/>
          <w:szCs w:val="22"/>
        </w:rPr>
      </w:pPr>
    </w:p>
    <w:p w14:paraId="0039DDD8" w14:textId="1E99DC6A" w:rsidR="00685D7A" w:rsidRPr="00F9683A" w:rsidRDefault="00FF7D99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Za datę zapłaty przyjmuje się, w przypadku kosztów pieniężnych, </w:t>
      </w:r>
      <w:r w:rsidR="00685D7A" w:rsidRPr="00F9683A">
        <w:rPr>
          <w:rFonts w:ascii="Arial" w:hAnsi="Arial" w:cs="Arial"/>
          <w:sz w:val="22"/>
          <w:szCs w:val="22"/>
        </w:rPr>
        <w:t xml:space="preserve">wydatki poniesione </w:t>
      </w:r>
      <w:r w:rsidR="009C3B6B" w:rsidRPr="00F9683A">
        <w:rPr>
          <w:rFonts w:ascii="Arial" w:hAnsi="Arial" w:cs="Arial"/>
          <w:sz w:val="22"/>
          <w:szCs w:val="22"/>
        </w:rPr>
        <w:br/>
      </w:r>
      <w:r w:rsidR="00685D7A" w:rsidRPr="00F9683A">
        <w:rPr>
          <w:rFonts w:ascii="Arial" w:hAnsi="Arial" w:cs="Arial"/>
          <w:sz w:val="22"/>
          <w:szCs w:val="22"/>
        </w:rPr>
        <w:t xml:space="preserve">i zapłacone zgodnie z zapisami pkt 5.3.4 Programu. </w:t>
      </w:r>
    </w:p>
    <w:p w14:paraId="78B80681" w14:textId="77777777" w:rsidR="003C1662" w:rsidRPr="00F9683A" w:rsidRDefault="003C1662" w:rsidP="003C1662">
      <w:pPr>
        <w:pStyle w:val="Akapitzlist"/>
        <w:rPr>
          <w:rFonts w:ascii="Arial" w:hAnsi="Arial" w:cs="Arial"/>
          <w:sz w:val="22"/>
          <w:szCs w:val="22"/>
        </w:rPr>
      </w:pPr>
    </w:p>
    <w:p w14:paraId="6B5D6BB5" w14:textId="203894BD" w:rsidR="00FF7D99" w:rsidRPr="00F9683A" w:rsidRDefault="00FF7D99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OOW zobowiązuje się do pokrycia wszelkich wydatków niekwalifikowalnych </w:t>
      </w:r>
      <w:r w:rsidRPr="00F9683A">
        <w:rPr>
          <w:rFonts w:ascii="Arial" w:hAnsi="Arial" w:cs="Arial"/>
          <w:sz w:val="22"/>
          <w:szCs w:val="22"/>
        </w:rPr>
        <w:br/>
        <w:t xml:space="preserve">w ramach Zadania. Do wydatków niekwalifikowalnych zalicza się w szczególności wydatki wymienione w pkt </w:t>
      </w:r>
      <w:r w:rsidR="00040392" w:rsidRPr="00F9683A">
        <w:rPr>
          <w:rFonts w:ascii="Arial" w:hAnsi="Arial" w:cs="Arial"/>
          <w:sz w:val="22"/>
          <w:szCs w:val="22"/>
        </w:rPr>
        <w:t>4.5</w:t>
      </w:r>
      <w:r w:rsidRPr="00F9683A">
        <w:rPr>
          <w:rFonts w:ascii="Arial" w:hAnsi="Arial" w:cs="Arial"/>
          <w:sz w:val="22"/>
          <w:szCs w:val="22"/>
        </w:rPr>
        <w:t>. Programu.</w:t>
      </w:r>
    </w:p>
    <w:p w14:paraId="35AEDD9E" w14:textId="77777777" w:rsidR="009C3B6B" w:rsidRPr="00F9683A" w:rsidRDefault="009C3B6B" w:rsidP="009C3B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3385DD" w14:textId="3B460AF1" w:rsidR="009C3B6B" w:rsidRPr="00F9683A" w:rsidRDefault="00040392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Ewentualny wzrost wydatków poniesionych na zadanie nie ma wpływu na wysokość dofinansowania, o której mowa w § 1</w:t>
      </w:r>
      <w:r w:rsidR="009C3B6B" w:rsidRPr="00F9683A">
        <w:rPr>
          <w:rFonts w:ascii="Arial" w:hAnsi="Arial" w:cs="Arial"/>
          <w:sz w:val="22"/>
          <w:szCs w:val="22"/>
        </w:rPr>
        <w:t xml:space="preserve"> ust. </w:t>
      </w:r>
      <w:r w:rsidR="004A6C67" w:rsidRPr="00F9683A">
        <w:rPr>
          <w:rFonts w:ascii="Arial" w:hAnsi="Arial" w:cs="Arial"/>
          <w:sz w:val="22"/>
          <w:szCs w:val="22"/>
        </w:rPr>
        <w:t>1</w:t>
      </w:r>
      <w:r w:rsidRPr="00F9683A">
        <w:rPr>
          <w:rFonts w:ascii="Arial" w:hAnsi="Arial" w:cs="Arial"/>
          <w:sz w:val="22"/>
          <w:szCs w:val="22"/>
        </w:rPr>
        <w:t xml:space="preserve">. </w:t>
      </w:r>
    </w:p>
    <w:p w14:paraId="6EA34C32" w14:textId="77777777" w:rsidR="009C3B6B" w:rsidRPr="00F9683A" w:rsidRDefault="009C3B6B" w:rsidP="009C3B6B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67702B" w14:textId="315CFBC5" w:rsidR="009C3B6B" w:rsidRPr="00F9683A" w:rsidRDefault="009C3B6B" w:rsidP="00860347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lastRenderedPageBreak/>
        <w:t>Niedozwolone jest podwójne finansowanie wydatków, w szczególności:</w:t>
      </w:r>
    </w:p>
    <w:p w14:paraId="7D47086B" w14:textId="77777777" w:rsidR="009C3B6B" w:rsidRPr="00F9683A" w:rsidRDefault="009C3B6B" w:rsidP="009C3B6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a) 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291AF92B" w14:textId="77777777" w:rsidR="009C3B6B" w:rsidRPr="00F9683A" w:rsidRDefault="009C3B6B" w:rsidP="009C3B6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b) 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2521D1F1" w14:textId="77777777" w:rsidR="009C3B6B" w:rsidRPr="00F9683A" w:rsidRDefault="009C3B6B" w:rsidP="009C3B6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6CADAB" w14:textId="77777777" w:rsidR="009C3B6B" w:rsidRPr="00F9683A" w:rsidRDefault="009C3B6B" w:rsidP="009C3B6B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14:paraId="029D9E09" w14:textId="5257BFFA" w:rsidR="00FF7D99" w:rsidRPr="00F9683A" w:rsidRDefault="00FF7D99" w:rsidP="009C3B6B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4</w:t>
      </w:r>
    </w:p>
    <w:p w14:paraId="73C461F5" w14:textId="77777777" w:rsidR="00FF7D99" w:rsidRPr="00F9683A" w:rsidRDefault="00FF7D99" w:rsidP="009C3B6B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Dokumentacja finansowo-księgowa i ewidencja księgowa</w:t>
      </w:r>
    </w:p>
    <w:p w14:paraId="27BDB744" w14:textId="46DE76C7" w:rsidR="009C3B6B" w:rsidRPr="00F9683A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bookmarkStart w:id="0" w:name="_Hlk123670313"/>
      <w:r w:rsidRPr="00F9683A">
        <w:rPr>
          <w:rFonts w:ascii="Arial" w:hAnsi="Arial" w:cs="Arial"/>
          <w:sz w:val="22"/>
        </w:rPr>
        <w:t xml:space="preserve">Ostateczny odbiorca wsparcia zobowiązany jest, zgodnie z art. 152  ustawy z dnia </w:t>
      </w:r>
      <w:r w:rsidR="003C1662" w:rsidRPr="00F9683A">
        <w:rPr>
          <w:rFonts w:ascii="Arial" w:hAnsi="Arial" w:cs="Arial"/>
          <w:sz w:val="22"/>
        </w:rPr>
        <w:br/>
      </w:r>
      <w:r w:rsidRPr="00F9683A">
        <w:rPr>
          <w:rFonts w:ascii="Arial" w:hAnsi="Arial" w:cs="Arial"/>
          <w:sz w:val="22"/>
        </w:rPr>
        <w:t>27 sierpnia 2009 r. o finansach publicznych oraz z zasadami wynikającymi z ustawy z dnia 29 września 1994 r. o rachunkowości do prowadzenia wyodrębnionej ewidencji księgowej środków, o których mowa w § 1 ust. 1, w sposób przejrzysty, tak aby była możliwa identyfikacja poszczególnych operacji związanych z umową.</w:t>
      </w:r>
    </w:p>
    <w:p w14:paraId="749B6396" w14:textId="77777777" w:rsidR="007E45C2" w:rsidRPr="00F9683A" w:rsidRDefault="007E45C2" w:rsidP="007E45C2">
      <w:pPr>
        <w:pStyle w:val="Tekstpodstawowy"/>
        <w:ind w:left="720"/>
        <w:jc w:val="both"/>
        <w:rPr>
          <w:rFonts w:ascii="Arial" w:hAnsi="Arial" w:cs="Arial"/>
          <w:sz w:val="22"/>
        </w:rPr>
      </w:pPr>
    </w:p>
    <w:bookmarkEnd w:id="0"/>
    <w:p w14:paraId="342C7150" w14:textId="05CA04AE" w:rsidR="009C3B6B" w:rsidRPr="00F9683A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F9683A">
        <w:rPr>
          <w:rFonts w:ascii="Arial" w:hAnsi="Arial" w:cs="Arial"/>
          <w:sz w:val="22"/>
        </w:rPr>
        <w:t>Ostateczny odbiorca wsparcia w ramach realizowanego zadania</w:t>
      </w:r>
      <w:r w:rsidRPr="00F9683A">
        <w:rPr>
          <w:rFonts w:ascii="Arial" w:hAnsi="Arial" w:cs="Arial"/>
          <w:b/>
          <w:sz w:val="22"/>
        </w:rPr>
        <w:t xml:space="preserve"> </w:t>
      </w:r>
      <w:r w:rsidRPr="00F9683A">
        <w:rPr>
          <w:rFonts w:ascii="Arial" w:hAnsi="Arial" w:cs="Arial"/>
          <w:sz w:val="22"/>
        </w:rPr>
        <w:t xml:space="preserve">jest zobowiązany do gromadzenia dowodów księgowych w celu udokumentowania każdego poniesionego wydatku. </w:t>
      </w:r>
    </w:p>
    <w:p w14:paraId="0FE7D68D" w14:textId="77777777" w:rsidR="007E45C2" w:rsidRPr="00F9683A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2803DA16" w14:textId="4C1EABA6" w:rsidR="009C3B6B" w:rsidRPr="00F9683A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F9683A">
        <w:rPr>
          <w:rFonts w:ascii="Arial" w:hAnsi="Arial" w:cs="Arial"/>
          <w:sz w:val="22"/>
        </w:rPr>
        <w:t>Ostateczny odbiorca wsparcia zobowiązany jest do opisywania dowodów księgowych z uwzględnieniem odpowiednio art. 39 ustawy z dnia 27 sierpnia 2009 r.  o finansach publicznych oraz rozporządzenia Ministra Finansów z dnia 2 marca 2010 r. w sprawie szczegółowej klasyfikacji dochodów, wydatków, przychodów i rozchodów oraz środków pochodzących ze źródeł zagranicznych.</w:t>
      </w:r>
      <w:bookmarkStart w:id="1" w:name="_Hlk532978138"/>
      <w:r w:rsidRPr="00F9683A">
        <w:rPr>
          <w:rFonts w:ascii="Arial" w:hAnsi="Arial" w:cs="Arial"/>
          <w:sz w:val="22"/>
        </w:rPr>
        <w:t xml:space="preserve"> Dowody księgowe mają wskazywać kto poniósł wydatek, w jakiej wysokości i na jaki cel. Do dowodów księgowych należy dodać opis wskazujący źródło dofinansowania. </w:t>
      </w:r>
    </w:p>
    <w:p w14:paraId="1F144091" w14:textId="77777777" w:rsidR="007E45C2" w:rsidRPr="00F9683A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36D25788" w14:textId="7482536C" w:rsidR="009C3B6B" w:rsidRPr="00F9683A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F9683A">
        <w:rPr>
          <w:rFonts w:ascii="Arial" w:hAnsi="Arial" w:cs="Arial"/>
          <w:sz w:val="22"/>
        </w:rPr>
        <w:t xml:space="preserve">Środki, o których mowa w § 1 ust. </w:t>
      </w:r>
      <w:r w:rsidR="004A6C67" w:rsidRPr="00F9683A">
        <w:rPr>
          <w:rFonts w:ascii="Arial" w:hAnsi="Arial" w:cs="Arial"/>
          <w:sz w:val="22"/>
        </w:rPr>
        <w:t>1</w:t>
      </w:r>
      <w:r w:rsidRPr="00F9683A">
        <w:rPr>
          <w:rFonts w:ascii="Arial" w:hAnsi="Arial" w:cs="Arial"/>
          <w:sz w:val="22"/>
        </w:rPr>
        <w:t xml:space="preserve"> mogą zostać potraktowane jako wykorzystane niezgodnie z zapisami umowy w przypadku, gdy dokonanie zapłaty za zrealizowanie </w:t>
      </w:r>
      <w:bookmarkEnd w:id="1"/>
      <w:r w:rsidRPr="00F9683A">
        <w:rPr>
          <w:rFonts w:ascii="Arial" w:hAnsi="Arial" w:cs="Arial"/>
          <w:sz w:val="22"/>
        </w:rPr>
        <w:t xml:space="preserve">zadania, na które środki były udzielone, nie zostanie potwierdzone przez prawidłowo prowadzoną ewidencją księgową, spełniającą wymogi określone w ust. 1-3. </w:t>
      </w:r>
    </w:p>
    <w:p w14:paraId="15F04A73" w14:textId="77777777" w:rsidR="007E45C2" w:rsidRPr="00F9683A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4620B3B2" w14:textId="3E64CE2E" w:rsidR="00365FBF" w:rsidRPr="00F9683A" w:rsidRDefault="009C3B6B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F9683A">
        <w:rPr>
          <w:rFonts w:ascii="Arial" w:hAnsi="Arial" w:cs="Arial"/>
          <w:sz w:val="22"/>
        </w:rPr>
        <w:t>Ostateczny odbiorca wsparcia zobowiązuje się do przechowywania dokumentacji związanej z realizacją zadania przez okres pięciu od dnia zakończenia realizacji zadania.</w:t>
      </w:r>
    </w:p>
    <w:p w14:paraId="7CB1E063" w14:textId="77777777" w:rsidR="007E45C2" w:rsidRPr="00F9683A" w:rsidRDefault="007E45C2" w:rsidP="007E45C2">
      <w:pPr>
        <w:pStyle w:val="Akapitzlist"/>
        <w:rPr>
          <w:rFonts w:ascii="Arial" w:hAnsi="Arial" w:cs="Arial"/>
          <w:sz w:val="22"/>
          <w:szCs w:val="22"/>
        </w:rPr>
      </w:pPr>
    </w:p>
    <w:p w14:paraId="5205F268" w14:textId="6D47C274" w:rsidR="00B7365D" w:rsidRPr="00F9683A" w:rsidRDefault="00FF7D99" w:rsidP="00860347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sz w:val="22"/>
        </w:rPr>
      </w:pPr>
      <w:r w:rsidRPr="00F9683A">
        <w:rPr>
          <w:rFonts w:ascii="Arial" w:hAnsi="Arial" w:cs="Arial"/>
          <w:sz w:val="22"/>
        </w:rPr>
        <w:t xml:space="preserve">Dokumenty, o których mowa w </w:t>
      </w:r>
      <w:r w:rsidR="003C1662" w:rsidRPr="00F9683A">
        <w:rPr>
          <w:rFonts w:ascii="Arial" w:hAnsi="Arial" w:cs="Arial"/>
          <w:sz w:val="22"/>
        </w:rPr>
        <w:t>ust.</w:t>
      </w:r>
      <w:r w:rsidRPr="00F9683A">
        <w:rPr>
          <w:rFonts w:ascii="Arial" w:hAnsi="Arial" w:cs="Arial"/>
          <w:sz w:val="22"/>
        </w:rPr>
        <w:t xml:space="preserve"> </w:t>
      </w:r>
      <w:r w:rsidR="00365FBF" w:rsidRPr="00F9683A">
        <w:rPr>
          <w:rFonts w:ascii="Arial" w:hAnsi="Arial" w:cs="Arial"/>
          <w:sz w:val="22"/>
        </w:rPr>
        <w:t>2</w:t>
      </w:r>
      <w:r w:rsidR="00641A85" w:rsidRPr="00F9683A">
        <w:rPr>
          <w:rFonts w:ascii="Arial" w:hAnsi="Arial" w:cs="Arial"/>
          <w:sz w:val="22"/>
        </w:rPr>
        <w:t xml:space="preserve"> </w:t>
      </w:r>
      <w:r w:rsidRPr="00F9683A">
        <w:rPr>
          <w:rFonts w:ascii="Arial" w:hAnsi="Arial" w:cs="Arial"/>
          <w:sz w:val="22"/>
        </w:rPr>
        <w:t>są przedstawiane Wojewodzie w celu rozliczenia Zadania.</w:t>
      </w:r>
      <w:bookmarkStart w:id="2" w:name="_Hlk124690429"/>
    </w:p>
    <w:p w14:paraId="434A1B53" w14:textId="77777777" w:rsidR="00365FBF" w:rsidRPr="00F9683A" w:rsidRDefault="00365FBF" w:rsidP="00365FBF">
      <w:pPr>
        <w:pStyle w:val="Tekstpodstawowy"/>
        <w:tabs>
          <w:tab w:val="num" w:pos="284"/>
        </w:tabs>
        <w:jc w:val="both"/>
        <w:rPr>
          <w:rFonts w:ascii="Arial" w:hAnsi="Arial" w:cs="Arial"/>
          <w:sz w:val="22"/>
        </w:rPr>
      </w:pPr>
    </w:p>
    <w:bookmarkEnd w:id="2"/>
    <w:p w14:paraId="7E604087" w14:textId="481BDD46" w:rsidR="00FF7D99" w:rsidRPr="00F9683A" w:rsidRDefault="00FF7D99" w:rsidP="00CF0874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Arial" w:hAnsi="Arial" w:cs="Arial"/>
          <w:b/>
          <w:sz w:val="22"/>
        </w:rPr>
      </w:pPr>
      <w:r w:rsidRPr="00F9683A">
        <w:rPr>
          <w:rFonts w:ascii="Arial" w:hAnsi="Arial" w:cs="Arial"/>
          <w:b/>
          <w:sz w:val="22"/>
        </w:rPr>
        <w:t>§ 5</w:t>
      </w:r>
    </w:p>
    <w:p w14:paraId="4D988150" w14:textId="77777777" w:rsidR="00FF7D99" w:rsidRPr="00F9683A" w:rsidRDefault="00FF7D99" w:rsidP="00365FBF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Zgodność z prawem krajowym</w:t>
      </w:r>
    </w:p>
    <w:p w14:paraId="31E3DF70" w14:textId="56E713BE" w:rsidR="00365FBF" w:rsidRPr="00F9683A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F9683A">
        <w:rPr>
          <w:rFonts w:ascii="Arial" w:hAnsi="Arial" w:cs="Arial"/>
          <w:sz w:val="22"/>
          <w:szCs w:val="22"/>
        </w:rPr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</w:p>
    <w:p w14:paraId="0DFF9785" w14:textId="77777777" w:rsidR="00365FBF" w:rsidRPr="00F9683A" w:rsidRDefault="00365FBF" w:rsidP="007E45C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sym w:font="Symbol" w:char="F02D"/>
      </w:r>
      <w:r w:rsidRPr="00F9683A">
        <w:rPr>
          <w:rFonts w:ascii="Arial" w:hAnsi="Arial" w:cs="Arial"/>
          <w:sz w:val="22"/>
          <w:szCs w:val="22"/>
        </w:rPr>
        <w:t xml:space="preserve">  przestrzegania standardów dotyczących: </w:t>
      </w:r>
    </w:p>
    <w:p w14:paraId="216475E7" w14:textId="77777777" w:rsidR="00365FBF" w:rsidRPr="00F9683A" w:rsidRDefault="00365FBF" w:rsidP="007E45C2">
      <w:pPr>
        <w:ind w:left="708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1) opieki i edukacji, zgodnie z którymi będzie sprawowana opieka nad dziećmi </w:t>
      </w:r>
      <w:r w:rsidRPr="00F9683A">
        <w:rPr>
          <w:rFonts w:ascii="Arial" w:hAnsi="Arial" w:cs="Arial"/>
          <w:sz w:val="22"/>
          <w:szCs w:val="22"/>
        </w:rPr>
        <w:br/>
        <w:t>przez dziennego opiekuna,</w:t>
      </w:r>
    </w:p>
    <w:p w14:paraId="260BD551" w14:textId="77777777" w:rsidR="00365FBF" w:rsidRPr="00F9683A" w:rsidRDefault="00365FBF" w:rsidP="007E45C2">
      <w:pPr>
        <w:ind w:left="708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lastRenderedPageBreak/>
        <w:t xml:space="preserve">2) jakości wypełniania funkcji opiekuńczo-wychowawczych i edukacyjnych </w:t>
      </w:r>
      <w:r w:rsidRPr="00F9683A">
        <w:rPr>
          <w:rFonts w:ascii="Arial" w:hAnsi="Arial" w:cs="Arial"/>
          <w:sz w:val="22"/>
          <w:szCs w:val="22"/>
        </w:rPr>
        <w:sym w:font="Symbol" w:char="F02D"/>
      </w:r>
      <w:r w:rsidRPr="00F9683A">
        <w:rPr>
          <w:rFonts w:ascii="Arial" w:hAnsi="Arial" w:cs="Arial"/>
          <w:sz w:val="22"/>
          <w:szCs w:val="22"/>
        </w:rPr>
        <w:t xml:space="preserve"> zgodnie z warunkami i standardami zawartymi w ustawie oraz w aktach wykonawczych do ustawy i w innych aktach prawnych, a tym samym wpisane do wykazu dziennych opiekunów.</w:t>
      </w:r>
    </w:p>
    <w:p w14:paraId="2F035952" w14:textId="362E9D7B" w:rsidR="00365FBF" w:rsidRPr="00F9683A" w:rsidRDefault="00365FBF" w:rsidP="004A6C67">
      <w:pPr>
        <w:ind w:left="708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– wykorzystywania zakupionego bądź dostosowanego lub wyposażonego ze środków Programu lokalu jedynie do celów związanych ze świadczeniem opieki przez dziennego opiekuna przez okres trwania Programu oraz </w:t>
      </w:r>
      <w:r w:rsidR="007E45C2" w:rsidRPr="00F9683A">
        <w:rPr>
          <w:rFonts w:ascii="Arial" w:hAnsi="Arial" w:cs="Arial"/>
          <w:sz w:val="22"/>
          <w:szCs w:val="22"/>
        </w:rPr>
        <w:t>3</w:t>
      </w:r>
      <w:r w:rsidRPr="00F9683A">
        <w:rPr>
          <w:rFonts w:ascii="Arial" w:hAnsi="Arial" w:cs="Arial"/>
          <w:sz w:val="22"/>
          <w:szCs w:val="22"/>
        </w:rPr>
        <w:t xml:space="preserve"> lata po zakończeniu Programu, tj. po 31 grudnia 202</w:t>
      </w:r>
      <w:r w:rsidR="007E45C2" w:rsidRPr="00F9683A">
        <w:rPr>
          <w:rFonts w:ascii="Arial" w:hAnsi="Arial" w:cs="Arial"/>
          <w:sz w:val="22"/>
          <w:szCs w:val="22"/>
        </w:rPr>
        <w:t>9</w:t>
      </w:r>
      <w:r w:rsidRPr="00F9683A">
        <w:rPr>
          <w:rFonts w:ascii="Arial" w:hAnsi="Arial" w:cs="Arial"/>
          <w:sz w:val="22"/>
          <w:szCs w:val="22"/>
        </w:rPr>
        <w:t xml:space="preserve"> r.</w:t>
      </w:r>
    </w:p>
    <w:p w14:paraId="355C4AEE" w14:textId="77777777" w:rsidR="007E45C2" w:rsidRPr="00F9683A" w:rsidRDefault="007E45C2" w:rsidP="00365F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9205FE" w14:textId="77777777" w:rsidR="004A6C67" w:rsidRPr="00F9683A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obiorca 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F9683A">
        <w:rPr>
          <w:rFonts w:ascii="Arial" w:hAnsi="Arial" w:cs="Arial"/>
          <w:sz w:val="22"/>
          <w:szCs w:val="22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4AC30ECE" w14:textId="77777777" w:rsidR="004A6C67" w:rsidRPr="00F9683A" w:rsidRDefault="004A6C67" w:rsidP="004A6C6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8CF2471" w14:textId="76EB7EAE" w:rsidR="004A6C67" w:rsidRPr="00F9683A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</w:t>
      </w:r>
      <w:r w:rsidRPr="00F9683A">
        <w:rPr>
          <w:rFonts w:ascii="Arial" w:hAnsi="Arial" w:cs="Arial"/>
          <w:sz w:val="22"/>
          <w:szCs w:val="22"/>
          <w:lang w:eastAsia="en-US"/>
        </w:rPr>
        <w:t>wsparcia</w:t>
      </w:r>
      <w:r w:rsidRPr="00F9683A">
        <w:rPr>
          <w:rFonts w:ascii="Arial" w:hAnsi="Arial" w:cs="Arial"/>
          <w:sz w:val="22"/>
          <w:szCs w:val="22"/>
        </w:rPr>
        <w:t xml:space="preserve"> zapewnia, że zadanie jest realizowane zgodnie z ustawą z dnia 11 września 2019 r. Prawo zamówień publicznych.</w:t>
      </w:r>
    </w:p>
    <w:p w14:paraId="01321316" w14:textId="77777777" w:rsidR="004A6C67" w:rsidRPr="00F9683A" w:rsidRDefault="004A6C67" w:rsidP="004A6C67">
      <w:pPr>
        <w:pStyle w:val="Akapitzlist"/>
        <w:rPr>
          <w:rFonts w:ascii="Arial" w:hAnsi="Arial" w:cs="Arial"/>
          <w:sz w:val="22"/>
          <w:szCs w:val="22"/>
        </w:rPr>
      </w:pPr>
    </w:p>
    <w:p w14:paraId="6F785897" w14:textId="4E2EB287" w:rsidR="004A6C67" w:rsidRPr="00F9683A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Ostateczny odbiorca wsparcia zapewni dostępność danych pochodzących z systemu informatycznego Rejestru Żłobków na stronie podmiotowej gminy, będącej ostatecznym odbiorcą wsparcia.</w:t>
      </w:r>
    </w:p>
    <w:p w14:paraId="0AFF219A" w14:textId="77777777" w:rsidR="004A6C67" w:rsidRPr="00F9683A" w:rsidRDefault="004A6C67" w:rsidP="004A6C67">
      <w:pPr>
        <w:pStyle w:val="Akapitzlist"/>
        <w:rPr>
          <w:rFonts w:ascii="Arial" w:hAnsi="Arial" w:cs="Arial"/>
          <w:sz w:val="22"/>
          <w:szCs w:val="22"/>
        </w:rPr>
      </w:pPr>
    </w:p>
    <w:p w14:paraId="720A1A02" w14:textId="6ACA56FF" w:rsidR="00365FBF" w:rsidRPr="00F9683A" w:rsidRDefault="00365FBF" w:rsidP="0086034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pacing w:val="-1"/>
          <w:sz w:val="22"/>
          <w:szCs w:val="22"/>
        </w:rPr>
        <w:t xml:space="preserve">W przypadku wykorzystywania lokalu dostosowanego ze środków Programu do celów innych niż świadczenie opieki przez okres trwania Programu oraz </w:t>
      </w:r>
      <w:r w:rsidR="007E45C2" w:rsidRPr="00F9683A">
        <w:rPr>
          <w:rFonts w:ascii="Arial" w:hAnsi="Arial" w:cs="Arial"/>
          <w:spacing w:val="-1"/>
          <w:sz w:val="22"/>
          <w:szCs w:val="22"/>
        </w:rPr>
        <w:t>3</w:t>
      </w:r>
      <w:r w:rsidRPr="00F9683A">
        <w:rPr>
          <w:rFonts w:ascii="Arial" w:hAnsi="Arial" w:cs="Arial"/>
          <w:spacing w:val="-1"/>
          <w:sz w:val="22"/>
          <w:szCs w:val="22"/>
        </w:rPr>
        <w:t xml:space="preserve"> lata po zakończeniu Programu, tj. po 31 grudnia 2029 r., ostateczny odbiorca wsparcia jest zobowiązany do zwrotu całości udzielonego dofinansowania na tworzenie miejsc opieki. </w:t>
      </w:r>
    </w:p>
    <w:p w14:paraId="4EA0E713" w14:textId="77777777" w:rsidR="00365FBF" w:rsidRPr="00F9683A" w:rsidRDefault="00365FBF" w:rsidP="00FF7D99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039C95F3" w14:textId="4E23CDF4" w:rsidR="00FF7D99" w:rsidRPr="00F9683A" w:rsidRDefault="00FF7D99" w:rsidP="007E45C2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6</w:t>
      </w:r>
    </w:p>
    <w:p w14:paraId="2931432D" w14:textId="77777777" w:rsidR="00FF7D99" w:rsidRPr="00F9683A" w:rsidRDefault="00FF7D99" w:rsidP="007E45C2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Warunki uruchomienia środków</w:t>
      </w:r>
    </w:p>
    <w:p w14:paraId="0456B767" w14:textId="3B5277CA" w:rsidR="004A6C67" w:rsidRPr="00F9683A" w:rsidRDefault="004A6C67" w:rsidP="00860347">
      <w:pPr>
        <w:numPr>
          <w:ilvl w:val="0"/>
          <w:numId w:val="13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3" w:name="_Hlk124690875"/>
      <w:r w:rsidRPr="00F9683A">
        <w:rPr>
          <w:rFonts w:ascii="Arial" w:hAnsi="Arial" w:cs="Arial"/>
          <w:sz w:val="22"/>
          <w:szCs w:val="22"/>
        </w:rPr>
        <w:t xml:space="preserve">Środki będą uruchamiane w formie zaliczki na wniosek ostatecznego odbiorcy </w:t>
      </w:r>
      <w:bookmarkStart w:id="4" w:name="_Hlk124502818"/>
      <w:r w:rsidRPr="00F9683A">
        <w:rPr>
          <w:rFonts w:ascii="Arial" w:hAnsi="Arial" w:cs="Arial"/>
          <w:sz w:val="22"/>
          <w:szCs w:val="22"/>
        </w:rPr>
        <w:t xml:space="preserve">wsparcia </w:t>
      </w:r>
      <w:bookmarkEnd w:id="4"/>
      <w:r w:rsidRPr="00F9683A">
        <w:rPr>
          <w:rFonts w:ascii="Arial" w:hAnsi="Arial" w:cs="Arial"/>
          <w:sz w:val="22"/>
          <w:szCs w:val="22"/>
        </w:rPr>
        <w:t>według wzoru stanowiącego załącznik nr 3 do umowy.</w:t>
      </w:r>
      <w:bookmarkStart w:id="5" w:name="_Ref8202057"/>
    </w:p>
    <w:p w14:paraId="65CA434B" w14:textId="77777777" w:rsidR="004A6C67" w:rsidRPr="00F9683A" w:rsidRDefault="004A6C67" w:rsidP="004A6C6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31224" w14:textId="77777777" w:rsidR="00BB3224" w:rsidRPr="00F9683A" w:rsidRDefault="004A6C67" w:rsidP="00860347">
      <w:pPr>
        <w:numPr>
          <w:ilvl w:val="0"/>
          <w:numId w:val="1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bookmarkStart w:id="6" w:name="_Hlk124691234"/>
      <w:bookmarkEnd w:id="3"/>
      <w:bookmarkEnd w:id="5"/>
      <w:r w:rsidRPr="00F9683A">
        <w:rPr>
          <w:rFonts w:ascii="Arial" w:hAnsi="Arial" w:cs="Arial"/>
          <w:sz w:val="22"/>
          <w:szCs w:val="22"/>
        </w:rPr>
        <w:t xml:space="preserve">Wojewoda zobowiązany jest do rozpoczęcia przekazywania środków, o których mowa w </w:t>
      </w:r>
      <w:r w:rsidRPr="00F9683A">
        <w:rPr>
          <w:rFonts w:ascii="Arial" w:hAnsi="Arial" w:cs="Arial"/>
          <w:sz w:val="22"/>
          <w:szCs w:val="22"/>
        </w:rPr>
        <w:br/>
        <w:t>§ 1 ust. 1, ostatecznemu odbiorcy wsparcia niezwłocznie po pozytywnej weryfikacji wniosku, o którym mowa w ust. 1</w:t>
      </w:r>
      <w:bookmarkEnd w:id="6"/>
      <w:r w:rsidRPr="00F9683A">
        <w:rPr>
          <w:rFonts w:ascii="Arial" w:hAnsi="Arial" w:cs="Arial"/>
          <w:sz w:val="22"/>
          <w:szCs w:val="22"/>
        </w:rPr>
        <w:t xml:space="preserve">. </w:t>
      </w:r>
    </w:p>
    <w:p w14:paraId="2CABC58C" w14:textId="77777777" w:rsidR="00BB3224" w:rsidRPr="00F9683A" w:rsidRDefault="00BB3224" w:rsidP="00BB3224">
      <w:pPr>
        <w:pStyle w:val="Akapitzlist"/>
        <w:rPr>
          <w:rFonts w:ascii="Arial" w:hAnsi="Arial" w:cs="Arial"/>
          <w:sz w:val="22"/>
          <w:szCs w:val="22"/>
        </w:rPr>
      </w:pPr>
    </w:p>
    <w:p w14:paraId="7EFB5FEC" w14:textId="1940E172" w:rsidR="00BB3224" w:rsidRPr="00F9683A" w:rsidRDefault="00BB3224" w:rsidP="00860347">
      <w:pPr>
        <w:numPr>
          <w:ilvl w:val="0"/>
          <w:numId w:val="1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Środki, o których mowa w </w:t>
      </w:r>
      <w:r w:rsidR="00920E81" w:rsidRPr="00F9683A">
        <w:rPr>
          <w:rFonts w:ascii="Arial" w:hAnsi="Arial" w:cs="Arial"/>
          <w:sz w:val="22"/>
          <w:szCs w:val="22"/>
        </w:rPr>
        <w:t>§ 1 ust. 1</w:t>
      </w:r>
      <w:r w:rsidRPr="00F9683A">
        <w:rPr>
          <w:rFonts w:ascii="Arial" w:hAnsi="Arial" w:cs="Arial"/>
          <w:sz w:val="22"/>
          <w:szCs w:val="22"/>
        </w:rPr>
        <w:t>, Wojewoda przekaże na wyodrębniony rachunek bankowy Gminy</w:t>
      </w:r>
      <w:r w:rsidR="003C1662" w:rsidRPr="00F9683A">
        <w:rPr>
          <w:rFonts w:ascii="Arial" w:hAnsi="Arial" w:cs="Arial"/>
          <w:sz w:val="22"/>
          <w:szCs w:val="22"/>
        </w:rPr>
        <w:t>/ OOW</w:t>
      </w:r>
      <w:r w:rsidRPr="00F9683A">
        <w:rPr>
          <w:rFonts w:ascii="Arial" w:hAnsi="Arial" w:cs="Arial"/>
          <w:sz w:val="22"/>
          <w:szCs w:val="22"/>
        </w:rPr>
        <w:t xml:space="preserve"> o numerze …………………</w:t>
      </w:r>
    </w:p>
    <w:p w14:paraId="32B38417" w14:textId="77777777" w:rsidR="004A6C67" w:rsidRPr="00F9683A" w:rsidRDefault="004A6C67" w:rsidP="004A6C67">
      <w:pPr>
        <w:pStyle w:val="Akapitzlist"/>
        <w:rPr>
          <w:rFonts w:ascii="Arial" w:hAnsi="Arial" w:cs="Arial"/>
          <w:strike/>
          <w:sz w:val="22"/>
          <w:szCs w:val="22"/>
        </w:rPr>
      </w:pPr>
    </w:p>
    <w:p w14:paraId="75755E67" w14:textId="77777777" w:rsidR="004A6C67" w:rsidRPr="00F9683A" w:rsidRDefault="004A6C67" w:rsidP="004A6C67">
      <w:pPr>
        <w:overflowPunct w:val="0"/>
        <w:autoSpaceDE w:val="0"/>
        <w:autoSpaceDN w:val="0"/>
        <w:adjustRightInd w:val="0"/>
        <w:ind w:left="284"/>
        <w:jc w:val="center"/>
        <w:rPr>
          <w:rFonts w:ascii="Arial" w:hAnsi="Arial" w:cs="Arial"/>
          <w:strike/>
          <w:sz w:val="22"/>
          <w:szCs w:val="22"/>
        </w:rPr>
      </w:pPr>
    </w:p>
    <w:p w14:paraId="2DE8EB9C" w14:textId="77777777" w:rsidR="00FF7D99" w:rsidRPr="00F9683A" w:rsidRDefault="00FF7D99" w:rsidP="004A6C6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7</w:t>
      </w:r>
    </w:p>
    <w:p w14:paraId="5BA37F82" w14:textId="4265D9C7" w:rsidR="00FF7D99" w:rsidRPr="00F9683A" w:rsidRDefault="00FF7D99" w:rsidP="004A6C6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 xml:space="preserve">Kontrola wykorzystania środków </w:t>
      </w:r>
    </w:p>
    <w:p w14:paraId="6408C4F2" w14:textId="6915A19C" w:rsidR="004A6C67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wsparcia zobowiązuje się poddać kontroli dokonywanej przez Wojewodę oraz podmiot uprawniony do dokonywania kontroli środków, o których mowa </w:t>
      </w:r>
      <w:r w:rsidR="003C1662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t xml:space="preserve">w § 1 ust. 1, w zakresie prawidłowości realizacji zadania, w tym w szczególności kontroli dokumentacji potwierdzającej </w:t>
      </w:r>
      <w:r w:rsidR="00410857" w:rsidRPr="00F9683A">
        <w:rPr>
          <w:rFonts w:ascii="Arial" w:hAnsi="Arial" w:cs="Arial"/>
          <w:sz w:val="22"/>
          <w:szCs w:val="22"/>
        </w:rPr>
        <w:t xml:space="preserve">wydatki.  </w:t>
      </w:r>
      <w:r w:rsidRPr="00F9683A">
        <w:rPr>
          <w:rFonts w:ascii="Arial" w:hAnsi="Arial" w:cs="Arial"/>
          <w:sz w:val="22"/>
          <w:szCs w:val="22"/>
        </w:rPr>
        <w:t xml:space="preserve">. </w:t>
      </w:r>
    </w:p>
    <w:p w14:paraId="240665E5" w14:textId="77777777" w:rsidR="004A6C67" w:rsidRPr="00F9683A" w:rsidRDefault="004A6C67" w:rsidP="004A6C6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785127" w14:textId="7DE5DDA5" w:rsidR="004A6C67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7" w:name="_Hlk124423008"/>
      <w:r w:rsidRPr="00F9683A">
        <w:rPr>
          <w:rFonts w:ascii="Arial" w:hAnsi="Arial" w:cs="Arial"/>
          <w:sz w:val="22"/>
          <w:szCs w:val="22"/>
          <w:lang w:eastAsia="en-US"/>
        </w:rPr>
        <w:t xml:space="preserve">Kontrola może być przeprowadzona w toku realizacji zadania oraz po jego zakończeniu, </w:t>
      </w:r>
      <w:r w:rsidR="003C1662" w:rsidRPr="00F9683A">
        <w:rPr>
          <w:rFonts w:ascii="Arial" w:hAnsi="Arial" w:cs="Arial"/>
          <w:sz w:val="22"/>
          <w:szCs w:val="22"/>
          <w:lang w:eastAsia="en-US"/>
        </w:rPr>
        <w:br/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 miejscu realizacji zadania (w siedzibie ostatecznego odbiorcy wsparcia oraz w instytucji opieki) lub, w oparciu o dokumenty </w:t>
      </w:r>
      <w:r w:rsidRPr="00F9683A">
        <w:rPr>
          <w:rFonts w:ascii="Arial" w:hAnsi="Arial" w:cs="Arial"/>
          <w:sz w:val="22"/>
          <w:szCs w:val="22"/>
        </w:rPr>
        <w:t>i inne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 nośniki informacji z realizacji zadania, w miejscu wskazanym przez podmiot dokonujący kontroli</w:t>
      </w:r>
      <w:bookmarkEnd w:id="7"/>
      <w:r w:rsidRPr="00F9683A">
        <w:rPr>
          <w:rFonts w:ascii="Arial" w:hAnsi="Arial" w:cs="Arial"/>
          <w:sz w:val="22"/>
          <w:szCs w:val="22"/>
          <w:lang w:eastAsia="en-US"/>
        </w:rPr>
        <w:t>.</w:t>
      </w:r>
    </w:p>
    <w:p w14:paraId="616BA245" w14:textId="77777777" w:rsidR="004A6C67" w:rsidRPr="00F9683A" w:rsidRDefault="004A6C67" w:rsidP="004A6C6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05CE2BD3" w14:textId="1F944645" w:rsidR="004A6C67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</w:rPr>
        <w:t>Ostateczny odbiorca wsparcia zapewnia uprawnionym podmiotom prawo wglądu we wszystkie dokumenty i inne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 nośniki informacji, które mają lub mogą mieć znaczenie dla oceny prawidłowości wykonania zadania lub wykorzystania </w:t>
      </w:r>
      <w:r w:rsidRPr="00F9683A">
        <w:rPr>
          <w:rFonts w:ascii="Arial" w:hAnsi="Arial" w:cs="Arial"/>
          <w:sz w:val="22"/>
          <w:szCs w:val="22"/>
        </w:rPr>
        <w:t xml:space="preserve">środków, o których mowa </w:t>
      </w:r>
      <w:r w:rsidR="007C0EE5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lastRenderedPageBreak/>
        <w:t xml:space="preserve">w </w:t>
      </w:r>
      <w:r w:rsidRPr="00F9683A">
        <w:rPr>
          <w:rFonts w:ascii="Arial" w:hAnsi="Arial" w:cs="Arial"/>
          <w:bCs/>
          <w:sz w:val="22"/>
          <w:szCs w:val="22"/>
        </w:rPr>
        <w:t>§ 1</w:t>
      </w:r>
      <w:r w:rsidRPr="00F9683A">
        <w:rPr>
          <w:rFonts w:ascii="Arial" w:hAnsi="Arial" w:cs="Arial"/>
          <w:b/>
          <w:sz w:val="22"/>
          <w:szCs w:val="22"/>
        </w:rPr>
        <w:t xml:space="preserve"> </w:t>
      </w:r>
      <w:r w:rsidRPr="00F9683A">
        <w:rPr>
          <w:rFonts w:ascii="Arial" w:hAnsi="Arial" w:cs="Arial"/>
          <w:sz w:val="22"/>
          <w:szCs w:val="22"/>
        </w:rPr>
        <w:t xml:space="preserve">ust. 1, </w:t>
      </w:r>
      <w:r w:rsidRPr="00F9683A">
        <w:rPr>
          <w:rFonts w:ascii="Arial" w:hAnsi="Arial" w:cs="Arial"/>
          <w:sz w:val="22"/>
          <w:szCs w:val="22"/>
          <w:lang w:eastAsia="en-US"/>
        </w:rPr>
        <w:t>oraz udzielać uprawnionym podmiotom ustnie lub pisemnie informacji dotyczących zadania</w:t>
      </w:r>
      <w:r w:rsidR="007C0EE5" w:rsidRPr="00F9683A">
        <w:rPr>
          <w:rFonts w:ascii="Arial" w:hAnsi="Arial" w:cs="Arial"/>
          <w:sz w:val="22"/>
          <w:szCs w:val="22"/>
          <w:lang w:eastAsia="en-US"/>
        </w:rPr>
        <w:t>.</w:t>
      </w:r>
    </w:p>
    <w:p w14:paraId="4EB8BAEC" w14:textId="77777777" w:rsidR="00410857" w:rsidRPr="00F9683A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5173EB48" w14:textId="76750C6F" w:rsidR="004A6C67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  <w:lang w:eastAsia="en-US"/>
        </w:rPr>
        <w:t xml:space="preserve">Ostateczny odbiorca wsparcia jest zobowiązany do posiadania oraz okazywania podczas kontroli oryginałów dokumentów i innych nośników informacji potwierdzających prawidłowość realizacji zadania, na które zostały przyznane </w:t>
      </w:r>
      <w:r w:rsidRPr="00F9683A">
        <w:rPr>
          <w:rFonts w:ascii="Arial" w:hAnsi="Arial" w:cs="Arial"/>
          <w:sz w:val="22"/>
          <w:szCs w:val="22"/>
        </w:rPr>
        <w:t xml:space="preserve">środki, o których mowa w </w:t>
      </w:r>
      <w:r w:rsidRPr="00F9683A">
        <w:rPr>
          <w:rFonts w:ascii="Arial" w:hAnsi="Arial" w:cs="Arial"/>
          <w:bCs/>
          <w:sz w:val="22"/>
          <w:szCs w:val="22"/>
        </w:rPr>
        <w:t>§ 1</w:t>
      </w:r>
      <w:r w:rsidRPr="00F9683A">
        <w:rPr>
          <w:rFonts w:ascii="Arial" w:hAnsi="Arial" w:cs="Arial"/>
          <w:b/>
          <w:sz w:val="22"/>
          <w:szCs w:val="22"/>
        </w:rPr>
        <w:t xml:space="preserve"> </w:t>
      </w:r>
      <w:r w:rsidRPr="00F9683A">
        <w:rPr>
          <w:rFonts w:ascii="Arial" w:hAnsi="Arial" w:cs="Arial"/>
          <w:sz w:val="22"/>
          <w:szCs w:val="22"/>
        </w:rPr>
        <w:t>ust. 1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, w tym dokumentów świadczących o wykorzystaniu tych środków zgodnie </w:t>
      </w:r>
      <w:r w:rsidR="003C1662" w:rsidRPr="00F9683A">
        <w:rPr>
          <w:rFonts w:ascii="Arial" w:hAnsi="Arial" w:cs="Arial"/>
          <w:sz w:val="22"/>
          <w:szCs w:val="22"/>
          <w:lang w:eastAsia="en-US"/>
        </w:rPr>
        <w:br/>
      </w:r>
      <w:r w:rsidRPr="00F9683A">
        <w:rPr>
          <w:rFonts w:ascii="Arial" w:hAnsi="Arial" w:cs="Arial"/>
          <w:sz w:val="22"/>
          <w:szCs w:val="22"/>
          <w:lang w:eastAsia="en-US"/>
        </w:rPr>
        <w:t>z przeznaczeniem i celem, na który zostały przyznane oraz udzielić wyjaśnień i informacji w terminie określonym przez kontrolującego.</w:t>
      </w:r>
    </w:p>
    <w:p w14:paraId="18FD6070" w14:textId="77777777" w:rsidR="00410857" w:rsidRPr="00F9683A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67161ABF" w14:textId="4B6956EB" w:rsidR="004A6C67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  <w:lang w:eastAsia="en-US"/>
        </w:rPr>
        <w:t>Kontrola Wojewody będzie prowadzona na zasadach i w trybie określonym w ustawie z dnia 15 lipca 2011 r. o kontroli w administracji rządowej.</w:t>
      </w:r>
    </w:p>
    <w:p w14:paraId="42ADF781" w14:textId="77777777" w:rsidR="00410857" w:rsidRPr="00F9683A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560CF950" w14:textId="036AE428" w:rsidR="004A6C67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wsparcia zobowiązuje się niezwłocznie poinformować Wojewodę </w:t>
      </w:r>
      <w:r w:rsidR="003C1662" w:rsidRPr="00F9683A">
        <w:rPr>
          <w:rFonts w:ascii="Arial" w:hAnsi="Arial" w:cs="Arial"/>
          <w:sz w:val="22"/>
          <w:szCs w:val="22"/>
        </w:rPr>
        <w:br/>
      </w:r>
      <w:r w:rsidRPr="00F9683A">
        <w:rPr>
          <w:rFonts w:ascii="Arial" w:hAnsi="Arial" w:cs="Arial"/>
          <w:sz w:val="22"/>
          <w:szCs w:val="22"/>
        </w:rPr>
        <w:t xml:space="preserve">o każdej kontroli prowadzonej przez inne niż Wojewoda uprawnione podmioty. </w:t>
      </w:r>
    </w:p>
    <w:p w14:paraId="102AD471" w14:textId="77777777" w:rsidR="00410857" w:rsidRPr="00F9683A" w:rsidRDefault="00410857" w:rsidP="00410857">
      <w:pPr>
        <w:pStyle w:val="Akapitzlist"/>
        <w:rPr>
          <w:rFonts w:ascii="Arial" w:hAnsi="Arial" w:cs="Arial"/>
          <w:sz w:val="22"/>
          <w:szCs w:val="22"/>
          <w:lang w:eastAsia="en-US"/>
        </w:rPr>
      </w:pPr>
    </w:p>
    <w:p w14:paraId="1564A254" w14:textId="77777777" w:rsidR="007C0EE5" w:rsidRPr="00F9683A" w:rsidRDefault="004A6C67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</w:rPr>
        <w:t xml:space="preserve">W uzasadnionych przypadkach w wyniku kontroli są wydawane zalecenia pokontrolne, a ostateczny odbiorca wsparcia jest zobowiązany do podjęcia w określonym w nich terminie działań naprawczych. </w:t>
      </w:r>
    </w:p>
    <w:p w14:paraId="50B41A7A" w14:textId="77777777" w:rsidR="007C0EE5" w:rsidRPr="00F9683A" w:rsidRDefault="007C0EE5" w:rsidP="007C0EE5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71F326" w14:textId="36BF8050" w:rsidR="007C0EE5" w:rsidRPr="00F9683A" w:rsidRDefault="007C0EE5" w:rsidP="0086034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Ostateczny odbiorca wsparcia jest zobowiązany na każdym etapie realizacji zadania oraz w okresie trwałości do przedstawienia na żądanie wojewody wyjaśnień, informacji </w:t>
      </w:r>
      <w:r w:rsidR="003C1662" w:rsidRPr="00F9683A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i dokumentów dotyczących realizacji zadania podlegającego dofinansowaniu.</w:t>
      </w:r>
    </w:p>
    <w:p w14:paraId="0D9ED2DC" w14:textId="77777777" w:rsidR="004A6C67" w:rsidRPr="00F9683A" w:rsidRDefault="004A6C67" w:rsidP="004A6C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05FEF246" w14:textId="77777777" w:rsidR="00FF7D99" w:rsidRPr="00F9683A" w:rsidRDefault="00FF7D99" w:rsidP="00E1200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8</w:t>
      </w:r>
    </w:p>
    <w:p w14:paraId="20A1118B" w14:textId="18701613" w:rsidR="00FF7D99" w:rsidRPr="00F9683A" w:rsidRDefault="004307DF" w:rsidP="00E1200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Obowiązki rozliczeniowe O</w:t>
      </w:r>
      <w:r w:rsidR="00FF7D99" w:rsidRPr="00F9683A">
        <w:rPr>
          <w:rFonts w:ascii="Arial" w:hAnsi="Arial" w:cs="Arial"/>
          <w:b/>
          <w:sz w:val="22"/>
          <w:szCs w:val="22"/>
        </w:rPr>
        <w:t>statecznego odbiorcy</w:t>
      </w:r>
      <w:r w:rsidR="00FF7D99" w:rsidRPr="00F9683A">
        <w:rPr>
          <w:rFonts w:ascii="Arial" w:hAnsi="Arial" w:cs="Arial"/>
          <w:sz w:val="22"/>
          <w:szCs w:val="22"/>
        </w:rPr>
        <w:t xml:space="preserve"> </w:t>
      </w:r>
      <w:r w:rsidR="00FF7D99" w:rsidRPr="00F9683A">
        <w:rPr>
          <w:rFonts w:ascii="Arial" w:hAnsi="Arial" w:cs="Arial"/>
          <w:b/>
          <w:sz w:val="22"/>
          <w:szCs w:val="22"/>
        </w:rPr>
        <w:t>wsparcia</w:t>
      </w:r>
    </w:p>
    <w:p w14:paraId="1F0BA8A7" w14:textId="77777777" w:rsidR="002B1214" w:rsidRPr="00F9683A" w:rsidRDefault="002B1214" w:rsidP="00E12007">
      <w:pPr>
        <w:spacing w:line="360" w:lineRule="auto"/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14:paraId="3CB61581" w14:textId="79C7A2B3" w:rsidR="00410857" w:rsidRPr="00F9683A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8" w:name="_Hlk124692093"/>
      <w:r w:rsidRPr="00F9683A">
        <w:rPr>
          <w:rFonts w:ascii="Arial" w:hAnsi="Arial" w:cs="Arial"/>
          <w:sz w:val="22"/>
          <w:szCs w:val="22"/>
          <w:lang w:eastAsia="en-US"/>
        </w:rPr>
        <w:t>Wojewoda na etapie rozliczenia środków, o których mowa w § 1 ust. 1, weryfikuje spełnienie warunków wynikających z niniejszej umowy</w:t>
      </w:r>
      <w:r w:rsidR="007B698B" w:rsidRPr="00F9683A">
        <w:rPr>
          <w:rFonts w:ascii="Arial" w:hAnsi="Arial" w:cs="Arial"/>
          <w:sz w:val="22"/>
          <w:szCs w:val="22"/>
          <w:lang w:eastAsia="en-US"/>
        </w:rPr>
        <w:t xml:space="preserve"> na postawie złożonego rozliczenia stanowiącego załącznik nr 4 do umowy</w:t>
      </w:r>
      <w:r w:rsidRPr="00F9683A">
        <w:rPr>
          <w:rFonts w:ascii="Arial" w:hAnsi="Arial" w:cs="Arial"/>
          <w:sz w:val="22"/>
          <w:szCs w:val="22"/>
          <w:lang w:eastAsia="en-US"/>
        </w:rPr>
        <w:t>.</w:t>
      </w:r>
    </w:p>
    <w:p w14:paraId="223B2625" w14:textId="77777777" w:rsidR="00410857" w:rsidRPr="00F9683A" w:rsidRDefault="00410857" w:rsidP="00E1200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7F7785D2" w14:textId="54233920" w:rsidR="00410857" w:rsidRPr="00F9683A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  <w:lang w:eastAsia="en-US"/>
        </w:rPr>
        <w:t>Wojewoda ma prawo żądać, aby ostateczny odbiorca wsparcia, w wyznaczonym terminie, przedstawił dodatkowe informacje i wyjaśnienia do rozliczenia.</w:t>
      </w:r>
    </w:p>
    <w:p w14:paraId="66536314" w14:textId="77777777" w:rsidR="00410857" w:rsidRPr="00F9683A" w:rsidRDefault="00410857" w:rsidP="00E1200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2755B3C4" w14:textId="21E2E5F8" w:rsidR="00410857" w:rsidRPr="00F9683A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  <w:lang w:eastAsia="en-US"/>
        </w:rPr>
        <w:t xml:space="preserve">W przypadku braku złożenia rozliczenia oraz informacji i niezbędnych wyjaśnień, środki, </w:t>
      </w:r>
      <w:r w:rsidR="00BD4E3C" w:rsidRPr="00F9683A">
        <w:rPr>
          <w:rFonts w:ascii="Arial" w:hAnsi="Arial" w:cs="Arial"/>
          <w:sz w:val="22"/>
          <w:szCs w:val="22"/>
          <w:lang w:eastAsia="en-US"/>
        </w:rPr>
        <w:br/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o których mowa w § 1 ust. 1, podlegają zwrotowi w terminie i na zasadach określonych przez Wojewodę. </w:t>
      </w:r>
    </w:p>
    <w:p w14:paraId="13D7FF3F" w14:textId="77777777" w:rsidR="00410857" w:rsidRPr="00F9683A" w:rsidRDefault="00410857" w:rsidP="00E12007">
      <w:pPr>
        <w:pStyle w:val="Akapitzlis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DE1E07" w14:textId="77777777" w:rsidR="00410857" w:rsidRPr="00F9683A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ostatecznego odbiorcę </w:t>
      </w:r>
      <w:r w:rsidRPr="00F9683A">
        <w:rPr>
          <w:rFonts w:ascii="Arial" w:hAnsi="Arial" w:cs="Arial"/>
          <w:sz w:val="22"/>
          <w:szCs w:val="22"/>
        </w:rPr>
        <w:t>wsparcia d</w:t>
      </w:r>
      <w:r w:rsidRPr="00F9683A">
        <w:rPr>
          <w:rFonts w:ascii="Arial" w:hAnsi="Arial" w:cs="Arial"/>
          <w:sz w:val="22"/>
          <w:szCs w:val="2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8"/>
    <w:p w14:paraId="6D32B261" w14:textId="77777777" w:rsidR="00410857" w:rsidRPr="00F9683A" w:rsidRDefault="00410857" w:rsidP="00410857">
      <w:pPr>
        <w:pStyle w:val="Tekstpodstawowy"/>
        <w:jc w:val="both"/>
        <w:rPr>
          <w:rFonts w:ascii="Arial" w:hAnsi="Arial" w:cs="Arial"/>
          <w:sz w:val="22"/>
        </w:rPr>
      </w:pPr>
    </w:p>
    <w:p w14:paraId="4CF22A26" w14:textId="77777777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9</w:t>
      </w:r>
    </w:p>
    <w:p w14:paraId="0147D7D7" w14:textId="3814C70E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 xml:space="preserve">Zwrot środków finansowych </w:t>
      </w:r>
    </w:p>
    <w:p w14:paraId="1025243A" w14:textId="77777777" w:rsidR="00E95F86" w:rsidRPr="00F9683A" w:rsidRDefault="00E95F86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270407F3" w14:textId="7FFDDDD7" w:rsidR="00BB3224" w:rsidRPr="00F9683A" w:rsidRDefault="00410857" w:rsidP="0086034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9" w:name="_Hlk124423346"/>
      <w:bookmarkStart w:id="10" w:name="_Hlk124692224"/>
      <w:r w:rsidRPr="00F9683A">
        <w:rPr>
          <w:rFonts w:ascii="Arial" w:hAnsi="Arial" w:cs="Arial"/>
          <w:sz w:val="22"/>
          <w:szCs w:val="22"/>
        </w:rPr>
        <w:t xml:space="preserve">Ostateczny odbiorca wsparcia dokonuje zwrotu niewykorzystanych środków, o których mowa w </w:t>
      </w:r>
      <w:r w:rsidRPr="00F9683A">
        <w:rPr>
          <w:rFonts w:ascii="Arial" w:hAnsi="Arial" w:cs="Arial"/>
          <w:bCs/>
          <w:sz w:val="22"/>
          <w:szCs w:val="22"/>
        </w:rPr>
        <w:t>§ 1</w:t>
      </w:r>
      <w:r w:rsidRPr="00F9683A">
        <w:rPr>
          <w:rFonts w:ascii="Arial" w:hAnsi="Arial" w:cs="Arial"/>
          <w:b/>
          <w:sz w:val="22"/>
          <w:szCs w:val="22"/>
        </w:rPr>
        <w:t xml:space="preserve"> </w:t>
      </w:r>
      <w:r w:rsidRPr="00F9683A">
        <w:rPr>
          <w:rFonts w:ascii="Arial" w:hAnsi="Arial" w:cs="Arial"/>
          <w:sz w:val="22"/>
          <w:szCs w:val="22"/>
        </w:rPr>
        <w:t>ust. 1, w terminie 15 dni od dnia zakończenia realizacji zadania, określonego w § 1 ust. 1</w:t>
      </w:r>
      <w:bookmarkEnd w:id="9"/>
      <w:r w:rsidR="00E95F86" w:rsidRPr="00F9683A">
        <w:rPr>
          <w:rFonts w:ascii="Arial" w:hAnsi="Arial" w:cs="Arial"/>
          <w:sz w:val="22"/>
          <w:szCs w:val="22"/>
        </w:rPr>
        <w:t>,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nie później niż do dnia 15 stycznia 2027 r. oraz jego rozliczenia</w:t>
      </w:r>
      <w:r w:rsidR="00BB3224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B3224" w:rsidRPr="00F9683A">
        <w:rPr>
          <w:rFonts w:ascii="Arial" w:eastAsia="Calibri" w:hAnsi="Arial" w:cs="Arial"/>
          <w:sz w:val="22"/>
          <w:szCs w:val="22"/>
        </w:rPr>
        <w:t xml:space="preserve">na rachunek bankowy Wojewody Opolskiego nr: 72 1010 1401 0006 9322 3000 0000, prowadzony </w:t>
      </w:r>
      <w:r w:rsidR="00BB3224" w:rsidRPr="00F9683A">
        <w:rPr>
          <w:rFonts w:ascii="Arial" w:eastAsia="Calibri" w:hAnsi="Arial" w:cs="Arial"/>
          <w:sz w:val="22"/>
          <w:szCs w:val="22"/>
        </w:rPr>
        <w:br/>
        <w:t>w Narodowym Banku Polskim O/Okręgowy Opole,</w:t>
      </w:r>
      <w:r w:rsidR="00BB3224" w:rsidRPr="00F9683A">
        <w:rPr>
          <w:rFonts w:ascii="Arial" w:eastAsia="Calibri" w:hAnsi="Arial" w:cs="Arial"/>
          <w:b/>
          <w:sz w:val="22"/>
          <w:szCs w:val="22"/>
        </w:rPr>
        <w:t xml:space="preserve"> </w:t>
      </w:r>
      <w:r w:rsidR="00BB3224" w:rsidRPr="00F9683A">
        <w:rPr>
          <w:rFonts w:ascii="Arial" w:eastAsia="Calibri" w:hAnsi="Arial" w:cs="Arial"/>
          <w:sz w:val="22"/>
          <w:szCs w:val="22"/>
        </w:rPr>
        <w:t>z adnotacją „zwrot niewykorzystanej dotacji” (podać dział, rozdział, paragraf).</w:t>
      </w:r>
    </w:p>
    <w:p w14:paraId="16454476" w14:textId="77777777" w:rsidR="00E95F86" w:rsidRPr="00F9683A" w:rsidRDefault="00E95F86" w:rsidP="00E95F86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6DA0CDA" w14:textId="77777777" w:rsidR="00BB3224" w:rsidRPr="00F9683A" w:rsidRDefault="00410857" w:rsidP="0086034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lastRenderedPageBreak/>
        <w:t>Od niewykorzystanej kwoty środków, o których mowa w § 1 ust. 1, zwróconej po terminie</w:t>
      </w:r>
      <w:bookmarkEnd w:id="10"/>
      <w:r w:rsidRPr="00F9683A">
        <w:rPr>
          <w:rFonts w:ascii="Arial" w:hAnsi="Arial" w:cs="Arial"/>
          <w:sz w:val="22"/>
          <w:szCs w:val="22"/>
        </w:rPr>
        <w:t>, o którym mowa w ust. 1, naliczane są odsetki w wysokości określonej jak dla zaległości podatkowych, począwszy od dnia następującego po dniu, w którym upłynął termin zwrotu środków.</w:t>
      </w:r>
    </w:p>
    <w:p w14:paraId="062BE948" w14:textId="77777777" w:rsidR="00BB3224" w:rsidRPr="00F9683A" w:rsidRDefault="00BB3224" w:rsidP="00BB3224">
      <w:pPr>
        <w:pStyle w:val="Akapitzlist"/>
        <w:rPr>
          <w:rFonts w:ascii="Arial" w:hAnsi="Arial" w:cs="Arial"/>
          <w:sz w:val="22"/>
          <w:szCs w:val="22"/>
        </w:rPr>
      </w:pPr>
    </w:p>
    <w:p w14:paraId="1A725DDA" w14:textId="43EF854F" w:rsidR="00BB3224" w:rsidRPr="00F9683A" w:rsidRDefault="00BB3224" w:rsidP="0086034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Dotacja z budżetu państwa wykorzystana niezgodnie z przeznaczeniem, pobrana nienależnie lub w nadmiernej wysokości podlega zwrotowi wraz z odsetkami w wysokości określonej jak dla zaległości podatkowych na rachunek bankowy Wojewody Opolskiego nr: 22 1010 1401 0006 9322 3100 0000 prowadzony w Narodowym Banku Polskim, </w:t>
      </w:r>
      <w:r w:rsidRPr="00F9683A">
        <w:rPr>
          <w:rFonts w:ascii="Arial" w:hAnsi="Arial" w:cs="Arial"/>
          <w:sz w:val="22"/>
          <w:szCs w:val="22"/>
        </w:rPr>
        <w:br/>
        <w:t>z adnotacją  „zwrot z tytułu …. (podać przyczynę zwrotu oraz dział, rozdział, paragraf)”.</w:t>
      </w:r>
    </w:p>
    <w:p w14:paraId="168B158F" w14:textId="5DA119B7" w:rsidR="00410857" w:rsidRPr="00F9683A" w:rsidRDefault="00410857" w:rsidP="00BB322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EBE58D" w14:textId="77777777" w:rsidR="00BB3224" w:rsidRPr="00F9683A" w:rsidRDefault="00410857" w:rsidP="0086034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1" w:name="_Hlk124692318"/>
      <w:r w:rsidRPr="00F9683A">
        <w:rPr>
          <w:rFonts w:ascii="Arial" w:hAnsi="Arial" w:cs="Arial"/>
          <w:sz w:val="22"/>
          <w:szCs w:val="22"/>
          <w:lang w:eastAsia="en-US"/>
        </w:rPr>
        <w:t>Ostateczny odbiorca wsparcia może być zobowiązany do zwrotu środków wynikających z umowy w przypadku niespełnienia warunków realizacji umowy</w:t>
      </w:r>
      <w:r w:rsidRPr="00F9683A">
        <w:rPr>
          <w:rFonts w:ascii="Arial" w:hAnsi="Arial" w:cs="Arial"/>
          <w:sz w:val="22"/>
          <w:szCs w:val="22"/>
        </w:rPr>
        <w:t xml:space="preserve"> na dofinansowanie </w:t>
      </w:r>
      <w:r w:rsidR="00E95F86" w:rsidRPr="00F9683A">
        <w:rPr>
          <w:rFonts w:ascii="Arial" w:hAnsi="Arial" w:cs="Arial"/>
          <w:sz w:val="22"/>
          <w:szCs w:val="22"/>
        </w:rPr>
        <w:t>zadania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9683A">
        <w:rPr>
          <w:rFonts w:ascii="Arial" w:hAnsi="Arial" w:cs="Arial"/>
          <w:bCs/>
          <w:sz w:val="22"/>
          <w:szCs w:val="22"/>
        </w:rPr>
        <w:t>w takiej części w jakiej warunki nie zostaną spełnione</w:t>
      </w:r>
      <w:bookmarkEnd w:id="11"/>
      <w:r w:rsidRPr="00F9683A">
        <w:rPr>
          <w:rFonts w:ascii="Arial" w:hAnsi="Arial" w:cs="Arial"/>
          <w:bCs/>
          <w:sz w:val="22"/>
          <w:szCs w:val="22"/>
        </w:rPr>
        <w:t>.</w:t>
      </w:r>
      <w:r w:rsidRPr="00F9683A">
        <w:rPr>
          <w:rFonts w:ascii="Arial" w:hAnsi="Arial" w:cs="Arial"/>
          <w:b/>
          <w:sz w:val="22"/>
          <w:szCs w:val="22"/>
        </w:rPr>
        <w:t xml:space="preserve"> </w:t>
      </w:r>
    </w:p>
    <w:p w14:paraId="60D22E28" w14:textId="77777777" w:rsidR="00BB3224" w:rsidRPr="00F9683A" w:rsidRDefault="00BB3224" w:rsidP="00BB3224">
      <w:pPr>
        <w:pStyle w:val="Akapitzlist"/>
        <w:rPr>
          <w:rFonts w:ascii="Arial" w:eastAsia="Calibri" w:hAnsi="Arial" w:cs="Arial"/>
          <w:sz w:val="22"/>
          <w:szCs w:val="22"/>
        </w:rPr>
      </w:pPr>
    </w:p>
    <w:p w14:paraId="5E7768AB" w14:textId="31E55E5D" w:rsidR="00726A09" w:rsidRPr="00F9683A" w:rsidRDefault="00BB3224" w:rsidP="00726A0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F9683A">
        <w:rPr>
          <w:rFonts w:ascii="Arial" w:eastAsia="Calibri" w:hAnsi="Arial" w:cs="Arial"/>
          <w:sz w:val="22"/>
          <w:szCs w:val="22"/>
        </w:rPr>
        <w:t xml:space="preserve">Do zwrotu dotacji, o której mowa w pkt. 1 - 4, stosuje się przepisy ustawy z dnia </w:t>
      </w:r>
      <w:r w:rsidRPr="00F9683A">
        <w:rPr>
          <w:rFonts w:ascii="Arial" w:eastAsia="Calibri" w:hAnsi="Arial" w:cs="Arial"/>
          <w:sz w:val="22"/>
          <w:szCs w:val="22"/>
        </w:rPr>
        <w:br/>
        <w:t>27 sierpnia 2009 r. o finansach publicznych</w:t>
      </w:r>
      <w:r w:rsidR="00BD4BC6" w:rsidRPr="00F9683A">
        <w:rPr>
          <w:rFonts w:ascii="Arial" w:eastAsia="Calibri" w:hAnsi="Arial" w:cs="Arial"/>
          <w:sz w:val="22"/>
          <w:szCs w:val="22"/>
        </w:rPr>
        <w:t>, a</w:t>
      </w:r>
      <w:r w:rsidR="00726A09" w:rsidRPr="00F9683A">
        <w:rPr>
          <w:rFonts w:ascii="Arial" w:eastAsia="Calibri" w:hAnsi="Arial" w:cs="Arial"/>
          <w:sz w:val="22"/>
          <w:szCs w:val="22"/>
        </w:rPr>
        <w:t xml:space="preserve"> w przypadku wydatków majątkowych </w:t>
      </w:r>
      <w:r w:rsidR="00BD4BC6" w:rsidRPr="00F9683A">
        <w:rPr>
          <w:rFonts w:ascii="Arial" w:eastAsia="Calibri" w:hAnsi="Arial" w:cs="Arial"/>
          <w:sz w:val="22"/>
          <w:szCs w:val="22"/>
        </w:rPr>
        <w:t>dodatkowo stosuje się</w:t>
      </w:r>
      <w:r w:rsidR="00726A09" w:rsidRPr="00F9683A">
        <w:rPr>
          <w:rFonts w:ascii="Arial" w:eastAsia="Calibri" w:hAnsi="Arial" w:cs="Arial"/>
          <w:sz w:val="22"/>
          <w:szCs w:val="22"/>
        </w:rPr>
        <w:t xml:space="preserve"> przepisy § 15 rozporządzenia Rady Ministrów z dnia 2 grudnia 2010 r.  w sprawie szczegółowego sposobu i trybu finansowania inwestycji z budżetu państwa (Dz.U. z 2010 r., nr 238, poz.1579)</w:t>
      </w:r>
    </w:p>
    <w:p w14:paraId="0E0D1F15" w14:textId="0552FA18" w:rsidR="00BB3224" w:rsidRPr="00F9683A" w:rsidRDefault="00BB3224" w:rsidP="00726A0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1869A1F" w14:textId="77777777" w:rsidR="002B1214" w:rsidRPr="00F9683A" w:rsidRDefault="002B1214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333E8BF1" w14:textId="04F9E303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11</w:t>
      </w:r>
    </w:p>
    <w:p w14:paraId="018B6263" w14:textId="3BACBAE4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Obowiązki informacyjne</w:t>
      </w:r>
    </w:p>
    <w:p w14:paraId="6C8A807C" w14:textId="77777777" w:rsidR="002B1214" w:rsidRPr="00F9683A" w:rsidRDefault="002B1214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0E4847FF" w14:textId="5D271CA7" w:rsidR="007C0EE5" w:rsidRPr="00F9683A" w:rsidRDefault="00E12007" w:rsidP="0086034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bookmarkStart w:id="12" w:name="_Hlk124692913"/>
      <w:r w:rsidRPr="00F9683A">
        <w:rPr>
          <w:rFonts w:ascii="Arial" w:hAnsi="Arial" w:cs="Arial"/>
          <w:sz w:val="22"/>
          <w:szCs w:val="22"/>
        </w:rPr>
        <w:t xml:space="preserve">Ostateczny odbiorca wsparcia zobowiązany jest do przekazania Wojewodzie, w ciągu pięciu dni roboczych od dnia rozliczenia środków o których mowa w § 1 ust. 1,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C0EE5" w:rsidRPr="00F9683A">
        <w:rPr>
          <w:rFonts w:ascii="Arial" w:hAnsi="Arial" w:cs="Arial"/>
          <w:sz w:val="22"/>
          <w:szCs w:val="22"/>
        </w:rPr>
        <w:t>drogą elektroniczną, co najmniej pięciu zdjęć lokalu, w którym zostały utworzone sale sensoryczne, dofinansowane ze środków programu.</w:t>
      </w:r>
    </w:p>
    <w:p w14:paraId="1AE96382" w14:textId="77777777" w:rsidR="007C0EE5" w:rsidRPr="00F9683A" w:rsidRDefault="007C0EE5" w:rsidP="00B46C1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19B3BDD0" w14:textId="2F669AAA" w:rsidR="00E95F86" w:rsidRPr="00F9683A" w:rsidRDefault="00E12007" w:rsidP="0086034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ealizacja przez ostatecznych odbiorców wsparcia obowiązku informacyjnego,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o którym mowa w art. 35a–35d ustawy z dnia 27 sierpnia 2009 r.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o finansach publicznych, oraz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r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ozporządzeniu Rady Ministrów z dnia 7 maja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2021 r.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w sprawie określenia działań 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nformacyjnych podejmowanych przez podmioty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realizujące zadania finansowane lub dofinansowane z budżetu państwa lub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z państwowych funduszy celowych oraz złożenie wojewodzie oświadczenia o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>realizacji tego obowiązku</w:t>
      </w:r>
      <w:r w:rsidRPr="00F9683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95F86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5817B4" w14:textId="3F920A7D" w:rsidR="006219A2" w:rsidRPr="00F9683A" w:rsidRDefault="006219A2" w:rsidP="007C0EE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743E292" w14:textId="485CA5F9" w:rsidR="00E12007" w:rsidRPr="00F9683A" w:rsidRDefault="00E95F86" w:rsidP="007C0EE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>Na tablicy w</w:t>
      </w:r>
      <w:r w:rsidR="00E12007"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>polu „nazwa zadania” należy zamieścić skróconą nazwę Programu z dodatkiem:</w:t>
      </w:r>
      <w:r w:rsidR="00E12007"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>Program „Aktywny Żłobek – sale sensoryczne” 2026 finansowany w ramach</w:t>
      </w:r>
      <w:r w:rsidR="00E12007"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F9683A">
        <w:rPr>
          <w:rFonts w:ascii="Arial" w:eastAsiaTheme="minorHAnsi" w:hAnsi="Arial" w:cs="Arial"/>
          <w:i/>
          <w:sz w:val="22"/>
          <w:szCs w:val="22"/>
          <w:lang w:eastAsia="en-US"/>
        </w:rPr>
        <w:t>instrumentu „Aktywny Rodzic”.</w:t>
      </w:r>
    </w:p>
    <w:p w14:paraId="0B40F66C" w14:textId="77777777" w:rsidR="007C0EE5" w:rsidRPr="00F9683A" w:rsidRDefault="007C0EE5" w:rsidP="007C0EE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</w:p>
    <w:bookmarkEnd w:id="12"/>
    <w:p w14:paraId="47E7E495" w14:textId="6BDFD864" w:rsidR="00410857" w:rsidRPr="00F9683A" w:rsidRDefault="00410857" w:rsidP="006219A2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63910E1" w14:textId="77777777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12</w:t>
      </w:r>
    </w:p>
    <w:p w14:paraId="76495F07" w14:textId="77CADFBC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Rozwiązanie umowy przez Wojewodę</w:t>
      </w:r>
    </w:p>
    <w:p w14:paraId="3CF621B7" w14:textId="77777777" w:rsidR="006219A2" w:rsidRPr="00F9683A" w:rsidRDefault="006219A2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77CF80D5" w14:textId="77777777" w:rsidR="00410857" w:rsidRPr="00F9683A" w:rsidRDefault="00410857" w:rsidP="00860347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Umowa może być rozwiązana przez Wojewodę ze skutkiem natychmiastowym, w przypadku stwierdzenia:</w:t>
      </w:r>
    </w:p>
    <w:p w14:paraId="6E8E5DCB" w14:textId="77777777" w:rsidR="00410857" w:rsidRPr="00F9683A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wykorzystywania przyznanych środków niezgodnie z przeznaczeniem lub zapisami umowy;</w:t>
      </w:r>
    </w:p>
    <w:p w14:paraId="66B11CAB" w14:textId="77777777" w:rsidR="00410857" w:rsidRPr="00F9683A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nieterminowego lub nienależytego wykonywania umowy, w szczególności zmniejszenia zakresu rzeczowego realizowanego zadania;</w:t>
      </w:r>
    </w:p>
    <w:p w14:paraId="33A5C9ED" w14:textId="77777777" w:rsidR="00410857" w:rsidRPr="00F9683A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7A4061F6" w14:textId="77777777" w:rsidR="00410857" w:rsidRPr="00F9683A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przekazania części lub całości środków osobie trzeciej, mimo że nie przewiduje tego umowa;</w:t>
      </w:r>
    </w:p>
    <w:p w14:paraId="12FB048B" w14:textId="47CE1C7A" w:rsidR="00410857" w:rsidRPr="00F9683A" w:rsidRDefault="00410857" w:rsidP="00860347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zaprzestania realizacji zadania.</w:t>
      </w:r>
    </w:p>
    <w:p w14:paraId="4927543A" w14:textId="77777777" w:rsidR="00162E1D" w:rsidRPr="00F9683A" w:rsidRDefault="00162E1D" w:rsidP="00162E1D">
      <w:pPr>
        <w:tabs>
          <w:tab w:val="num" w:pos="144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AD7786" w14:textId="11586C79" w:rsidR="00410857" w:rsidRPr="00F9683A" w:rsidRDefault="00410857" w:rsidP="00162E1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Wojewoda, rozwiązując umowę, określi kwotę środków podlegającą zwrotowi, termin jej zwrotu oraz nazwę i numer rachunku. Od zwracanej kwoty ostateczny odbiorca </w:t>
      </w:r>
      <w:r w:rsidRPr="00F9683A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F9683A">
        <w:rPr>
          <w:rFonts w:ascii="Arial" w:hAnsi="Arial" w:cs="Arial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612170B6" w14:textId="77777777" w:rsidR="00BD4E3C" w:rsidRPr="00F9683A" w:rsidRDefault="00BD4E3C" w:rsidP="00410857">
      <w:pPr>
        <w:jc w:val="center"/>
        <w:rPr>
          <w:rFonts w:ascii="Arial" w:hAnsi="Arial" w:cs="Arial"/>
          <w:b/>
          <w:sz w:val="22"/>
          <w:szCs w:val="22"/>
        </w:rPr>
      </w:pPr>
      <w:bookmarkStart w:id="13" w:name="_Hlk124693646"/>
    </w:p>
    <w:p w14:paraId="44CF1EBB" w14:textId="189D2F04" w:rsidR="00410857" w:rsidRPr="00F9683A" w:rsidRDefault="00410857" w:rsidP="00410857">
      <w:pPr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13</w:t>
      </w:r>
    </w:p>
    <w:p w14:paraId="58DAB79C" w14:textId="77777777" w:rsidR="00410857" w:rsidRPr="00F9683A" w:rsidRDefault="00410857" w:rsidP="00410857">
      <w:pPr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RODO</w:t>
      </w:r>
    </w:p>
    <w:p w14:paraId="59C2C70B" w14:textId="77777777" w:rsidR="00410857" w:rsidRPr="00F9683A" w:rsidRDefault="00410857" w:rsidP="00410857">
      <w:pPr>
        <w:pStyle w:val="Ustpumowy"/>
        <w:numPr>
          <w:ilvl w:val="0"/>
          <w:numId w:val="0"/>
        </w:numPr>
        <w:spacing w:line="240" w:lineRule="auto"/>
        <w:ind w:left="567"/>
        <w:rPr>
          <w:color w:val="auto"/>
        </w:rPr>
      </w:pPr>
    </w:p>
    <w:p w14:paraId="5A7AA6E3" w14:textId="18A61A3A" w:rsidR="00DE4CBD" w:rsidRPr="00F9683A" w:rsidRDefault="00410857" w:rsidP="00860347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4" w:name="_Hlk124423711"/>
      <w:r w:rsidRPr="00F9683A">
        <w:rPr>
          <w:rFonts w:ascii="Arial" w:hAnsi="Arial" w:cs="Arial"/>
          <w:sz w:val="22"/>
          <w:szCs w:val="22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4"/>
      <w:r w:rsidRPr="00F9683A">
        <w:rPr>
          <w:rFonts w:ascii="Arial" w:hAnsi="Arial" w:cs="Arial"/>
          <w:sz w:val="22"/>
          <w:szCs w:val="22"/>
        </w:rPr>
        <w:t xml:space="preserve">. </w:t>
      </w:r>
    </w:p>
    <w:p w14:paraId="3748D892" w14:textId="77777777" w:rsidR="00860347" w:rsidRPr="00F9683A" w:rsidRDefault="00860347" w:rsidP="0086034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836E9A" w14:textId="7E5D1B6C" w:rsidR="00410857" w:rsidRPr="00F9683A" w:rsidRDefault="00410857" w:rsidP="00860347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wsparcia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</w:t>
      </w:r>
      <w:r w:rsidR="00DE4CBD" w:rsidRPr="00F9683A">
        <w:rPr>
          <w:rFonts w:ascii="Arial" w:eastAsiaTheme="minorHAnsi" w:hAnsi="Arial" w:cs="Arial"/>
          <w:sz w:val="22"/>
          <w:szCs w:val="22"/>
          <w:lang w:eastAsia="en-US"/>
        </w:rPr>
        <w:t>i w sprawie swobodnego przepływu takich danych</w:t>
      </w:r>
      <w:r w:rsidR="00B46C11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4CBD" w:rsidRPr="00F9683A">
        <w:rPr>
          <w:rFonts w:ascii="Arial" w:eastAsiaTheme="minorHAnsi" w:hAnsi="Arial" w:cs="Arial"/>
          <w:sz w:val="22"/>
          <w:szCs w:val="22"/>
          <w:lang w:eastAsia="en-US"/>
        </w:rPr>
        <w:t>oraz uchylenia dyrektywy 95/46/WE (ogólne rozporządzenie o ochronie danych) (Dz.</w:t>
      </w:r>
      <w:r w:rsidR="00B46C11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4CBD" w:rsidRPr="00F9683A">
        <w:rPr>
          <w:rFonts w:ascii="Arial" w:eastAsiaTheme="minorHAnsi" w:hAnsi="Arial" w:cs="Arial"/>
          <w:sz w:val="22"/>
          <w:szCs w:val="22"/>
          <w:lang w:eastAsia="en-US"/>
        </w:rPr>
        <w:t xml:space="preserve">Urz. UE L 119 z 04.05.2016, str. 1, z </w:t>
      </w:r>
      <w:proofErr w:type="spellStart"/>
      <w:r w:rsidR="00DE4CBD" w:rsidRPr="00F9683A">
        <w:rPr>
          <w:rFonts w:ascii="Arial" w:eastAsiaTheme="minorHAnsi" w:hAnsi="Arial" w:cs="Arial"/>
          <w:sz w:val="22"/>
          <w:szCs w:val="22"/>
          <w:lang w:eastAsia="en-US"/>
        </w:rPr>
        <w:t>późn</w:t>
      </w:r>
      <w:proofErr w:type="spellEnd"/>
      <w:r w:rsidR="00DE4CBD" w:rsidRPr="00F9683A">
        <w:rPr>
          <w:rFonts w:ascii="Arial" w:eastAsiaTheme="minorHAnsi" w:hAnsi="Arial" w:cs="Arial"/>
          <w:sz w:val="22"/>
          <w:szCs w:val="22"/>
          <w:lang w:eastAsia="en-US"/>
        </w:rPr>
        <w:t>. zm.), (zwanego dalej „Rozporządzeniem” lub „RODO”)</w:t>
      </w:r>
      <w:r w:rsidRPr="00F9683A">
        <w:rPr>
          <w:rFonts w:ascii="Arial" w:hAnsi="Arial" w:cs="Arial"/>
          <w:sz w:val="22"/>
          <w:szCs w:val="22"/>
        </w:rPr>
        <w:t xml:space="preserve">, tj. klauzuli informacyjnej, stanowiącej Załącznik </w:t>
      </w:r>
      <w:r w:rsidR="00162E1D" w:rsidRPr="00F9683A">
        <w:rPr>
          <w:rFonts w:ascii="Arial" w:hAnsi="Arial" w:cs="Arial"/>
          <w:sz w:val="22"/>
          <w:szCs w:val="22"/>
        </w:rPr>
        <w:t>5</w:t>
      </w:r>
      <w:r w:rsidRPr="00F9683A">
        <w:rPr>
          <w:rFonts w:ascii="Arial" w:hAnsi="Arial" w:cs="Arial"/>
          <w:sz w:val="22"/>
          <w:szCs w:val="22"/>
        </w:rPr>
        <w:t xml:space="preserve"> do umowy</w:t>
      </w:r>
      <w:r w:rsidR="008C6CDB" w:rsidRPr="00F9683A">
        <w:rPr>
          <w:rFonts w:ascii="Arial" w:hAnsi="Arial" w:cs="Arial"/>
          <w:sz w:val="22"/>
          <w:szCs w:val="22"/>
        </w:rPr>
        <w:t xml:space="preserve"> </w:t>
      </w:r>
      <w:bookmarkEnd w:id="13"/>
    </w:p>
    <w:p w14:paraId="08370FFF" w14:textId="77777777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436D5B77" w14:textId="77777777" w:rsidR="00410857" w:rsidRPr="00F9683A" w:rsidRDefault="00410857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555AB60D" w14:textId="77777777" w:rsidR="00410857" w:rsidRPr="00F9683A" w:rsidRDefault="00410857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14</w:t>
      </w:r>
    </w:p>
    <w:p w14:paraId="1406F80D" w14:textId="35ECE221" w:rsidR="00410857" w:rsidRPr="00F9683A" w:rsidRDefault="00410857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Postanowienia końcowe</w:t>
      </w:r>
    </w:p>
    <w:p w14:paraId="5BABE168" w14:textId="77777777" w:rsidR="008C6CDB" w:rsidRPr="00F9683A" w:rsidRDefault="008C6CDB" w:rsidP="008C6CDB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6A66D0B4" w14:textId="77777777" w:rsidR="00410857" w:rsidRPr="00F9683A" w:rsidRDefault="00410857" w:rsidP="00860347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sz w:val="22"/>
          <w:szCs w:val="22"/>
        </w:rPr>
      </w:pPr>
      <w:bookmarkStart w:id="15" w:name="_Hlk124693696"/>
      <w:r w:rsidRPr="00F9683A">
        <w:rPr>
          <w:rFonts w:ascii="Arial" w:hAnsi="Arial" w:cs="Arial"/>
          <w:sz w:val="22"/>
          <w:szCs w:val="22"/>
        </w:rPr>
        <w:t>Zmiana warunków umowy wymaga aneksu sporządzonego w formie pisemnej pod rygorem nieważności</w:t>
      </w:r>
      <w:bookmarkEnd w:id="15"/>
      <w:r w:rsidRPr="00F9683A">
        <w:rPr>
          <w:rFonts w:ascii="Arial" w:hAnsi="Arial" w:cs="Arial"/>
          <w:sz w:val="22"/>
          <w:szCs w:val="22"/>
        </w:rPr>
        <w:t>.</w:t>
      </w:r>
    </w:p>
    <w:p w14:paraId="05617C42" w14:textId="77777777" w:rsidR="00410857" w:rsidRPr="00F9683A" w:rsidRDefault="00410857" w:rsidP="00860347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Osoby podpisujące umowę oświadczają, że są upoważnione do składania oświadczeń w imieniu strony, którą reprezentują.</w:t>
      </w:r>
    </w:p>
    <w:p w14:paraId="07E8B4EA" w14:textId="77777777" w:rsidR="00410857" w:rsidRPr="00F9683A" w:rsidRDefault="00410857" w:rsidP="00860347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="Arial" w:hAnsi="Arial" w:cs="Arial"/>
          <w:sz w:val="22"/>
          <w:szCs w:val="22"/>
        </w:rPr>
      </w:pPr>
      <w:bookmarkStart w:id="16" w:name="_GoBack"/>
      <w:bookmarkEnd w:id="16"/>
      <w:r w:rsidRPr="00F9683A">
        <w:rPr>
          <w:rFonts w:ascii="Arial" w:hAnsi="Arial" w:cs="Arial"/>
          <w:sz w:val="22"/>
          <w:szCs w:val="22"/>
        </w:rPr>
        <w:t xml:space="preserve">W sprawach nieuregulowanych umową stosuje się przepisy powszechnie obowiązującego prawa, w tym przepisy ustawy z dnia 23 kwietnia 1964 r. Kodeks cywilny. </w:t>
      </w:r>
    </w:p>
    <w:p w14:paraId="05712CAF" w14:textId="77777777" w:rsidR="00410857" w:rsidRPr="00F9683A" w:rsidRDefault="00410857" w:rsidP="00860347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Ewentualne spory wynikłe na tle realizacji umowy rozstrzygane będą przez sąd powszechny właściwy dla siedziby Wojewody.</w:t>
      </w:r>
    </w:p>
    <w:p w14:paraId="61CBE77A" w14:textId="77777777" w:rsidR="00410857" w:rsidRPr="00F9683A" w:rsidRDefault="00410857" w:rsidP="00860347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Integralną częścią umowy są załączniki:</w:t>
      </w:r>
    </w:p>
    <w:p w14:paraId="5D2EC76F" w14:textId="66A5E86E" w:rsidR="008C6CDB" w:rsidRPr="00F9683A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opis realizacji zadania polegającego na tworzeniu miejsc opieki, zawierający harmonogram i opis zadania – załącznik Nr</w:t>
      </w:r>
      <w:r w:rsidR="006219A2" w:rsidRPr="00F9683A">
        <w:rPr>
          <w:rFonts w:ascii="Arial" w:hAnsi="Arial" w:cs="Arial"/>
          <w:sz w:val="22"/>
          <w:szCs w:val="22"/>
        </w:rPr>
        <w:t xml:space="preserve"> 1 do umowy</w:t>
      </w:r>
      <w:r w:rsidRPr="00F9683A">
        <w:rPr>
          <w:rFonts w:ascii="Arial" w:hAnsi="Arial" w:cs="Arial"/>
          <w:sz w:val="22"/>
          <w:szCs w:val="22"/>
        </w:rPr>
        <w:t>;</w:t>
      </w:r>
    </w:p>
    <w:p w14:paraId="7C8B6D0C" w14:textId="77777777" w:rsidR="008C6CDB" w:rsidRPr="00F9683A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kalkulacja kosztów – załącznik Nr</w:t>
      </w:r>
      <w:r w:rsidR="006219A2" w:rsidRPr="00F9683A">
        <w:rPr>
          <w:rFonts w:ascii="Arial" w:hAnsi="Arial" w:cs="Arial"/>
          <w:sz w:val="22"/>
          <w:szCs w:val="22"/>
        </w:rPr>
        <w:t xml:space="preserve"> 2 do umowy</w:t>
      </w:r>
      <w:r w:rsidRPr="00F9683A">
        <w:rPr>
          <w:rFonts w:ascii="Arial" w:hAnsi="Arial" w:cs="Arial"/>
          <w:sz w:val="22"/>
          <w:szCs w:val="22"/>
        </w:rPr>
        <w:t>;</w:t>
      </w:r>
    </w:p>
    <w:p w14:paraId="005EDA26" w14:textId="77777777" w:rsidR="008C6CDB" w:rsidRPr="00F9683A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wzór wniosku o uruchomienie środków – załącznik Nr</w:t>
      </w:r>
      <w:r w:rsidR="008C6CDB" w:rsidRPr="00F9683A">
        <w:rPr>
          <w:rFonts w:ascii="Arial" w:hAnsi="Arial" w:cs="Arial"/>
          <w:sz w:val="22"/>
          <w:szCs w:val="22"/>
        </w:rPr>
        <w:t xml:space="preserve"> </w:t>
      </w:r>
      <w:r w:rsidR="006219A2" w:rsidRPr="00F9683A">
        <w:rPr>
          <w:rFonts w:ascii="Arial" w:hAnsi="Arial" w:cs="Arial"/>
          <w:sz w:val="22"/>
          <w:szCs w:val="22"/>
        </w:rPr>
        <w:t>3 do umowy</w:t>
      </w:r>
      <w:r w:rsidRPr="00F9683A">
        <w:rPr>
          <w:rFonts w:ascii="Arial" w:hAnsi="Arial" w:cs="Arial"/>
          <w:sz w:val="22"/>
          <w:szCs w:val="22"/>
        </w:rPr>
        <w:t>;</w:t>
      </w:r>
    </w:p>
    <w:p w14:paraId="19EF4461" w14:textId="61D5DE94" w:rsidR="00073220" w:rsidRPr="00F9683A" w:rsidRDefault="00410857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wzór rozliczenia</w:t>
      </w:r>
      <w:r w:rsidR="007B698B" w:rsidRPr="00F9683A">
        <w:rPr>
          <w:rFonts w:ascii="Arial" w:hAnsi="Arial" w:cs="Arial"/>
          <w:sz w:val="22"/>
          <w:szCs w:val="22"/>
        </w:rPr>
        <w:t xml:space="preserve"> </w:t>
      </w:r>
      <w:r w:rsidRPr="00F9683A">
        <w:rPr>
          <w:rFonts w:ascii="Arial" w:hAnsi="Arial" w:cs="Arial"/>
          <w:sz w:val="22"/>
          <w:szCs w:val="22"/>
        </w:rPr>
        <w:t>– załącznik Nr</w:t>
      </w:r>
      <w:r w:rsidR="006219A2" w:rsidRPr="00F9683A">
        <w:rPr>
          <w:rFonts w:ascii="Arial" w:hAnsi="Arial" w:cs="Arial"/>
          <w:sz w:val="22"/>
          <w:szCs w:val="22"/>
        </w:rPr>
        <w:t xml:space="preserve"> 4 do umowy</w:t>
      </w:r>
      <w:r w:rsidR="00493D6F" w:rsidRPr="00F9683A">
        <w:rPr>
          <w:rFonts w:ascii="Arial" w:hAnsi="Arial" w:cs="Arial"/>
          <w:sz w:val="22"/>
          <w:szCs w:val="22"/>
        </w:rPr>
        <w:t>;</w:t>
      </w:r>
    </w:p>
    <w:p w14:paraId="67B80B04" w14:textId="54F1E975" w:rsidR="00073220" w:rsidRPr="00F9683A" w:rsidRDefault="00073220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klauzula informacyjnej - Załącznik </w:t>
      </w:r>
      <w:r w:rsidR="00162E1D" w:rsidRPr="00F9683A">
        <w:rPr>
          <w:rFonts w:ascii="Arial" w:hAnsi="Arial" w:cs="Arial"/>
          <w:sz w:val="22"/>
          <w:szCs w:val="22"/>
        </w:rPr>
        <w:t>5</w:t>
      </w:r>
      <w:r w:rsidRPr="00F9683A">
        <w:rPr>
          <w:rFonts w:ascii="Arial" w:hAnsi="Arial" w:cs="Arial"/>
          <w:sz w:val="22"/>
          <w:szCs w:val="22"/>
        </w:rPr>
        <w:t xml:space="preserve"> do umowy</w:t>
      </w:r>
      <w:r w:rsidR="00493D6F" w:rsidRPr="00F9683A">
        <w:rPr>
          <w:rFonts w:ascii="Arial" w:hAnsi="Arial" w:cs="Arial"/>
          <w:sz w:val="22"/>
          <w:szCs w:val="22"/>
        </w:rPr>
        <w:t>.</w:t>
      </w:r>
    </w:p>
    <w:p w14:paraId="5F9604A5" w14:textId="4DCB3636" w:rsidR="00162E1D" w:rsidRPr="00F9683A" w:rsidRDefault="00162E1D" w:rsidP="00860347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>wzór rezygnacji – Załącznik nr 6 do umowy.</w:t>
      </w:r>
    </w:p>
    <w:p w14:paraId="60CB0628" w14:textId="77777777" w:rsidR="00073220" w:rsidRPr="00F9683A" w:rsidRDefault="00073220" w:rsidP="00073220">
      <w:pPr>
        <w:pStyle w:val="Wcicie"/>
        <w:ind w:left="709" w:firstLine="0"/>
        <w:rPr>
          <w:rFonts w:ascii="Arial" w:hAnsi="Arial" w:cs="Arial"/>
          <w:sz w:val="22"/>
          <w:szCs w:val="22"/>
        </w:rPr>
      </w:pPr>
    </w:p>
    <w:p w14:paraId="3D2A5703" w14:textId="77777777" w:rsidR="00410857" w:rsidRPr="00F9683A" w:rsidRDefault="00410857" w:rsidP="00410857">
      <w:pPr>
        <w:pStyle w:val="Wcicie"/>
        <w:ind w:firstLine="0"/>
        <w:rPr>
          <w:rFonts w:ascii="Arial" w:hAnsi="Arial" w:cs="Arial"/>
          <w:sz w:val="22"/>
          <w:szCs w:val="22"/>
        </w:rPr>
      </w:pPr>
    </w:p>
    <w:p w14:paraId="1C58F2DF" w14:textId="77777777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F9683A">
        <w:rPr>
          <w:rFonts w:ascii="Arial" w:hAnsi="Arial" w:cs="Arial"/>
          <w:b/>
          <w:sz w:val="22"/>
          <w:szCs w:val="22"/>
        </w:rPr>
        <w:t>§ 15</w:t>
      </w:r>
    </w:p>
    <w:p w14:paraId="1B6A1441" w14:textId="77777777" w:rsidR="00410857" w:rsidRPr="00F9683A" w:rsidRDefault="00410857" w:rsidP="00410857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4F97C0C7" w14:textId="77777777" w:rsidR="00410857" w:rsidRPr="00F9683A" w:rsidRDefault="00410857" w:rsidP="00410857">
      <w:pPr>
        <w:jc w:val="both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Umowa wchodzi w życie z dniem podpisania, z mocą obowiązywania od …. </w:t>
      </w:r>
    </w:p>
    <w:p w14:paraId="30FADE30" w14:textId="03521283" w:rsidR="00FF7D99" w:rsidRPr="00F9683A" w:rsidRDefault="00FF7D99" w:rsidP="00CF31B6">
      <w:pPr>
        <w:spacing w:before="720" w:line="360" w:lineRule="auto"/>
        <w:ind w:left="714"/>
        <w:rPr>
          <w:rFonts w:ascii="Arial" w:hAnsi="Arial" w:cs="Arial"/>
          <w:sz w:val="22"/>
          <w:szCs w:val="22"/>
        </w:rPr>
      </w:pPr>
      <w:r w:rsidRPr="00F9683A">
        <w:rPr>
          <w:rFonts w:ascii="Arial" w:hAnsi="Arial" w:cs="Arial"/>
          <w:sz w:val="22"/>
          <w:szCs w:val="22"/>
        </w:rPr>
        <w:t xml:space="preserve">Ostateczny odbiorca </w:t>
      </w:r>
      <w:r w:rsidR="00C9137C" w:rsidRPr="00F9683A">
        <w:rPr>
          <w:rFonts w:ascii="Arial" w:hAnsi="Arial" w:cs="Arial"/>
          <w:sz w:val="22"/>
          <w:szCs w:val="22"/>
        </w:rPr>
        <w:t>W</w:t>
      </w:r>
      <w:r w:rsidRPr="00F9683A">
        <w:rPr>
          <w:rFonts w:ascii="Arial" w:hAnsi="Arial" w:cs="Arial"/>
          <w:sz w:val="22"/>
          <w:szCs w:val="22"/>
        </w:rPr>
        <w:t>sparcia</w:t>
      </w:r>
      <w:r w:rsidR="00C9137C" w:rsidRPr="00F9683A">
        <w:rPr>
          <w:rFonts w:ascii="Arial" w:hAnsi="Arial" w:cs="Arial"/>
          <w:sz w:val="22"/>
          <w:szCs w:val="22"/>
        </w:rPr>
        <w:tab/>
      </w:r>
      <w:r w:rsidR="00C9137C" w:rsidRPr="00F9683A">
        <w:rPr>
          <w:rFonts w:ascii="Arial" w:hAnsi="Arial" w:cs="Arial"/>
          <w:sz w:val="22"/>
          <w:szCs w:val="22"/>
        </w:rPr>
        <w:tab/>
      </w:r>
      <w:r w:rsidR="00C9137C" w:rsidRPr="00F9683A">
        <w:rPr>
          <w:rFonts w:ascii="Arial" w:hAnsi="Arial" w:cs="Arial"/>
          <w:sz w:val="22"/>
          <w:szCs w:val="22"/>
        </w:rPr>
        <w:tab/>
      </w:r>
      <w:r w:rsidR="00C9137C" w:rsidRPr="00F9683A">
        <w:rPr>
          <w:rFonts w:ascii="Arial" w:hAnsi="Arial" w:cs="Arial"/>
          <w:sz w:val="22"/>
          <w:szCs w:val="22"/>
        </w:rPr>
        <w:tab/>
      </w:r>
      <w:r w:rsidR="00C9137C" w:rsidRPr="00F9683A">
        <w:rPr>
          <w:rFonts w:ascii="Arial" w:hAnsi="Arial" w:cs="Arial"/>
          <w:sz w:val="22"/>
          <w:szCs w:val="22"/>
        </w:rPr>
        <w:tab/>
        <w:t>Wojewoda</w:t>
      </w:r>
    </w:p>
    <w:sectPr w:rsidR="00FF7D99" w:rsidRPr="00F9683A" w:rsidSect="00860347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62364" w14:textId="77777777" w:rsidR="00BB7579" w:rsidRDefault="00BB7579" w:rsidP="003F6157">
      <w:r>
        <w:separator/>
      </w:r>
    </w:p>
  </w:endnote>
  <w:endnote w:type="continuationSeparator" w:id="0">
    <w:p w14:paraId="3A7BF143" w14:textId="77777777" w:rsidR="00BB7579" w:rsidRDefault="00BB7579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020667"/>
      <w:docPartObj>
        <w:docPartGallery w:val="Page Numbers (Bottom of Page)"/>
        <w:docPartUnique/>
      </w:docPartObj>
    </w:sdtPr>
    <w:sdtEndPr/>
    <w:sdtContent>
      <w:p w14:paraId="02A5D896" w14:textId="77019C23" w:rsidR="00B45703" w:rsidRDefault="00B457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44">
          <w:rPr>
            <w:noProof/>
          </w:rPr>
          <w:t>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31E4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F72A093" w14:textId="77777777" w:rsidR="00B45703" w:rsidRDefault="00B45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B718" w14:textId="77777777" w:rsidR="00BB7579" w:rsidRDefault="00BB7579" w:rsidP="003F6157">
      <w:r>
        <w:separator/>
      </w:r>
    </w:p>
  </w:footnote>
  <w:footnote w:type="continuationSeparator" w:id="0">
    <w:p w14:paraId="68A26E89" w14:textId="77777777" w:rsidR="00BB7579" w:rsidRDefault="00BB7579" w:rsidP="003F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DE4"/>
    <w:multiLevelType w:val="hybridMultilevel"/>
    <w:tmpl w:val="83887694"/>
    <w:lvl w:ilvl="0" w:tplc="6A4081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7069"/>
    <w:multiLevelType w:val="hybridMultilevel"/>
    <w:tmpl w:val="A686F2F4"/>
    <w:lvl w:ilvl="0" w:tplc="271E1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2DC"/>
    <w:multiLevelType w:val="hybridMultilevel"/>
    <w:tmpl w:val="809C4BCC"/>
    <w:lvl w:ilvl="0" w:tplc="5FA4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E554F0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737C5"/>
    <w:multiLevelType w:val="hybridMultilevel"/>
    <w:tmpl w:val="B3E839B0"/>
    <w:lvl w:ilvl="0" w:tplc="856C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3F0E32F8"/>
    <w:multiLevelType w:val="hybridMultilevel"/>
    <w:tmpl w:val="B0B6D16E"/>
    <w:lvl w:ilvl="0" w:tplc="13DC4B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668A0"/>
    <w:multiLevelType w:val="hybridMultilevel"/>
    <w:tmpl w:val="4EA8136A"/>
    <w:lvl w:ilvl="0" w:tplc="32B23BB2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42B6C"/>
    <w:multiLevelType w:val="hybridMultilevel"/>
    <w:tmpl w:val="41BE8632"/>
    <w:lvl w:ilvl="0" w:tplc="BCD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812DC"/>
    <w:multiLevelType w:val="hybridMultilevel"/>
    <w:tmpl w:val="FBE4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593810"/>
    <w:multiLevelType w:val="hybridMultilevel"/>
    <w:tmpl w:val="7BBE9B7A"/>
    <w:lvl w:ilvl="0" w:tplc="3D926E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6040D3"/>
    <w:multiLevelType w:val="hybridMultilevel"/>
    <w:tmpl w:val="6F02FDDA"/>
    <w:lvl w:ilvl="0" w:tplc="190C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5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0"/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FC"/>
    <w:rsid w:val="00001599"/>
    <w:rsid w:val="00016BF4"/>
    <w:rsid w:val="00040392"/>
    <w:rsid w:val="00073220"/>
    <w:rsid w:val="00085CBE"/>
    <w:rsid w:val="00093A17"/>
    <w:rsid w:val="000C17F2"/>
    <w:rsid w:val="000D1EF6"/>
    <w:rsid w:val="000E00FA"/>
    <w:rsid w:val="000E163C"/>
    <w:rsid w:val="000E4383"/>
    <w:rsid w:val="000F3241"/>
    <w:rsid w:val="0014529D"/>
    <w:rsid w:val="001553BF"/>
    <w:rsid w:val="00162E1D"/>
    <w:rsid w:val="00177321"/>
    <w:rsid w:val="001B39FD"/>
    <w:rsid w:val="001B4FCC"/>
    <w:rsid w:val="001C7A1E"/>
    <w:rsid w:val="001D2645"/>
    <w:rsid w:val="001D6C01"/>
    <w:rsid w:val="00211A80"/>
    <w:rsid w:val="00280CC2"/>
    <w:rsid w:val="002B1214"/>
    <w:rsid w:val="002D1DC5"/>
    <w:rsid w:val="002D3A6A"/>
    <w:rsid w:val="003031D3"/>
    <w:rsid w:val="003125E0"/>
    <w:rsid w:val="00346E85"/>
    <w:rsid w:val="00365FBF"/>
    <w:rsid w:val="00393B88"/>
    <w:rsid w:val="003B1E0B"/>
    <w:rsid w:val="003C1662"/>
    <w:rsid w:val="003C7FE6"/>
    <w:rsid w:val="003F6000"/>
    <w:rsid w:val="003F6157"/>
    <w:rsid w:val="0040383C"/>
    <w:rsid w:val="00410857"/>
    <w:rsid w:val="004216DB"/>
    <w:rsid w:val="004307DF"/>
    <w:rsid w:val="004331F7"/>
    <w:rsid w:val="004469AB"/>
    <w:rsid w:val="00452EC2"/>
    <w:rsid w:val="00453EC4"/>
    <w:rsid w:val="00463E70"/>
    <w:rsid w:val="00477736"/>
    <w:rsid w:val="00493D6F"/>
    <w:rsid w:val="004A6C67"/>
    <w:rsid w:val="004B1809"/>
    <w:rsid w:val="004D4949"/>
    <w:rsid w:val="004F57E7"/>
    <w:rsid w:val="005050D3"/>
    <w:rsid w:val="00570269"/>
    <w:rsid w:val="005A630B"/>
    <w:rsid w:val="005A7192"/>
    <w:rsid w:val="005B187F"/>
    <w:rsid w:val="005B51AA"/>
    <w:rsid w:val="005D72B0"/>
    <w:rsid w:val="005E50B4"/>
    <w:rsid w:val="005E52B5"/>
    <w:rsid w:val="005E7AB3"/>
    <w:rsid w:val="006118DD"/>
    <w:rsid w:val="0061574C"/>
    <w:rsid w:val="00621222"/>
    <w:rsid w:val="006219A2"/>
    <w:rsid w:val="00622393"/>
    <w:rsid w:val="00631E44"/>
    <w:rsid w:val="00632CD0"/>
    <w:rsid w:val="00641A85"/>
    <w:rsid w:val="00647F89"/>
    <w:rsid w:val="00651C03"/>
    <w:rsid w:val="006640F7"/>
    <w:rsid w:val="006752BE"/>
    <w:rsid w:val="00685D7A"/>
    <w:rsid w:val="006B0E86"/>
    <w:rsid w:val="00726A09"/>
    <w:rsid w:val="007578CD"/>
    <w:rsid w:val="0076602C"/>
    <w:rsid w:val="007B5CE4"/>
    <w:rsid w:val="007B698B"/>
    <w:rsid w:val="007C0EE5"/>
    <w:rsid w:val="007E0462"/>
    <w:rsid w:val="007E45C2"/>
    <w:rsid w:val="007F1DA6"/>
    <w:rsid w:val="0081160C"/>
    <w:rsid w:val="00817CD4"/>
    <w:rsid w:val="00832213"/>
    <w:rsid w:val="008371A1"/>
    <w:rsid w:val="00853F76"/>
    <w:rsid w:val="00860347"/>
    <w:rsid w:val="00867440"/>
    <w:rsid w:val="00870BA5"/>
    <w:rsid w:val="00876C4E"/>
    <w:rsid w:val="008C4E66"/>
    <w:rsid w:val="008C6CDB"/>
    <w:rsid w:val="008C747E"/>
    <w:rsid w:val="008D7993"/>
    <w:rsid w:val="008E2F9A"/>
    <w:rsid w:val="008E6B26"/>
    <w:rsid w:val="008F54F8"/>
    <w:rsid w:val="00920E81"/>
    <w:rsid w:val="00946966"/>
    <w:rsid w:val="00957C13"/>
    <w:rsid w:val="00961087"/>
    <w:rsid w:val="00961F57"/>
    <w:rsid w:val="009A4F17"/>
    <w:rsid w:val="009C3B6B"/>
    <w:rsid w:val="009D3A65"/>
    <w:rsid w:val="009E6735"/>
    <w:rsid w:val="00A331E2"/>
    <w:rsid w:val="00A42D18"/>
    <w:rsid w:val="00A43A3E"/>
    <w:rsid w:val="00A516A7"/>
    <w:rsid w:val="00A5178A"/>
    <w:rsid w:val="00A63115"/>
    <w:rsid w:val="00A73E01"/>
    <w:rsid w:val="00A75836"/>
    <w:rsid w:val="00A83BFD"/>
    <w:rsid w:val="00AB4A05"/>
    <w:rsid w:val="00AD6216"/>
    <w:rsid w:val="00AD66FC"/>
    <w:rsid w:val="00AE7F5D"/>
    <w:rsid w:val="00B10791"/>
    <w:rsid w:val="00B204BF"/>
    <w:rsid w:val="00B21B65"/>
    <w:rsid w:val="00B45703"/>
    <w:rsid w:val="00B46C11"/>
    <w:rsid w:val="00B632A8"/>
    <w:rsid w:val="00B653D2"/>
    <w:rsid w:val="00B7365D"/>
    <w:rsid w:val="00BA785C"/>
    <w:rsid w:val="00BB3224"/>
    <w:rsid w:val="00BB7579"/>
    <w:rsid w:val="00BD4BC6"/>
    <w:rsid w:val="00BD4E3C"/>
    <w:rsid w:val="00BE6FF0"/>
    <w:rsid w:val="00C06270"/>
    <w:rsid w:val="00C756DA"/>
    <w:rsid w:val="00C8173C"/>
    <w:rsid w:val="00C9137C"/>
    <w:rsid w:val="00CA1332"/>
    <w:rsid w:val="00CB0A4C"/>
    <w:rsid w:val="00CB1DD7"/>
    <w:rsid w:val="00CB68D4"/>
    <w:rsid w:val="00CF0874"/>
    <w:rsid w:val="00CF31B6"/>
    <w:rsid w:val="00D05A59"/>
    <w:rsid w:val="00D270F0"/>
    <w:rsid w:val="00D77D6E"/>
    <w:rsid w:val="00DB4C2D"/>
    <w:rsid w:val="00DC1B11"/>
    <w:rsid w:val="00DD2DE8"/>
    <w:rsid w:val="00DD61B0"/>
    <w:rsid w:val="00DE4CBD"/>
    <w:rsid w:val="00E12007"/>
    <w:rsid w:val="00E1325C"/>
    <w:rsid w:val="00E354B3"/>
    <w:rsid w:val="00E43590"/>
    <w:rsid w:val="00E46459"/>
    <w:rsid w:val="00E748AA"/>
    <w:rsid w:val="00E80B0E"/>
    <w:rsid w:val="00E95F86"/>
    <w:rsid w:val="00F242B1"/>
    <w:rsid w:val="00F6774B"/>
    <w:rsid w:val="00F76BA5"/>
    <w:rsid w:val="00F77AC3"/>
    <w:rsid w:val="00F80AF4"/>
    <w:rsid w:val="00F9683A"/>
    <w:rsid w:val="00FA0BC8"/>
    <w:rsid w:val="00FB6E3F"/>
    <w:rsid w:val="00FE666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DB006D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3546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Małgorzata Krajewska</cp:lastModifiedBy>
  <cp:revision>3</cp:revision>
  <cp:lastPrinted>2023-05-08T06:53:00Z</cp:lastPrinted>
  <dcterms:created xsi:type="dcterms:W3CDTF">2026-04-17T07:30:00Z</dcterms:created>
  <dcterms:modified xsi:type="dcterms:W3CDTF">2026-04-17T07:32:00Z</dcterms:modified>
</cp:coreProperties>
</file>