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F6E7" w14:textId="77777777"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14:paraId="5334D827" w14:textId="77777777"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14:paraId="2D554103" w14:textId="77777777"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4A21E312" w14:textId="25F45F4D" w:rsidR="00A25C27" w:rsidRPr="005335FC" w:rsidRDefault="00446636" w:rsidP="00A25C27">
      <w:pPr>
        <w:tabs>
          <w:tab w:val="left" w:pos="4820"/>
          <w:tab w:val="left" w:pos="5103"/>
          <w:tab w:val="left" w:pos="5670"/>
          <w:tab w:val="left" w:pos="5812"/>
          <w:tab w:val="right" w:pos="6096"/>
        </w:tabs>
        <w:spacing w:line="260" w:lineRule="exact"/>
        <w:ind w:left="5245" w:right="-1"/>
        <w:outlineLvl w:val="0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bookmarkStart w:id="0" w:name="_Hlk107935658"/>
      <w:r w:rsidR="00A25C27">
        <w:rPr>
          <w:rFonts w:ascii="Arial" w:hAnsi="Arial" w:cs="Arial"/>
          <w:spacing w:val="4"/>
          <w:sz w:val="20"/>
          <w:szCs w:val="20"/>
        </w:rPr>
        <w:t>DLI-II.7621.4.2019.ML.27</w:t>
      </w:r>
      <w:r w:rsidR="00A25C27" w:rsidRPr="005335FC">
        <w:rPr>
          <w:rFonts w:ascii="Arial" w:hAnsi="Arial" w:cs="Arial"/>
          <w:spacing w:val="4"/>
          <w:sz w:val="20"/>
          <w:szCs w:val="20"/>
        </w:rPr>
        <w:t>(PMJ)</w:t>
      </w:r>
    </w:p>
    <w:p w14:paraId="3AABD8B2" w14:textId="248AADFD" w:rsidR="00446636" w:rsidRPr="00421922" w:rsidRDefault="00A25C27" w:rsidP="00A25C27">
      <w:pPr>
        <w:tabs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40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</w:t>
      </w:r>
      <w:r w:rsidRPr="005335FC">
        <w:rPr>
          <w:rFonts w:ascii="Arial" w:hAnsi="Arial" w:cs="Arial"/>
          <w:spacing w:val="4"/>
          <w:sz w:val="20"/>
          <w:szCs w:val="20"/>
        </w:rPr>
        <w:t>(DLI.2.6621.11.2018.PMJ)</w:t>
      </w:r>
    </w:p>
    <w:bookmarkEnd w:id="0"/>
    <w:p w14:paraId="6DA4FEE0" w14:textId="77777777"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DD2CBE3" w14:textId="77777777"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14:paraId="7D093EB8" w14:textId="73DBBB05" w:rsidR="00A25C27" w:rsidRPr="00A25C27" w:rsidRDefault="00446636" w:rsidP="005648D6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0D788A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0D788A">
        <w:rPr>
          <w:rFonts w:ascii="Arial" w:hAnsi="Arial" w:cs="Arial"/>
          <w:spacing w:val="4"/>
          <w:sz w:val="20"/>
          <w:szCs w:val="20"/>
        </w:rPr>
        <w:t xml:space="preserve">. 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3244F0">
        <w:rPr>
          <w:rFonts w:ascii="Arial" w:hAnsi="Arial" w:cs="Arial"/>
          <w:spacing w:val="4"/>
          <w:sz w:val="20"/>
          <w:szCs w:val="20"/>
        </w:rPr>
        <w:t>11f ust. 3 i 7</w:t>
      </w:r>
      <w:r w:rsidR="00C4587F">
        <w:rPr>
          <w:rFonts w:ascii="Arial" w:hAnsi="Arial" w:cs="Arial"/>
          <w:spacing w:val="4"/>
          <w:sz w:val="20"/>
          <w:szCs w:val="20"/>
        </w:rPr>
        <w:t xml:space="preserve"> ustawy z dnia 10</w:t>
      </w:r>
      <w:r w:rsidR="009767FC">
        <w:rPr>
          <w:rFonts w:ascii="Arial" w:hAnsi="Arial" w:cs="Arial"/>
          <w:spacing w:val="4"/>
          <w:sz w:val="20"/>
          <w:szCs w:val="20"/>
        </w:rPr>
        <w:t xml:space="preserve"> </w:t>
      </w:r>
      <w:r w:rsidR="00C4587F">
        <w:rPr>
          <w:rFonts w:ascii="Arial" w:hAnsi="Arial" w:cs="Arial"/>
          <w:spacing w:val="4"/>
          <w:sz w:val="20"/>
          <w:szCs w:val="20"/>
        </w:rPr>
        <w:t>kwietnia</w:t>
      </w:r>
      <w:r w:rsidR="009767FC">
        <w:rPr>
          <w:rFonts w:ascii="Arial" w:hAnsi="Arial" w:cs="Arial"/>
          <w:spacing w:val="4"/>
          <w:sz w:val="20"/>
          <w:szCs w:val="20"/>
        </w:rPr>
        <w:t xml:space="preserve"> 200</w:t>
      </w:r>
      <w:r w:rsidR="00E92132">
        <w:rPr>
          <w:rFonts w:ascii="Arial" w:hAnsi="Arial" w:cs="Arial"/>
          <w:spacing w:val="4"/>
          <w:sz w:val="20"/>
          <w:szCs w:val="20"/>
        </w:rPr>
        <w:t>3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C4587F">
        <w:rPr>
          <w:rFonts w:ascii="Arial" w:hAnsi="Arial" w:cs="Arial"/>
          <w:spacing w:val="4"/>
          <w:sz w:val="20"/>
          <w:szCs w:val="20"/>
        </w:rPr>
        <w:t>szczególnych zasadach przygotowania i realizacji inwestycji w zakresie dróg publicznych</w:t>
      </w:r>
      <w:r w:rsidR="00AA26AB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 xml:space="preserve">. Dz. U.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z 2</w:t>
      </w:r>
      <w:r w:rsidR="00C4587F">
        <w:rPr>
          <w:rFonts w:ascii="Arial" w:hAnsi="Arial" w:cs="Arial"/>
          <w:spacing w:val="4"/>
          <w:sz w:val="20"/>
          <w:szCs w:val="20"/>
        </w:rPr>
        <w:t>022</w:t>
      </w:r>
      <w:r w:rsidR="00A40DB1">
        <w:rPr>
          <w:rFonts w:ascii="Arial" w:hAnsi="Arial" w:cs="Arial"/>
          <w:spacing w:val="4"/>
          <w:sz w:val="20"/>
          <w:szCs w:val="20"/>
        </w:rPr>
        <w:t xml:space="preserve"> r.</w:t>
      </w:r>
      <w:r w:rsidR="000D788A">
        <w:rPr>
          <w:rFonts w:ascii="Arial" w:hAnsi="Arial" w:cs="Arial"/>
          <w:spacing w:val="4"/>
          <w:sz w:val="20"/>
          <w:szCs w:val="20"/>
        </w:rPr>
        <w:t xml:space="preserve"> </w:t>
      </w:r>
      <w:r w:rsidR="00A40DB1">
        <w:rPr>
          <w:rFonts w:ascii="Arial" w:hAnsi="Arial" w:cs="Arial"/>
          <w:spacing w:val="4"/>
          <w:sz w:val="20"/>
          <w:szCs w:val="20"/>
        </w:rPr>
        <w:t xml:space="preserve">poz. </w:t>
      </w:r>
      <w:r w:rsidR="00C4587F">
        <w:rPr>
          <w:rFonts w:ascii="Arial" w:hAnsi="Arial" w:cs="Arial"/>
          <w:spacing w:val="4"/>
          <w:sz w:val="20"/>
          <w:szCs w:val="20"/>
        </w:rPr>
        <w:t>176</w:t>
      </w:r>
      <w:r w:rsidR="00A40DB1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9767FC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A25C27" w:rsidRPr="00A25C27">
        <w:rPr>
          <w:rFonts w:ascii="Arial" w:hAnsi="Arial" w:cs="Arial"/>
          <w:spacing w:val="4"/>
          <w:sz w:val="20"/>
          <w:szCs w:val="20"/>
          <w:lang w:eastAsia="zh-CN"/>
        </w:rPr>
        <w:t xml:space="preserve">art. 72 ust. 6 w zw. z art. 72 ust. 1 pkt 10 ustawy z dnia 3 października </w:t>
      </w:r>
      <w:r w:rsidR="005648D6">
        <w:rPr>
          <w:rFonts w:ascii="Arial" w:hAnsi="Arial" w:cs="Arial"/>
          <w:spacing w:val="4"/>
          <w:sz w:val="20"/>
          <w:szCs w:val="20"/>
          <w:lang w:eastAsia="zh-CN"/>
        </w:rPr>
        <w:br/>
      </w:r>
      <w:r w:rsidR="00A25C27" w:rsidRPr="00A25C27">
        <w:rPr>
          <w:rFonts w:ascii="Arial" w:hAnsi="Arial" w:cs="Arial"/>
          <w:spacing w:val="4"/>
          <w:sz w:val="20"/>
          <w:szCs w:val="20"/>
          <w:lang w:eastAsia="zh-CN"/>
        </w:rPr>
        <w:t xml:space="preserve">2008 r. </w:t>
      </w:r>
      <w:r w:rsidR="00A25C27" w:rsidRPr="00A25C2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="00A25C27" w:rsidRPr="00A25C27">
        <w:rPr>
          <w:rFonts w:ascii="Arial" w:hAnsi="Arial" w:cs="Arial"/>
          <w:bCs/>
          <w:spacing w:val="4"/>
          <w:sz w:val="20"/>
          <w:szCs w:val="20"/>
          <w:lang w:eastAsia="zh-CN"/>
        </w:rPr>
        <w:t>późn</w:t>
      </w:r>
      <w:proofErr w:type="spellEnd"/>
      <w:r w:rsidR="00A25C27" w:rsidRPr="00A25C2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. zm.), </w:t>
      </w:r>
    </w:p>
    <w:p w14:paraId="420E6D14" w14:textId="77777777" w:rsidR="00405B44" w:rsidRDefault="009273BA" w:rsidP="005648D6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14:paraId="609A5D8E" w14:textId="2D34070A" w:rsidR="00A25C27" w:rsidRDefault="00405B44" w:rsidP="005648D6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</w:t>
      </w:r>
      <w:r w:rsidR="00A25C27">
        <w:rPr>
          <w:rFonts w:ascii="Arial" w:hAnsi="Arial" w:cs="Arial"/>
          <w:spacing w:val="4"/>
          <w:sz w:val="20"/>
          <w:szCs w:val="20"/>
        </w:rPr>
        <w:t>z dnia 29 czerwca 2022 r., znak: DLI-II.7621.4.2019.ML.26</w:t>
      </w:r>
      <w:r w:rsidR="00A25C27" w:rsidRPr="005335FC">
        <w:rPr>
          <w:rFonts w:ascii="Arial" w:hAnsi="Arial" w:cs="Arial"/>
          <w:spacing w:val="4"/>
          <w:sz w:val="20"/>
          <w:szCs w:val="20"/>
        </w:rPr>
        <w:t>(PMJ)</w:t>
      </w:r>
      <w:r w:rsidR="00A25C27">
        <w:rPr>
          <w:rFonts w:ascii="Arial" w:hAnsi="Arial" w:cs="Arial"/>
          <w:spacing w:val="4"/>
          <w:sz w:val="20"/>
          <w:szCs w:val="20"/>
        </w:rPr>
        <w:t xml:space="preserve"> </w:t>
      </w:r>
      <w:r w:rsidR="00A25C27" w:rsidRPr="005335FC">
        <w:rPr>
          <w:rFonts w:ascii="Arial" w:hAnsi="Arial" w:cs="Arial"/>
          <w:spacing w:val="4"/>
          <w:sz w:val="20"/>
          <w:szCs w:val="20"/>
        </w:rPr>
        <w:t>(DLI.2.6621.11.2018.PMJ)</w:t>
      </w:r>
      <w:r w:rsidR="00A25C27">
        <w:rPr>
          <w:rFonts w:ascii="Arial" w:hAnsi="Arial" w:cs="Arial"/>
          <w:spacing w:val="4"/>
          <w:sz w:val="20"/>
          <w:szCs w:val="20"/>
        </w:rPr>
        <w:t xml:space="preserve">, zmieniającą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>d</w:t>
      </w:r>
      <w:r w:rsidR="00A25C27">
        <w:rPr>
          <w:rFonts w:ascii="Arial" w:hAnsi="Arial" w:cs="Arial"/>
          <w:bCs/>
          <w:spacing w:val="4"/>
          <w:sz w:val="20"/>
          <w:szCs w:val="20"/>
        </w:rPr>
        <w:t xml:space="preserve">ecyzję Ministra Infrastruktury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 xml:space="preserve">i Budownictwa z dnia </w:t>
      </w:r>
      <w:r w:rsidR="005648D6">
        <w:rPr>
          <w:rFonts w:ascii="Arial" w:hAnsi="Arial" w:cs="Arial"/>
          <w:bCs/>
          <w:spacing w:val="4"/>
          <w:sz w:val="20"/>
          <w:szCs w:val="20"/>
        </w:rPr>
        <w:br/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>20 września 2017 r., znak: DLI.2.6621.35.2017.DB.6, utrzymując</w:t>
      </w:r>
      <w:r w:rsidR="005648D6">
        <w:rPr>
          <w:rFonts w:ascii="Arial" w:hAnsi="Arial" w:cs="Arial"/>
          <w:bCs/>
          <w:spacing w:val="4"/>
          <w:sz w:val="20"/>
          <w:szCs w:val="20"/>
        </w:rPr>
        <w:t>ą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 xml:space="preserve"> w mocy decyzję Wojewody Kujawsko-Pomorskiego Nr 6/2017 z dnia 28 kwietnia 2017 r., znak: WIR.V.7820.64.2016.MM, udzielającą zezwolenia na realizację i</w:t>
      </w:r>
      <w:r w:rsidR="00A25C27">
        <w:rPr>
          <w:rFonts w:ascii="Arial" w:hAnsi="Arial" w:cs="Arial"/>
          <w:bCs/>
          <w:spacing w:val="4"/>
          <w:sz w:val="20"/>
          <w:szCs w:val="20"/>
        </w:rPr>
        <w:t xml:space="preserve">nwestycji drogowej polegającej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>na budowie drogi ekspresowej S-5</w:t>
      </w:r>
      <w:r w:rsidR="003D3B2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>na odcinku Nowe Marzy – Bydgoszcz</w:t>
      </w:r>
      <w:r w:rsidR="00A25C27">
        <w:rPr>
          <w:rFonts w:ascii="Arial" w:hAnsi="Arial" w:cs="Arial"/>
          <w:bCs/>
          <w:spacing w:val="4"/>
          <w:sz w:val="20"/>
          <w:szCs w:val="20"/>
        </w:rPr>
        <w:t xml:space="preserve"> – granica województwa kujawsko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 xml:space="preserve">– pomorskiego </w:t>
      </w:r>
      <w:r w:rsidR="000809B7">
        <w:rPr>
          <w:rFonts w:ascii="Arial" w:hAnsi="Arial" w:cs="Arial"/>
          <w:bCs/>
          <w:spacing w:val="4"/>
          <w:sz w:val="20"/>
          <w:szCs w:val="20"/>
        </w:rPr>
        <w:br/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 xml:space="preserve">i wielkopolskiego. Część 4 – Projekt </w:t>
      </w:r>
      <w:r w:rsidR="00A25C27">
        <w:rPr>
          <w:rFonts w:ascii="Arial" w:hAnsi="Arial" w:cs="Arial"/>
          <w:bCs/>
          <w:spacing w:val="4"/>
          <w:sz w:val="20"/>
          <w:szCs w:val="20"/>
        </w:rPr>
        <w:t xml:space="preserve">i budowa drogi ekspresowej S-5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 xml:space="preserve">na odcinku od węzła Szubin </w:t>
      </w:r>
      <w:r w:rsidR="000809B7">
        <w:rPr>
          <w:rFonts w:ascii="Arial" w:hAnsi="Arial" w:cs="Arial"/>
          <w:bCs/>
          <w:spacing w:val="4"/>
          <w:sz w:val="20"/>
          <w:szCs w:val="20"/>
        </w:rPr>
        <w:br/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>(z węzłem) do węzła Jaroszewo (z wę</w:t>
      </w:r>
      <w:r w:rsidR="00A25C27">
        <w:rPr>
          <w:rFonts w:ascii="Arial" w:hAnsi="Arial" w:cs="Arial"/>
          <w:bCs/>
          <w:spacing w:val="4"/>
          <w:sz w:val="20"/>
          <w:szCs w:val="20"/>
        </w:rPr>
        <w:t xml:space="preserve">złem) o długości około 19,3 km </w:t>
      </w:r>
      <w:r w:rsidR="00A25C27" w:rsidRPr="004169CF">
        <w:rPr>
          <w:rFonts w:ascii="Arial" w:hAnsi="Arial" w:cs="Arial"/>
          <w:bCs/>
          <w:spacing w:val="4"/>
          <w:sz w:val="20"/>
          <w:szCs w:val="20"/>
        </w:rPr>
        <w:t>– w zakresie powiatu nakielskiego”</w:t>
      </w:r>
      <w:r w:rsidR="00A25C27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70F0633C" w14:textId="4AD58335" w:rsidR="005648D6" w:rsidRPr="00425740" w:rsidRDefault="00A25C27" w:rsidP="005648D6">
      <w:pPr>
        <w:spacing w:after="240" w:line="240" w:lineRule="exact"/>
        <w:jc w:val="both"/>
        <w:rPr>
          <w:rFonts w:ascii="Arial" w:eastAsia="Calibri" w:hAnsi="Arial" w:cs="Arial"/>
          <w:spacing w:val="4"/>
          <w:sz w:val="20"/>
          <w:szCs w:val="20"/>
          <w:lang w:eastAsia="en-US"/>
        </w:rPr>
      </w:pPr>
      <w:r w:rsidRPr="00A25C27">
        <w:rPr>
          <w:rFonts w:ascii="Arial" w:hAnsi="Arial" w:cs="Arial"/>
          <w:spacing w:val="4"/>
          <w:sz w:val="20"/>
        </w:rPr>
        <w:t>Z treścią decyzji z dnia 2</w:t>
      </w:r>
      <w:r>
        <w:rPr>
          <w:rFonts w:ascii="Arial" w:hAnsi="Arial" w:cs="Arial"/>
          <w:spacing w:val="4"/>
          <w:sz w:val="20"/>
        </w:rPr>
        <w:t>9</w:t>
      </w:r>
      <w:r w:rsidRPr="00A25C27">
        <w:rPr>
          <w:rFonts w:ascii="Arial" w:hAnsi="Arial" w:cs="Arial"/>
          <w:spacing w:val="4"/>
          <w:sz w:val="20"/>
        </w:rPr>
        <w:t xml:space="preserve"> czerwca 2022 r. </w:t>
      </w:r>
      <w:r>
        <w:rPr>
          <w:rFonts w:ascii="Arial" w:hAnsi="Arial" w:cs="Arial"/>
          <w:spacing w:val="4"/>
          <w:sz w:val="20"/>
        </w:rPr>
        <w:t xml:space="preserve">wraz z załącznikami </w:t>
      </w:r>
      <w:r w:rsidRPr="00A25C27">
        <w:rPr>
          <w:rFonts w:ascii="Arial" w:hAnsi="Arial" w:cs="Arial"/>
          <w:spacing w:val="4"/>
          <w:sz w:val="20"/>
        </w:rPr>
        <w:t xml:space="preserve">oraz aktami sprawy można zapoznać się w Ministerstwie Rozwoju i Technologii w Warszawie, ul. Chałubińskiego 4/6, we </w:t>
      </w:r>
      <w:r w:rsidRPr="00A25C2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A25C27">
        <w:rPr>
          <w:rFonts w:ascii="Arial" w:hAnsi="Arial" w:cs="Arial"/>
          <w:bCs/>
          <w:iCs/>
          <w:spacing w:val="4"/>
          <w:sz w:val="20"/>
          <w:szCs w:val="20"/>
        </w:rPr>
        <w:t xml:space="preserve">i piątki, w godzinach od 9:00 do 15:30, </w:t>
      </w:r>
      <w:r w:rsidRPr="00A25C27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</w:t>
      </w:r>
      <w:r w:rsidRPr="00A25C27">
        <w:rPr>
          <w:rFonts w:ascii="Arial" w:hAnsi="Arial" w:cs="Arial"/>
          <w:bCs/>
          <w:color w:val="000000"/>
          <w:spacing w:val="4"/>
          <w:sz w:val="20"/>
          <w:szCs w:val="20"/>
          <w:u w:val="single"/>
        </w:rPr>
        <w:t>pod numerem telefonu 22 323 40 70</w:t>
      </w:r>
      <w:r w:rsidRPr="00A25C2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A25C27">
        <w:rPr>
          <w:rFonts w:ascii="Arial" w:hAnsi="Arial" w:cs="Arial"/>
          <w:bCs/>
          <w:spacing w:val="4"/>
          <w:sz w:val="20"/>
        </w:rPr>
        <w:t>z treścią ww. decyzji</w:t>
      </w:r>
      <w:r>
        <w:rPr>
          <w:rFonts w:ascii="Arial" w:hAnsi="Arial" w:cs="Arial"/>
          <w:bCs/>
          <w:spacing w:val="4"/>
          <w:sz w:val="20"/>
        </w:rPr>
        <w:t xml:space="preserve"> (bez załączników)</w:t>
      </w:r>
      <w:r w:rsidRPr="00A25C27">
        <w:rPr>
          <w:rFonts w:ascii="Arial" w:hAnsi="Arial" w:cs="Arial"/>
          <w:bCs/>
          <w:spacing w:val="4"/>
          <w:sz w:val="20"/>
        </w:rPr>
        <w:t xml:space="preserve"> </w:t>
      </w:r>
      <w:r w:rsidRPr="00A25C2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A25C27">
        <w:rPr>
          <w:rFonts w:ascii="Arial" w:hAnsi="Arial" w:cs="Arial"/>
          <w:bCs/>
          <w:spacing w:val="4"/>
          <w:sz w:val="20"/>
        </w:rPr>
        <w:t xml:space="preserve"> </w:t>
      </w:r>
      <w:r w:rsidRPr="00A25C27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>
        <w:rPr>
          <w:rFonts w:ascii="Arial" w:hAnsi="Arial" w:cs="Arial"/>
          <w:color w:val="000000"/>
          <w:spacing w:val="4"/>
          <w:sz w:val="20"/>
          <w:szCs w:val="20"/>
        </w:rPr>
        <w:t>13</w:t>
      </w:r>
      <w:r w:rsidRPr="00A25C27">
        <w:rPr>
          <w:rFonts w:ascii="Arial" w:hAnsi="Arial" w:cs="Arial"/>
          <w:color w:val="000000"/>
          <w:spacing w:val="4"/>
          <w:sz w:val="20"/>
          <w:szCs w:val="20"/>
        </w:rPr>
        <w:t xml:space="preserve"> lipca 2022 r.), oraz </w:t>
      </w:r>
      <w:r w:rsidRPr="00A25C27">
        <w:rPr>
          <w:rFonts w:ascii="Arial" w:hAnsi="Arial" w:cs="Arial"/>
          <w:bCs/>
          <w:spacing w:val="4"/>
          <w:sz w:val="20"/>
        </w:rPr>
        <w:t>w urzęd</w:t>
      </w:r>
      <w:r w:rsidR="005648D6">
        <w:rPr>
          <w:rFonts w:ascii="Arial" w:hAnsi="Arial" w:cs="Arial"/>
          <w:bCs/>
          <w:spacing w:val="4"/>
          <w:sz w:val="20"/>
        </w:rPr>
        <w:t>zie</w:t>
      </w:r>
      <w:r w:rsidRPr="00A25C27">
        <w:rPr>
          <w:rFonts w:ascii="Arial" w:hAnsi="Arial" w:cs="Arial"/>
          <w:bCs/>
          <w:spacing w:val="4"/>
          <w:sz w:val="20"/>
        </w:rPr>
        <w:t xml:space="preserve"> gmin</w:t>
      </w:r>
      <w:r w:rsidR="005648D6">
        <w:rPr>
          <w:rFonts w:ascii="Arial" w:hAnsi="Arial" w:cs="Arial"/>
          <w:bCs/>
          <w:spacing w:val="4"/>
          <w:sz w:val="20"/>
        </w:rPr>
        <w:t>y</w:t>
      </w:r>
      <w:r w:rsidRPr="00A25C27">
        <w:rPr>
          <w:rFonts w:ascii="Arial" w:hAnsi="Arial" w:cs="Arial"/>
          <w:bCs/>
          <w:spacing w:val="4"/>
          <w:sz w:val="20"/>
        </w:rPr>
        <w:t xml:space="preserve"> właściwy</w:t>
      </w:r>
      <w:r w:rsidR="005648D6">
        <w:rPr>
          <w:rFonts w:ascii="Arial" w:hAnsi="Arial" w:cs="Arial"/>
          <w:bCs/>
          <w:spacing w:val="4"/>
          <w:sz w:val="20"/>
        </w:rPr>
        <w:t>m</w:t>
      </w:r>
      <w:r w:rsidRPr="00A25C27">
        <w:rPr>
          <w:rFonts w:ascii="Arial" w:hAnsi="Arial" w:cs="Arial"/>
          <w:bCs/>
          <w:spacing w:val="4"/>
          <w:sz w:val="20"/>
        </w:rPr>
        <w:t xml:space="preserve"> ze względu na przebieg drogi, tj. </w:t>
      </w:r>
      <w:r w:rsidR="005648D6" w:rsidRPr="00425740">
        <w:rPr>
          <w:rFonts w:ascii="Arial" w:eastAsia="Calibri" w:hAnsi="Arial" w:cs="Arial"/>
          <w:spacing w:val="4"/>
          <w:sz w:val="20"/>
          <w:szCs w:val="20"/>
          <w:lang w:eastAsia="en-US"/>
        </w:rPr>
        <w:t>Urz</w:t>
      </w:r>
      <w:r w:rsidR="005648D6">
        <w:rPr>
          <w:rFonts w:ascii="Arial" w:eastAsia="Calibri" w:hAnsi="Arial" w:cs="Arial"/>
          <w:spacing w:val="4"/>
          <w:sz w:val="20"/>
          <w:szCs w:val="20"/>
          <w:lang w:eastAsia="en-US"/>
        </w:rPr>
        <w:t>ędzie</w:t>
      </w:r>
      <w:r w:rsidR="005648D6" w:rsidRPr="00425740"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 Miejski</w:t>
      </w:r>
      <w:r w:rsidR="005648D6">
        <w:rPr>
          <w:rFonts w:ascii="Arial" w:eastAsia="Calibri" w:hAnsi="Arial" w:cs="Arial"/>
          <w:spacing w:val="4"/>
          <w:sz w:val="20"/>
          <w:szCs w:val="20"/>
          <w:lang w:eastAsia="en-US"/>
        </w:rPr>
        <w:t>m</w:t>
      </w:r>
      <w:r w:rsidR="005648D6" w:rsidRPr="00425740"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 w Szubinie</w:t>
      </w:r>
      <w:r w:rsidR="005648D6">
        <w:rPr>
          <w:rFonts w:ascii="Arial" w:eastAsia="Calibri" w:hAnsi="Arial" w:cs="Arial"/>
          <w:spacing w:val="4"/>
          <w:sz w:val="20"/>
          <w:szCs w:val="20"/>
          <w:lang w:eastAsia="en-US"/>
        </w:rPr>
        <w:t>.</w:t>
      </w:r>
    </w:p>
    <w:p w14:paraId="39074FC3" w14:textId="01FCDD25" w:rsidR="00A25C27" w:rsidRPr="00A25C27" w:rsidRDefault="00A25C27" w:rsidP="005648D6">
      <w:pPr>
        <w:spacing w:after="240" w:line="240" w:lineRule="exact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A25C27">
        <w:rPr>
          <w:rFonts w:ascii="Arial" w:hAnsi="Arial" w:cs="Arial"/>
          <w:bCs/>
          <w:spacing w:val="4"/>
          <w:sz w:val="20"/>
          <w:u w:val="single"/>
        </w:rPr>
        <w:t xml:space="preserve">Data publikacji obwieszczenia i treści decyzji: </w:t>
      </w:r>
      <w:r w:rsidR="005648D6">
        <w:rPr>
          <w:rFonts w:ascii="Arial" w:hAnsi="Arial" w:cs="Arial"/>
          <w:bCs/>
          <w:spacing w:val="4"/>
          <w:sz w:val="20"/>
          <w:u w:val="single"/>
        </w:rPr>
        <w:t>13</w:t>
      </w:r>
      <w:r w:rsidRPr="00A25C27">
        <w:rPr>
          <w:rFonts w:ascii="Arial" w:hAnsi="Arial" w:cs="Arial"/>
          <w:bCs/>
          <w:spacing w:val="4"/>
          <w:sz w:val="20"/>
          <w:u w:val="single"/>
        </w:rPr>
        <w:t xml:space="preserve"> lipca 2022 r.</w:t>
      </w:r>
    </w:p>
    <w:p w14:paraId="688BB50B" w14:textId="77777777" w:rsidR="00A25C27" w:rsidRPr="00A25C27" w:rsidRDefault="00A25C27" w:rsidP="00A25C2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25C27">
        <w:rPr>
          <w:rFonts w:ascii="Arial" w:hAnsi="Arial" w:cs="Arial"/>
          <w:b/>
          <w:spacing w:val="4"/>
          <w:sz w:val="20"/>
          <w:u w:val="single"/>
        </w:rPr>
        <w:t>Załącznik:</w:t>
      </w:r>
      <w:r w:rsidRPr="00A25C27">
        <w:rPr>
          <w:rFonts w:ascii="Arial" w:hAnsi="Arial" w:cs="Arial"/>
          <w:spacing w:val="4"/>
          <w:sz w:val="20"/>
        </w:rPr>
        <w:t xml:space="preserve"> informacja o przetwarzaniu danych osobowych</w:t>
      </w:r>
    </w:p>
    <w:p w14:paraId="3136279D" w14:textId="348E40C9" w:rsidR="00A25C27" w:rsidRDefault="00B54237" w:rsidP="00A25C2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522C7" wp14:editId="30A4CAF3">
                <wp:simplePos x="0" y="0"/>
                <wp:positionH relativeFrom="margin">
                  <wp:posOffset>2191710</wp:posOffset>
                </wp:positionH>
                <wp:positionV relativeFrom="paragraph">
                  <wp:posOffset>121790</wp:posOffset>
                </wp:positionV>
                <wp:extent cx="3631565" cy="959485"/>
                <wp:effectExtent l="3810" t="2540" r="317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23F5B" w14:textId="77777777" w:rsidR="00B54237" w:rsidRPr="008014E0" w:rsidRDefault="00B54237" w:rsidP="00B5423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1D755C87" w14:textId="77777777" w:rsidR="00B54237" w:rsidRPr="008014E0" w:rsidRDefault="00B54237" w:rsidP="00B5423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3A6B720C" w14:textId="77777777" w:rsidR="00B54237" w:rsidRPr="008014E0" w:rsidRDefault="00B54237" w:rsidP="00B5423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47030961" w14:textId="77777777" w:rsidR="00B54237" w:rsidRPr="008014E0" w:rsidRDefault="00B54237" w:rsidP="00B5423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14:paraId="5A8BB1F7" w14:textId="77777777" w:rsidR="00B54237" w:rsidRPr="00AE4057" w:rsidRDefault="00B54237" w:rsidP="00B5423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3C3747DE" w14:textId="77777777" w:rsidR="00B54237" w:rsidRPr="002A53E2" w:rsidRDefault="00B54237" w:rsidP="00B542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522C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2.6pt;margin-top:9.6pt;width:285.95pt;height:75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HK9QEAAMoDAAAOAAAAZHJzL2Uyb0RvYy54bWysU9uO0zAQfUfiHyy/07Tdtmy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" stroked="f">
                <v:textbox>
                  <w:txbxContent>
                    <w:p w14:paraId="39F23F5B" w14:textId="77777777" w:rsidR="00B54237" w:rsidRPr="008014E0" w:rsidRDefault="00B54237" w:rsidP="00B5423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1D755C87" w14:textId="77777777" w:rsidR="00B54237" w:rsidRPr="008014E0" w:rsidRDefault="00B54237" w:rsidP="00B5423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3A6B720C" w14:textId="77777777" w:rsidR="00B54237" w:rsidRPr="008014E0" w:rsidRDefault="00B54237" w:rsidP="00B5423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47030961" w14:textId="77777777" w:rsidR="00B54237" w:rsidRPr="008014E0" w:rsidRDefault="00B54237" w:rsidP="00B5423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14:paraId="5A8BB1F7" w14:textId="77777777" w:rsidR="00B54237" w:rsidRPr="00AE4057" w:rsidRDefault="00B54237" w:rsidP="00B5423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3C3747DE" w14:textId="77777777" w:rsidR="00B54237" w:rsidRPr="002A53E2" w:rsidRDefault="00B54237" w:rsidP="00B542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02B9A" w14:textId="324A149B"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31859D45" w14:textId="6AE37F0F"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56649517" w14:textId="39454A92"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966AF88" w14:textId="09C5D54B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24ACBC6" w14:textId="4A7832A3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03B6A8A" w14:textId="0272E303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C7BAA62" w14:textId="77777777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6BC0FD0" w14:textId="77777777" w:rsidR="005648D6" w:rsidRPr="005335FC" w:rsidRDefault="00CC12FB" w:rsidP="005648D6">
      <w:pPr>
        <w:tabs>
          <w:tab w:val="left" w:pos="4820"/>
          <w:tab w:val="left" w:pos="5103"/>
          <w:tab w:val="left" w:pos="5670"/>
          <w:tab w:val="left" w:pos="5812"/>
          <w:tab w:val="right" w:pos="6096"/>
        </w:tabs>
        <w:spacing w:line="260" w:lineRule="exact"/>
        <w:ind w:left="5245" w:right="-1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5648D6">
        <w:rPr>
          <w:rFonts w:ascii="Arial" w:hAnsi="Arial" w:cs="Arial"/>
          <w:spacing w:val="4"/>
          <w:sz w:val="20"/>
          <w:szCs w:val="20"/>
        </w:rPr>
        <w:t>DLI-II.7621.4.2019.ML.27</w:t>
      </w:r>
      <w:r w:rsidR="005648D6" w:rsidRPr="005335FC">
        <w:rPr>
          <w:rFonts w:ascii="Arial" w:hAnsi="Arial" w:cs="Arial"/>
          <w:spacing w:val="4"/>
          <w:sz w:val="20"/>
          <w:szCs w:val="20"/>
        </w:rPr>
        <w:t>(PMJ)</w:t>
      </w:r>
    </w:p>
    <w:p w14:paraId="6BB88984" w14:textId="18D65880" w:rsidR="00CC12FB" w:rsidRPr="005648D6" w:rsidRDefault="005648D6" w:rsidP="005648D6">
      <w:pPr>
        <w:tabs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left="4819" w:right="142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</w:t>
      </w:r>
      <w:r w:rsidRPr="005335FC">
        <w:rPr>
          <w:rFonts w:ascii="Arial" w:hAnsi="Arial" w:cs="Arial"/>
          <w:spacing w:val="4"/>
          <w:sz w:val="20"/>
          <w:szCs w:val="20"/>
        </w:rPr>
        <w:t>(DLI.2.6621.11.2018.PMJ)</w:t>
      </w:r>
    </w:p>
    <w:p w14:paraId="30F78582" w14:textId="77777777" w:rsidR="005648D6" w:rsidRPr="005648D6" w:rsidRDefault="005648D6" w:rsidP="005648D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5648D6">
        <w:rPr>
          <w:rFonts w:ascii="Arial" w:hAnsi="Arial" w:cs="Arial"/>
          <w:b/>
          <w:bCs/>
          <w:spacing w:val="4"/>
          <w:sz w:val="20"/>
          <w:szCs w:val="20"/>
        </w:rPr>
        <w:t>Informacja o przetwarzaniu danych osobowych</w:t>
      </w:r>
    </w:p>
    <w:p w14:paraId="22C98DA4" w14:textId="77777777" w:rsidR="005648D6" w:rsidRPr="005648D6" w:rsidRDefault="005648D6" w:rsidP="005648D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Zgodnie z art. 13 ust. 1 i 2 Rozporządzenia Parlamentu Europejskiego i Rady (UE) 2016/679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 xml:space="preserve">(Dz. U. L 119 z 4 maja 2016, z 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>. zm.), zwanego dalej „RODO”, informuję, że:</w:t>
      </w:r>
    </w:p>
    <w:p w14:paraId="294B9602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Administratorem Pani/Pana danych osobowych jest Minister Rozwoju i Technologii, z siedzibą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w Warszawie, Plac Trzech Krzyży 3/5, kancelaria@mrit.gov.pl, tel.: +48 222 500 123, natomiast wykonującym obowiązki administratora jest Dyrektor Departamentu Lokalizacji Inwestycji.</w:t>
      </w:r>
    </w:p>
    <w:p w14:paraId="53C6A4DD" w14:textId="20E27D81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Dane kontaktowe do Inspektora Ochrony Danych w Ministerstwie Rozwoju i Technologii: Inspektor Ochrony Danych, Ministerstwo Rozwoju i Technologii, Plac Trzech Krzyży 3/5, 00-507 Warszawa, adres e-mail: iod@mrit.gov.pl.</w:t>
      </w:r>
    </w:p>
    <w:p w14:paraId="06AF9FD6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Pani/Pana dane osobowe będą przetwarzane na podst. art. 6 ust. 1 lit. c RODO,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. Dz. U. z 2021 r. poz. 735 z 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. zm.), dalej „KPA”, oraz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w związku z ustawą z dnia 10 kwietnia 2003 r. o szczególnych zasadach przygotowania i realizacji inwestycji w zakresie dróg publicznych (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>. Dz. U. z 2022 r. poz. 176).</w:t>
      </w:r>
    </w:p>
    <w:p w14:paraId="1A937749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Podanie danych osobowych jest wymogiem ustawowym.</w:t>
      </w:r>
    </w:p>
    <w:p w14:paraId="2653FB3F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EDA5D8D" w14:textId="77777777" w:rsidR="005648D6" w:rsidRPr="005648D6" w:rsidRDefault="005648D6" w:rsidP="005648D6">
      <w:pPr>
        <w:numPr>
          <w:ilvl w:val="0"/>
          <w:numId w:val="7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strony i inni uczestnicy postępowania administracyjnego w rozumieniu przepisów KPA;</w:t>
      </w:r>
    </w:p>
    <w:p w14:paraId="1A43D6DF" w14:textId="77777777" w:rsidR="005648D6" w:rsidRPr="005648D6" w:rsidRDefault="005648D6" w:rsidP="005648D6">
      <w:pPr>
        <w:numPr>
          <w:ilvl w:val="0"/>
          <w:numId w:val="7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796EB2D" w14:textId="77777777" w:rsidR="005648D6" w:rsidRPr="005648D6" w:rsidRDefault="005648D6" w:rsidP="005648D6">
      <w:pPr>
        <w:numPr>
          <w:ilvl w:val="0"/>
          <w:numId w:val="7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14:paraId="33C8DFBC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3C3C0697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 xml:space="preserve">1983 r. </w:t>
      </w:r>
      <w:r w:rsidRPr="005648D6">
        <w:rPr>
          <w:rFonts w:ascii="Arial" w:hAnsi="Arial" w:cs="Arial"/>
          <w:bCs/>
          <w:iCs/>
          <w:spacing w:val="4"/>
          <w:sz w:val="20"/>
          <w:szCs w:val="20"/>
        </w:rPr>
        <w:t>o narodowym zasobie archiwalnym i archiwach</w:t>
      </w:r>
      <w:r w:rsidRPr="005648D6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(Dz. U. z 2020 r. poz. 164, z 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>. zm.).</w:t>
      </w:r>
    </w:p>
    <w:p w14:paraId="65D599C8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Przysługuje Pani/Panu:</w:t>
      </w:r>
    </w:p>
    <w:p w14:paraId="4E798012" w14:textId="77777777" w:rsidR="005648D6" w:rsidRPr="005648D6" w:rsidRDefault="005648D6" w:rsidP="005648D6">
      <w:pPr>
        <w:numPr>
          <w:ilvl w:val="0"/>
          <w:numId w:val="9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6331A64" w14:textId="77777777" w:rsidR="005648D6" w:rsidRPr="005648D6" w:rsidRDefault="005648D6" w:rsidP="005648D6">
      <w:pPr>
        <w:numPr>
          <w:ilvl w:val="0"/>
          <w:numId w:val="9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11883EBB" w14:textId="77777777" w:rsidR="005648D6" w:rsidRPr="005648D6" w:rsidRDefault="005648D6" w:rsidP="005648D6">
      <w:pPr>
        <w:numPr>
          <w:ilvl w:val="0"/>
          <w:numId w:val="9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2DB3B97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Pani/Pana dane osobowe nie będą przekazywane do państwa trzeciego.</w:t>
      </w:r>
    </w:p>
    <w:p w14:paraId="1F89D76A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Pani/Pana dane nie podlegają zautomatyzowanemu podejmowaniu decyzji, w tym również profilowaniu.</w:t>
      </w:r>
    </w:p>
    <w:p w14:paraId="58B1FD20" w14:textId="7925119A" w:rsidR="00E30CCB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5648D6" w:rsidSect="00AA4C7E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D85A" w14:textId="77777777" w:rsidR="007F2218" w:rsidRDefault="007F2218">
      <w:r>
        <w:separator/>
      </w:r>
    </w:p>
  </w:endnote>
  <w:endnote w:type="continuationSeparator" w:id="0">
    <w:p w14:paraId="2EBAFA91" w14:textId="77777777" w:rsidR="007F2218" w:rsidRDefault="007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437F" w14:textId="77777777"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BAF9" w14:textId="77777777"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14:paraId="7C5FA763" w14:textId="77777777"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542A" w14:textId="77777777" w:rsidR="007F2218" w:rsidRDefault="007F2218">
      <w:r>
        <w:separator/>
      </w:r>
    </w:p>
  </w:footnote>
  <w:footnote w:type="continuationSeparator" w:id="0">
    <w:p w14:paraId="31B74588" w14:textId="77777777" w:rsidR="007F2218" w:rsidRDefault="007F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508C" w14:textId="77777777"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A2C076" wp14:editId="33BE2EA2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 w15:restartNumberingAfterBreak="0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B81D43"/>
    <w:multiLevelType w:val="hybridMultilevel"/>
    <w:tmpl w:val="1592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16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658088">
    <w:abstractNumId w:val="6"/>
  </w:num>
  <w:num w:numId="3" w16cid:durableId="828062902">
    <w:abstractNumId w:val="1"/>
  </w:num>
  <w:num w:numId="4" w16cid:durableId="895971743">
    <w:abstractNumId w:val="6"/>
  </w:num>
  <w:num w:numId="5" w16cid:durableId="2015184865">
    <w:abstractNumId w:val="7"/>
  </w:num>
  <w:num w:numId="6" w16cid:durableId="1561404538">
    <w:abstractNumId w:val="16"/>
  </w:num>
  <w:num w:numId="7" w16cid:durableId="1496797452">
    <w:abstractNumId w:val="20"/>
  </w:num>
  <w:num w:numId="8" w16cid:durableId="1326393143">
    <w:abstractNumId w:val="40"/>
  </w:num>
  <w:num w:numId="9" w16cid:durableId="62484767">
    <w:abstractNumId w:val="31"/>
  </w:num>
  <w:num w:numId="10" w16cid:durableId="1170562918">
    <w:abstractNumId w:val="41"/>
  </w:num>
  <w:num w:numId="11" w16cid:durableId="1554661470">
    <w:abstractNumId w:val="38"/>
  </w:num>
  <w:num w:numId="12" w16cid:durableId="1502963282">
    <w:abstractNumId w:val="36"/>
  </w:num>
  <w:num w:numId="13" w16cid:durableId="1233003648">
    <w:abstractNumId w:val="33"/>
  </w:num>
  <w:num w:numId="14" w16cid:durableId="1349672725">
    <w:abstractNumId w:val="8"/>
  </w:num>
  <w:num w:numId="15" w16cid:durableId="552037698">
    <w:abstractNumId w:val="14"/>
  </w:num>
  <w:num w:numId="16" w16cid:durableId="456799514">
    <w:abstractNumId w:val="4"/>
  </w:num>
  <w:num w:numId="17" w16cid:durableId="88476048">
    <w:abstractNumId w:val="3"/>
  </w:num>
  <w:num w:numId="18" w16cid:durableId="1937055522">
    <w:abstractNumId w:val="17"/>
  </w:num>
  <w:num w:numId="19" w16cid:durableId="1054742414">
    <w:abstractNumId w:val="39"/>
  </w:num>
  <w:num w:numId="20" w16cid:durableId="1405184635">
    <w:abstractNumId w:val="11"/>
  </w:num>
  <w:num w:numId="21" w16cid:durableId="1866212779">
    <w:abstractNumId w:val="5"/>
  </w:num>
  <w:num w:numId="22" w16cid:durableId="519663801">
    <w:abstractNumId w:val="42"/>
  </w:num>
  <w:num w:numId="23" w16cid:durableId="1660233883">
    <w:abstractNumId w:val="25"/>
  </w:num>
  <w:num w:numId="24" w16cid:durableId="1129930460">
    <w:abstractNumId w:val="13"/>
  </w:num>
  <w:num w:numId="25" w16cid:durableId="1576085974">
    <w:abstractNumId w:val="30"/>
  </w:num>
  <w:num w:numId="26" w16cid:durableId="664282030">
    <w:abstractNumId w:val="27"/>
  </w:num>
  <w:num w:numId="27" w16cid:durableId="1998917850">
    <w:abstractNumId w:val="18"/>
  </w:num>
  <w:num w:numId="28" w16cid:durableId="637343732">
    <w:abstractNumId w:val="15"/>
  </w:num>
  <w:num w:numId="29" w16cid:durableId="1974485842">
    <w:abstractNumId w:val="26"/>
  </w:num>
  <w:num w:numId="30" w16cid:durableId="2006667902">
    <w:abstractNumId w:val="2"/>
  </w:num>
  <w:num w:numId="31" w16cid:durableId="1966277631">
    <w:abstractNumId w:val="0"/>
  </w:num>
  <w:num w:numId="32" w16cid:durableId="883295673">
    <w:abstractNumId w:val="21"/>
  </w:num>
  <w:num w:numId="33" w16cid:durableId="573051364">
    <w:abstractNumId w:val="37"/>
  </w:num>
  <w:num w:numId="34" w16cid:durableId="812915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11212">
    <w:abstractNumId w:val="9"/>
  </w:num>
  <w:num w:numId="36" w16cid:durableId="1841576395">
    <w:abstractNumId w:val="35"/>
  </w:num>
  <w:num w:numId="37" w16cid:durableId="2000428114">
    <w:abstractNumId w:val="29"/>
  </w:num>
  <w:num w:numId="38" w16cid:durableId="1226531805">
    <w:abstractNumId w:val="22"/>
  </w:num>
  <w:num w:numId="39" w16cid:durableId="1102577860">
    <w:abstractNumId w:val="10"/>
  </w:num>
  <w:num w:numId="40" w16cid:durableId="1638608538">
    <w:abstractNumId w:val="24"/>
  </w:num>
  <w:num w:numId="41" w16cid:durableId="126551816">
    <w:abstractNumId w:val="43"/>
  </w:num>
  <w:num w:numId="42" w16cid:durableId="2024670514">
    <w:abstractNumId w:val="32"/>
  </w:num>
  <w:num w:numId="43" w16cid:durableId="999307884">
    <w:abstractNumId w:val="23"/>
  </w:num>
  <w:num w:numId="44" w16cid:durableId="507795437">
    <w:abstractNumId w:val="34"/>
  </w:num>
  <w:num w:numId="45" w16cid:durableId="184557852">
    <w:abstractNumId w:val="19"/>
  </w:num>
  <w:num w:numId="46" w16cid:durableId="925110128">
    <w:abstractNumId w:val="28"/>
  </w:num>
  <w:num w:numId="47" w16cid:durableId="1926305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09B7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4FE8"/>
    <w:rsid w:val="000B7D14"/>
    <w:rsid w:val="000C2F92"/>
    <w:rsid w:val="000C3219"/>
    <w:rsid w:val="000C5BE4"/>
    <w:rsid w:val="000C5C02"/>
    <w:rsid w:val="000D788A"/>
    <w:rsid w:val="000E16AB"/>
    <w:rsid w:val="000E5899"/>
    <w:rsid w:val="000F4060"/>
    <w:rsid w:val="000F43E0"/>
    <w:rsid w:val="000F5751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F002E"/>
    <w:rsid w:val="001F0D27"/>
    <w:rsid w:val="001F1B0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2E22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44F0"/>
    <w:rsid w:val="003270A9"/>
    <w:rsid w:val="003307FC"/>
    <w:rsid w:val="00335787"/>
    <w:rsid w:val="00342319"/>
    <w:rsid w:val="003463D8"/>
    <w:rsid w:val="003506BB"/>
    <w:rsid w:val="00361F0F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B6F99"/>
    <w:rsid w:val="003C3AC3"/>
    <w:rsid w:val="003D3B2A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86841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4F44DB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48D6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5F7C39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54A6D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57026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2218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107E"/>
    <w:rsid w:val="008B7F8E"/>
    <w:rsid w:val="008C1646"/>
    <w:rsid w:val="008C19A3"/>
    <w:rsid w:val="008E27E2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25C27"/>
    <w:rsid w:val="00A31B18"/>
    <w:rsid w:val="00A40DB1"/>
    <w:rsid w:val="00A47345"/>
    <w:rsid w:val="00A5088B"/>
    <w:rsid w:val="00A50F68"/>
    <w:rsid w:val="00A544CE"/>
    <w:rsid w:val="00A54F0C"/>
    <w:rsid w:val="00A55124"/>
    <w:rsid w:val="00A72967"/>
    <w:rsid w:val="00A807B3"/>
    <w:rsid w:val="00A8111B"/>
    <w:rsid w:val="00A831A4"/>
    <w:rsid w:val="00A84262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0596"/>
    <w:rsid w:val="00AF1AF8"/>
    <w:rsid w:val="00AF1C7D"/>
    <w:rsid w:val="00B00283"/>
    <w:rsid w:val="00B1391E"/>
    <w:rsid w:val="00B14D0D"/>
    <w:rsid w:val="00B16C98"/>
    <w:rsid w:val="00B1771B"/>
    <w:rsid w:val="00B264B3"/>
    <w:rsid w:val="00B30674"/>
    <w:rsid w:val="00B41F27"/>
    <w:rsid w:val="00B4409B"/>
    <w:rsid w:val="00B443AE"/>
    <w:rsid w:val="00B446F7"/>
    <w:rsid w:val="00B4539D"/>
    <w:rsid w:val="00B54237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BE348D"/>
    <w:rsid w:val="00C21254"/>
    <w:rsid w:val="00C346EC"/>
    <w:rsid w:val="00C34F1D"/>
    <w:rsid w:val="00C35365"/>
    <w:rsid w:val="00C40B67"/>
    <w:rsid w:val="00C41B2F"/>
    <w:rsid w:val="00C4587F"/>
    <w:rsid w:val="00C4729E"/>
    <w:rsid w:val="00C575AA"/>
    <w:rsid w:val="00C62816"/>
    <w:rsid w:val="00C64A59"/>
    <w:rsid w:val="00C64D60"/>
    <w:rsid w:val="00C672B8"/>
    <w:rsid w:val="00C7716A"/>
    <w:rsid w:val="00C9520E"/>
    <w:rsid w:val="00CA32BA"/>
    <w:rsid w:val="00CA5AA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368A"/>
    <w:rsid w:val="00D57B5E"/>
    <w:rsid w:val="00D60868"/>
    <w:rsid w:val="00D609EB"/>
    <w:rsid w:val="00D61A17"/>
    <w:rsid w:val="00D61CD1"/>
    <w:rsid w:val="00D63293"/>
    <w:rsid w:val="00D63E5E"/>
    <w:rsid w:val="00D64991"/>
    <w:rsid w:val="00D66A29"/>
    <w:rsid w:val="00D7138C"/>
    <w:rsid w:val="00D71C67"/>
    <w:rsid w:val="00D82063"/>
    <w:rsid w:val="00DA2CBF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03FF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95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64096"/>
    <w:rsid w:val="00F7271E"/>
    <w:rsid w:val="00F72B32"/>
    <w:rsid w:val="00F7577F"/>
    <w:rsid w:val="00F9046D"/>
    <w:rsid w:val="00FA05CD"/>
    <w:rsid w:val="00FA5EE8"/>
    <w:rsid w:val="00FC07A0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23C5209"/>
  <w15:docId w15:val="{E5AF9717-E860-49E2-8BE9-E55B8D2B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574F-7CAF-444F-96F8-0769AA99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17</cp:revision>
  <cp:lastPrinted>2021-11-16T10:28:00Z</cp:lastPrinted>
  <dcterms:created xsi:type="dcterms:W3CDTF">2022-03-11T12:19:00Z</dcterms:created>
  <dcterms:modified xsi:type="dcterms:W3CDTF">2022-07-06T11:22:00Z</dcterms:modified>
</cp:coreProperties>
</file>