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1.xml" ContentType="application/vnd.openxmlformats-officedocument.drawingml.chartshapes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43529E85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dzień</w:t>
      </w:r>
      <w:r w:rsidR="006B29FF" w:rsidRPr="0077458C">
        <w:rPr>
          <w:rFonts w:ascii="Roboto" w:eastAsia="Times New Roman" w:hAnsi="Roboto"/>
        </w:rPr>
        <w:t xml:space="preserve"> </w:t>
      </w:r>
      <w:r w:rsidR="000F0A35">
        <w:rPr>
          <w:rFonts w:ascii="Roboto" w:eastAsia="Times New Roman" w:hAnsi="Roboto"/>
        </w:rPr>
        <w:t>1</w:t>
      </w:r>
      <w:r w:rsidR="004C2FA7">
        <w:rPr>
          <w:rFonts w:ascii="Roboto" w:eastAsia="Times New Roman" w:hAnsi="Roboto"/>
        </w:rPr>
        <w:t xml:space="preserve"> </w:t>
      </w:r>
      <w:r w:rsidR="008702D4">
        <w:rPr>
          <w:rFonts w:ascii="Roboto" w:eastAsia="Times New Roman" w:hAnsi="Roboto"/>
        </w:rPr>
        <w:t>lutego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1161F042" w:rsidR="00925B44" w:rsidRPr="006759D4" w:rsidRDefault="0039186F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54ADE4D" wp14:editId="3D746931">
            <wp:extent cx="6750685" cy="319087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620F01" w14:textId="77777777" w:rsidR="00925B44" w:rsidRPr="009748BD" w:rsidRDefault="00925B44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5CA4F4C0" w:rsidR="00036ACD" w:rsidRPr="00AD335F" w:rsidRDefault="00036ACD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247272" w:rsidRPr="00247272" w14:paraId="5EEDC2BF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31285D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65D17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E0502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30CC5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247272" w:rsidRPr="00247272" w14:paraId="54EE30DC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509C7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2D0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882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98EB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247272" w:rsidRPr="00247272" w14:paraId="0A9A7368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53852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77CF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07C1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2DC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247272" w:rsidRPr="00247272" w14:paraId="2FBD9511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4A1C52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0D4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A317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D89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247272" w:rsidRPr="00247272" w14:paraId="11E7505A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C6DEB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173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F1A5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0AC1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247272" w:rsidRPr="00247272" w14:paraId="437EE226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02560C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3E4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33A6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176A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247272" w:rsidRPr="00247272" w14:paraId="4953A896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5B69ED3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861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873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D50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247272" w:rsidRPr="00247272" w14:paraId="45C29ACC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776C84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DE9D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24FF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1D0F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247272" w:rsidRPr="00247272" w14:paraId="321468DF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5B94F7C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DE9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E2C5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7237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247272" w:rsidRPr="00247272" w14:paraId="2B655493" w14:textId="77777777" w:rsidTr="00247272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407F207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72A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812E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A344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247272" w:rsidRPr="00247272" w14:paraId="19CCF04C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96A6264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921C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18B6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BE1B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549</w:t>
            </w:r>
          </w:p>
        </w:tc>
      </w:tr>
      <w:tr w:rsidR="00247272" w:rsidRPr="00247272" w14:paraId="16B839E3" w14:textId="77777777" w:rsidTr="0024727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2B48F5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9AC56F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19 954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D94F26A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54 137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24A41A" w14:textId="77777777" w:rsidR="00247272" w:rsidRPr="00247272" w:rsidRDefault="00247272" w:rsidP="002472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472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74 091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40634731" w14:textId="2226EC37" w:rsidR="00036ACD" w:rsidRPr="008D640B" w:rsidRDefault="00036ACD" w:rsidP="00036AC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1F3309">
        <w:rPr>
          <w:rFonts w:ascii="Roboto" w:hAnsi="Roboto"/>
        </w:rPr>
        <w:lastRenderedPageBreak/>
        <w:t>Pod względem liczby składanych wniosków o ochronę w 202</w:t>
      </w:r>
      <w:r w:rsidR="00B7738D">
        <w:rPr>
          <w:rFonts w:ascii="Roboto" w:hAnsi="Roboto"/>
        </w:rPr>
        <w:t>6</w:t>
      </w:r>
      <w:r w:rsidRPr="001F3309">
        <w:rPr>
          <w:rFonts w:ascii="Roboto" w:hAnsi="Roboto"/>
        </w:rPr>
        <w:t xml:space="preserve"> roku, obywatele Ukrainy zna</w:t>
      </w:r>
      <w:r w:rsidR="00A336D7" w:rsidRPr="001F3309">
        <w:rPr>
          <w:rFonts w:ascii="Roboto" w:hAnsi="Roboto"/>
        </w:rPr>
        <w:t>jdują</w:t>
      </w:r>
      <w:r w:rsidRPr="001F3309">
        <w:rPr>
          <w:rFonts w:ascii="Roboto" w:hAnsi="Roboto"/>
        </w:rPr>
        <w:t xml:space="preserve"> się na </w:t>
      </w:r>
      <w:r w:rsidR="00B7738D">
        <w:rPr>
          <w:rFonts w:ascii="Roboto" w:hAnsi="Roboto"/>
        </w:rPr>
        <w:t>drugim</w:t>
      </w:r>
      <w:r w:rsidR="00690E92" w:rsidRPr="001F3309">
        <w:rPr>
          <w:rFonts w:ascii="Roboto" w:hAnsi="Roboto"/>
        </w:rPr>
        <w:t xml:space="preserve"> </w:t>
      </w:r>
      <w:r w:rsidRPr="001F3309">
        <w:rPr>
          <w:rFonts w:ascii="Roboto" w:hAnsi="Roboto"/>
        </w:rPr>
        <w:t>m</w:t>
      </w:r>
      <w:r w:rsidRPr="004E7CEB">
        <w:rPr>
          <w:rFonts w:ascii="Roboto" w:hAnsi="Roboto"/>
        </w:rPr>
        <w:t>iejscu</w:t>
      </w:r>
      <w:r w:rsidR="000B08A1" w:rsidRPr="004E7CEB">
        <w:rPr>
          <w:rFonts w:ascii="Roboto" w:hAnsi="Roboto"/>
        </w:rPr>
        <w:t xml:space="preserve"> (</w:t>
      </w:r>
      <w:r w:rsidR="00B7738D">
        <w:rPr>
          <w:rFonts w:ascii="Roboto" w:eastAsiaTheme="minorEastAsia" w:hAnsi="Roboto" w:cs="Roboto"/>
          <w:color w:val="000000"/>
          <w:lang w:eastAsia="en-CA"/>
        </w:rPr>
        <w:t>34</w:t>
      </w:r>
      <w:r w:rsidR="000B08A1" w:rsidRPr="004E7CEB">
        <w:rPr>
          <w:rFonts w:ascii="Roboto" w:eastAsiaTheme="minorEastAsia" w:hAnsi="Roboto" w:cs="Roboto"/>
          <w:color w:val="000000"/>
          <w:lang w:eastAsia="en-CA"/>
        </w:rPr>
        <w:t>%</w:t>
      </w:r>
      <w:r w:rsidR="00BB5230" w:rsidRPr="004E7CEB">
        <w:rPr>
          <w:rFonts w:ascii="Roboto" w:hAnsi="Roboto"/>
        </w:rPr>
        <w:t xml:space="preserve"> </w:t>
      </w:r>
      <w:r w:rsidR="000B08A1" w:rsidRPr="004E7CEB">
        <w:rPr>
          <w:rFonts w:ascii="Roboto" w:hAnsi="Roboto"/>
        </w:rPr>
        <w:t>wszystkich wniosków</w:t>
      </w:r>
      <w:r w:rsidR="000B08A1" w:rsidRPr="004E7CEB">
        <w:rPr>
          <w:rFonts w:ascii="Roboto" w:hAnsi="Roboto"/>
          <w:sz w:val="24"/>
        </w:rPr>
        <w:t>)</w:t>
      </w:r>
      <w:r w:rsidR="008B3625">
        <w:rPr>
          <w:rFonts w:ascii="Roboto" w:hAnsi="Roboto"/>
          <w:sz w:val="24"/>
        </w:rPr>
        <w:t>,</w:t>
      </w:r>
      <w:r w:rsidR="00DF2A8E">
        <w:rPr>
          <w:rFonts w:ascii="Roboto" w:hAnsi="Roboto"/>
        </w:rPr>
        <w:t xml:space="preserve"> </w:t>
      </w:r>
      <w:r w:rsidR="00B7738D">
        <w:rPr>
          <w:rFonts w:ascii="Roboto" w:hAnsi="Roboto"/>
        </w:rPr>
        <w:t>za</w:t>
      </w:r>
      <w:r w:rsidRPr="004E7CEB">
        <w:rPr>
          <w:rFonts w:ascii="Roboto" w:hAnsi="Roboto"/>
        </w:rPr>
        <w:t xml:space="preserve"> Białorusinami</w:t>
      </w:r>
      <w:r w:rsidR="002A5E32" w:rsidRPr="004E7CEB">
        <w:rPr>
          <w:rFonts w:ascii="Roboto" w:hAnsi="Roboto"/>
        </w:rPr>
        <w:t>,</w:t>
      </w:r>
      <w:r w:rsidR="00B7738D">
        <w:rPr>
          <w:rFonts w:ascii="Roboto" w:hAnsi="Roboto"/>
        </w:rPr>
        <w:t xml:space="preserve"> przed</w:t>
      </w:r>
      <w:r w:rsidR="00690E92" w:rsidRPr="004E7CEB">
        <w:rPr>
          <w:rFonts w:ascii="Roboto" w:hAnsi="Roboto"/>
        </w:rPr>
        <w:t xml:space="preserve"> </w:t>
      </w:r>
      <w:r w:rsidR="002A5E32" w:rsidRPr="004E7CEB">
        <w:rPr>
          <w:rFonts w:ascii="Roboto" w:hAnsi="Roboto"/>
        </w:rPr>
        <w:t>Rosjanami,</w:t>
      </w:r>
      <w:r w:rsidR="00A552B7">
        <w:rPr>
          <w:rFonts w:ascii="Roboto" w:hAnsi="Roboto"/>
        </w:rPr>
        <w:t xml:space="preserve"> </w:t>
      </w:r>
      <w:r w:rsidR="000D34C2">
        <w:rPr>
          <w:rFonts w:ascii="Roboto" w:hAnsi="Roboto"/>
        </w:rPr>
        <w:t xml:space="preserve">Tadżykami oraz </w:t>
      </w:r>
      <w:r w:rsidR="00AA7416">
        <w:rPr>
          <w:rFonts w:ascii="Roboto" w:hAnsi="Roboto"/>
        </w:rPr>
        <w:t>Pakistańczykami</w:t>
      </w:r>
      <w:r w:rsidR="000D34C2">
        <w:rPr>
          <w:rFonts w:ascii="Roboto" w:hAnsi="Roboto"/>
        </w:rPr>
        <w:t>.</w:t>
      </w:r>
    </w:p>
    <w:p w14:paraId="3BAEE796" w14:textId="6D4BC254" w:rsidR="00036ACD" w:rsidRPr="00E94C96" w:rsidRDefault="00036ACD" w:rsidP="00036AC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E94C96">
        <w:rPr>
          <w:rFonts w:ascii="Roboto" w:hAnsi="Roboto"/>
        </w:rPr>
        <w:t xml:space="preserve">Według </w:t>
      </w:r>
      <w:r w:rsidRPr="00B37B43">
        <w:rPr>
          <w:rFonts w:ascii="Roboto" w:hAnsi="Roboto"/>
        </w:rPr>
        <w:t xml:space="preserve">stanu </w:t>
      </w:r>
      <w:r w:rsidRPr="009C1787">
        <w:rPr>
          <w:rFonts w:ascii="Roboto" w:hAnsi="Roboto"/>
        </w:rPr>
        <w:t xml:space="preserve">na </w:t>
      </w:r>
      <w:r w:rsidR="0025347E">
        <w:rPr>
          <w:rFonts w:ascii="Roboto" w:hAnsi="Roboto"/>
        </w:rPr>
        <w:t xml:space="preserve">1 </w:t>
      </w:r>
      <w:r w:rsidR="00710123">
        <w:rPr>
          <w:rFonts w:ascii="Roboto" w:hAnsi="Roboto"/>
        </w:rPr>
        <w:t>lutego</w:t>
      </w:r>
      <w:r w:rsidR="005C729F" w:rsidRPr="009C1787">
        <w:rPr>
          <w:rFonts w:ascii="Roboto" w:hAnsi="Roboto"/>
        </w:rPr>
        <w:t xml:space="preserve"> </w:t>
      </w:r>
      <w:r w:rsidRPr="009C1787">
        <w:rPr>
          <w:rFonts w:ascii="Roboto" w:hAnsi="Roboto"/>
        </w:rPr>
        <w:t>202</w:t>
      </w:r>
      <w:r w:rsidR="004A0B2C">
        <w:rPr>
          <w:rFonts w:ascii="Roboto" w:hAnsi="Roboto"/>
        </w:rPr>
        <w:t>6</w:t>
      </w:r>
      <w:r w:rsidRPr="003646D9">
        <w:rPr>
          <w:rFonts w:ascii="Roboto" w:hAnsi="Roboto"/>
        </w:rPr>
        <w:t xml:space="preserve"> r., Szef Urzędu do Spraw Cudzoziemców </w:t>
      </w:r>
      <w:r w:rsidRPr="004F7CDD">
        <w:rPr>
          <w:rFonts w:ascii="Roboto" w:hAnsi="Roboto"/>
        </w:rPr>
        <w:t>prowadzi</w:t>
      </w:r>
      <w:r w:rsidR="00127DC6" w:rsidRPr="004F7CDD">
        <w:rPr>
          <w:rFonts w:ascii="Roboto" w:hAnsi="Roboto"/>
        </w:rPr>
        <w:t xml:space="preserve"> </w:t>
      </w:r>
      <w:r w:rsidRPr="004F7CDD">
        <w:rPr>
          <w:rFonts w:ascii="Roboto" w:hAnsi="Roboto"/>
        </w:rPr>
        <w:t>postępow</w:t>
      </w:r>
      <w:r w:rsidR="007A5566" w:rsidRPr="004F7CDD">
        <w:rPr>
          <w:rFonts w:ascii="Roboto" w:hAnsi="Roboto"/>
        </w:rPr>
        <w:t>a</w:t>
      </w:r>
      <w:r w:rsidR="00552E7C">
        <w:rPr>
          <w:rFonts w:ascii="Roboto" w:hAnsi="Roboto"/>
        </w:rPr>
        <w:t>nia</w:t>
      </w:r>
      <w:r w:rsidR="00D703BF" w:rsidRPr="003646D9">
        <w:rPr>
          <w:rFonts w:ascii="Roboto" w:hAnsi="Roboto"/>
        </w:rPr>
        <w:t xml:space="preserve"> </w:t>
      </w:r>
      <w:r w:rsidRPr="003646D9">
        <w:rPr>
          <w:rFonts w:ascii="Roboto" w:hAnsi="Roboto"/>
        </w:rPr>
        <w:t xml:space="preserve">w sprawie o udzielenie ochrony </w:t>
      </w:r>
      <w:r w:rsidR="00FB352A">
        <w:rPr>
          <w:rFonts w:ascii="Roboto" w:hAnsi="Roboto"/>
        </w:rPr>
        <w:t xml:space="preserve">międzynarodowej </w:t>
      </w:r>
      <w:r w:rsidRPr="003646D9">
        <w:rPr>
          <w:rFonts w:ascii="Roboto" w:hAnsi="Roboto"/>
        </w:rPr>
        <w:t xml:space="preserve">wobec </w:t>
      </w:r>
      <w:r w:rsidR="00710123">
        <w:rPr>
          <w:rFonts w:ascii="Roboto" w:hAnsi="Roboto"/>
        </w:rPr>
        <w:t>3 960</w:t>
      </w:r>
      <w:r w:rsidR="00A12D0C">
        <w:rPr>
          <w:rFonts w:ascii="Roboto" w:hAnsi="Roboto"/>
        </w:rPr>
        <w:t xml:space="preserve"> </w:t>
      </w:r>
      <w:r w:rsidRPr="003646D9">
        <w:rPr>
          <w:rFonts w:ascii="Roboto" w:hAnsi="Roboto"/>
        </w:rPr>
        <w:t>obywateli Ukrainy (w I instancji).</w:t>
      </w:r>
    </w:p>
    <w:p w14:paraId="3872903A" w14:textId="77777777" w:rsidR="0066432B" w:rsidRDefault="00C27F0E" w:rsidP="006F1EC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Roboto" w:hAnsi="Roboto"/>
        </w:rPr>
      </w:pPr>
      <w:r w:rsidRPr="00AB065A">
        <w:rPr>
          <w:rFonts w:ascii="Roboto" w:hAnsi="Roboto"/>
        </w:rPr>
        <w:t xml:space="preserve">Według stanu na </w:t>
      </w:r>
      <w:r w:rsidR="007F7FE0">
        <w:rPr>
          <w:rFonts w:ascii="Roboto" w:hAnsi="Roboto"/>
        </w:rPr>
        <w:t>1</w:t>
      </w:r>
      <w:r w:rsidR="00114DAB">
        <w:rPr>
          <w:rFonts w:ascii="Roboto" w:hAnsi="Roboto"/>
        </w:rPr>
        <w:t xml:space="preserve"> lutego</w:t>
      </w:r>
      <w:r w:rsidRPr="00AB065A">
        <w:rPr>
          <w:rFonts w:ascii="Roboto" w:hAnsi="Roboto"/>
        </w:rPr>
        <w:t xml:space="preserve"> 202</w:t>
      </w:r>
      <w:r w:rsidR="00D13137">
        <w:rPr>
          <w:rFonts w:ascii="Roboto" w:hAnsi="Roboto"/>
        </w:rPr>
        <w:t>6</w:t>
      </w:r>
      <w:r w:rsidRPr="00AB065A">
        <w:rPr>
          <w:rFonts w:ascii="Roboto" w:hAnsi="Roboto"/>
        </w:rPr>
        <w:t xml:space="preserve"> r., pomocą socjalną Szefa Urzędu do Spraw Cudzoziemców objętych jest</w:t>
      </w:r>
      <w:r w:rsidR="00C01270" w:rsidRPr="00AB065A">
        <w:rPr>
          <w:rFonts w:ascii="Roboto" w:hAnsi="Roboto"/>
        </w:rPr>
        <w:t xml:space="preserve"> </w:t>
      </w:r>
    </w:p>
    <w:p w14:paraId="1C98F787" w14:textId="307D609D" w:rsidR="00C27F0E" w:rsidRPr="006F1ECE" w:rsidRDefault="00081BA4" w:rsidP="0066432B">
      <w:pPr>
        <w:pStyle w:val="Akapitzlist"/>
        <w:spacing w:after="0" w:line="360" w:lineRule="auto"/>
        <w:ind w:left="284"/>
        <w:jc w:val="both"/>
        <w:rPr>
          <w:rFonts w:ascii="Roboto" w:hAnsi="Roboto"/>
        </w:rPr>
      </w:pPr>
      <w:r w:rsidRPr="00AB065A">
        <w:rPr>
          <w:rFonts w:ascii="Roboto" w:hAnsi="Roboto"/>
        </w:rPr>
        <w:t>2</w:t>
      </w:r>
      <w:r w:rsidR="005247F1">
        <w:rPr>
          <w:rFonts w:ascii="Roboto" w:hAnsi="Roboto"/>
        </w:rPr>
        <w:t xml:space="preserve"> </w:t>
      </w:r>
      <w:r w:rsidR="0066432B">
        <w:rPr>
          <w:rFonts w:ascii="Roboto" w:hAnsi="Roboto"/>
        </w:rPr>
        <w:t>684</w:t>
      </w:r>
      <w:r w:rsidR="00C27F0E" w:rsidRPr="00AB065A">
        <w:rPr>
          <w:rFonts w:ascii="Roboto" w:hAnsi="Roboto"/>
        </w:rPr>
        <w:t xml:space="preserve"> obywateli Ukrainy. </w:t>
      </w:r>
      <w:r w:rsidR="00CA2289">
        <w:rPr>
          <w:rFonts w:ascii="Roboto" w:hAnsi="Roboto"/>
        </w:rPr>
        <w:t xml:space="preserve">1 </w:t>
      </w:r>
      <w:r w:rsidR="00285E6C">
        <w:rPr>
          <w:rFonts w:ascii="Roboto" w:hAnsi="Roboto"/>
        </w:rPr>
        <w:t>296</w:t>
      </w:r>
      <w:r w:rsidR="005B5EBA" w:rsidRPr="00AB065A">
        <w:rPr>
          <w:rFonts w:ascii="Roboto" w:hAnsi="Roboto"/>
        </w:rPr>
        <w:t xml:space="preserve"> </w:t>
      </w:r>
      <w:r w:rsidR="00C27F0E" w:rsidRPr="00AB065A">
        <w:rPr>
          <w:rFonts w:ascii="Roboto" w:hAnsi="Roboto"/>
        </w:rPr>
        <w:t>os</w:t>
      </w:r>
      <w:r w:rsidR="001F530C">
        <w:rPr>
          <w:rFonts w:ascii="Roboto" w:hAnsi="Roboto"/>
        </w:rPr>
        <w:t>ób</w:t>
      </w:r>
      <w:r w:rsidR="00C27F0E" w:rsidRPr="00AB065A">
        <w:rPr>
          <w:rFonts w:ascii="Roboto" w:hAnsi="Roboto"/>
        </w:rPr>
        <w:t xml:space="preserve"> korzystał</w:t>
      </w:r>
      <w:r w:rsidR="001F530C">
        <w:rPr>
          <w:rFonts w:ascii="Roboto" w:hAnsi="Roboto"/>
        </w:rPr>
        <w:t>o</w:t>
      </w:r>
      <w:r w:rsidR="00C27F0E" w:rsidRPr="00AB065A">
        <w:rPr>
          <w:rFonts w:ascii="Roboto" w:hAnsi="Roboto"/>
        </w:rPr>
        <w:t xml:space="preserve"> z pomocy socjalnej udzielanej w ośrodku natomiast </w:t>
      </w:r>
      <w:r w:rsidR="008400A6" w:rsidRPr="00AB065A">
        <w:rPr>
          <w:rFonts w:ascii="Roboto" w:hAnsi="Roboto"/>
        </w:rPr>
        <w:br/>
      </w:r>
      <w:r w:rsidR="00CA2289">
        <w:rPr>
          <w:rFonts w:ascii="Roboto" w:hAnsi="Roboto"/>
        </w:rPr>
        <w:t>1</w:t>
      </w:r>
      <w:r w:rsidR="005B6B7C" w:rsidRPr="00AB065A">
        <w:rPr>
          <w:rFonts w:ascii="Roboto" w:hAnsi="Roboto"/>
        </w:rPr>
        <w:t xml:space="preserve"> </w:t>
      </w:r>
      <w:r w:rsidR="00285E6C">
        <w:rPr>
          <w:rFonts w:ascii="Roboto" w:hAnsi="Roboto"/>
        </w:rPr>
        <w:t>388</w:t>
      </w:r>
      <w:r w:rsidR="00C27F0E" w:rsidRPr="00AB065A">
        <w:rPr>
          <w:rFonts w:ascii="Roboto" w:hAnsi="Roboto"/>
        </w:rPr>
        <w:t xml:space="preserve"> os</w:t>
      </w:r>
      <w:r w:rsidR="001F530C">
        <w:rPr>
          <w:rFonts w:ascii="Roboto" w:hAnsi="Roboto"/>
        </w:rPr>
        <w:t>ób</w:t>
      </w:r>
      <w:r w:rsidR="00C27F0E" w:rsidRPr="00AB065A">
        <w:rPr>
          <w:rFonts w:ascii="Roboto" w:hAnsi="Roboto"/>
        </w:rPr>
        <w:t xml:space="preserve"> przebywał</w:t>
      </w:r>
      <w:r w:rsidR="001F530C">
        <w:rPr>
          <w:rFonts w:ascii="Roboto" w:hAnsi="Roboto"/>
        </w:rPr>
        <w:t>o</w:t>
      </w:r>
      <w:r w:rsidR="00C27F0E" w:rsidRPr="00AB065A">
        <w:rPr>
          <w:rFonts w:ascii="Roboto" w:hAnsi="Roboto"/>
        </w:rPr>
        <w:t xml:space="preserve"> poza ośrodkiem. W ww. grupie mamy</w:t>
      </w:r>
      <w:r w:rsidR="009F40AA">
        <w:rPr>
          <w:rFonts w:ascii="Roboto" w:hAnsi="Roboto"/>
        </w:rPr>
        <w:t xml:space="preserve"> 1 </w:t>
      </w:r>
      <w:r w:rsidR="00D12B7C">
        <w:rPr>
          <w:rFonts w:ascii="Roboto" w:hAnsi="Roboto"/>
        </w:rPr>
        <w:t>145</w:t>
      </w:r>
      <w:r w:rsidR="00C27F0E" w:rsidRPr="00AB065A">
        <w:rPr>
          <w:rFonts w:ascii="Roboto" w:hAnsi="Roboto"/>
        </w:rPr>
        <w:t xml:space="preserve"> kobiet</w:t>
      </w:r>
      <w:r w:rsidR="00FB56E2">
        <w:rPr>
          <w:rFonts w:ascii="Roboto" w:hAnsi="Roboto"/>
        </w:rPr>
        <w:t xml:space="preserve"> oraz </w:t>
      </w:r>
      <w:r w:rsidR="00C27F0E" w:rsidRPr="00AB065A">
        <w:rPr>
          <w:rFonts w:ascii="Roboto" w:hAnsi="Roboto"/>
        </w:rPr>
        <w:t>1</w:t>
      </w:r>
      <w:r w:rsidR="00FD10D0">
        <w:rPr>
          <w:rFonts w:ascii="Roboto" w:hAnsi="Roboto"/>
        </w:rPr>
        <w:t> </w:t>
      </w:r>
      <w:r w:rsidR="00D12B7C">
        <w:rPr>
          <w:rFonts w:ascii="Roboto" w:hAnsi="Roboto"/>
        </w:rPr>
        <w:t>539</w:t>
      </w:r>
      <w:r w:rsidR="00FD10D0">
        <w:rPr>
          <w:rFonts w:ascii="Roboto" w:hAnsi="Roboto"/>
        </w:rPr>
        <w:t xml:space="preserve"> </w:t>
      </w:r>
      <w:r w:rsidR="00C27F0E" w:rsidRPr="00AB065A">
        <w:rPr>
          <w:rFonts w:ascii="Roboto" w:hAnsi="Roboto"/>
        </w:rPr>
        <w:t>mężczyzn</w:t>
      </w:r>
      <w:r w:rsidR="00AE1B70">
        <w:rPr>
          <w:rFonts w:ascii="Roboto" w:hAnsi="Roboto"/>
        </w:rPr>
        <w:t xml:space="preserve">, </w:t>
      </w:r>
      <w:r w:rsidR="00C27F0E" w:rsidRPr="006F1ECE">
        <w:rPr>
          <w:rFonts w:ascii="Roboto" w:hAnsi="Roboto"/>
        </w:rPr>
        <w:t>w następującym p</w:t>
      </w:r>
      <w:r w:rsidR="001F530C">
        <w:rPr>
          <w:rFonts w:ascii="Roboto" w:hAnsi="Roboto"/>
        </w:rPr>
        <w:t>rze</w:t>
      </w:r>
      <w:r w:rsidR="00C27F0E" w:rsidRPr="006F1ECE">
        <w:rPr>
          <w:rFonts w:ascii="Roboto" w:hAnsi="Roboto"/>
        </w:rPr>
        <w:t xml:space="preserve">dziale wiekowym: niepełnoletni - </w:t>
      </w:r>
      <w:r w:rsidR="000129A3">
        <w:rPr>
          <w:rFonts w:ascii="Roboto" w:hAnsi="Roboto"/>
        </w:rPr>
        <w:t>788</w:t>
      </w:r>
      <w:r w:rsidR="00C27F0E" w:rsidRPr="006F1ECE">
        <w:rPr>
          <w:rFonts w:ascii="Roboto" w:hAnsi="Roboto"/>
        </w:rPr>
        <w:t xml:space="preserve"> os</w:t>
      </w:r>
      <w:r w:rsidR="008D1BBF">
        <w:rPr>
          <w:rFonts w:ascii="Roboto" w:hAnsi="Roboto"/>
        </w:rPr>
        <w:t>ób</w:t>
      </w:r>
      <w:r w:rsidR="00C27F0E" w:rsidRPr="006F1ECE">
        <w:rPr>
          <w:rFonts w:ascii="Roboto" w:hAnsi="Roboto"/>
        </w:rPr>
        <w:t xml:space="preserve">, pełnoletni - </w:t>
      </w:r>
      <w:r w:rsidR="002A2924">
        <w:rPr>
          <w:rFonts w:ascii="Roboto" w:hAnsi="Roboto"/>
        </w:rPr>
        <w:t>1</w:t>
      </w:r>
      <w:r w:rsidR="00013BC3">
        <w:rPr>
          <w:rFonts w:ascii="Roboto" w:hAnsi="Roboto"/>
        </w:rPr>
        <w:t> </w:t>
      </w:r>
      <w:r w:rsidR="000129A3">
        <w:rPr>
          <w:rFonts w:ascii="Roboto" w:hAnsi="Roboto"/>
        </w:rPr>
        <w:t>896</w:t>
      </w:r>
      <w:r w:rsidR="00013BC3">
        <w:rPr>
          <w:rFonts w:ascii="Roboto" w:hAnsi="Roboto"/>
        </w:rPr>
        <w:t xml:space="preserve"> </w:t>
      </w:r>
      <w:r w:rsidR="00C27F0E" w:rsidRPr="006F1ECE">
        <w:rPr>
          <w:rFonts w:ascii="Roboto" w:hAnsi="Roboto"/>
        </w:rPr>
        <w:t>o</w:t>
      </w:r>
      <w:r w:rsidR="007A4605">
        <w:rPr>
          <w:rFonts w:ascii="Roboto" w:hAnsi="Roboto"/>
        </w:rPr>
        <w:t>sób</w:t>
      </w:r>
      <w:r w:rsidR="00110196" w:rsidRPr="006F1ECE">
        <w:rPr>
          <w:rFonts w:ascii="Roboto" w:hAnsi="Roboto"/>
        </w:rPr>
        <w:t>.</w:t>
      </w:r>
    </w:p>
    <w:p w14:paraId="067F3136" w14:textId="77777777" w:rsidR="00CA057D" w:rsidRPr="00866E6C" w:rsidRDefault="00CA057D" w:rsidP="00866E6C">
      <w:pPr>
        <w:spacing w:after="0" w:line="360" w:lineRule="auto"/>
        <w:jc w:val="both"/>
        <w:rPr>
          <w:rFonts w:ascii="Roboto" w:hAnsi="Roboto"/>
        </w:rPr>
      </w:pPr>
    </w:p>
    <w:p w14:paraId="5C8B9283" w14:textId="6E724D73" w:rsidR="002730C0" w:rsidRDefault="002730C0" w:rsidP="002730C0">
      <w:pPr>
        <w:pStyle w:val="Akapitzlist"/>
        <w:spacing w:after="0" w:line="360" w:lineRule="auto"/>
        <w:ind w:left="284"/>
        <w:jc w:val="both"/>
        <w:rPr>
          <w:rFonts w:ascii="Roboto" w:hAnsi="Roboto"/>
        </w:rPr>
      </w:pPr>
    </w:p>
    <w:p w14:paraId="321222B3" w14:textId="77777777" w:rsidR="00835DC4" w:rsidRPr="004C3516" w:rsidRDefault="00835DC4" w:rsidP="002730C0">
      <w:pPr>
        <w:pStyle w:val="Akapitzlist"/>
        <w:spacing w:after="0" w:line="360" w:lineRule="auto"/>
        <w:ind w:left="284"/>
        <w:jc w:val="both"/>
        <w:rPr>
          <w:rFonts w:ascii="Roboto" w:hAnsi="Roboto"/>
        </w:rPr>
      </w:pPr>
    </w:p>
    <w:p w14:paraId="0D423AAA" w14:textId="799D24FF" w:rsidR="00036ACD" w:rsidRPr="009748BD" w:rsidRDefault="00001E56" w:rsidP="00036ACD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1CA1472C" wp14:editId="0FB9D7A0">
            <wp:extent cx="6750685" cy="4962525"/>
            <wp:effectExtent l="0" t="0" r="12065" b="952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5363C3" w14:textId="3413A62A" w:rsidR="007C4523" w:rsidRDefault="007C4523" w:rsidP="006D5C61">
      <w:pPr>
        <w:spacing w:after="0" w:line="360" w:lineRule="auto"/>
        <w:rPr>
          <w:rFonts w:ascii="Roboto" w:hAnsi="Roboto"/>
        </w:rPr>
      </w:pPr>
    </w:p>
    <w:p w14:paraId="70DA7724" w14:textId="1F69573F" w:rsidR="007C4523" w:rsidRDefault="007C4523" w:rsidP="006D5C61">
      <w:pPr>
        <w:spacing w:after="0" w:line="360" w:lineRule="auto"/>
        <w:rPr>
          <w:rFonts w:ascii="Roboto" w:hAnsi="Roboto"/>
        </w:rPr>
      </w:pPr>
    </w:p>
    <w:p w14:paraId="31F8A32D" w14:textId="2A98C35A" w:rsidR="001845DC" w:rsidRDefault="001845DC" w:rsidP="006D5C61">
      <w:pPr>
        <w:spacing w:after="0" w:line="360" w:lineRule="auto"/>
        <w:rPr>
          <w:rFonts w:ascii="Roboto" w:hAnsi="Roboto"/>
        </w:rPr>
      </w:pPr>
    </w:p>
    <w:p w14:paraId="418B0A8B" w14:textId="5BBD94AD" w:rsidR="001845DC" w:rsidRDefault="001845DC" w:rsidP="006D5C61">
      <w:pPr>
        <w:spacing w:after="0" w:line="360" w:lineRule="auto"/>
        <w:rPr>
          <w:rFonts w:ascii="Roboto" w:hAnsi="Roboto"/>
        </w:rPr>
      </w:pPr>
    </w:p>
    <w:p w14:paraId="6E1A8AF4" w14:textId="0B00433B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lastRenderedPageBreak/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4B49FC88" w:rsidR="00036ACD" w:rsidRPr="009748BD" w:rsidRDefault="00DE33C9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7069C9B7" wp14:editId="341349DD">
            <wp:extent cx="6750685" cy="396367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79297" w14:textId="77777777" w:rsidR="007A393F" w:rsidRPr="009748BD" w:rsidRDefault="007A393F" w:rsidP="00036AC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18"/>
          <w:lang w:eastAsia="pl-PL"/>
        </w:rPr>
      </w:pPr>
    </w:p>
    <w:p w14:paraId="11D4E065" w14:textId="2044F1FA" w:rsidR="00036ACD" w:rsidRPr="007067AD" w:rsidRDefault="00036ACD" w:rsidP="005773B4">
      <w:pPr>
        <w:spacing w:after="0" w:line="240" w:lineRule="auto"/>
        <w:jc w:val="center"/>
        <w:rPr>
          <w:rFonts w:ascii="Roboto" w:eastAsia="Times New Roman" w:hAnsi="Roboto" w:cs="Arial"/>
          <w:b/>
          <w:u w:val="single"/>
          <w:lang w:eastAsia="pl-PL"/>
        </w:rPr>
      </w:pPr>
    </w:p>
    <w:p w14:paraId="2494FED0" w14:textId="0E609B28" w:rsidR="00036ACD" w:rsidRPr="009748BD" w:rsidRDefault="00DE33C9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2B2D1936" wp14:editId="5D47F312">
            <wp:extent cx="6750685" cy="3136265"/>
            <wp:effectExtent l="0" t="0" r="0" b="6985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lastRenderedPageBreak/>
        <w:t>Legalizacja pobytu</w:t>
      </w:r>
    </w:p>
    <w:p w14:paraId="37CAA01B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</w:p>
    <w:p w14:paraId="1AD4C5FC" w14:textId="78973F2B" w:rsidR="002A3A5A" w:rsidRPr="00E22FB5" w:rsidRDefault="00036ACD" w:rsidP="002A3A5A">
      <w:pPr>
        <w:keepNext/>
        <w:numPr>
          <w:ilvl w:val="0"/>
          <w:numId w:val="2"/>
        </w:numPr>
        <w:spacing w:before="240" w:after="6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14AD7370" w:rsidR="007F6179" w:rsidRPr="00152580" w:rsidRDefault="00977955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D324603" wp14:editId="05B863AA">
            <wp:extent cx="6750685" cy="351028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2EF2F9" w14:textId="4F9F9DBB" w:rsidR="000358CD" w:rsidRPr="00894B30" w:rsidRDefault="00A853CA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972FF67" wp14:editId="0BBCDE8C">
            <wp:extent cx="6686551" cy="4033610"/>
            <wp:effectExtent l="0" t="0" r="0" b="508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A9FE8D" w14:textId="0A4AEB3B" w:rsidR="00036ACD" w:rsidRPr="00CB440B" w:rsidRDefault="009B67E7" w:rsidP="00C958BC">
      <w:pPr>
        <w:spacing w:after="0" w:line="240" w:lineRule="auto"/>
        <w:rPr>
          <w:rFonts w:ascii="Roboto" w:hAnsi="Roboto"/>
          <w:sz w:val="20"/>
          <w:szCs w:val="20"/>
        </w:rPr>
      </w:pPr>
      <w:r w:rsidRPr="003309E9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>Tabela 2:</w:t>
      </w:r>
      <w:r w:rsidRPr="003309E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Liczba osób objętych wnioskami o udzielenie zezwolenia na pobyt czasowy według celu złożenia wniosku:</w:t>
      </w:r>
    </w:p>
    <w:p w14:paraId="4F975E0F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7D004295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lang w:eastAsia="pl-PL"/>
        </w:rPr>
      </w:pPr>
    </w:p>
    <w:p w14:paraId="13612416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b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E716AE" w:rsidRPr="00E716AE" w14:paraId="5BE72D03" w14:textId="77777777" w:rsidTr="00E716AE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5EFE2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70A84F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F5DE9B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69962F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B3538E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7993731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E716AE" w:rsidRPr="00E716AE" w14:paraId="22ECB48E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B6C09A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7BF18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BD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17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75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50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FBD37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E716AE" w:rsidRPr="00E716AE" w14:paraId="009361FE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77F21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50321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9C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D8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05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9D1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A791D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E716AE" w:rsidRPr="00E716AE" w14:paraId="0F9E114F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3022D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734F8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7CB0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156F5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5DA5B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AB250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B8CD0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E716AE" w:rsidRPr="00E716AE" w14:paraId="3E1217B8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ACB08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BC8C0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53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FD3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63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7E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8F649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E716AE" w:rsidRPr="00E716AE" w14:paraId="5D4B3446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4D026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227A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45E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40E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E5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BE5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02F3A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E716AE" w:rsidRPr="00E716AE" w14:paraId="0CD0114F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1480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441C0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EB587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AD8E7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059B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E37B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6D367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E716AE" w:rsidRPr="00E716AE" w14:paraId="23B734A1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34CA82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49A9A7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00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BD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E28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6D6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6473B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E716AE" w:rsidRPr="00E716AE" w14:paraId="62A32974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ACA79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65076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3C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D8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AC7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36B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15D54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E716AE" w:rsidRPr="00E716AE" w14:paraId="2F13A3E6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A373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A5C871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079A7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BE04E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DD4F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6F446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9EBF0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E716AE" w:rsidRPr="00E716AE" w14:paraId="29D152A7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36A0D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8830BE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AF7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B7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3C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D45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68D57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E716AE" w:rsidRPr="00E716AE" w14:paraId="279ACED6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C9B25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B8C96A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B5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69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A2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B38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556F4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E716AE" w:rsidRPr="00E716AE" w14:paraId="1C736211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DABA0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AE08B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059F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D87FF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B2371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9549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2DE9E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E716AE" w:rsidRPr="00E716AE" w14:paraId="77CFDD6C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5F886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9BF80E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6F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076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D1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61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E5393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E716AE" w:rsidRPr="00E716AE" w14:paraId="4C41CB7E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E6327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ED72A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3C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5F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7F7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2D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A9B99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E716AE" w:rsidRPr="00E716AE" w14:paraId="411B7A70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8815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F75F1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6F54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D7AE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614B15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A49E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431F7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E716AE" w:rsidRPr="00E716AE" w14:paraId="35B16383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3502D7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ACF04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AF4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4D65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1FC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B3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7CE6D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E716AE" w:rsidRPr="00E716AE" w14:paraId="19ED4D29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35E0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BDACF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192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05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FBE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36B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BE19B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E716AE" w:rsidRPr="00E716AE" w14:paraId="38E35BB0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5E2E7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E9CE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6DDE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AD9E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6652C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8175C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91227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E716AE" w:rsidRPr="00E716AE" w14:paraId="05B82D7F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41348D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9AEE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DA5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8B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A48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87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D529F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E716AE" w:rsidRPr="00E716AE" w14:paraId="21A78D82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6142B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305D7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29C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97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41A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C4F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71FA9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E716AE" w:rsidRPr="00E716AE" w14:paraId="39051188" w14:textId="77777777" w:rsidTr="00E716AE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C8A78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8FA0F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DCA7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D403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4BFD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16B4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4E905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E716AE" w:rsidRPr="00E716AE" w14:paraId="75DAC3AA" w14:textId="77777777" w:rsidTr="00E716AE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7E6EC4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C1F4F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E5D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E7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43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785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AC739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E716AE" w:rsidRPr="00E716AE" w14:paraId="5EE16D6C" w14:textId="77777777" w:rsidTr="00E716AE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134DC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A5CF8A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F0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845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62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8ED5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34565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E716AE" w:rsidRPr="00E716AE" w14:paraId="23FEACA0" w14:textId="77777777" w:rsidTr="00E716AE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FA0F4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E6685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FA06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A8AF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0BDA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9255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794FFF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E716AE" w:rsidRPr="00E716AE" w14:paraId="41877C38" w14:textId="77777777" w:rsidTr="00E716AE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31386F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EF104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CF2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3C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CEA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0FC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08AAA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E716AE" w:rsidRPr="00E716AE" w14:paraId="3138F57E" w14:textId="77777777" w:rsidTr="00E716AE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548FD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DC0D1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08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634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522B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F804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EC745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E716AE" w:rsidRPr="00E716AE" w14:paraId="6BBFE6CC" w14:textId="77777777" w:rsidTr="00E716AE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EB737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7AE05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BC52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7C3C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FB73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B56D50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2F5AE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E716AE" w:rsidRPr="00E716AE" w14:paraId="15933B83" w14:textId="77777777" w:rsidTr="00E716AE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622DC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42A69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EBD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DF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AC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5941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64F838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22 842</w:t>
            </w:r>
          </w:p>
        </w:tc>
      </w:tr>
      <w:tr w:rsidR="00E716AE" w:rsidRPr="00E716AE" w14:paraId="16930FF5" w14:textId="77777777" w:rsidTr="00E716AE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EC8C9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49A9B3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1A5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14B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37D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BDA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5247A3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12 569</w:t>
            </w:r>
          </w:p>
        </w:tc>
      </w:tr>
      <w:tr w:rsidR="00E716AE" w:rsidRPr="00E716AE" w14:paraId="0679CCE5" w14:textId="77777777" w:rsidTr="00E716AE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7F862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07AED" w14:textId="77777777" w:rsidR="00E716AE" w:rsidRPr="00E716AE" w:rsidRDefault="00E716AE" w:rsidP="00E716A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8C03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21FCC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AA29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274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DC10B6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35 411</w:t>
            </w:r>
          </w:p>
        </w:tc>
      </w:tr>
      <w:tr w:rsidR="00E716AE" w:rsidRPr="00E716AE" w14:paraId="701BC161" w14:textId="77777777" w:rsidTr="00E716AE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9B61834" w14:textId="77777777" w:rsidR="00E716AE" w:rsidRPr="00E716AE" w:rsidRDefault="00E716AE" w:rsidP="00E716A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CB4069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2 440 287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72B47D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330 832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831007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153 107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0AB6AE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335 859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F1EC2" w14:textId="77777777" w:rsidR="00E716AE" w:rsidRPr="00E716AE" w:rsidRDefault="00E716AE" w:rsidP="00E716A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6AE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3 260 085</w:t>
            </w:r>
          </w:p>
        </w:tc>
      </w:tr>
    </w:tbl>
    <w:p w14:paraId="10B216B1" w14:textId="77777777" w:rsidR="00036ACD" w:rsidRPr="009748BD" w:rsidRDefault="00036ACD" w:rsidP="009C4737">
      <w:pPr>
        <w:spacing w:after="0" w:line="240" w:lineRule="auto"/>
        <w:jc w:val="center"/>
        <w:rPr>
          <w:rFonts w:ascii="Roboto" w:hAnsi="Roboto"/>
          <w:lang w:eastAsia="pl-PL"/>
        </w:rPr>
      </w:pPr>
    </w:p>
    <w:p w14:paraId="4B5C87FC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37D99D86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619E4671" w14:textId="1001535E" w:rsidR="009B67E7" w:rsidRPr="009748BD" w:rsidRDefault="009B67E7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6195B891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47D67D60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0A949888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01AC45EB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4902F7CD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11E94C7E" w14:textId="77777777" w:rsidR="00974C2E" w:rsidRPr="009748BD" w:rsidRDefault="00974C2E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1A71B3F9" w14:textId="1A809443" w:rsidR="00F24A85" w:rsidRDefault="00F24A85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51C48290" w14:textId="77777777" w:rsidR="003B4339" w:rsidRDefault="003B4339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29710D8D" w14:textId="77777777" w:rsidR="00F24A85" w:rsidRDefault="00F24A85" w:rsidP="00C958BC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7F20EA0F" w14:textId="77777777" w:rsidR="00FC7368" w:rsidRDefault="00FC7368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5B4851A5" w14:textId="57965F64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6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873"/>
        <w:gridCol w:w="748"/>
        <w:gridCol w:w="1015"/>
        <w:gridCol w:w="1015"/>
        <w:gridCol w:w="1015"/>
        <w:gridCol w:w="1015"/>
      </w:tblGrid>
      <w:tr w:rsidR="00BE6972" w:rsidRPr="00BE6972" w14:paraId="4E5F318B" w14:textId="77777777" w:rsidTr="00562A40">
        <w:trPr>
          <w:trHeight w:val="412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968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479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0EB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1DB1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0397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E19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BE6972" w:rsidRPr="00BE6972" w14:paraId="403DD1D8" w14:textId="77777777" w:rsidTr="00562A40">
        <w:trPr>
          <w:trHeight w:val="495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FC80E1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91A58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7D4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34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B3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2B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E7F13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BE6972" w:rsidRPr="00BE6972" w14:paraId="62E84BB9" w14:textId="77777777" w:rsidTr="00562A40">
        <w:trPr>
          <w:trHeight w:val="495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326C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322BD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8DC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81A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6C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FC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94EFE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BE6972" w:rsidRPr="00BE6972" w14:paraId="2587B167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F62A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969B3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8B39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3EB79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51E5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A330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415DE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BE6972" w:rsidRPr="00BE6972" w14:paraId="6337E80B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AD8865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66B93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BAEB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C56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55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E6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7781D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BE6972" w:rsidRPr="00BE6972" w14:paraId="6DD1B579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E368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9FED2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A9D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D2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9F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C1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53B8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BE6972" w:rsidRPr="00BE6972" w14:paraId="349B9E8D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D7EC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7410B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7015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B1EE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C611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65E15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17CBF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BE6972" w:rsidRPr="00BE6972" w14:paraId="3E13E591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1E6807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9C876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0A4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3C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A1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DF1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1512D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BE6972" w:rsidRPr="00BE6972" w14:paraId="518FB8ED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CAB0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E81B3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FF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D52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B7E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C8C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5CCC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BE6972" w:rsidRPr="00BE6972" w14:paraId="31F5FBF3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4C7E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142EF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91976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A165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E721B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4CF0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73B2C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BE6972" w:rsidRPr="00BE6972" w14:paraId="4426D0DC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CF6195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F75D5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4B0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9BB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7FD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67A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0209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BE6972" w:rsidRPr="00BE6972" w14:paraId="0962238D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D9A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47315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A0B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FC7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05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B59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75058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BE6972" w:rsidRPr="00BE6972" w14:paraId="10EBE7F0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B10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B692F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F2F0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B07D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7973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01255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9CDF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BE6972" w:rsidRPr="00BE6972" w14:paraId="68C489D5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2D9C42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0610E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7BB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89C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03F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D37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CFE0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BE6972" w:rsidRPr="00BE6972" w14:paraId="01E7D436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98D4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3BDECC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38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C63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B7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17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2CFBA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BE6972" w:rsidRPr="00BE6972" w14:paraId="4D4C560A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D39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615A2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A8C72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D4B8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77FD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12ADB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61123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BE6972" w:rsidRPr="00BE6972" w14:paraId="35E8AE1F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8D8DCF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85FF50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3F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4EC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0E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51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14F36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BE6972" w:rsidRPr="00BE6972" w14:paraId="453A8D4C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D7E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E69A1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440B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2BE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B82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657D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83949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BE6972" w:rsidRPr="00BE6972" w14:paraId="3A2BB696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6609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667C5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17DE3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3A75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673A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302529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E7F06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BE6972" w:rsidRPr="00BE6972" w14:paraId="2DAA9C08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08752E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8433A2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A7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C70A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B10F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1E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B8283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BE6972" w:rsidRPr="00BE6972" w14:paraId="51B56124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9A7A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2FD4F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820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D6B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A8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ABA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C0480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BE6972" w:rsidRPr="00BE6972" w14:paraId="299C8688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7639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041E0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BE7B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46FC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1168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964A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80675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BE6972" w:rsidRPr="00BE6972" w14:paraId="5E8CD68D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E1D995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5229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F4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75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A9E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91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0F67D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BE6972" w:rsidRPr="00BE6972" w14:paraId="3031F31B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174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7D5DFF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E3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6FA0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E1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E5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D2C1C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BE6972" w:rsidRPr="00BE6972" w14:paraId="13B1BC17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30D9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6A6BB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7531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B564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988C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03F56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A9D4E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BE6972" w:rsidRPr="00BE6972" w14:paraId="0574E27B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89707C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D0C61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BC1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391D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BF3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EE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BEBB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BE6972" w:rsidRPr="00BE6972" w14:paraId="72B319BF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44A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FF025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9F9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AFC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F5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1FD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3F67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BE6972" w:rsidRPr="00BE6972" w14:paraId="1BC2A23A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19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CDBC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826AD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09C5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A287F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04BC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019D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BE6972" w:rsidRPr="00BE6972" w14:paraId="3F52CA45" w14:textId="77777777" w:rsidTr="00562A40">
        <w:trPr>
          <w:trHeight w:val="330"/>
          <w:jc w:val="center"/>
        </w:trPr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D65BC5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8B601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62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37D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ACC7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040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1 062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5F05B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14 739</w:t>
            </w:r>
          </w:p>
        </w:tc>
      </w:tr>
      <w:tr w:rsidR="00BE6972" w:rsidRPr="00BE6972" w14:paraId="7BF3BCB2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9287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04099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1B95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91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142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4 990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15A4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C0760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6 365</w:t>
            </w:r>
          </w:p>
        </w:tc>
      </w:tr>
      <w:tr w:rsidR="00BE6972" w:rsidRPr="00BE6972" w14:paraId="4401083E" w14:textId="77777777" w:rsidTr="00562A40">
        <w:trPr>
          <w:trHeight w:val="330"/>
          <w:jc w:val="center"/>
        </w:trPr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FC2A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8A8B4" w14:textId="77777777" w:rsidR="00BE6972" w:rsidRPr="00BE6972" w:rsidRDefault="00BE6972" w:rsidP="00BE697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CEC3E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FBAC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C2261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548" w14:textId="77777777" w:rsidR="00BE6972" w:rsidRPr="00BE6972" w:rsidRDefault="00BE6972" w:rsidP="00BE697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24D0" w14:textId="77777777" w:rsidR="00BE6972" w:rsidRPr="00BE6972" w:rsidRDefault="00BE6972" w:rsidP="00BE697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E697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21 104</w:t>
            </w:r>
          </w:p>
        </w:tc>
      </w:tr>
    </w:tbl>
    <w:p w14:paraId="3F2C5381" w14:textId="361A5E84" w:rsidR="00036ACD" w:rsidRPr="009748BD" w:rsidRDefault="00036ACD" w:rsidP="0045103B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0A8129CD" w14:textId="77777777" w:rsidR="000E6753" w:rsidRPr="009748BD" w:rsidRDefault="000E6753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9BC2424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D1475C2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1E33DDEF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166ACF88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45C3504C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66FECCAA" w14:textId="77777777" w:rsidR="00E55764" w:rsidRDefault="00E55764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5D28C8DC" w14:textId="77777777" w:rsidR="00BD6F16" w:rsidRDefault="00BD6F16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73A6C184" w14:textId="66E79415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b/>
          <w:bCs/>
          <w:sz w:val="26"/>
          <w:szCs w:val="26"/>
        </w:rPr>
      </w:pPr>
      <w:r w:rsidRPr="009748BD">
        <w:rPr>
          <w:rStyle w:val="Nagwek3Znak"/>
          <w:rFonts w:ascii="Roboto" w:eastAsia="Calibri" w:hAnsi="Roboto"/>
        </w:rPr>
        <w:lastRenderedPageBreak/>
        <w:t>Ogólne trendy</w:t>
      </w:r>
      <w:r w:rsidRPr="009748BD">
        <w:rPr>
          <w:rFonts w:ascii="Roboto" w:eastAsia="Times New Roman" w:hAnsi="Roboto" w:cs="Arial"/>
          <w:b/>
          <w:color w:val="000000"/>
          <w:sz w:val="24"/>
          <w:szCs w:val="24"/>
          <w:lang w:eastAsia="pl-PL"/>
        </w:rPr>
        <w:t xml:space="preserve"> </w:t>
      </w:r>
    </w:p>
    <w:p w14:paraId="5F5AE082" w14:textId="77777777" w:rsidR="00036ACD" w:rsidRPr="009748BD" w:rsidRDefault="00036ACD" w:rsidP="00036ACD">
      <w:pPr>
        <w:spacing w:after="0" w:line="240" w:lineRule="auto"/>
        <w:jc w:val="center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3C63C94C" w14:textId="77777777" w:rsidR="00036ACD" w:rsidRPr="009748BD" w:rsidRDefault="00036ACD" w:rsidP="00036ACD">
      <w:pPr>
        <w:spacing w:after="0" w:line="240" w:lineRule="auto"/>
        <w:rPr>
          <w:rFonts w:ascii="Roboto" w:eastAsia="Times New Roman" w:hAnsi="Roboto" w:cstheme="minorHAnsi"/>
          <w:b/>
          <w:color w:val="000000"/>
          <w:u w:val="single"/>
          <w:lang w:eastAsia="pl-PL"/>
        </w:rPr>
      </w:pPr>
      <w:r w:rsidRPr="009748BD">
        <w:rPr>
          <w:rFonts w:ascii="Roboto" w:eastAsia="Times New Roman" w:hAnsi="Roboto" w:cstheme="minorHAnsi"/>
          <w:b/>
          <w:color w:val="000000"/>
          <w:u w:val="single"/>
          <w:lang w:eastAsia="pl-PL"/>
        </w:rPr>
        <w:t>Ukraina</w:t>
      </w:r>
    </w:p>
    <w:p w14:paraId="5B2E3BEE" w14:textId="77777777" w:rsidR="00036ACD" w:rsidRPr="00FE3137" w:rsidRDefault="00036ACD" w:rsidP="00036ACD">
      <w:pPr>
        <w:spacing w:after="0" w:line="360" w:lineRule="auto"/>
        <w:jc w:val="both"/>
        <w:rPr>
          <w:rFonts w:ascii="Roboto" w:hAnsi="Roboto" w:cstheme="minorHAnsi"/>
        </w:rPr>
      </w:pPr>
    </w:p>
    <w:p w14:paraId="753BEB72" w14:textId="0782F6A7" w:rsidR="006366B9" w:rsidRPr="00470490" w:rsidRDefault="00036ACD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  <w:r w:rsidRPr="00470490">
        <w:rPr>
          <w:rFonts w:ascii="Roboto" w:hAnsi="Roboto" w:cstheme="minorHAnsi"/>
        </w:rPr>
        <w:t xml:space="preserve">Od 24 lutego </w:t>
      </w:r>
      <w:r w:rsidR="004E2E05" w:rsidRPr="00470490">
        <w:rPr>
          <w:rFonts w:ascii="Roboto" w:hAnsi="Roboto" w:cstheme="minorHAnsi"/>
        </w:rPr>
        <w:t>2022 r.</w:t>
      </w:r>
      <w:r w:rsidRPr="00470490">
        <w:rPr>
          <w:rFonts w:ascii="Roboto" w:hAnsi="Roboto" w:cstheme="minorHAnsi"/>
        </w:rPr>
        <w:t xml:space="preserve"> sytuacja migracyjna w Polsce zdominowana jest przez napływ obywateli Ukrainy do Polski oraz konsekwencje konfliktu zbrojnego w tym kraju. Od wybuchu wojny do</w:t>
      </w:r>
      <w:r w:rsidR="00D20EC5" w:rsidRPr="00470490">
        <w:rPr>
          <w:rFonts w:ascii="Roboto" w:hAnsi="Roboto" w:cstheme="minorHAnsi"/>
        </w:rPr>
        <w:t xml:space="preserve"> </w:t>
      </w:r>
      <w:r w:rsidR="001F08EC" w:rsidRPr="00470490">
        <w:rPr>
          <w:rFonts w:ascii="Roboto" w:hAnsi="Roboto" w:cstheme="minorHAnsi"/>
        </w:rPr>
        <w:t>1</w:t>
      </w:r>
      <w:r w:rsidR="005F35AC" w:rsidRPr="00470490">
        <w:rPr>
          <w:rFonts w:ascii="Roboto" w:hAnsi="Roboto" w:cstheme="minorHAnsi"/>
        </w:rPr>
        <w:t xml:space="preserve"> lutego</w:t>
      </w:r>
      <w:r w:rsidR="008D7036" w:rsidRPr="00470490">
        <w:rPr>
          <w:rFonts w:ascii="Roboto" w:hAnsi="Roboto" w:cstheme="minorHAnsi"/>
        </w:rPr>
        <w:t xml:space="preserve"> </w:t>
      </w:r>
      <w:r w:rsidR="00D20EC5" w:rsidRPr="00470490">
        <w:rPr>
          <w:rFonts w:ascii="Roboto" w:hAnsi="Roboto" w:cstheme="minorHAnsi"/>
        </w:rPr>
        <w:t>202</w:t>
      </w:r>
      <w:r w:rsidR="0024309F" w:rsidRPr="00470490">
        <w:rPr>
          <w:rFonts w:ascii="Roboto" w:hAnsi="Roboto" w:cstheme="minorHAnsi"/>
        </w:rPr>
        <w:t>6</w:t>
      </w:r>
      <w:r w:rsidR="00D20EC5" w:rsidRPr="00470490">
        <w:rPr>
          <w:rFonts w:ascii="Roboto" w:hAnsi="Roboto" w:cstheme="minorHAnsi"/>
        </w:rPr>
        <w:t xml:space="preserve"> r</w:t>
      </w:r>
      <w:r w:rsidR="00251EB9" w:rsidRPr="00470490">
        <w:rPr>
          <w:rFonts w:ascii="Roboto" w:hAnsi="Roboto" w:cstheme="minorHAnsi"/>
        </w:rPr>
        <w:t xml:space="preserve">. </w:t>
      </w:r>
      <w:r w:rsidR="00251EB9" w:rsidRPr="00470490">
        <w:rPr>
          <w:rFonts w:ascii="Roboto" w:hAnsi="Roboto" w:cstheme="minorHAnsi"/>
        </w:rPr>
        <w:br/>
      </w:r>
      <w:r w:rsidR="001F08EC" w:rsidRPr="00470490">
        <w:rPr>
          <w:rFonts w:ascii="Roboto" w:hAnsi="Roboto" w:cstheme="minorHAnsi"/>
        </w:rPr>
        <w:t>2</w:t>
      </w:r>
      <w:r w:rsidR="002F3917" w:rsidRPr="00470490">
        <w:rPr>
          <w:rFonts w:ascii="Roboto" w:hAnsi="Roboto" w:cstheme="minorHAnsi"/>
        </w:rPr>
        <w:t>,1</w:t>
      </w:r>
      <w:r w:rsidR="00C93CB3" w:rsidRPr="00470490">
        <w:rPr>
          <w:rFonts w:ascii="Roboto" w:hAnsi="Roboto" w:cstheme="minorHAnsi"/>
        </w:rPr>
        <w:t>2</w:t>
      </w:r>
      <w:r w:rsidRPr="00470490">
        <w:rPr>
          <w:rFonts w:ascii="Roboto" w:hAnsi="Roboto" w:cstheme="minorHAnsi"/>
        </w:rPr>
        <w:t xml:space="preserve"> mln </w:t>
      </w:r>
      <w:r w:rsidR="001C70A5" w:rsidRPr="00470490">
        <w:rPr>
          <w:rFonts w:ascii="Roboto" w:hAnsi="Roboto" w:cstheme="minorHAnsi"/>
        </w:rPr>
        <w:t xml:space="preserve">osób </w:t>
      </w:r>
      <w:r w:rsidRPr="00470490">
        <w:rPr>
          <w:rFonts w:ascii="Roboto" w:hAnsi="Roboto" w:cstheme="minorHAnsi"/>
        </w:rPr>
        <w:t>zostało zarejestrowanych na ochronę czasową. Należy pamiętać, że od 2014 r. do</w:t>
      </w:r>
      <w:r w:rsidR="00010D39" w:rsidRPr="00470490">
        <w:rPr>
          <w:rFonts w:ascii="Roboto" w:hAnsi="Roboto" w:cstheme="minorHAnsi"/>
        </w:rPr>
        <w:t xml:space="preserve"> </w:t>
      </w:r>
      <w:r w:rsidR="00EB2ABC" w:rsidRPr="00470490">
        <w:rPr>
          <w:rFonts w:ascii="Roboto" w:hAnsi="Roboto" w:cstheme="minorHAnsi"/>
        </w:rPr>
        <w:t>stycznia</w:t>
      </w:r>
      <w:r w:rsidR="0045103B" w:rsidRPr="00470490">
        <w:rPr>
          <w:rFonts w:ascii="Roboto" w:hAnsi="Roboto" w:cstheme="minorHAnsi"/>
        </w:rPr>
        <w:t xml:space="preserve"> </w:t>
      </w:r>
      <w:r w:rsidR="00463E65" w:rsidRPr="00470490">
        <w:rPr>
          <w:rFonts w:ascii="Roboto" w:hAnsi="Roboto" w:cstheme="minorHAnsi"/>
        </w:rPr>
        <w:br/>
      </w:r>
      <w:r w:rsidRPr="00470490">
        <w:rPr>
          <w:rFonts w:ascii="Roboto" w:hAnsi="Roboto" w:cstheme="minorHAnsi"/>
        </w:rPr>
        <w:t>202</w:t>
      </w:r>
      <w:r w:rsidR="00EB2ABC" w:rsidRPr="00470490">
        <w:rPr>
          <w:rFonts w:ascii="Roboto" w:hAnsi="Roboto" w:cstheme="minorHAnsi"/>
        </w:rPr>
        <w:t>6</w:t>
      </w:r>
      <w:r w:rsidRPr="00470490">
        <w:rPr>
          <w:rFonts w:ascii="Roboto" w:hAnsi="Roboto" w:cstheme="minorHAnsi"/>
        </w:rPr>
        <w:t xml:space="preserve"> r. liczba obywateli Ukrainy posiadających ważne zezwolenia na pobyt w Polsce wzrosła z 41 tys. do </w:t>
      </w:r>
      <w:r w:rsidR="004407B5" w:rsidRPr="00470490">
        <w:rPr>
          <w:rFonts w:ascii="Roboto" w:hAnsi="Roboto" w:cstheme="minorHAnsi"/>
        </w:rPr>
        <w:br/>
      </w:r>
      <w:r w:rsidR="005F22B9" w:rsidRPr="00470490">
        <w:rPr>
          <w:rFonts w:ascii="Roboto" w:hAnsi="Roboto" w:cstheme="minorHAnsi"/>
        </w:rPr>
        <w:t>1,</w:t>
      </w:r>
      <w:r w:rsidR="006C07C8" w:rsidRPr="00470490">
        <w:rPr>
          <w:rFonts w:ascii="Roboto" w:hAnsi="Roboto" w:cstheme="minorHAnsi"/>
        </w:rPr>
        <w:t>56</w:t>
      </w:r>
      <w:r w:rsidR="000558AB" w:rsidRPr="00470490">
        <w:rPr>
          <w:rFonts w:ascii="Roboto" w:hAnsi="Roboto" w:cstheme="minorHAnsi"/>
        </w:rPr>
        <w:t xml:space="preserve"> </w:t>
      </w:r>
      <w:r w:rsidR="005F22B9" w:rsidRPr="00470490">
        <w:rPr>
          <w:rFonts w:ascii="Roboto" w:hAnsi="Roboto" w:cstheme="minorHAnsi"/>
        </w:rPr>
        <w:t>mln</w:t>
      </w:r>
      <w:r w:rsidRPr="00470490">
        <w:rPr>
          <w:rFonts w:ascii="Roboto" w:hAnsi="Roboto" w:cstheme="minorHAnsi"/>
        </w:rPr>
        <w:t>. Tak duża diaspora oraz bliskość geograficzn</w:t>
      </w:r>
      <w:r w:rsidR="00F93038" w:rsidRPr="00470490">
        <w:rPr>
          <w:rFonts w:ascii="Roboto" w:hAnsi="Roboto" w:cstheme="minorHAnsi"/>
        </w:rPr>
        <w:t>a</w:t>
      </w:r>
      <w:r w:rsidRPr="00470490">
        <w:rPr>
          <w:rFonts w:ascii="Roboto" w:hAnsi="Roboto" w:cstheme="minorHAnsi"/>
        </w:rPr>
        <w:t xml:space="preserve"> stanowią silny czynnik przyciągający dla osób uciekających przed skutkami konfliktu. Wśród</w:t>
      </w:r>
      <w:r w:rsidR="00A33820" w:rsidRPr="00470490">
        <w:rPr>
          <w:rFonts w:ascii="Roboto" w:hAnsi="Roboto" w:cstheme="minorHAnsi"/>
        </w:rPr>
        <w:t xml:space="preserve"> </w:t>
      </w:r>
      <w:r w:rsidR="00DC47C4" w:rsidRPr="00B95DD1">
        <w:rPr>
          <w:rFonts w:ascii="Roboto" w:hAnsi="Roboto" w:cstheme="minorHAnsi"/>
        </w:rPr>
        <w:t>96</w:t>
      </w:r>
      <w:r w:rsidR="000F20F9" w:rsidRPr="00B95DD1">
        <w:rPr>
          <w:rFonts w:ascii="Roboto" w:hAnsi="Roboto" w:cstheme="minorHAnsi"/>
        </w:rPr>
        <w:t>2</w:t>
      </w:r>
      <w:r w:rsidR="00DC47C4" w:rsidRPr="00B95DD1">
        <w:rPr>
          <w:rFonts w:ascii="Roboto" w:hAnsi="Roboto" w:cstheme="minorHAnsi"/>
        </w:rPr>
        <w:t xml:space="preserve"> </w:t>
      </w:r>
      <w:r w:rsidR="000F20F9" w:rsidRPr="00B95DD1">
        <w:rPr>
          <w:rFonts w:ascii="Roboto" w:hAnsi="Roboto" w:cstheme="minorHAnsi"/>
        </w:rPr>
        <w:t>399</w:t>
      </w:r>
      <w:r w:rsidR="00A33820" w:rsidRPr="00B95DD1">
        <w:rPr>
          <w:rFonts w:ascii="Roboto" w:hAnsi="Roboto" w:cstheme="minorHAnsi"/>
        </w:rPr>
        <w:t xml:space="preserve"> </w:t>
      </w:r>
      <w:r w:rsidRPr="00470490">
        <w:rPr>
          <w:rFonts w:ascii="Roboto" w:hAnsi="Roboto" w:cstheme="minorHAnsi"/>
        </w:rPr>
        <w:t>obywateli Ukrainy objętych obecnie ochroną czasową</w:t>
      </w:r>
      <w:r w:rsidR="007419E3" w:rsidRPr="00470490">
        <w:rPr>
          <w:rFonts w:ascii="Roboto" w:hAnsi="Roboto" w:cstheme="minorHAnsi"/>
        </w:rPr>
        <w:t>,</w:t>
      </w:r>
      <w:r w:rsidRPr="00470490">
        <w:rPr>
          <w:rFonts w:ascii="Roboto" w:hAnsi="Roboto" w:cstheme="minorHAnsi"/>
        </w:rPr>
        <w:t xml:space="preserve"> </w:t>
      </w:r>
      <w:r w:rsidR="00D3764B" w:rsidRPr="00470490">
        <w:rPr>
          <w:rFonts w:ascii="Roboto" w:hAnsi="Roboto" w:cstheme="minorHAnsi"/>
        </w:rPr>
        <w:t>5</w:t>
      </w:r>
      <w:r w:rsidR="00230386" w:rsidRPr="00470490">
        <w:rPr>
          <w:rFonts w:ascii="Roboto" w:hAnsi="Roboto" w:cstheme="minorHAnsi"/>
        </w:rPr>
        <w:t>8</w:t>
      </w:r>
      <w:r w:rsidRPr="00470490">
        <w:rPr>
          <w:rFonts w:ascii="Roboto" w:hAnsi="Roboto" w:cstheme="minorHAnsi"/>
        </w:rPr>
        <w:t xml:space="preserve">% </w:t>
      </w:r>
      <w:r w:rsidRPr="00B95DD1">
        <w:rPr>
          <w:rFonts w:ascii="Roboto" w:hAnsi="Roboto" w:cstheme="minorHAnsi"/>
        </w:rPr>
        <w:t>(</w:t>
      </w:r>
      <w:r w:rsidR="007D061E" w:rsidRPr="00B95DD1">
        <w:rPr>
          <w:rFonts w:ascii="Roboto" w:hAnsi="Roboto" w:cstheme="minorHAnsi"/>
        </w:rPr>
        <w:t>5</w:t>
      </w:r>
      <w:r w:rsidR="00DC47C4" w:rsidRPr="00B95DD1">
        <w:rPr>
          <w:rFonts w:ascii="Roboto" w:hAnsi="Roboto" w:cstheme="minorHAnsi"/>
        </w:rPr>
        <w:t>6</w:t>
      </w:r>
      <w:r w:rsidR="00D228ED" w:rsidRPr="00B95DD1">
        <w:rPr>
          <w:rFonts w:ascii="Roboto" w:hAnsi="Roboto" w:cstheme="minorHAnsi"/>
        </w:rPr>
        <w:t>1</w:t>
      </w:r>
      <w:r w:rsidR="006C2C05" w:rsidRPr="00B95DD1">
        <w:rPr>
          <w:rFonts w:ascii="Roboto" w:hAnsi="Roboto" w:cstheme="minorHAnsi"/>
        </w:rPr>
        <w:t xml:space="preserve"> </w:t>
      </w:r>
      <w:r w:rsidR="00D228ED" w:rsidRPr="00B95DD1">
        <w:rPr>
          <w:rFonts w:ascii="Roboto" w:hAnsi="Roboto" w:cstheme="minorHAnsi"/>
        </w:rPr>
        <w:t>375</w:t>
      </w:r>
      <w:r w:rsidRPr="00B95DD1">
        <w:rPr>
          <w:rFonts w:ascii="Roboto" w:hAnsi="Roboto" w:cstheme="minorHAnsi"/>
        </w:rPr>
        <w:t xml:space="preserve">) </w:t>
      </w:r>
      <w:r w:rsidRPr="00470490">
        <w:rPr>
          <w:rFonts w:ascii="Roboto" w:hAnsi="Roboto" w:cstheme="minorHAnsi"/>
        </w:rPr>
        <w:t>stanowią kobiety.</w:t>
      </w:r>
      <w:r w:rsidR="00661C63" w:rsidRPr="00470490">
        <w:rPr>
          <w:rFonts w:ascii="Roboto" w:hAnsi="Roboto" w:cstheme="minorHAnsi"/>
        </w:rPr>
        <w:t xml:space="preserve"> </w:t>
      </w:r>
      <w:r w:rsidRPr="00470490">
        <w:rPr>
          <w:rFonts w:ascii="Roboto" w:hAnsi="Roboto" w:cstheme="minorHAnsi"/>
        </w:rPr>
        <w:t xml:space="preserve">Jednocześnie wśród osób pełnoletnich kobiety to </w:t>
      </w:r>
      <w:r w:rsidR="003A3B37" w:rsidRPr="00470490">
        <w:rPr>
          <w:rFonts w:ascii="Roboto" w:hAnsi="Roboto" w:cstheme="minorHAnsi"/>
        </w:rPr>
        <w:t>69</w:t>
      </w:r>
      <w:r w:rsidRPr="00470490">
        <w:rPr>
          <w:rFonts w:ascii="Roboto" w:hAnsi="Roboto" w:cstheme="minorHAnsi"/>
        </w:rPr>
        <w:t>%. Co drugi</w:t>
      </w:r>
      <w:r w:rsidR="00A33F7C" w:rsidRPr="00470490">
        <w:rPr>
          <w:rFonts w:ascii="Roboto" w:hAnsi="Roboto" w:cstheme="minorHAnsi"/>
        </w:rPr>
        <w:t xml:space="preserve"> </w:t>
      </w:r>
      <w:r w:rsidRPr="00470490">
        <w:rPr>
          <w:rFonts w:ascii="Roboto" w:hAnsi="Roboto" w:cstheme="minorHAnsi"/>
        </w:rPr>
        <w:t>zarejestrowany obywatel Ukrainy to dziecko.</w:t>
      </w:r>
      <w:r w:rsidR="007D7FAC" w:rsidRPr="00470490">
        <w:rPr>
          <w:rFonts w:ascii="Roboto" w:hAnsi="Roboto" w:cstheme="minorHAnsi"/>
        </w:rPr>
        <w:t xml:space="preserve"> </w:t>
      </w:r>
    </w:p>
    <w:p w14:paraId="08EE8C42" w14:textId="77777777" w:rsidR="006366B9" w:rsidRPr="00470490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17BDF2B4" w14:textId="5F27319D" w:rsidR="00036ACD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  <w:r w:rsidRPr="00470490">
        <w:rPr>
          <w:rFonts w:ascii="Roboto" w:hAnsi="Roboto" w:cstheme="minorHAnsi"/>
        </w:rPr>
        <w:t>Ze względu na złagodzenie przepisów ukraińskiego rządu w sierpniu 2025 roku i zezwolenie mężczyznom w wieku od 18 do 22 lat na wyjazd z Ukrainy, pomimo stanu wojennego, w</w:t>
      </w:r>
      <w:r w:rsidR="007D7FAC" w:rsidRPr="00470490">
        <w:rPr>
          <w:rFonts w:ascii="Roboto" w:hAnsi="Roboto" w:cstheme="minorHAnsi"/>
        </w:rPr>
        <w:t xml:space="preserve"> </w:t>
      </w:r>
      <w:r w:rsidR="00CF39B2" w:rsidRPr="00470490">
        <w:rPr>
          <w:rFonts w:ascii="Roboto" w:hAnsi="Roboto" w:cstheme="minorHAnsi"/>
        </w:rPr>
        <w:t>styczniu</w:t>
      </w:r>
      <w:r w:rsidR="007D7FAC" w:rsidRPr="00470490">
        <w:rPr>
          <w:rFonts w:ascii="Roboto" w:hAnsi="Roboto" w:cstheme="minorHAnsi"/>
        </w:rPr>
        <w:t xml:space="preserve"> 202</w:t>
      </w:r>
      <w:r w:rsidR="00CF39B2" w:rsidRPr="00470490">
        <w:rPr>
          <w:rFonts w:ascii="Roboto" w:hAnsi="Roboto" w:cstheme="minorHAnsi"/>
        </w:rPr>
        <w:t>6</w:t>
      </w:r>
      <w:r w:rsidR="007D7FAC" w:rsidRPr="00470490">
        <w:rPr>
          <w:rFonts w:ascii="Roboto" w:hAnsi="Roboto" w:cstheme="minorHAnsi"/>
        </w:rPr>
        <w:t xml:space="preserve"> r. odnotowano </w:t>
      </w:r>
      <w:r w:rsidR="00737138" w:rsidRPr="00470490">
        <w:rPr>
          <w:rFonts w:ascii="Roboto" w:hAnsi="Roboto" w:cstheme="minorHAnsi"/>
        </w:rPr>
        <w:t>pięciokrotny</w:t>
      </w:r>
      <w:r w:rsidR="007D7FAC" w:rsidRPr="00470490">
        <w:rPr>
          <w:rFonts w:ascii="Roboto" w:hAnsi="Roboto" w:cstheme="minorHAnsi"/>
        </w:rPr>
        <w:t xml:space="preserve"> wzrost liczby mężczyzn w </w:t>
      </w:r>
      <w:r w:rsidRPr="00470490">
        <w:rPr>
          <w:rFonts w:ascii="Roboto" w:hAnsi="Roboto" w:cstheme="minorHAnsi"/>
        </w:rPr>
        <w:t xml:space="preserve">przedziale wiekowym </w:t>
      </w:r>
      <w:r w:rsidR="007D7FAC" w:rsidRPr="00470490">
        <w:rPr>
          <w:rFonts w:ascii="Roboto" w:hAnsi="Roboto" w:cstheme="minorHAnsi"/>
        </w:rPr>
        <w:t>18-22 rejestrujących się na ochronę czasową – w porównaniu z sierpniem br.</w:t>
      </w:r>
    </w:p>
    <w:p w14:paraId="1AE74C80" w14:textId="366E88B1" w:rsidR="006366B9" w:rsidRDefault="006366B9" w:rsidP="00885CCB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497EBF00" w14:textId="6E4F2CF1" w:rsidR="006366B9" w:rsidRPr="00F33132" w:rsidRDefault="00EA3647" w:rsidP="006366B9">
      <w:pPr>
        <w:spacing w:after="0" w:line="360" w:lineRule="auto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6E7BFD34" wp14:editId="50A5B0DA">
            <wp:extent cx="6750685" cy="2800350"/>
            <wp:effectExtent l="0" t="0" r="12065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8A9E3C" w14:textId="77777777" w:rsidR="005D1B68" w:rsidRPr="0050474C" w:rsidRDefault="005D1B68" w:rsidP="00036ACD">
      <w:pPr>
        <w:spacing w:after="0" w:line="360" w:lineRule="auto"/>
        <w:ind w:firstLine="720"/>
        <w:jc w:val="both"/>
        <w:rPr>
          <w:rFonts w:ascii="Roboto" w:hAnsi="Roboto" w:cstheme="minorHAnsi"/>
        </w:rPr>
      </w:pPr>
    </w:p>
    <w:p w14:paraId="61385B13" w14:textId="4289BD5D" w:rsidR="0082727F" w:rsidRPr="0050474C" w:rsidRDefault="0082727F" w:rsidP="00EC3437">
      <w:pPr>
        <w:spacing w:line="360" w:lineRule="auto"/>
        <w:ind w:firstLine="708"/>
        <w:jc w:val="both"/>
        <w:rPr>
          <w:rFonts w:ascii="Roboto" w:hAnsi="Roboto"/>
        </w:rPr>
      </w:pPr>
      <w:r w:rsidRPr="0050474C">
        <w:rPr>
          <w:rFonts w:ascii="Roboto" w:hAnsi="Roboto"/>
        </w:rPr>
        <w:t xml:space="preserve">Największe wyzwania związane z pobytem obywateli Ukrainy w Polsce koncentrują się obecnie wokół przejścia z tymczasowego wsparcia na długoterminową integrację, zmian legislacyjnych oraz barier strukturalnych. Wyzwaniem jest brak uznawalności dyplomów, trudności językowe oraz konieczność godzenia pracy z opieką nad dziećmi, co szczególnie dotyka kobiety. </w:t>
      </w:r>
    </w:p>
    <w:p w14:paraId="443ED710" w14:textId="77777777" w:rsidR="006E701D" w:rsidRDefault="006E701D" w:rsidP="004B4D75">
      <w:pPr>
        <w:spacing w:line="360" w:lineRule="auto"/>
        <w:ind w:firstLine="708"/>
        <w:jc w:val="both"/>
        <w:rPr>
          <w:rFonts w:ascii="Roboto" w:hAnsi="Roboto"/>
        </w:rPr>
      </w:pPr>
    </w:p>
    <w:p w14:paraId="608ED384" w14:textId="24798684" w:rsidR="00B9410A" w:rsidRPr="004B4D75" w:rsidRDefault="00036ACD" w:rsidP="004B4D75">
      <w:pPr>
        <w:spacing w:line="360" w:lineRule="auto"/>
        <w:ind w:firstLine="708"/>
        <w:jc w:val="both"/>
        <w:rPr>
          <w:rFonts w:ascii="Roboto" w:hAnsi="Roboto"/>
          <w:color w:val="000000" w:themeColor="text1"/>
        </w:rPr>
      </w:pPr>
      <w:r w:rsidRPr="00F33132">
        <w:rPr>
          <w:rFonts w:ascii="Roboto" w:hAnsi="Roboto"/>
        </w:rPr>
        <w:lastRenderedPageBreak/>
        <w:t xml:space="preserve">Liczba obywateli Ukrainy posiadających ważne zezwolenia na pobyt na terytorium RP wynosi </w:t>
      </w:r>
      <w:r w:rsidR="00877303" w:rsidRPr="00F33132">
        <w:rPr>
          <w:rFonts w:ascii="Roboto" w:hAnsi="Roboto"/>
        </w:rPr>
        <w:t xml:space="preserve">1 </w:t>
      </w:r>
      <w:r w:rsidR="00726F49" w:rsidRPr="00F33132">
        <w:rPr>
          <w:rFonts w:ascii="Roboto" w:hAnsi="Roboto"/>
        </w:rPr>
        <w:t>5</w:t>
      </w:r>
      <w:r w:rsidR="00E02F45">
        <w:rPr>
          <w:rFonts w:ascii="Roboto" w:hAnsi="Roboto"/>
        </w:rPr>
        <w:t>55</w:t>
      </w:r>
      <w:r w:rsidR="00877303" w:rsidRPr="00F33132">
        <w:rPr>
          <w:rFonts w:ascii="Roboto" w:hAnsi="Roboto"/>
        </w:rPr>
        <w:t xml:space="preserve"> </w:t>
      </w:r>
      <w:r w:rsidR="00E02F45">
        <w:rPr>
          <w:rFonts w:ascii="Roboto" w:hAnsi="Roboto"/>
        </w:rPr>
        <w:t>576</w:t>
      </w:r>
      <w:r w:rsidRPr="00F33132">
        <w:rPr>
          <w:rFonts w:ascii="Roboto" w:hAnsi="Roboto"/>
        </w:rPr>
        <w:t xml:space="preserve"> i stanowi</w:t>
      </w:r>
      <w:r w:rsidR="007845B2" w:rsidRPr="00F33132">
        <w:rPr>
          <w:rFonts w:ascii="Roboto" w:hAnsi="Roboto"/>
        </w:rPr>
        <w:t xml:space="preserve"> </w:t>
      </w:r>
      <w:r w:rsidRPr="00F33132">
        <w:rPr>
          <w:rFonts w:ascii="Roboto" w:hAnsi="Roboto"/>
        </w:rPr>
        <w:t xml:space="preserve">w tej chwili </w:t>
      </w:r>
      <w:r w:rsidR="00E66606" w:rsidRPr="00F33132">
        <w:rPr>
          <w:rFonts w:ascii="Roboto" w:hAnsi="Roboto"/>
        </w:rPr>
        <w:t>7</w:t>
      </w:r>
      <w:r w:rsidR="0001290E">
        <w:rPr>
          <w:rFonts w:ascii="Roboto" w:hAnsi="Roboto"/>
        </w:rPr>
        <w:t>7</w:t>
      </w:r>
      <w:r w:rsidRPr="00F33132">
        <w:rPr>
          <w:rFonts w:ascii="Roboto" w:hAnsi="Roboto"/>
        </w:rPr>
        <w:t>% populacji cudzoziemców.</w:t>
      </w:r>
    </w:p>
    <w:p w14:paraId="1E3DA1CF" w14:textId="62B1AD39" w:rsidR="009870BD" w:rsidRPr="00BA22BC" w:rsidRDefault="006F73EB" w:rsidP="00BA22BC">
      <w:pPr>
        <w:spacing w:after="0" w:line="360" w:lineRule="auto"/>
        <w:rPr>
          <w:rFonts w:ascii="Roboto" w:hAnsi="Roboto"/>
        </w:rPr>
      </w:pPr>
      <w:r>
        <w:rPr>
          <w:noProof/>
        </w:rPr>
        <w:drawing>
          <wp:inline distT="0" distB="0" distL="0" distR="0" wp14:anchorId="554F6209" wp14:editId="11746962">
            <wp:extent cx="6750685" cy="2860675"/>
            <wp:effectExtent l="0" t="0" r="0" b="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BAFB70" w14:textId="77777777" w:rsidR="009870BD" w:rsidRDefault="009870BD" w:rsidP="005D1B68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3307CB98" w14:textId="77777777" w:rsidR="00722CF9" w:rsidRDefault="00722CF9" w:rsidP="0087155D">
      <w:pPr>
        <w:spacing w:after="0" w:line="360" w:lineRule="auto"/>
        <w:jc w:val="both"/>
        <w:rPr>
          <w:rFonts w:ascii="Roboto" w:hAnsi="Roboto"/>
        </w:rPr>
      </w:pPr>
    </w:p>
    <w:p w14:paraId="68DD4073" w14:textId="5344F3EA" w:rsidR="0087155D" w:rsidRDefault="0087155D" w:rsidP="0087155D">
      <w:pPr>
        <w:spacing w:after="0" w:line="360" w:lineRule="auto"/>
        <w:jc w:val="both"/>
        <w:rPr>
          <w:rFonts w:ascii="Roboto" w:hAnsi="Roboto"/>
        </w:rPr>
      </w:pPr>
      <w:r w:rsidRPr="00AF6B66">
        <w:rPr>
          <w:rFonts w:ascii="Roboto" w:hAnsi="Roboto"/>
        </w:rPr>
        <w:t>Dominującym typem zezwolenia w przypadku obywateli Ukrainy jest od czasu wybuchu wojny w 2022 r. ochrona czasowa – 96</w:t>
      </w:r>
      <w:r w:rsidR="00565E4F" w:rsidRPr="00AF6B66">
        <w:rPr>
          <w:rFonts w:ascii="Roboto" w:hAnsi="Roboto"/>
        </w:rPr>
        <w:t>2</w:t>
      </w:r>
      <w:r w:rsidRPr="00AF6B66">
        <w:rPr>
          <w:rFonts w:ascii="Roboto" w:hAnsi="Roboto"/>
        </w:rPr>
        <w:t xml:space="preserve"> tys. zezwoleń.</w:t>
      </w:r>
      <w:r w:rsidR="00A77086" w:rsidRPr="00AF6B66">
        <w:rPr>
          <w:rFonts w:ascii="Roboto" w:hAnsi="Roboto"/>
        </w:rPr>
        <w:t xml:space="preserve"> Ukraińcy</w:t>
      </w:r>
      <w:r w:rsidRPr="00AF6B66">
        <w:rPr>
          <w:rFonts w:ascii="Roboto" w:hAnsi="Roboto"/>
        </w:rPr>
        <w:t xml:space="preserve"> </w:t>
      </w:r>
      <w:r w:rsidR="00A77086" w:rsidRPr="00AF6B66">
        <w:rPr>
          <w:rFonts w:ascii="Roboto" w:hAnsi="Roboto"/>
        </w:rPr>
        <w:t>d</w:t>
      </w:r>
      <w:r w:rsidRPr="00AF6B66">
        <w:rPr>
          <w:rFonts w:ascii="Roboto" w:hAnsi="Roboto"/>
        </w:rPr>
        <w:t>uż</w:t>
      </w:r>
      <w:r w:rsidR="00D44C1C" w:rsidRPr="00AF6B66">
        <w:rPr>
          <w:rFonts w:ascii="Roboto" w:hAnsi="Roboto"/>
        </w:rPr>
        <w:t>ą</w:t>
      </w:r>
      <w:r w:rsidRPr="00AF6B66">
        <w:rPr>
          <w:rFonts w:ascii="Roboto" w:hAnsi="Roboto"/>
        </w:rPr>
        <w:t xml:space="preserve"> liczb</w:t>
      </w:r>
      <w:r w:rsidR="00D44C1C" w:rsidRPr="00AF6B66">
        <w:rPr>
          <w:rFonts w:ascii="Roboto" w:hAnsi="Roboto"/>
        </w:rPr>
        <w:t>ę</w:t>
      </w:r>
      <w:r w:rsidRPr="00AF6B66">
        <w:rPr>
          <w:rFonts w:ascii="Roboto" w:hAnsi="Roboto"/>
        </w:rPr>
        <w:t xml:space="preserve"> ważnych </w:t>
      </w:r>
      <w:r w:rsidR="00A77086" w:rsidRPr="00AF6B66">
        <w:rPr>
          <w:rFonts w:ascii="Roboto" w:hAnsi="Roboto"/>
        </w:rPr>
        <w:t>dokumentów pobytowych</w:t>
      </w:r>
      <w:r w:rsidRPr="00AF6B66">
        <w:rPr>
          <w:rFonts w:ascii="Roboto" w:hAnsi="Roboto"/>
        </w:rPr>
        <w:t xml:space="preserve"> </w:t>
      </w:r>
      <w:r w:rsidR="00E9209A" w:rsidRPr="00AF6B66">
        <w:rPr>
          <w:rFonts w:ascii="Roboto" w:hAnsi="Roboto"/>
        </w:rPr>
        <w:t>posiadają także ze względu na</w:t>
      </w:r>
      <w:r w:rsidRPr="00AF6B66">
        <w:rPr>
          <w:rFonts w:ascii="Roboto" w:hAnsi="Roboto"/>
        </w:rPr>
        <w:t xml:space="preserve"> pobyt czasowy – około 4</w:t>
      </w:r>
      <w:r w:rsidR="00E36AE8" w:rsidRPr="00AF6B66">
        <w:rPr>
          <w:rFonts w:ascii="Roboto" w:hAnsi="Roboto"/>
        </w:rPr>
        <w:t>79</w:t>
      </w:r>
      <w:r w:rsidRPr="00AF6B66">
        <w:rPr>
          <w:rFonts w:ascii="Roboto" w:hAnsi="Roboto"/>
        </w:rPr>
        <w:t xml:space="preserve"> tys. </w:t>
      </w:r>
      <w:r w:rsidR="00E863BE" w:rsidRPr="00AF6B66">
        <w:rPr>
          <w:rFonts w:ascii="Roboto" w:hAnsi="Roboto"/>
        </w:rPr>
        <w:t>W sprawach</w:t>
      </w:r>
      <w:r w:rsidRPr="00AF6B66">
        <w:rPr>
          <w:rFonts w:ascii="Roboto" w:hAnsi="Roboto"/>
        </w:rPr>
        <w:t xml:space="preserve"> </w:t>
      </w:r>
      <w:r w:rsidR="00E863BE" w:rsidRPr="00AF6B66">
        <w:rPr>
          <w:rFonts w:ascii="Roboto" w:hAnsi="Roboto"/>
        </w:rPr>
        <w:t>o udzielenie</w:t>
      </w:r>
      <w:r w:rsidRPr="00AF6B66">
        <w:rPr>
          <w:rFonts w:ascii="Roboto" w:hAnsi="Roboto"/>
        </w:rPr>
        <w:t xml:space="preserve"> ochrony międzynarodowej najwi</w:t>
      </w:r>
      <w:r w:rsidR="00A57B5A" w:rsidRPr="00AF6B66">
        <w:rPr>
          <w:rFonts w:ascii="Roboto" w:hAnsi="Roboto"/>
        </w:rPr>
        <w:t xml:space="preserve">ęcej </w:t>
      </w:r>
      <w:r w:rsidR="000967FC" w:rsidRPr="00AF6B66">
        <w:rPr>
          <w:rFonts w:ascii="Roboto" w:hAnsi="Roboto"/>
        </w:rPr>
        <w:t xml:space="preserve">pozwoleń </w:t>
      </w:r>
      <w:r w:rsidR="00E863BE" w:rsidRPr="00AF6B66">
        <w:rPr>
          <w:rFonts w:ascii="Roboto" w:hAnsi="Roboto"/>
        </w:rPr>
        <w:t>stanowi</w:t>
      </w:r>
      <w:r w:rsidRPr="00AF6B66">
        <w:rPr>
          <w:rFonts w:ascii="Roboto" w:hAnsi="Roboto"/>
        </w:rPr>
        <w:t xml:space="preserve"> ochron</w:t>
      </w:r>
      <w:r w:rsidR="00E863BE" w:rsidRPr="00AF6B66">
        <w:rPr>
          <w:rFonts w:ascii="Roboto" w:hAnsi="Roboto"/>
        </w:rPr>
        <w:t>a</w:t>
      </w:r>
      <w:r w:rsidRPr="00AF6B66">
        <w:rPr>
          <w:rFonts w:ascii="Roboto" w:hAnsi="Roboto"/>
        </w:rPr>
        <w:t xml:space="preserve"> uzupełniając</w:t>
      </w:r>
      <w:r w:rsidR="00E863BE" w:rsidRPr="00AF6B66">
        <w:rPr>
          <w:rFonts w:ascii="Roboto" w:hAnsi="Roboto"/>
        </w:rPr>
        <w:t>a</w:t>
      </w:r>
      <w:r w:rsidRPr="00AF6B66">
        <w:rPr>
          <w:rFonts w:ascii="Roboto" w:hAnsi="Roboto"/>
        </w:rPr>
        <w:t xml:space="preserve"> – 6,</w:t>
      </w:r>
      <w:r w:rsidR="0057154B" w:rsidRPr="00AF6B66">
        <w:rPr>
          <w:rFonts w:ascii="Roboto" w:hAnsi="Roboto"/>
        </w:rPr>
        <w:t>6</w:t>
      </w:r>
      <w:r w:rsidRPr="00AF6B66">
        <w:rPr>
          <w:rFonts w:ascii="Roboto" w:hAnsi="Roboto"/>
        </w:rPr>
        <w:t xml:space="preserve"> tys.</w:t>
      </w:r>
    </w:p>
    <w:p w14:paraId="20927C71" w14:textId="2EBCC934" w:rsidR="00E95FF5" w:rsidRDefault="00E95FF5" w:rsidP="0087155D">
      <w:pPr>
        <w:spacing w:after="0" w:line="360" w:lineRule="auto"/>
        <w:jc w:val="both"/>
        <w:rPr>
          <w:rFonts w:ascii="Roboto" w:hAnsi="Roboto"/>
        </w:rPr>
      </w:pPr>
    </w:p>
    <w:p w14:paraId="1B7F94AD" w14:textId="4CDE98EC" w:rsidR="00E95FF5" w:rsidRPr="0087155D" w:rsidRDefault="00F0618B" w:rsidP="0087155D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129D66CF" wp14:editId="5B6A912D">
            <wp:extent cx="6705600" cy="3457575"/>
            <wp:effectExtent l="0" t="0" r="0" b="0"/>
            <wp:docPr id="17" name="Wykres 17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310DD9" w14:textId="77777777" w:rsidR="0087155D" w:rsidRDefault="0087155D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1AB25563" w14:textId="351351AC" w:rsidR="004B16FB" w:rsidRDefault="00036ACD" w:rsidP="00AD7F93">
      <w:pPr>
        <w:spacing w:after="0" w:line="360" w:lineRule="auto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lastRenderedPageBreak/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602DD69B" w:rsidR="003717DD" w:rsidRPr="00E55764" w:rsidRDefault="00065391" w:rsidP="00E55764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598EE82D" wp14:editId="4519FB3D">
            <wp:extent cx="6750685" cy="2708910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D4285D" w14:textId="0678CED2" w:rsidR="001F7D02" w:rsidRDefault="001F7D02" w:rsidP="00036ACD">
      <w:pPr>
        <w:spacing w:after="0" w:line="360" w:lineRule="auto"/>
        <w:rPr>
          <w:rFonts w:ascii="Roboto" w:hAnsi="Roboto"/>
          <w:b/>
        </w:rPr>
      </w:pPr>
    </w:p>
    <w:p w14:paraId="63A30EE0" w14:textId="77777777" w:rsidR="00811C96" w:rsidRDefault="00811C96" w:rsidP="00036ACD">
      <w:pPr>
        <w:spacing w:after="0" w:line="360" w:lineRule="auto"/>
        <w:rPr>
          <w:rFonts w:ascii="Roboto" w:hAnsi="Roboto"/>
          <w:b/>
        </w:rPr>
      </w:pPr>
    </w:p>
    <w:p w14:paraId="794A5161" w14:textId="48DEA7B2" w:rsidR="007F6179" w:rsidRPr="009748BD" w:rsidRDefault="00036ACD" w:rsidP="00036ACD">
      <w:pPr>
        <w:spacing w:after="0" w:line="360" w:lineRule="auto"/>
        <w:rPr>
          <w:rFonts w:ascii="Roboto" w:hAnsi="Roboto"/>
          <w:b/>
        </w:rPr>
      </w:pPr>
      <w:r w:rsidRPr="009748BD">
        <w:rPr>
          <w:rFonts w:ascii="Roboto" w:hAnsi="Roboto"/>
          <w:b/>
        </w:rPr>
        <w:t>Ochrona czasowa</w:t>
      </w:r>
    </w:p>
    <w:p w14:paraId="3E5CD603" w14:textId="7421055E" w:rsidR="00E63B7B" w:rsidRPr="009748BD" w:rsidRDefault="00E63B7B" w:rsidP="00036ACD">
      <w:pPr>
        <w:spacing w:after="0" w:line="360" w:lineRule="auto"/>
        <w:rPr>
          <w:rFonts w:ascii="Roboto" w:hAnsi="Roboto"/>
          <w:b/>
        </w:rPr>
      </w:pPr>
    </w:p>
    <w:p w14:paraId="438C9BE9" w14:textId="0FF36E27" w:rsidR="001E5C45" w:rsidRPr="00E55764" w:rsidRDefault="006A2FF4" w:rsidP="00F907ED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08D58445" wp14:editId="28894091">
            <wp:extent cx="6750685" cy="4505325"/>
            <wp:effectExtent l="0" t="0" r="0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9A6176" w14:textId="31BBCC9E" w:rsidR="00643330" w:rsidRPr="00DD5DC5" w:rsidRDefault="0007523B" w:rsidP="007B2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Roboto" w:hAnsi="Roboto"/>
          <w:b/>
        </w:rPr>
      </w:pPr>
      <w:r w:rsidRPr="00DD5DC5">
        <w:rPr>
          <w:rFonts w:ascii="Roboto" w:hAnsi="Roboto"/>
        </w:rPr>
        <w:lastRenderedPageBreak/>
        <w:t>W 202</w:t>
      </w:r>
      <w:r w:rsidR="0041764F" w:rsidRPr="00DD5DC5">
        <w:rPr>
          <w:rFonts w:ascii="Roboto" w:hAnsi="Roboto"/>
        </w:rPr>
        <w:t>6</w:t>
      </w:r>
      <w:r w:rsidRPr="00DD5DC5">
        <w:rPr>
          <w:rFonts w:ascii="Roboto" w:hAnsi="Roboto"/>
        </w:rPr>
        <w:t xml:space="preserve"> r. Szef Urzędu do Spraw Cudzoziemców wydał </w:t>
      </w:r>
      <w:r w:rsidR="00CD174C" w:rsidRPr="00DD5DC5">
        <w:rPr>
          <w:rFonts w:ascii="Roboto" w:hAnsi="Roboto"/>
        </w:rPr>
        <w:t>2</w:t>
      </w:r>
      <w:r w:rsidRPr="00DD5DC5">
        <w:rPr>
          <w:rFonts w:ascii="Roboto" w:hAnsi="Roboto"/>
        </w:rPr>
        <w:t xml:space="preserve"> </w:t>
      </w:r>
      <w:r w:rsidR="00D66ECB" w:rsidRPr="00DD5DC5">
        <w:rPr>
          <w:rFonts w:ascii="Roboto" w:hAnsi="Roboto"/>
        </w:rPr>
        <w:t>Z</w:t>
      </w:r>
      <w:r w:rsidRPr="00DD5DC5">
        <w:rPr>
          <w:rFonts w:ascii="Roboto" w:hAnsi="Roboto"/>
        </w:rPr>
        <w:t>aświadcze</w:t>
      </w:r>
      <w:r w:rsidR="00700123" w:rsidRPr="00DD5DC5">
        <w:rPr>
          <w:rFonts w:ascii="Roboto" w:hAnsi="Roboto"/>
        </w:rPr>
        <w:t>nia</w:t>
      </w:r>
      <w:r w:rsidRPr="00DD5DC5">
        <w:rPr>
          <w:rFonts w:ascii="Roboto" w:hAnsi="Roboto"/>
        </w:rPr>
        <w:t xml:space="preserve"> o korzystaniu z ochrony czasowej</w:t>
      </w:r>
      <w:r w:rsidR="00A6329F" w:rsidRPr="00DD5DC5">
        <w:rPr>
          <w:rFonts w:ascii="Roboto" w:hAnsi="Roboto"/>
        </w:rPr>
        <w:t xml:space="preserve"> </w:t>
      </w:r>
      <w:r w:rsidR="007204A6" w:rsidRPr="00DD5DC5">
        <w:rPr>
          <w:rFonts w:ascii="Roboto" w:hAnsi="Roboto"/>
        </w:rPr>
        <w:t>obywatelom</w:t>
      </w:r>
      <w:r w:rsidR="000A29CD" w:rsidRPr="00DD5DC5">
        <w:rPr>
          <w:rFonts w:ascii="Roboto" w:hAnsi="Roboto"/>
        </w:rPr>
        <w:t>: Tadżykistanu i Wietnamu.</w:t>
      </w:r>
    </w:p>
    <w:p w14:paraId="109966AF" w14:textId="13B223A8" w:rsidR="00643330" w:rsidRPr="00DD5DC5" w:rsidRDefault="007204A6" w:rsidP="007B21B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Roboto" w:hAnsi="Roboto"/>
          <w:b/>
        </w:rPr>
      </w:pPr>
      <w:r w:rsidRPr="00DD5DC5">
        <w:rPr>
          <w:rFonts w:ascii="Roboto" w:hAnsi="Roboto"/>
        </w:rPr>
        <w:t>Natomiast w Rejestrze PESEL w</w:t>
      </w:r>
      <w:r w:rsidR="0036149C" w:rsidRPr="00DD5DC5">
        <w:rPr>
          <w:rFonts w:ascii="Roboto" w:hAnsi="Roboto"/>
        </w:rPr>
        <w:t xml:space="preserve"> </w:t>
      </w:r>
      <w:r w:rsidR="00CA2B72" w:rsidRPr="00DD5DC5">
        <w:rPr>
          <w:rFonts w:ascii="Roboto" w:hAnsi="Roboto"/>
        </w:rPr>
        <w:t>202</w:t>
      </w:r>
      <w:r w:rsidR="0036149C" w:rsidRPr="00DD5DC5">
        <w:rPr>
          <w:rFonts w:ascii="Roboto" w:hAnsi="Roboto"/>
        </w:rPr>
        <w:t>6</w:t>
      </w:r>
      <w:r w:rsidR="00CA2B72" w:rsidRPr="00DD5DC5">
        <w:rPr>
          <w:rFonts w:ascii="Roboto" w:hAnsi="Roboto"/>
        </w:rPr>
        <w:t xml:space="preserve"> roku </w:t>
      </w:r>
      <w:r w:rsidRPr="00DD5DC5">
        <w:rPr>
          <w:rFonts w:ascii="Roboto" w:hAnsi="Roboto"/>
        </w:rPr>
        <w:t>na ochronę czasową zarejestrowano</w:t>
      </w:r>
      <w:r w:rsidR="004525BA" w:rsidRPr="00DD5DC5">
        <w:rPr>
          <w:rFonts w:ascii="Roboto" w:hAnsi="Roboto"/>
        </w:rPr>
        <w:t xml:space="preserve"> </w:t>
      </w:r>
      <w:r w:rsidR="00C07445" w:rsidRPr="00DD5DC5">
        <w:rPr>
          <w:rFonts w:ascii="Roboto" w:hAnsi="Roboto"/>
        </w:rPr>
        <w:t>9 323</w:t>
      </w:r>
      <w:r w:rsidR="00B6082F" w:rsidRPr="00DD5DC5">
        <w:rPr>
          <w:rFonts w:ascii="Roboto" w:hAnsi="Roboto"/>
        </w:rPr>
        <w:t xml:space="preserve"> </w:t>
      </w:r>
      <w:r w:rsidRPr="00DD5DC5">
        <w:rPr>
          <w:rFonts w:ascii="Roboto" w:hAnsi="Roboto"/>
        </w:rPr>
        <w:t>os</w:t>
      </w:r>
      <w:r w:rsidR="00E908DA" w:rsidRPr="00DD5DC5">
        <w:rPr>
          <w:rFonts w:ascii="Roboto" w:hAnsi="Roboto"/>
        </w:rPr>
        <w:t>oby</w:t>
      </w:r>
      <w:r w:rsidRPr="00DD5DC5">
        <w:rPr>
          <w:rFonts w:ascii="Roboto" w:hAnsi="Roboto"/>
        </w:rPr>
        <w:t xml:space="preserve">, </w:t>
      </w:r>
      <w:r w:rsidR="001C70A5" w:rsidRPr="00DD5DC5">
        <w:rPr>
          <w:rFonts w:ascii="Roboto" w:hAnsi="Roboto"/>
        </w:rPr>
        <w:br/>
      </w:r>
      <w:r w:rsidRPr="00DD5DC5">
        <w:rPr>
          <w:rFonts w:ascii="Roboto" w:hAnsi="Roboto"/>
        </w:rPr>
        <w:t>w tym</w:t>
      </w:r>
      <w:r w:rsidR="00A7372D" w:rsidRPr="00DD5DC5">
        <w:rPr>
          <w:rFonts w:ascii="Roboto" w:hAnsi="Roboto"/>
        </w:rPr>
        <w:t xml:space="preserve"> </w:t>
      </w:r>
      <w:r w:rsidR="00C07445" w:rsidRPr="00DD5DC5">
        <w:rPr>
          <w:rFonts w:ascii="Roboto" w:hAnsi="Roboto"/>
        </w:rPr>
        <w:t>9</w:t>
      </w:r>
      <w:r w:rsidR="00402ADC" w:rsidRPr="00DD5DC5">
        <w:rPr>
          <w:rFonts w:ascii="Roboto" w:hAnsi="Roboto"/>
        </w:rPr>
        <w:t>,3</w:t>
      </w:r>
      <w:r w:rsidR="00AE0293" w:rsidRPr="00DD5DC5">
        <w:rPr>
          <w:rFonts w:ascii="Roboto" w:hAnsi="Roboto"/>
        </w:rPr>
        <w:t xml:space="preserve"> </w:t>
      </w:r>
      <w:r w:rsidR="00CA2B72" w:rsidRPr="00DD5DC5">
        <w:rPr>
          <w:rFonts w:ascii="Roboto" w:hAnsi="Roboto"/>
        </w:rPr>
        <w:t xml:space="preserve">tys. </w:t>
      </w:r>
      <w:r w:rsidRPr="00DD5DC5">
        <w:rPr>
          <w:rFonts w:ascii="Roboto" w:hAnsi="Roboto"/>
        </w:rPr>
        <w:t>obywateli Ukrainy (99,</w:t>
      </w:r>
      <w:r w:rsidR="00402ADC" w:rsidRPr="00DD5DC5">
        <w:rPr>
          <w:rFonts w:ascii="Roboto" w:hAnsi="Roboto"/>
        </w:rPr>
        <w:t>94</w:t>
      </w:r>
      <w:r w:rsidRPr="00DD5DC5">
        <w:rPr>
          <w:rFonts w:ascii="Roboto" w:hAnsi="Roboto"/>
        </w:rPr>
        <w:t>%). Poza tym rejestrowali się:</w:t>
      </w:r>
      <w:r w:rsidR="003E3C92" w:rsidRPr="00DD5DC5">
        <w:rPr>
          <w:rFonts w:ascii="Roboto" w:hAnsi="Roboto"/>
        </w:rPr>
        <w:t xml:space="preserve"> </w:t>
      </w:r>
      <w:r w:rsidR="00334926" w:rsidRPr="00DD5DC5">
        <w:rPr>
          <w:rFonts w:ascii="Roboto" w:hAnsi="Roboto"/>
        </w:rPr>
        <w:t xml:space="preserve">Gruzini – 2, </w:t>
      </w:r>
      <w:r w:rsidR="005D49B8" w:rsidRPr="00DD5DC5">
        <w:rPr>
          <w:rFonts w:ascii="Roboto" w:hAnsi="Roboto"/>
        </w:rPr>
        <w:t xml:space="preserve">Mołdawianie – </w:t>
      </w:r>
      <w:r w:rsidR="00334926" w:rsidRPr="00DD5DC5">
        <w:rPr>
          <w:rFonts w:ascii="Roboto" w:hAnsi="Roboto"/>
        </w:rPr>
        <w:t>2</w:t>
      </w:r>
      <w:r w:rsidR="00396858" w:rsidRPr="00DD5DC5">
        <w:rPr>
          <w:rFonts w:ascii="Roboto" w:hAnsi="Roboto"/>
        </w:rPr>
        <w:t xml:space="preserve">, </w:t>
      </w:r>
      <w:r w:rsidR="00334926" w:rsidRPr="00DD5DC5">
        <w:rPr>
          <w:rFonts w:ascii="Roboto" w:hAnsi="Roboto"/>
        </w:rPr>
        <w:t>Azerbejdżanin i Amerykanka.</w:t>
      </w:r>
    </w:p>
    <w:p w14:paraId="0EB62193" w14:textId="62F87198" w:rsidR="001328D5" w:rsidRPr="00DD5DC5" w:rsidRDefault="00211396" w:rsidP="00692F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Roboto" w:hAnsi="Roboto"/>
        </w:rPr>
      </w:pPr>
      <w:r w:rsidRPr="00DD5DC5">
        <w:rPr>
          <w:rFonts w:ascii="Roboto" w:hAnsi="Roboto"/>
        </w:rPr>
        <w:t>Z analizy sumy danych z rejestru zaświadczeń i rejestru PESEL</w:t>
      </w:r>
      <w:r w:rsidR="00770C58" w:rsidRPr="00DD5DC5">
        <w:rPr>
          <w:rFonts w:ascii="Roboto" w:hAnsi="Roboto"/>
        </w:rPr>
        <w:t xml:space="preserve"> </w:t>
      </w:r>
      <w:r w:rsidRPr="00DD5DC5">
        <w:rPr>
          <w:rFonts w:ascii="Roboto" w:hAnsi="Roboto"/>
        </w:rPr>
        <w:t>wynika, że beneficjentami ochrony czasowej w Polsce – zaraz po wyraźnie dominujących</w:t>
      </w:r>
      <w:r w:rsidR="00D068AD" w:rsidRPr="00DD5DC5">
        <w:rPr>
          <w:rFonts w:ascii="Roboto" w:hAnsi="Roboto"/>
        </w:rPr>
        <w:t xml:space="preserve"> </w:t>
      </w:r>
      <w:r w:rsidR="00770C58" w:rsidRPr="00DD5DC5">
        <w:rPr>
          <w:rFonts w:ascii="Roboto" w:hAnsi="Roboto"/>
        </w:rPr>
        <w:t>obywatel</w:t>
      </w:r>
      <w:r w:rsidRPr="00DD5DC5">
        <w:rPr>
          <w:rFonts w:ascii="Roboto" w:hAnsi="Roboto"/>
        </w:rPr>
        <w:t>ach</w:t>
      </w:r>
      <w:r w:rsidR="00770C58" w:rsidRPr="00DD5DC5">
        <w:rPr>
          <w:rFonts w:ascii="Roboto" w:hAnsi="Roboto"/>
        </w:rPr>
        <w:t xml:space="preserve"> Ukrainy</w:t>
      </w:r>
      <w:r w:rsidRPr="00DD5DC5">
        <w:rPr>
          <w:rFonts w:ascii="Roboto" w:hAnsi="Roboto"/>
        </w:rPr>
        <w:t xml:space="preserve"> - są</w:t>
      </w:r>
      <w:r w:rsidR="00392EB7" w:rsidRPr="00DD5DC5">
        <w:rPr>
          <w:rFonts w:ascii="Roboto" w:hAnsi="Roboto"/>
        </w:rPr>
        <w:t xml:space="preserve"> Gruzini</w:t>
      </w:r>
      <w:r w:rsidR="00A057FC" w:rsidRPr="00DD5DC5">
        <w:rPr>
          <w:rFonts w:ascii="Roboto" w:hAnsi="Roboto"/>
        </w:rPr>
        <w:t>, Mołdawianie</w:t>
      </w:r>
      <w:r w:rsidR="00C5683C" w:rsidRPr="00DD5DC5">
        <w:rPr>
          <w:rFonts w:ascii="Roboto" w:hAnsi="Roboto"/>
        </w:rPr>
        <w:t xml:space="preserve">, </w:t>
      </w:r>
      <w:r w:rsidR="00BC508C">
        <w:rPr>
          <w:rFonts w:ascii="Roboto" w:hAnsi="Roboto"/>
        </w:rPr>
        <w:t>Azerbejdżanin, Amerykanka, Tadżyk i Wietnamka.</w:t>
      </w:r>
    </w:p>
    <w:p w14:paraId="5FE1F4DD" w14:textId="0410AA49" w:rsidR="00931A1E" w:rsidRDefault="006A2FF4" w:rsidP="008105E3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0E6155AA" wp14:editId="18297E65">
            <wp:extent cx="3673928" cy="3762374"/>
            <wp:effectExtent l="0" t="0" r="0" b="0"/>
            <wp:docPr id="24" name="Wykres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80B96B9" w14:textId="77777777" w:rsidR="00471992" w:rsidRDefault="00471992" w:rsidP="008105E3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</w:p>
    <w:p w14:paraId="40C9746B" w14:textId="259D4EFE" w:rsidR="006F00B8" w:rsidRPr="009748BD" w:rsidRDefault="006A2FF4" w:rsidP="00C47F05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1EEC321A" wp14:editId="0AE2A89C">
            <wp:extent cx="4572000" cy="2752725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E43B103" w14:textId="77777777" w:rsidR="006F00B8" w:rsidRPr="009748BD" w:rsidRDefault="006F00B8" w:rsidP="00C47F05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p w14:paraId="0649B467" w14:textId="1173C730" w:rsidR="00643330" w:rsidRPr="009748BD" w:rsidRDefault="005440A1" w:rsidP="006F6831">
      <w:pPr>
        <w:spacing w:after="0" w:line="360" w:lineRule="auto"/>
        <w:jc w:val="center"/>
        <w:rPr>
          <w:rFonts w:ascii="Roboto" w:hAnsi="Roboto"/>
          <w:b/>
          <w:sz w:val="26"/>
          <w:szCs w:val="26"/>
        </w:rPr>
      </w:pPr>
      <w:r>
        <w:rPr>
          <w:noProof/>
        </w:rPr>
        <w:drawing>
          <wp:inline distT="0" distB="0" distL="0" distR="0" wp14:anchorId="21AD3A55" wp14:editId="346B19D3">
            <wp:extent cx="5603346" cy="3701521"/>
            <wp:effectExtent l="0" t="0" r="0" b="0"/>
            <wp:docPr id="26" name="Wykres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6D42CFC" w14:textId="1686EEEA" w:rsidR="005A49A1" w:rsidRPr="0039649C" w:rsidRDefault="005A49A1" w:rsidP="005A49A1">
      <w:pPr>
        <w:spacing w:after="0" w:line="360" w:lineRule="auto"/>
        <w:rPr>
          <w:rFonts w:ascii="Roboto" w:hAnsi="Roboto"/>
          <w:b/>
          <w:sz w:val="20"/>
          <w:szCs w:val="20"/>
        </w:rPr>
      </w:pPr>
    </w:p>
    <w:p w14:paraId="426AA087" w14:textId="4D47B3ED" w:rsidR="005A49A1" w:rsidRPr="0039649C" w:rsidRDefault="005A49A1" w:rsidP="000C3969">
      <w:pPr>
        <w:spacing w:after="0" w:line="360" w:lineRule="auto"/>
        <w:rPr>
          <w:rFonts w:ascii="Roboto" w:hAnsi="Roboto"/>
          <w:b/>
          <w:sz w:val="20"/>
          <w:szCs w:val="20"/>
        </w:rPr>
      </w:pPr>
      <w:r w:rsidRPr="0039649C">
        <w:rPr>
          <w:rFonts w:ascii="Roboto" w:hAnsi="Roboto"/>
          <w:b/>
          <w:sz w:val="20"/>
          <w:szCs w:val="20"/>
        </w:rPr>
        <w:t>Tabela 4:</w:t>
      </w:r>
      <w:r w:rsidR="00AD4063" w:rsidRPr="0039649C">
        <w:rPr>
          <w:rFonts w:ascii="Roboto" w:hAnsi="Roboto"/>
          <w:b/>
          <w:sz w:val="20"/>
          <w:szCs w:val="20"/>
        </w:rPr>
        <w:t xml:space="preserve"> </w:t>
      </w:r>
      <w:r w:rsidR="00206A28">
        <w:rPr>
          <w:rFonts w:ascii="Roboto" w:hAnsi="Roboto"/>
          <w:b/>
          <w:sz w:val="20"/>
          <w:szCs w:val="20"/>
        </w:rPr>
        <w:t>O</w:t>
      </w:r>
      <w:r w:rsidR="00AD4063" w:rsidRPr="0039649C">
        <w:rPr>
          <w:rFonts w:ascii="Roboto" w:hAnsi="Roboto"/>
          <w:b/>
          <w:sz w:val="20"/>
          <w:szCs w:val="20"/>
        </w:rPr>
        <w:t>bywatelstw</w:t>
      </w:r>
      <w:r w:rsidR="00206A28">
        <w:rPr>
          <w:rFonts w:ascii="Roboto" w:hAnsi="Roboto"/>
          <w:b/>
          <w:sz w:val="20"/>
          <w:szCs w:val="20"/>
        </w:rPr>
        <w:t>a</w:t>
      </w:r>
      <w:r w:rsidR="00AD4063" w:rsidRPr="0039649C">
        <w:rPr>
          <w:rFonts w:ascii="Roboto" w:hAnsi="Roboto"/>
          <w:b/>
          <w:sz w:val="20"/>
          <w:szCs w:val="20"/>
        </w:rPr>
        <w:t xml:space="preserve"> wg sumy osób zarejestrowanych na ochronę czasową w 202</w:t>
      </w:r>
      <w:r w:rsidR="00FF35B9">
        <w:rPr>
          <w:rFonts w:ascii="Roboto" w:hAnsi="Roboto"/>
          <w:b/>
          <w:sz w:val="20"/>
          <w:szCs w:val="20"/>
        </w:rPr>
        <w:t>6</w:t>
      </w:r>
      <w:r w:rsidR="00AD4063" w:rsidRPr="0039649C">
        <w:rPr>
          <w:rFonts w:ascii="Roboto" w:hAnsi="Roboto"/>
          <w:b/>
          <w:sz w:val="20"/>
          <w:szCs w:val="20"/>
        </w:rPr>
        <w:t xml:space="preserve"> r.</w:t>
      </w:r>
    </w:p>
    <w:p w14:paraId="278948D5" w14:textId="77777777" w:rsidR="005A49A1" w:rsidRPr="009748BD" w:rsidRDefault="005A49A1" w:rsidP="005A49A1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CA7587" w:rsidRPr="00CA7587" w14:paraId="22BFD9CF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BA14906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57B71E6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1BCD752D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3414F320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CA7587" w:rsidRPr="00CA7587" w14:paraId="7F1C2F77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513A31B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D651288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4 214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984CF70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5 103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716C1F9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9 317</w:t>
            </w:r>
          </w:p>
        </w:tc>
      </w:tr>
      <w:tr w:rsidR="00CA7587" w:rsidRPr="00CA7587" w14:paraId="0FCD1403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755E967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5E81A51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465FAF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AD17046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A7587" w:rsidRPr="00CA7587" w14:paraId="1950C9FB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9855DC1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C6A8477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D688A6B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9305C2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A7587" w:rsidRPr="00CA7587" w14:paraId="21B5C021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61683E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E8E5FE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CC2873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38A244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A7587" w:rsidRPr="00CA7587" w14:paraId="55F358E6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4987905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679625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8F807C5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4EF400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A7587" w:rsidRPr="00CA7587" w14:paraId="7264802B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A65288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TADŻYKISTAN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B92996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7D34D6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60CB4F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A7587" w:rsidRPr="00CA7587" w14:paraId="28BA94FE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95F619" w14:textId="77777777" w:rsidR="00CA7587" w:rsidRPr="00CA7587" w:rsidRDefault="00CA7587" w:rsidP="00CA758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0ED5F4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32C64F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2EEA847" w14:textId="77777777" w:rsidR="00CA7587" w:rsidRPr="00CA7587" w:rsidRDefault="00CA7587" w:rsidP="00CA7587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A7587" w:rsidRPr="00CA7587" w14:paraId="7C2C37CC" w14:textId="77777777" w:rsidTr="00CA7587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18F2AF04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130DEA8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4 218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ADAA155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5 107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06C0C99" w14:textId="77777777" w:rsidR="00CA7587" w:rsidRPr="00CA7587" w:rsidRDefault="00CA7587" w:rsidP="00CA758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758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9 325</w:t>
            </w:r>
          </w:p>
        </w:tc>
      </w:tr>
    </w:tbl>
    <w:p w14:paraId="428E753B" w14:textId="7CB8053F" w:rsidR="00643330" w:rsidRPr="006F6831" w:rsidRDefault="00643330" w:rsidP="003C16FC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sectPr w:rsidR="00643330" w:rsidRPr="006F6831" w:rsidSect="005F22B9">
      <w:headerReference w:type="first" r:id="rId22"/>
      <w:pgSz w:w="12240" w:h="15840"/>
      <w:pgMar w:top="851" w:right="900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6DA7" w14:textId="77777777" w:rsidR="00DE07C8" w:rsidRDefault="00DE07C8">
      <w:pPr>
        <w:spacing w:after="0" w:line="240" w:lineRule="auto"/>
      </w:pPr>
      <w:r>
        <w:separator/>
      </w:r>
    </w:p>
  </w:endnote>
  <w:endnote w:type="continuationSeparator" w:id="0">
    <w:p w14:paraId="0206D1FF" w14:textId="77777777" w:rsidR="00DE07C8" w:rsidRDefault="00DE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1F8B" w14:textId="77777777" w:rsidR="00DE07C8" w:rsidRDefault="00DE07C8">
      <w:pPr>
        <w:spacing w:after="0" w:line="240" w:lineRule="auto"/>
      </w:pPr>
      <w:r>
        <w:separator/>
      </w:r>
    </w:p>
  </w:footnote>
  <w:footnote w:type="continuationSeparator" w:id="0">
    <w:p w14:paraId="2EBA5075" w14:textId="77777777" w:rsidR="00DE07C8" w:rsidRDefault="00DE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B7E8" w14:textId="77777777" w:rsidR="0082727F" w:rsidRDefault="00827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6D29"/>
    <w:rsid w:val="00010D39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20EF"/>
    <w:rsid w:val="00046C7F"/>
    <w:rsid w:val="00047890"/>
    <w:rsid w:val="00047A92"/>
    <w:rsid w:val="00050EB4"/>
    <w:rsid w:val="00053D30"/>
    <w:rsid w:val="0005432C"/>
    <w:rsid w:val="000558AB"/>
    <w:rsid w:val="000632B3"/>
    <w:rsid w:val="00065391"/>
    <w:rsid w:val="000662C9"/>
    <w:rsid w:val="00066E5E"/>
    <w:rsid w:val="000670BF"/>
    <w:rsid w:val="000705CA"/>
    <w:rsid w:val="00073726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6BD8"/>
    <w:rsid w:val="00090A5D"/>
    <w:rsid w:val="00090AD7"/>
    <w:rsid w:val="000921AE"/>
    <w:rsid w:val="00093B59"/>
    <w:rsid w:val="00094E4D"/>
    <w:rsid w:val="00096517"/>
    <w:rsid w:val="000967FC"/>
    <w:rsid w:val="000A01F2"/>
    <w:rsid w:val="000A0B2B"/>
    <w:rsid w:val="000A29CD"/>
    <w:rsid w:val="000A552C"/>
    <w:rsid w:val="000A65A9"/>
    <w:rsid w:val="000A739F"/>
    <w:rsid w:val="000B00E9"/>
    <w:rsid w:val="000B0528"/>
    <w:rsid w:val="000B08A1"/>
    <w:rsid w:val="000B1F18"/>
    <w:rsid w:val="000B5952"/>
    <w:rsid w:val="000B5DA5"/>
    <w:rsid w:val="000B74B9"/>
    <w:rsid w:val="000C2639"/>
    <w:rsid w:val="000C3969"/>
    <w:rsid w:val="000C5489"/>
    <w:rsid w:val="000C5F76"/>
    <w:rsid w:val="000C6211"/>
    <w:rsid w:val="000C7DC7"/>
    <w:rsid w:val="000D0D82"/>
    <w:rsid w:val="000D2666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6753"/>
    <w:rsid w:val="000F0A35"/>
    <w:rsid w:val="000F1268"/>
    <w:rsid w:val="000F20F9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10196"/>
    <w:rsid w:val="00110288"/>
    <w:rsid w:val="00113275"/>
    <w:rsid w:val="00114DAB"/>
    <w:rsid w:val="0011640C"/>
    <w:rsid w:val="001165FF"/>
    <w:rsid w:val="001166FD"/>
    <w:rsid w:val="00116CAE"/>
    <w:rsid w:val="001204FE"/>
    <w:rsid w:val="00122C75"/>
    <w:rsid w:val="00123A3C"/>
    <w:rsid w:val="00123A88"/>
    <w:rsid w:val="00124B51"/>
    <w:rsid w:val="00125565"/>
    <w:rsid w:val="00127C06"/>
    <w:rsid w:val="00127DC6"/>
    <w:rsid w:val="001328D5"/>
    <w:rsid w:val="001342D3"/>
    <w:rsid w:val="001348D2"/>
    <w:rsid w:val="001348DF"/>
    <w:rsid w:val="00137683"/>
    <w:rsid w:val="00140D06"/>
    <w:rsid w:val="00140F0E"/>
    <w:rsid w:val="001414D5"/>
    <w:rsid w:val="001419A3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4DE8"/>
    <w:rsid w:val="00155674"/>
    <w:rsid w:val="001560DD"/>
    <w:rsid w:val="001573E3"/>
    <w:rsid w:val="00157A68"/>
    <w:rsid w:val="00161530"/>
    <w:rsid w:val="00162473"/>
    <w:rsid w:val="00162629"/>
    <w:rsid w:val="001630AC"/>
    <w:rsid w:val="00165F61"/>
    <w:rsid w:val="0016647A"/>
    <w:rsid w:val="0016718D"/>
    <w:rsid w:val="001706F8"/>
    <w:rsid w:val="00171FAF"/>
    <w:rsid w:val="001738DA"/>
    <w:rsid w:val="0017523F"/>
    <w:rsid w:val="00180A20"/>
    <w:rsid w:val="00182989"/>
    <w:rsid w:val="00182CBF"/>
    <w:rsid w:val="00183EB7"/>
    <w:rsid w:val="001845DC"/>
    <w:rsid w:val="00186AC5"/>
    <w:rsid w:val="00186D44"/>
    <w:rsid w:val="001909E1"/>
    <w:rsid w:val="001924E5"/>
    <w:rsid w:val="001926AC"/>
    <w:rsid w:val="00194D1F"/>
    <w:rsid w:val="00195080"/>
    <w:rsid w:val="001A16DA"/>
    <w:rsid w:val="001A29FA"/>
    <w:rsid w:val="001A2E10"/>
    <w:rsid w:val="001A4E69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2455"/>
    <w:rsid w:val="001C3DDC"/>
    <w:rsid w:val="001C702C"/>
    <w:rsid w:val="001C70A5"/>
    <w:rsid w:val="001C741E"/>
    <w:rsid w:val="001D018D"/>
    <w:rsid w:val="001D1416"/>
    <w:rsid w:val="001D26E2"/>
    <w:rsid w:val="001D45D4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E118D"/>
    <w:rsid w:val="001E20F8"/>
    <w:rsid w:val="001E2BEA"/>
    <w:rsid w:val="001E5C45"/>
    <w:rsid w:val="001E70F5"/>
    <w:rsid w:val="001E7F3E"/>
    <w:rsid w:val="001F08EC"/>
    <w:rsid w:val="001F1383"/>
    <w:rsid w:val="001F1629"/>
    <w:rsid w:val="001F1C25"/>
    <w:rsid w:val="001F21B2"/>
    <w:rsid w:val="001F2209"/>
    <w:rsid w:val="001F3309"/>
    <w:rsid w:val="001F3E3D"/>
    <w:rsid w:val="001F40DC"/>
    <w:rsid w:val="001F4431"/>
    <w:rsid w:val="001F51F5"/>
    <w:rsid w:val="001F530C"/>
    <w:rsid w:val="001F629B"/>
    <w:rsid w:val="001F6834"/>
    <w:rsid w:val="001F6E20"/>
    <w:rsid w:val="001F78C4"/>
    <w:rsid w:val="001F7D02"/>
    <w:rsid w:val="00200289"/>
    <w:rsid w:val="00201738"/>
    <w:rsid w:val="00202717"/>
    <w:rsid w:val="002029A3"/>
    <w:rsid w:val="00202E00"/>
    <w:rsid w:val="00204319"/>
    <w:rsid w:val="0020470A"/>
    <w:rsid w:val="00206098"/>
    <w:rsid w:val="00206A28"/>
    <w:rsid w:val="00206C99"/>
    <w:rsid w:val="00211396"/>
    <w:rsid w:val="002117E1"/>
    <w:rsid w:val="00211990"/>
    <w:rsid w:val="002135D5"/>
    <w:rsid w:val="0021573E"/>
    <w:rsid w:val="00215FD8"/>
    <w:rsid w:val="0021612C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37E0"/>
    <w:rsid w:val="00233BCD"/>
    <w:rsid w:val="002373E6"/>
    <w:rsid w:val="002374D6"/>
    <w:rsid w:val="00237780"/>
    <w:rsid w:val="00241E44"/>
    <w:rsid w:val="0024309F"/>
    <w:rsid w:val="002433C1"/>
    <w:rsid w:val="00243A16"/>
    <w:rsid w:val="00245BEA"/>
    <w:rsid w:val="002464B6"/>
    <w:rsid w:val="00247272"/>
    <w:rsid w:val="00247282"/>
    <w:rsid w:val="0024768A"/>
    <w:rsid w:val="00247A70"/>
    <w:rsid w:val="00251EB9"/>
    <w:rsid w:val="00252499"/>
    <w:rsid w:val="0025347E"/>
    <w:rsid w:val="00253FA2"/>
    <w:rsid w:val="002541E8"/>
    <w:rsid w:val="002549BC"/>
    <w:rsid w:val="0025687B"/>
    <w:rsid w:val="00257250"/>
    <w:rsid w:val="00257B09"/>
    <w:rsid w:val="00261A04"/>
    <w:rsid w:val="00264E8C"/>
    <w:rsid w:val="00267592"/>
    <w:rsid w:val="00271C20"/>
    <w:rsid w:val="002730C0"/>
    <w:rsid w:val="002748DC"/>
    <w:rsid w:val="00274C12"/>
    <w:rsid w:val="0027601C"/>
    <w:rsid w:val="002760A2"/>
    <w:rsid w:val="002808E6"/>
    <w:rsid w:val="00281BFA"/>
    <w:rsid w:val="00281D20"/>
    <w:rsid w:val="002822FD"/>
    <w:rsid w:val="00282A3C"/>
    <w:rsid w:val="00282E85"/>
    <w:rsid w:val="00283926"/>
    <w:rsid w:val="0028436F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B1D90"/>
    <w:rsid w:val="002B26F8"/>
    <w:rsid w:val="002B2B10"/>
    <w:rsid w:val="002B3965"/>
    <w:rsid w:val="002B4F0D"/>
    <w:rsid w:val="002B68A9"/>
    <w:rsid w:val="002B72EE"/>
    <w:rsid w:val="002C1EB1"/>
    <w:rsid w:val="002C210C"/>
    <w:rsid w:val="002C27AD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10B8"/>
    <w:rsid w:val="002F2634"/>
    <w:rsid w:val="002F3917"/>
    <w:rsid w:val="002F45AB"/>
    <w:rsid w:val="002F537A"/>
    <w:rsid w:val="00302C7E"/>
    <w:rsid w:val="003052ED"/>
    <w:rsid w:val="003064CE"/>
    <w:rsid w:val="003069EA"/>
    <w:rsid w:val="0030700C"/>
    <w:rsid w:val="003100D9"/>
    <w:rsid w:val="003117D3"/>
    <w:rsid w:val="00312CE7"/>
    <w:rsid w:val="0031397A"/>
    <w:rsid w:val="00314000"/>
    <w:rsid w:val="00314B61"/>
    <w:rsid w:val="003162D3"/>
    <w:rsid w:val="0031735C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328D"/>
    <w:rsid w:val="003345E7"/>
    <w:rsid w:val="00334926"/>
    <w:rsid w:val="0034136C"/>
    <w:rsid w:val="00341AB9"/>
    <w:rsid w:val="003421C3"/>
    <w:rsid w:val="00342EC4"/>
    <w:rsid w:val="003452E6"/>
    <w:rsid w:val="00346033"/>
    <w:rsid w:val="00347AFE"/>
    <w:rsid w:val="00350032"/>
    <w:rsid w:val="00351071"/>
    <w:rsid w:val="003510B7"/>
    <w:rsid w:val="00351F9F"/>
    <w:rsid w:val="00352423"/>
    <w:rsid w:val="0035374B"/>
    <w:rsid w:val="00355182"/>
    <w:rsid w:val="003557EC"/>
    <w:rsid w:val="00357D11"/>
    <w:rsid w:val="0036149C"/>
    <w:rsid w:val="00361913"/>
    <w:rsid w:val="0036455A"/>
    <w:rsid w:val="003646D9"/>
    <w:rsid w:val="003658A0"/>
    <w:rsid w:val="003717DD"/>
    <w:rsid w:val="003721B8"/>
    <w:rsid w:val="00372680"/>
    <w:rsid w:val="00372891"/>
    <w:rsid w:val="00373E37"/>
    <w:rsid w:val="00375D0C"/>
    <w:rsid w:val="0037706F"/>
    <w:rsid w:val="00380A3B"/>
    <w:rsid w:val="00381047"/>
    <w:rsid w:val="00382E3C"/>
    <w:rsid w:val="00383186"/>
    <w:rsid w:val="00383DAE"/>
    <w:rsid w:val="00384755"/>
    <w:rsid w:val="0038488C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6803"/>
    <w:rsid w:val="003B78B5"/>
    <w:rsid w:val="003C16FC"/>
    <w:rsid w:val="003C1AF7"/>
    <w:rsid w:val="003C22A9"/>
    <w:rsid w:val="003C2D35"/>
    <w:rsid w:val="003C40E4"/>
    <w:rsid w:val="003C46B9"/>
    <w:rsid w:val="003C4E20"/>
    <w:rsid w:val="003C5065"/>
    <w:rsid w:val="003C69E4"/>
    <w:rsid w:val="003C769B"/>
    <w:rsid w:val="003C7C14"/>
    <w:rsid w:val="003D14E7"/>
    <w:rsid w:val="003D17B3"/>
    <w:rsid w:val="003D23BD"/>
    <w:rsid w:val="003D6358"/>
    <w:rsid w:val="003D6BCC"/>
    <w:rsid w:val="003D7660"/>
    <w:rsid w:val="003E1148"/>
    <w:rsid w:val="003E1A06"/>
    <w:rsid w:val="003E1E07"/>
    <w:rsid w:val="003E2BA3"/>
    <w:rsid w:val="003E3C92"/>
    <w:rsid w:val="003E4403"/>
    <w:rsid w:val="003E51DA"/>
    <w:rsid w:val="003F027C"/>
    <w:rsid w:val="003F0AFF"/>
    <w:rsid w:val="003F2FC7"/>
    <w:rsid w:val="003F3214"/>
    <w:rsid w:val="003F3480"/>
    <w:rsid w:val="003F3A84"/>
    <w:rsid w:val="003F489F"/>
    <w:rsid w:val="003F595C"/>
    <w:rsid w:val="003F6801"/>
    <w:rsid w:val="00401745"/>
    <w:rsid w:val="00401B67"/>
    <w:rsid w:val="00402ADC"/>
    <w:rsid w:val="00405810"/>
    <w:rsid w:val="00405FCE"/>
    <w:rsid w:val="00406B32"/>
    <w:rsid w:val="0040732D"/>
    <w:rsid w:val="00411196"/>
    <w:rsid w:val="0041381A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184"/>
    <w:rsid w:val="00432F25"/>
    <w:rsid w:val="00433E00"/>
    <w:rsid w:val="004363B6"/>
    <w:rsid w:val="00436DB3"/>
    <w:rsid w:val="004407B5"/>
    <w:rsid w:val="00442918"/>
    <w:rsid w:val="00442D76"/>
    <w:rsid w:val="004453AD"/>
    <w:rsid w:val="00445DA5"/>
    <w:rsid w:val="0045103B"/>
    <w:rsid w:val="0045223B"/>
    <w:rsid w:val="004525BA"/>
    <w:rsid w:val="00452673"/>
    <w:rsid w:val="00455609"/>
    <w:rsid w:val="0045585D"/>
    <w:rsid w:val="00457390"/>
    <w:rsid w:val="00457CC6"/>
    <w:rsid w:val="00457F94"/>
    <w:rsid w:val="004624CB"/>
    <w:rsid w:val="00462A9F"/>
    <w:rsid w:val="00463E65"/>
    <w:rsid w:val="00465F9D"/>
    <w:rsid w:val="004668BC"/>
    <w:rsid w:val="004675CA"/>
    <w:rsid w:val="00470490"/>
    <w:rsid w:val="00471992"/>
    <w:rsid w:val="00473C45"/>
    <w:rsid w:val="0047633D"/>
    <w:rsid w:val="00477724"/>
    <w:rsid w:val="004839B6"/>
    <w:rsid w:val="00484D0D"/>
    <w:rsid w:val="00491722"/>
    <w:rsid w:val="00491ABC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7D53"/>
    <w:rsid w:val="004C068E"/>
    <w:rsid w:val="004C1099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A06"/>
    <w:rsid w:val="004D2B44"/>
    <w:rsid w:val="004D31A5"/>
    <w:rsid w:val="004D449A"/>
    <w:rsid w:val="004D6B4C"/>
    <w:rsid w:val="004E2653"/>
    <w:rsid w:val="004E2B3A"/>
    <w:rsid w:val="004E2E05"/>
    <w:rsid w:val="004E4AAE"/>
    <w:rsid w:val="004E5311"/>
    <w:rsid w:val="004E5DDA"/>
    <w:rsid w:val="004E6FF5"/>
    <w:rsid w:val="004E7CEB"/>
    <w:rsid w:val="004F05FC"/>
    <w:rsid w:val="004F12AA"/>
    <w:rsid w:val="004F1C66"/>
    <w:rsid w:val="004F2C1F"/>
    <w:rsid w:val="004F3664"/>
    <w:rsid w:val="004F377D"/>
    <w:rsid w:val="004F401B"/>
    <w:rsid w:val="004F4229"/>
    <w:rsid w:val="004F4340"/>
    <w:rsid w:val="004F5E2C"/>
    <w:rsid w:val="004F7CDD"/>
    <w:rsid w:val="0050235E"/>
    <w:rsid w:val="0050474C"/>
    <w:rsid w:val="00504D37"/>
    <w:rsid w:val="005062FF"/>
    <w:rsid w:val="00510B25"/>
    <w:rsid w:val="0051430C"/>
    <w:rsid w:val="005179BA"/>
    <w:rsid w:val="00521287"/>
    <w:rsid w:val="00521642"/>
    <w:rsid w:val="00521663"/>
    <w:rsid w:val="00522418"/>
    <w:rsid w:val="005247DD"/>
    <w:rsid w:val="005247F1"/>
    <w:rsid w:val="00525550"/>
    <w:rsid w:val="00527B25"/>
    <w:rsid w:val="00531D38"/>
    <w:rsid w:val="005325F3"/>
    <w:rsid w:val="005328DB"/>
    <w:rsid w:val="00534075"/>
    <w:rsid w:val="00534459"/>
    <w:rsid w:val="00536425"/>
    <w:rsid w:val="00536E50"/>
    <w:rsid w:val="005370EE"/>
    <w:rsid w:val="0053770A"/>
    <w:rsid w:val="00537714"/>
    <w:rsid w:val="00540489"/>
    <w:rsid w:val="00543DBC"/>
    <w:rsid w:val="005440A1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7217"/>
    <w:rsid w:val="00562A40"/>
    <w:rsid w:val="00562CDC"/>
    <w:rsid w:val="00563206"/>
    <w:rsid w:val="00565E4F"/>
    <w:rsid w:val="005671FB"/>
    <w:rsid w:val="00570962"/>
    <w:rsid w:val="0057154B"/>
    <w:rsid w:val="00571D8E"/>
    <w:rsid w:val="00571E5F"/>
    <w:rsid w:val="00571EB1"/>
    <w:rsid w:val="00571EF5"/>
    <w:rsid w:val="00574FE4"/>
    <w:rsid w:val="005756F5"/>
    <w:rsid w:val="00575DB5"/>
    <w:rsid w:val="00576268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920AA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600337"/>
    <w:rsid w:val="006008FB"/>
    <w:rsid w:val="00601EEC"/>
    <w:rsid w:val="0060267D"/>
    <w:rsid w:val="00603377"/>
    <w:rsid w:val="00603BDA"/>
    <w:rsid w:val="00603C9D"/>
    <w:rsid w:val="00604245"/>
    <w:rsid w:val="00604BF6"/>
    <w:rsid w:val="0061040D"/>
    <w:rsid w:val="006106E1"/>
    <w:rsid w:val="0061075D"/>
    <w:rsid w:val="00610CF8"/>
    <w:rsid w:val="006144A0"/>
    <w:rsid w:val="00623386"/>
    <w:rsid w:val="00623798"/>
    <w:rsid w:val="00624A2F"/>
    <w:rsid w:val="00627A6E"/>
    <w:rsid w:val="00630358"/>
    <w:rsid w:val="006317AC"/>
    <w:rsid w:val="00632D11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60EF"/>
    <w:rsid w:val="0064617E"/>
    <w:rsid w:val="0064645E"/>
    <w:rsid w:val="00646656"/>
    <w:rsid w:val="00647B17"/>
    <w:rsid w:val="00651F1E"/>
    <w:rsid w:val="00654420"/>
    <w:rsid w:val="006558C3"/>
    <w:rsid w:val="00655D84"/>
    <w:rsid w:val="00656905"/>
    <w:rsid w:val="006572B2"/>
    <w:rsid w:val="00657A4F"/>
    <w:rsid w:val="00661C63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9088A"/>
    <w:rsid w:val="00690B13"/>
    <w:rsid w:val="00690E92"/>
    <w:rsid w:val="006919A4"/>
    <w:rsid w:val="00691FC3"/>
    <w:rsid w:val="00692EAE"/>
    <w:rsid w:val="00692FC1"/>
    <w:rsid w:val="006944AC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58D4"/>
    <w:rsid w:val="006A657B"/>
    <w:rsid w:val="006A7777"/>
    <w:rsid w:val="006B29FF"/>
    <w:rsid w:val="006B2C6F"/>
    <w:rsid w:val="006B3941"/>
    <w:rsid w:val="006B3AE5"/>
    <w:rsid w:val="006B59C5"/>
    <w:rsid w:val="006B617A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275D"/>
    <w:rsid w:val="006E33A5"/>
    <w:rsid w:val="006E4891"/>
    <w:rsid w:val="006E5866"/>
    <w:rsid w:val="006E6276"/>
    <w:rsid w:val="006E668C"/>
    <w:rsid w:val="006E701D"/>
    <w:rsid w:val="006E7F50"/>
    <w:rsid w:val="006F00B8"/>
    <w:rsid w:val="006F1ECE"/>
    <w:rsid w:val="006F5857"/>
    <w:rsid w:val="006F62B9"/>
    <w:rsid w:val="006F6831"/>
    <w:rsid w:val="006F70D3"/>
    <w:rsid w:val="006F73EB"/>
    <w:rsid w:val="006F7C21"/>
    <w:rsid w:val="00700123"/>
    <w:rsid w:val="00700387"/>
    <w:rsid w:val="007010CB"/>
    <w:rsid w:val="007018E5"/>
    <w:rsid w:val="00702C0C"/>
    <w:rsid w:val="007046FE"/>
    <w:rsid w:val="0070550F"/>
    <w:rsid w:val="007067AD"/>
    <w:rsid w:val="00710123"/>
    <w:rsid w:val="00711EF4"/>
    <w:rsid w:val="00715CF1"/>
    <w:rsid w:val="007204A6"/>
    <w:rsid w:val="007229D7"/>
    <w:rsid w:val="00722CF9"/>
    <w:rsid w:val="0072513B"/>
    <w:rsid w:val="00726F49"/>
    <w:rsid w:val="007303D6"/>
    <w:rsid w:val="007307E9"/>
    <w:rsid w:val="007335C7"/>
    <w:rsid w:val="00736617"/>
    <w:rsid w:val="00737138"/>
    <w:rsid w:val="00740C89"/>
    <w:rsid w:val="007419E3"/>
    <w:rsid w:val="007433CD"/>
    <w:rsid w:val="007462D9"/>
    <w:rsid w:val="00750A72"/>
    <w:rsid w:val="007510A9"/>
    <w:rsid w:val="007516B4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44C2"/>
    <w:rsid w:val="007845B2"/>
    <w:rsid w:val="00785A3F"/>
    <w:rsid w:val="00786053"/>
    <w:rsid w:val="00790D5C"/>
    <w:rsid w:val="00792E56"/>
    <w:rsid w:val="00793834"/>
    <w:rsid w:val="00796EAB"/>
    <w:rsid w:val="00797966"/>
    <w:rsid w:val="007979CD"/>
    <w:rsid w:val="007A20B8"/>
    <w:rsid w:val="007A393F"/>
    <w:rsid w:val="007A425E"/>
    <w:rsid w:val="007A4397"/>
    <w:rsid w:val="007A4605"/>
    <w:rsid w:val="007A5463"/>
    <w:rsid w:val="007A5566"/>
    <w:rsid w:val="007A6513"/>
    <w:rsid w:val="007A71C0"/>
    <w:rsid w:val="007B0ED7"/>
    <w:rsid w:val="007B21BD"/>
    <w:rsid w:val="007B5872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D061E"/>
    <w:rsid w:val="007D149A"/>
    <w:rsid w:val="007D1667"/>
    <w:rsid w:val="007D23B6"/>
    <w:rsid w:val="007D2D1E"/>
    <w:rsid w:val="007D346F"/>
    <w:rsid w:val="007D3C35"/>
    <w:rsid w:val="007D5143"/>
    <w:rsid w:val="007D576C"/>
    <w:rsid w:val="007D7FAC"/>
    <w:rsid w:val="007E0B60"/>
    <w:rsid w:val="007E0FA7"/>
    <w:rsid w:val="007E1B7F"/>
    <w:rsid w:val="007E1DC2"/>
    <w:rsid w:val="007E7298"/>
    <w:rsid w:val="007E7B1E"/>
    <w:rsid w:val="007F27DF"/>
    <w:rsid w:val="007F3D63"/>
    <w:rsid w:val="007F430B"/>
    <w:rsid w:val="007F4525"/>
    <w:rsid w:val="007F4962"/>
    <w:rsid w:val="007F6179"/>
    <w:rsid w:val="007F79E3"/>
    <w:rsid w:val="007F7FE0"/>
    <w:rsid w:val="00802C22"/>
    <w:rsid w:val="00805754"/>
    <w:rsid w:val="008070BC"/>
    <w:rsid w:val="00807BFB"/>
    <w:rsid w:val="008105E3"/>
    <w:rsid w:val="00811680"/>
    <w:rsid w:val="008119A8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54CA"/>
    <w:rsid w:val="0082581E"/>
    <w:rsid w:val="0082727F"/>
    <w:rsid w:val="00827FB3"/>
    <w:rsid w:val="00830788"/>
    <w:rsid w:val="00830FCB"/>
    <w:rsid w:val="008334DF"/>
    <w:rsid w:val="008341E7"/>
    <w:rsid w:val="008349BD"/>
    <w:rsid w:val="0083521F"/>
    <w:rsid w:val="00835DC4"/>
    <w:rsid w:val="0083688C"/>
    <w:rsid w:val="008379CD"/>
    <w:rsid w:val="008400A6"/>
    <w:rsid w:val="00840E18"/>
    <w:rsid w:val="00843A9C"/>
    <w:rsid w:val="00852546"/>
    <w:rsid w:val="00854E8E"/>
    <w:rsid w:val="008554BE"/>
    <w:rsid w:val="008564AF"/>
    <w:rsid w:val="00857F31"/>
    <w:rsid w:val="00860609"/>
    <w:rsid w:val="008608BC"/>
    <w:rsid w:val="00862CDD"/>
    <w:rsid w:val="00862F79"/>
    <w:rsid w:val="00864F20"/>
    <w:rsid w:val="008654BA"/>
    <w:rsid w:val="0086684B"/>
    <w:rsid w:val="00866E6C"/>
    <w:rsid w:val="00867A25"/>
    <w:rsid w:val="008702D4"/>
    <w:rsid w:val="00870519"/>
    <w:rsid w:val="0087155D"/>
    <w:rsid w:val="00873918"/>
    <w:rsid w:val="00873BA4"/>
    <w:rsid w:val="00874223"/>
    <w:rsid w:val="00874F4A"/>
    <w:rsid w:val="00874F7C"/>
    <w:rsid w:val="008754AF"/>
    <w:rsid w:val="00877303"/>
    <w:rsid w:val="008804DB"/>
    <w:rsid w:val="00882882"/>
    <w:rsid w:val="00883E12"/>
    <w:rsid w:val="00885901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A0C72"/>
    <w:rsid w:val="008A1B4D"/>
    <w:rsid w:val="008A4F4B"/>
    <w:rsid w:val="008A52D0"/>
    <w:rsid w:val="008A5447"/>
    <w:rsid w:val="008A612A"/>
    <w:rsid w:val="008A753E"/>
    <w:rsid w:val="008B1426"/>
    <w:rsid w:val="008B1513"/>
    <w:rsid w:val="008B3625"/>
    <w:rsid w:val="008B3A31"/>
    <w:rsid w:val="008B4CCB"/>
    <w:rsid w:val="008B5838"/>
    <w:rsid w:val="008B5A94"/>
    <w:rsid w:val="008B66CD"/>
    <w:rsid w:val="008B77D6"/>
    <w:rsid w:val="008C068A"/>
    <w:rsid w:val="008C5682"/>
    <w:rsid w:val="008D03A4"/>
    <w:rsid w:val="008D115C"/>
    <w:rsid w:val="008D1BBF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55AA"/>
    <w:rsid w:val="008E6A98"/>
    <w:rsid w:val="008F3108"/>
    <w:rsid w:val="008F342D"/>
    <w:rsid w:val="008F3C62"/>
    <w:rsid w:val="008F62EF"/>
    <w:rsid w:val="0090331A"/>
    <w:rsid w:val="009035B4"/>
    <w:rsid w:val="00906532"/>
    <w:rsid w:val="00906B07"/>
    <w:rsid w:val="00906DCC"/>
    <w:rsid w:val="00907829"/>
    <w:rsid w:val="0091096C"/>
    <w:rsid w:val="00912C43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4B4D"/>
    <w:rsid w:val="0094591A"/>
    <w:rsid w:val="00945F09"/>
    <w:rsid w:val="00946D1C"/>
    <w:rsid w:val="00950F91"/>
    <w:rsid w:val="009523DF"/>
    <w:rsid w:val="00953223"/>
    <w:rsid w:val="009537DA"/>
    <w:rsid w:val="00953A91"/>
    <w:rsid w:val="0095528A"/>
    <w:rsid w:val="0095595D"/>
    <w:rsid w:val="00956D66"/>
    <w:rsid w:val="00957C87"/>
    <w:rsid w:val="00962D6A"/>
    <w:rsid w:val="00963558"/>
    <w:rsid w:val="00963DB1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77955"/>
    <w:rsid w:val="00977E27"/>
    <w:rsid w:val="00981805"/>
    <w:rsid w:val="00982613"/>
    <w:rsid w:val="0098386A"/>
    <w:rsid w:val="0098467E"/>
    <w:rsid w:val="00984B53"/>
    <w:rsid w:val="00985236"/>
    <w:rsid w:val="00986449"/>
    <w:rsid w:val="009870BD"/>
    <w:rsid w:val="00990046"/>
    <w:rsid w:val="009902FB"/>
    <w:rsid w:val="00990B4F"/>
    <w:rsid w:val="00993A19"/>
    <w:rsid w:val="00993B88"/>
    <w:rsid w:val="00994519"/>
    <w:rsid w:val="00994B06"/>
    <w:rsid w:val="00995289"/>
    <w:rsid w:val="00996A67"/>
    <w:rsid w:val="00997B6C"/>
    <w:rsid w:val="009A238C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523D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DD9"/>
    <w:rsid w:val="009D4978"/>
    <w:rsid w:val="009D746F"/>
    <w:rsid w:val="009E0053"/>
    <w:rsid w:val="009E2B42"/>
    <w:rsid w:val="009E33B8"/>
    <w:rsid w:val="009E3881"/>
    <w:rsid w:val="009E42F7"/>
    <w:rsid w:val="009F1AE3"/>
    <w:rsid w:val="009F26A9"/>
    <w:rsid w:val="009F40AA"/>
    <w:rsid w:val="009F4388"/>
    <w:rsid w:val="009F43E0"/>
    <w:rsid w:val="009F58E3"/>
    <w:rsid w:val="009F727D"/>
    <w:rsid w:val="009F73A8"/>
    <w:rsid w:val="00A0028F"/>
    <w:rsid w:val="00A03099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DAF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E27"/>
    <w:rsid w:val="00A36A50"/>
    <w:rsid w:val="00A41180"/>
    <w:rsid w:val="00A41F43"/>
    <w:rsid w:val="00A44013"/>
    <w:rsid w:val="00A4543A"/>
    <w:rsid w:val="00A45954"/>
    <w:rsid w:val="00A46A5A"/>
    <w:rsid w:val="00A5331C"/>
    <w:rsid w:val="00A53FF1"/>
    <w:rsid w:val="00A552B1"/>
    <w:rsid w:val="00A552B7"/>
    <w:rsid w:val="00A56F13"/>
    <w:rsid w:val="00A57B5A"/>
    <w:rsid w:val="00A57BE9"/>
    <w:rsid w:val="00A60950"/>
    <w:rsid w:val="00A60BFB"/>
    <w:rsid w:val="00A61B0F"/>
    <w:rsid w:val="00A6329F"/>
    <w:rsid w:val="00A635F5"/>
    <w:rsid w:val="00A66DAC"/>
    <w:rsid w:val="00A72BC5"/>
    <w:rsid w:val="00A72F2D"/>
    <w:rsid w:val="00A7372D"/>
    <w:rsid w:val="00A74AA4"/>
    <w:rsid w:val="00A74DC3"/>
    <w:rsid w:val="00A75055"/>
    <w:rsid w:val="00A7657D"/>
    <w:rsid w:val="00A76D21"/>
    <w:rsid w:val="00A77086"/>
    <w:rsid w:val="00A81D60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36C"/>
    <w:rsid w:val="00A91AD8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159D"/>
    <w:rsid w:val="00AC29F4"/>
    <w:rsid w:val="00AC3DF6"/>
    <w:rsid w:val="00AC4520"/>
    <w:rsid w:val="00AC48F5"/>
    <w:rsid w:val="00AC7AB5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AF6B66"/>
    <w:rsid w:val="00B0172D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A1A"/>
    <w:rsid w:val="00B21907"/>
    <w:rsid w:val="00B226A1"/>
    <w:rsid w:val="00B235AC"/>
    <w:rsid w:val="00B25543"/>
    <w:rsid w:val="00B261BA"/>
    <w:rsid w:val="00B2782B"/>
    <w:rsid w:val="00B30033"/>
    <w:rsid w:val="00B332D6"/>
    <w:rsid w:val="00B36596"/>
    <w:rsid w:val="00B368DC"/>
    <w:rsid w:val="00B37B43"/>
    <w:rsid w:val="00B40479"/>
    <w:rsid w:val="00B415F8"/>
    <w:rsid w:val="00B4492B"/>
    <w:rsid w:val="00B4494B"/>
    <w:rsid w:val="00B46006"/>
    <w:rsid w:val="00B471B2"/>
    <w:rsid w:val="00B47931"/>
    <w:rsid w:val="00B47A7E"/>
    <w:rsid w:val="00B524A2"/>
    <w:rsid w:val="00B56251"/>
    <w:rsid w:val="00B6082F"/>
    <w:rsid w:val="00B619B6"/>
    <w:rsid w:val="00B6296A"/>
    <w:rsid w:val="00B639B1"/>
    <w:rsid w:val="00B65C28"/>
    <w:rsid w:val="00B66827"/>
    <w:rsid w:val="00B67A99"/>
    <w:rsid w:val="00B70930"/>
    <w:rsid w:val="00B7104A"/>
    <w:rsid w:val="00B73852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80C"/>
    <w:rsid w:val="00B862A8"/>
    <w:rsid w:val="00B90A18"/>
    <w:rsid w:val="00B917D9"/>
    <w:rsid w:val="00B92558"/>
    <w:rsid w:val="00B9313E"/>
    <w:rsid w:val="00B9410A"/>
    <w:rsid w:val="00B9546E"/>
    <w:rsid w:val="00B95DD1"/>
    <w:rsid w:val="00B95F09"/>
    <w:rsid w:val="00B97EAA"/>
    <w:rsid w:val="00BA0889"/>
    <w:rsid w:val="00BA22BC"/>
    <w:rsid w:val="00BA2A4C"/>
    <w:rsid w:val="00BA44A6"/>
    <w:rsid w:val="00BA52CE"/>
    <w:rsid w:val="00BA6EE2"/>
    <w:rsid w:val="00BA73A4"/>
    <w:rsid w:val="00BB18FF"/>
    <w:rsid w:val="00BB343C"/>
    <w:rsid w:val="00BB5230"/>
    <w:rsid w:val="00BB7775"/>
    <w:rsid w:val="00BB78ED"/>
    <w:rsid w:val="00BC0314"/>
    <w:rsid w:val="00BC0B4E"/>
    <w:rsid w:val="00BC2096"/>
    <w:rsid w:val="00BC2D36"/>
    <w:rsid w:val="00BC39A1"/>
    <w:rsid w:val="00BC4DAC"/>
    <w:rsid w:val="00BC508C"/>
    <w:rsid w:val="00BC5ECA"/>
    <w:rsid w:val="00BC6080"/>
    <w:rsid w:val="00BD5BD3"/>
    <w:rsid w:val="00BD6540"/>
    <w:rsid w:val="00BD6ACD"/>
    <w:rsid w:val="00BD6F16"/>
    <w:rsid w:val="00BE05FC"/>
    <w:rsid w:val="00BE0B05"/>
    <w:rsid w:val="00BE0D6D"/>
    <w:rsid w:val="00BE12CB"/>
    <w:rsid w:val="00BE3371"/>
    <w:rsid w:val="00BE3585"/>
    <w:rsid w:val="00BE5437"/>
    <w:rsid w:val="00BE62A0"/>
    <w:rsid w:val="00BE6972"/>
    <w:rsid w:val="00BE6D50"/>
    <w:rsid w:val="00BE70F7"/>
    <w:rsid w:val="00BF0FB7"/>
    <w:rsid w:val="00BF127A"/>
    <w:rsid w:val="00BF268D"/>
    <w:rsid w:val="00BF2A56"/>
    <w:rsid w:val="00BF3A38"/>
    <w:rsid w:val="00BF4740"/>
    <w:rsid w:val="00BF5E80"/>
    <w:rsid w:val="00C00482"/>
    <w:rsid w:val="00C005B9"/>
    <w:rsid w:val="00C01270"/>
    <w:rsid w:val="00C03BD5"/>
    <w:rsid w:val="00C06466"/>
    <w:rsid w:val="00C07445"/>
    <w:rsid w:val="00C07DC7"/>
    <w:rsid w:val="00C121CE"/>
    <w:rsid w:val="00C160A5"/>
    <w:rsid w:val="00C16769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6C03"/>
    <w:rsid w:val="00C374F6"/>
    <w:rsid w:val="00C422A3"/>
    <w:rsid w:val="00C42BF7"/>
    <w:rsid w:val="00C43498"/>
    <w:rsid w:val="00C4454F"/>
    <w:rsid w:val="00C45CB5"/>
    <w:rsid w:val="00C46456"/>
    <w:rsid w:val="00C464C4"/>
    <w:rsid w:val="00C47D97"/>
    <w:rsid w:val="00C47F05"/>
    <w:rsid w:val="00C55C92"/>
    <w:rsid w:val="00C5683C"/>
    <w:rsid w:val="00C574A1"/>
    <w:rsid w:val="00C576C4"/>
    <w:rsid w:val="00C612B8"/>
    <w:rsid w:val="00C61F24"/>
    <w:rsid w:val="00C63C59"/>
    <w:rsid w:val="00C64A41"/>
    <w:rsid w:val="00C661AA"/>
    <w:rsid w:val="00C67BD0"/>
    <w:rsid w:val="00C70069"/>
    <w:rsid w:val="00C70685"/>
    <w:rsid w:val="00C7157B"/>
    <w:rsid w:val="00C739A8"/>
    <w:rsid w:val="00C74F00"/>
    <w:rsid w:val="00C77462"/>
    <w:rsid w:val="00C7796E"/>
    <w:rsid w:val="00C80E92"/>
    <w:rsid w:val="00C82B26"/>
    <w:rsid w:val="00C83926"/>
    <w:rsid w:val="00C841FD"/>
    <w:rsid w:val="00C84507"/>
    <w:rsid w:val="00C849B6"/>
    <w:rsid w:val="00C84A85"/>
    <w:rsid w:val="00C870DA"/>
    <w:rsid w:val="00C90DB9"/>
    <w:rsid w:val="00C927E1"/>
    <w:rsid w:val="00C929F2"/>
    <w:rsid w:val="00C93690"/>
    <w:rsid w:val="00C937DF"/>
    <w:rsid w:val="00C93CB3"/>
    <w:rsid w:val="00C945F2"/>
    <w:rsid w:val="00C9561C"/>
    <w:rsid w:val="00C958BC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307"/>
    <w:rsid w:val="00CA7587"/>
    <w:rsid w:val="00CB440B"/>
    <w:rsid w:val="00CB5630"/>
    <w:rsid w:val="00CB5E63"/>
    <w:rsid w:val="00CB5E65"/>
    <w:rsid w:val="00CB6A7C"/>
    <w:rsid w:val="00CB7C8A"/>
    <w:rsid w:val="00CC2640"/>
    <w:rsid w:val="00CC32E6"/>
    <w:rsid w:val="00CC4353"/>
    <w:rsid w:val="00CC465D"/>
    <w:rsid w:val="00CC5B09"/>
    <w:rsid w:val="00CC6C2A"/>
    <w:rsid w:val="00CC70DD"/>
    <w:rsid w:val="00CC73C7"/>
    <w:rsid w:val="00CD174C"/>
    <w:rsid w:val="00CD1E78"/>
    <w:rsid w:val="00CD321C"/>
    <w:rsid w:val="00CD7AC4"/>
    <w:rsid w:val="00CE1875"/>
    <w:rsid w:val="00CE1DB3"/>
    <w:rsid w:val="00CE312A"/>
    <w:rsid w:val="00CE60CD"/>
    <w:rsid w:val="00CE761F"/>
    <w:rsid w:val="00CF0DAC"/>
    <w:rsid w:val="00CF13C5"/>
    <w:rsid w:val="00CF39B2"/>
    <w:rsid w:val="00CF4F04"/>
    <w:rsid w:val="00CF69AB"/>
    <w:rsid w:val="00CF703E"/>
    <w:rsid w:val="00D0103F"/>
    <w:rsid w:val="00D0352A"/>
    <w:rsid w:val="00D068AD"/>
    <w:rsid w:val="00D07330"/>
    <w:rsid w:val="00D073E1"/>
    <w:rsid w:val="00D11156"/>
    <w:rsid w:val="00D11D13"/>
    <w:rsid w:val="00D12B7C"/>
    <w:rsid w:val="00D12D97"/>
    <w:rsid w:val="00D13137"/>
    <w:rsid w:val="00D137F6"/>
    <w:rsid w:val="00D14A1F"/>
    <w:rsid w:val="00D15994"/>
    <w:rsid w:val="00D20A4D"/>
    <w:rsid w:val="00D20EC5"/>
    <w:rsid w:val="00D228E1"/>
    <w:rsid w:val="00D228ED"/>
    <w:rsid w:val="00D2318B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FAD"/>
    <w:rsid w:val="00D42D62"/>
    <w:rsid w:val="00D4371F"/>
    <w:rsid w:val="00D43F97"/>
    <w:rsid w:val="00D448F7"/>
    <w:rsid w:val="00D44C1C"/>
    <w:rsid w:val="00D457CC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4C55"/>
    <w:rsid w:val="00D55B0D"/>
    <w:rsid w:val="00D56BD3"/>
    <w:rsid w:val="00D57816"/>
    <w:rsid w:val="00D604F9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681D"/>
    <w:rsid w:val="00D820ED"/>
    <w:rsid w:val="00D8213C"/>
    <w:rsid w:val="00D83482"/>
    <w:rsid w:val="00D842C8"/>
    <w:rsid w:val="00D90B13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11D6"/>
    <w:rsid w:val="00DB2B4B"/>
    <w:rsid w:val="00DB2B53"/>
    <w:rsid w:val="00DB3697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2033"/>
    <w:rsid w:val="00DD379B"/>
    <w:rsid w:val="00DD5854"/>
    <w:rsid w:val="00DD5DC5"/>
    <w:rsid w:val="00DD670E"/>
    <w:rsid w:val="00DE0702"/>
    <w:rsid w:val="00DE07C8"/>
    <w:rsid w:val="00DE0A98"/>
    <w:rsid w:val="00DE1942"/>
    <w:rsid w:val="00DE2A4D"/>
    <w:rsid w:val="00DE33C9"/>
    <w:rsid w:val="00DE3FF6"/>
    <w:rsid w:val="00DE484B"/>
    <w:rsid w:val="00DE7093"/>
    <w:rsid w:val="00DE76F6"/>
    <w:rsid w:val="00DF0D51"/>
    <w:rsid w:val="00DF1420"/>
    <w:rsid w:val="00DF2164"/>
    <w:rsid w:val="00DF2A8E"/>
    <w:rsid w:val="00E0255F"/>
    <w:rsid w:val="00E02788"/>
    <w:rsid w:val="00E027E1"/>
    <w:rsid w:val="00E02F45"/>
    <w:rsid w:val="00E03C10"/>
    <w:rsid w:val="00E03E74"/>
    <w:rsid w:val="00E03F2D"/>
    <w:rsid w:val="00E052A8"/>
    <w:rsid w:val="00E077E9"/>
    <w:rsid w:val="00E10DAF"/>
    <w:rsid w:val="00E12C04"/>
    <w:rsid w:val="00E154EA"/>
    <w:rsid w:val="00E17654"/>
    <w:rsid w:val="00E22FB5"/>
    <w:rsid w:val="00E23A98"/>
    <w:rsid w:val="00E24111"/>
    <w:rsid w:val="00E247A1"/>
    <w:rsid w:val="00E2529A"/>
    <w:rsid w:val="00E259A2"/>
    <w:rsid w:val="00E26B34"/>
    <w:rsid w:val="00E30F14"/>
    <w:rsid w:val="00E356F6"/>
    <w:rsid w:val="00E36AE8"/>
    <w:rsid w:val="00E37585"/>
    <w:rsid w:val="00E37E31"/>
    <w:rsid w:val="00E405D2"/>
    <w:rsid w:val="00E40E7B"/>
    <w:rsid w:val="00E41459"/>
    <w:rsid w:val="00E41B30"/>
    <w:rsid w:val="00E41D67"/>
    <w:rsid w:val="00E422AC"/>
    <w:rsid w:val="00E42649"/>
    <w:rsid w:val="00E43464"/>
    <w:rsid w:val="00E438D1"/>
    <w:rsid w:val="00E447C1"/>
    <w:rsid w:val="00E504CB"/>
    <w:rsid w:val="00E50D90"/>
    <w:rsid w:val="00E52585"/>
    <w:rsid w:val="00E525EB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6AE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FF5"/>
    <w:rsid w:val="00E96288"/>
    <w:rsid w:val="00E9711A"/>
    <w:rsid w:val="00E97279"/>
    <w:rsid w:val="00EA1159"/>
    <w:rsid w:val="00EA14DC"/>
    <w:rsid w:val="00EA2027"/>
    <w:rsid w:val="00EA2AE6"/>
    <w:rsid w:val="00EA3647"/>
    <w:rsid w:val="00EA3C2B"/>
    <w:rsid w:val="00EB1094"/>
    <w:rsid w:val="00EB2ABC"/>
    <w:rsid w:val="00EB2B6C"/>
    <w:rsid w:val="00EB4EBD"/>
    <w:rsid w:val="00EB7489"/>
    <w:rsid w:val="00EB78AE"/>
    <w:rsid w:val="00EC0042"/>
    <w:rsid w:val="00EC1151"/>
    <w:rsid w:val="00EC2642"/>
    <w:rsid w:val="00EC3437"/>
    <w:rsid w:val="00EC4B23"/>
    <w:rsid w:val="00EC5F40"/>
    <w:rsid w:val="00ED1549"/>
    <w:rsid w:val="00ED65EE"/>
    <w:rsid w:val="00ED714D"/>
    <w:rsid w:val="00EE0A6D"/>
    <w:rsid w:val="00EE14A4"/>
    <w:rsid w:val="00EE29E6"/>
    <w:rsid w:val="00EE438E"/>
    <w:rsid w:val="00EE4847"/>
    <w:rsid w:val="00EE4C77"/>
    <w:rsid w:val="00EE5EAB"/>
    <w:rsid w:val="00EE6121"/>
    <w:rsid w:val="00EF005B"/>
    <w:rsid w:val="00EF0632"/>
    <w:rsid w:val="00EF0C4A"/>
    <w:rsid w:val="00EF2078"/>
    <w:rsid w:val="00EF4893"/>
    <w:rsid w:val="00EF6E5D"/>
    <w:rsid w:val="00F00272"/>
    <w:rsid w:val="00F00E14"/>
    <w:rsid w:val="00F01D06"/>
    <w:rsid w:val="00F024A1"/>
    <w:rsid w:val="00F0397D"/>
    <w:rsid w:val="00F04D20"/>
    <w:rsid w:val="00F051B0"/>
    <w:rsid w:val="00F0618B"/>
    <w:rsid w:val="00F10D7C"/>
    <w:rsid w:val="00F10ED2"/>
    <w:rsid w:val="00F11F24"/>
    <w:rsid w:val="00F1610C"/>
    <w:rsid w:val="00F17115"/>
    <w:rsid w:val="00F173E6"/>
    <w:rsid w:val="00F21B65"/>
    <w:rsid w:val="00F22816"/>
    <w:rsid w:val="00F22E5E"/>
    <w:rsid w:val="00F24A85"/>
    <w:rsid w:val="00F30502"/>
    <w:rsid w:val="00F30E8C"/>
    <w:rsid w:val="00F31484"/>
    <w:rsid w:val="00F31C3B"/>
    <w:rsid w:val="00F3303F"/>
    <w:rsid w:val="00F33132"/>
    <w:rsid w:val="00F33FA3"/>
    <w:rsid w:val="00F340BA"/>
    <w:rsid w:val="00F3490F"/>
    <w:rsid w:val="00F36EA2"/>
    <w:rsid w:val="00F402B1"/>
    <w:rsid w:val="00F412B1"/>
    <w:rsid w:val="00F4273A"/>
    <w:rsid w:val="00F43459"/>
    <w:rsid w:val="00F441F8"/>
    <w:rsid w:val="00F46066"/>
    <w:rsid w:val="00F4666B"/>
    <w:rsid w:val="00F513A6"/>
    <w:rsid w:val="00F51408"/>
    <w:rsid w:val="00F52323"/>
    <w:rsid w:val="00F54C44"/>
    <w:rsid w:val="00F54E47"/>
    <w:rsid w:val="00F558DC"/>
    <w:rsid w:val="00F565A2"/>
    <w:rsid w:val="00F60D99"/>
    <w:rsid w:val="00F62B47"/>
    <w:rsid w:val="00F6405A"/>
    <w:rsid w:val="00F64423"/>
    <w:rsid w:val="00F66D2C"/>
    <w:rsid w:val="00F673D8"/>
    <w:rsid w:val="00F711B8"/>
    <w:rsid w:val="00F71321"/>
    <w:rsid w:val="00F7244A"/>
    <w:rsid w:val="00F727BE"/>
    <w:rsid w:val="00F73367"/>
    <w:rsid w:val="00F73FFA"/>
    <w:rsid w:val="00F753B2"/>
    <w:rsid w:val="00F821FE"/>
    <w:rsid w:val="00F82C88"/>
    <w:rsid w:val="00F843F8"/>
    <w:rsid w:val="00F844D2"/>
    <w:rsid w:val="00F84B27"/>
    <w:rsid w:val="00F860DE"/>
    <w:rsid w:val="00F907ED"/>
    <w:rsid w:val="00F91A25"/>
    <w:rsid w:val="00F924B0"/>
    <w:rsid w:val="00F92966"/>
    <w:rsid w:val="00F92E1B"/>
    <w:rsid w:val="00F93038"/>
    <w:rsid w:val="00F93515"/>
    <w:rsid w:val="00F93C22"/>
    <w:rsid w:val="00F941D5"/>
    <w:rsid w:val="00F94E7A"/>
    <w:rsid w:val="00F95480"/>
    <w:rsid w:val="00F97C56"/>
    <w:rsid w:val="00F97D94"/>
    <w:rsid w:val="00F97EC5"/>
    <w:rsid w:val="00FA0596"/>
    <w:rsid w:val="00FA0CE4"/>
    <w:rsid w:val="00FA0E6F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E7F"/>
    <w:rsid w:val="00FB76D7"/>
    <w:rsid w:val="00FB79F4"/>
    <w:rsid w:val="00FC0134"/>
    <w:rsid w:val="00FC021F"/>
    <w:rsid w:val="00FC2FC7"/>
    <w:rsid w:val="00FC4092"/>
    <w:rsid w:val="00FC439F"/>
    <w:rsid w:val="00FC6ACB"/>
    <w:rsid w:val="00FC7368"/>
    <w:rsid w:val="00FD10D0"/>
    <w:rsid w:val="00FD7998"/>
    <w:rsid w:val="00FE0312"/>
    <w:rsid w:val="00FE1551"/>
    <w:rsid w:val="00FE3137"/>
    <w:rsid w:val="00FE41E0"/>
    <w:rsid w:val="00FE58B5"/>
    <w:rsid w:val="00FE5E72"/>
    <w:rsid w:val="00FF2D72"/>
    <w:rsid w:val="00FF35B9"/>
    <w:rsid w:val="00FF3851"/>
    <w:rsid w:val="00FF3890"/>
    <w:rsid w:val="00FF39B5"/>
    <w:rsid w:val="00FF3C4A"/>
    <w:rsid w:val="00FF4EAA"/>
    <w:rsid w:val="00FF5C23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2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2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2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2.2026.xlsm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2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F-4B53-88D3-C916495BEC38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F-4B53-88D3-C916495BEC38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F-4B53-88D3-C916495BEC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187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87F-4B53-88D3-C916495BEC38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87F-4B53-88D3-C916495BEC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7741</c:v>
                </c:pt>
                <c:pt idx="7">
                  <c:v>9993</c:v>
                </c:pt>
                <c:pt idx="8">
                  <c:v>6225</c:v>
                </c:pt>
                <c:pt idx="9">
                  <c:v>362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87F-4B53-88D3-C916495BEC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546000912"/>
        <c:axId val="5460016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13233</c:v>
                      </c:pt>
                      <c:pt idx="9">
                        <c:v>549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087F-4B53-88D3-C916495BEC38}"/>
                  </c:ext>
                </c:extLst>
              </c15:ser>
            </c15:filteredBarSeries>
          </c:ext>
        </c:extLst>
      </c:bar3DChart>
      <c:catAx>
        <c:axId val="54600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pl-PL"/>
          </a:p>
        </c:txPr>
        <c:crossAx val="546001696"/>
        <c:crosses val="autoZero"/>
        <c:auto val="0"/>
        <c:lblAlgn val="ctr"/>
        <c:lblOffset val="100"/>
        <c:noMultiLvlLbl val="0"/>
      </c:catAx>
      <c:valAx>
        <c:axId val="54600169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54600091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AA-44C0-91A8-F9E4AA89B83F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AA-44C0-91A8-F9E4AA89B83F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AA-44C0-91A8-F9E4AA89B83F}"/>
                </c:ext>
              </c:extLst>
            </c:dLbl>
            <c:dLbl>
              <c:idx val="9"/>
              <c:layout>
                <c:manualLayout>
                  <c:x val="3.2278088144009932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AA-44C0-91A8-F9E4AA89B8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10515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5AA-44C0-91A8-F9E4AA89B83F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AA-44C0-91A8-F9E4AA89B83F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5AA-44C0-91A8-F9E4AA89B83F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AA-44C0-91A8-F9E4AA89B83F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AA-44C0-91A8-F9E4AA89B83F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AA-44C0-91A8-F9E4AA89B8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85AA-44C0-91A8-F9E4AA89B8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80995992"/>
        <c:axId val="580995600"/>
        <c:axId val="0"/>
      </c:bar3DChart>
      <c:catAx>
        <c:axId val="580995992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580995600"/>
        <c:crosses val="autoZero"/>
        <c:auto val="1"/>
        <c:lblAlgn val="ctr"/>
        <c:lblOffset val="200"/>
        <c:noMultiLvlLbl val="0"/>
      </c:catAx>
      <c:valAx>
        <c:axId val="58099560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580995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01.02.2026 r. posiada </a:t>
            </a: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ok. 962 tys</a:t>
            </a:r>
            <a:r>
              <a:rPr lang="pl-PL" sz="1000" b="1" i="0" baseline="0">
                <a:effectLst/>
              </a:rPr>
              <a:t>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203730</c:v>
                </c:pt>
                <c:pt idx="1">
                  <c:v>241518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FA-4314-9C38-25479A1C9642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357645</c:v>
                </c:pt>
                <c:pt idx="1">
                  <c:v>159506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FA-4314-9C38-25479A1C96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579629840"/>
        <c:axId val="579627880"/>
      </c:barChart>
      <c:catAx>
        <c:axId val="57962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79627880"/>
        <c:crosses val="autoZero"/>
        <c:auto val="1"/>
        <c:lblAlgn val="ctr"/>
        <c:lblOffset val="100"/>
        <c:noMultiLvlLbl val="0"/>
      </c:catAx>
      <c:valAx>
        <c:axId val="5796278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796298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Liczba wydanych przez Szefa UdSC Zaświadczeń o korzystaniu z ochrony czasowej 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519270235406449E-2"/>
          <c:y val="0.15106586984935838"/>
          <c:w val="0.9292480852640006"/>
          <c:h val="0.679916267971916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'Ukraina - ochrona czasowa cz.2'!$B$3</c:f>
              <c:strCache>
                <c:ptCount val="1"/>
                <c:pt idx="0">
                  <c:v>KOBIETA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230-414B-A010-D9D4774C42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cz.2'!$A$4:$A$5</c:f>
              <c:strCache>
                <c:ptCount val="2"/>
                <c:pt idx="0">
                  <c:v>TADŻYKISTAN</c:v>
                </c:pt>
                <c:pt idx="1">
                  <c:v>WIETNAM</c:v>
                </c:pt>
              </c:strCache>
            </c:strRef>
          </c:cat>
          <c:val>
            <c:numRef>
              <c:f>'Ukraina - ochrona czasowa cz.2'!$B$4:$B$5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30-414B-A010-D9D4774C42A3}"/>
            </c:ext>
          </c:extLst>
        </c:ser>
        <c:ser>
          <c:idx val="2"/>
          <c:order val="1"/>
          <c:tx>
            <c:strRef>
              <c:f>'Ukraina - ochrona czasowa cz.2'!$C$3</c:f>
              <c:strCache>
                <c:ptCount val="1"/>
                <c:pt idx="0">
                  <c:v>MĘŻCZYZNA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shade val="51000"/>
                    <a:satMod val="130000"/>
                  </a:schemeClr>
                </a:gs>
                <a:gs pos="80000">
                  <a:schemeClr val="accent1">
                    <a:shade val="65000"/>
                    <a:shade val="93000"/>
                    <a:satMod val="130000"/>
                  </a:schemeClr>
                </a:gs>
                <a:gs pos="100000">
                  <a:schemeClr val="accent1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cz.2'!$A$4:$A$5</c:f>
              <c:strCache>
                <c:ptCount val="2"/>
                <c:pt idx="0">
                  <c:v>TADŻYKISTAN</c:v>
                </c:pt>
                <c:pt idx="1">
                  <c:v>WIETNAM</c:v>
                </c:pt>
              </c:strCache>
            </c:strRef>
          </c:cat>
          <c:val>
            <c:numRef>
              <c:f>'Ukraina - ochrona czasowa cz.2'!$C$4:$C$5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30-414B-A010-D9D4774C4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4"/>
        <c:axId val="793620376"/>
        <c:axId val="793627432"/>
      </c:barChart>
      <c:catAx>
        <c:axId val="79362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7432"/>
        <c:crosses val="autoZero"/>
        <c:auto val="1"/>
        <c:lblAlgn val="ctr"/>
        <c:lblOffset val="100"/>
        <c:noMultiLvlLbl val="0"/>
      </c:catAx>
      <c:valAx>
        <c:axId val="793627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solidFill>
            <a:sysClr val="window" lastClr="FFFFFF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03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838987909378456"/>
          <c:y val="0.90377528493313031"/>
          <c:w val="0.40031051234536985"/>
          <c:h val="5.6962439140819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Ukrainy zarejestrowani w rejestrze PESEL na ochronę czasową 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doughnutChart>
        <c:varyColors val="1"/>
        <c:ser>
          <c:idx val="1"/>
          <c:order val="1"/>
          <c:tx>
            <c:strRef>
              <c:f>'Ukraina - ochrona czasowa cz.2'!$N$31</c:f>
              <c:strCache>
                <c:ptCount val="1"/>
                <c:pt idx="0">
                  <c:v>UKRAINA</c:v>
                </c:pt>
              </c:strCache>
            </c:strRef>
          </c:tx>
          <c:spPr>
            <a:scene3d>
              <a:camera prst="orthographicFront"/>
              <a:lightRig rig="soft" dir="t">
                <a:rot lat="0" lon="0" rev="0"/>
              </a:lightRig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  <a:scene3d>
                <a:camera prst="orthographicFront"/>
                <a:lightRig rig="soft" dir="t">
                  <a:rot lat="0" lon="0" rev="0"/>
                </a:lightRig>
              </a:scene3d>
              <a:sp3d prstMaterial="matte">
                <a:bevelT w="63500" h="63500" prst="artDeco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BD7-4485-94F2-240851064616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soft" dir="t">
                  <a:rot lat="0" lon="0" rev="0"/>
                </a:lightRig>
              </a:scene3d>
              <a:sp3d prstMaterial="matte">
                <a:bevelT w="63500" h="63500" prst="artDeco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BD7-4485-94F2-240851064616}"/>
              </c:ext>
            </c:extLst>
          </c:dPt>
          <c:dLbls>
            <c:dLbl>
              <c:idx val="0"/>
              <c:layout>
                <c:manualLayout>
                  <c:x val="0.14722222222222212"/>
                  <c:y val="-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D7-4485-94F2-240851064616}"/>
                </c:ext>
              </c:extLst>
            </c:dLbl>
            <c:dLbl>
              <c:idx val="1"/>
              <c:layout>
                <c:manualLayout>
                  <c:x val="-0.2166666666666667"/>
                  <c:y val="-2.77777777777776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D7-4485-94F2-2408510646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'Ukraina - ochrona czasowa cz.2'!$O$29:$P$29</c:f>
              <c:strCache>
                <c:ptCount val="2"/>
                <c:pt idx="0">
                  <c:v>NIEPEŁNOLETNI</c:v>
                </c:pt>
                <c:pt idx="1">
                  <c:v>PEŁNOLETNI</c:v>
                </c:pt>
              </c:strCache>
            </c:strRef>
          </c:cat>
          <c:val>
            <c:numRef>
              <c:f>'Ukraina - ochrona czasowa cz.2'!$O$31:$P$31</c:f>
              <c:numCache>
                <c:formatCode>#,##0</c:formatCode>
                <c:ptCount val="2"/>
                <c:pt idx="0">
                  <c:v>4214</c:v>
                </c:pt>
                <c:pt idx="1">
                  <c:v>5103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D7-4485-94F2-2408510646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'Ukraina - ochrona czasowa cz.2'!$N$30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>
                      <a:noFill/>
                    </a:ln>
                    <a:effectLst/>
                    <a:scene3d>
                      <a:camera prst="orthographicFront"/>
                      <a:lightRig rig="brightRoom" dir="t"/>
                    </a:scene3d>
                    <a:sp3d prstMaterial="flat">
                      <a:bevelT w="50800" h="101600" prst="angle"/>
                      <a:contourClr>
                        <a:srgbClr val="000000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6-EBD7-4485-94F2-240851064616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>
                      <a:noFill/>
                    </a:ln>
                    <a:effectLst/>
                    <a:scene3d>
                      <a:camera prst="orthographicFront"/>
                      <a:lightRig rig="brightRoom" dir="t"/>
                    </a:scene3d>
                    <a:sp3d prstMaterial="flat">
                      <a:bevelT w="50800" h="101600" prst="angle"/>
                      <a:contourClr>
                        <a:srgbClr val="000000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08-EBD7-4485-94F2-240851064616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'Ukraina - ochrona czasowa cz.2'!$O$29:$P$29</c15:sqref>
                        </c15:formulaRef>
                      </c:ext>
                    </c:extLst>
                    <c:strCache>
                      <c:ptCount val="2"/>
                      <c:pt idx="0">
                        <c:v>NIEPEŁNOLETNI</c:v>
                      </c:pt>
                      <c:pt idx="1">
                        <c:v>PEŁNOLETNI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'Ukraina - ochrona czasowa cz.2'!$O$30:$P$30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EBD7-4485-94F2-240851064616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29D-4334-A62A-7E68BFA68240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9D-4334-A62A-7E68BFA68240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9D-4334-A62A-7E68BFA68240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9D-4334-A62A-7E68BFA68240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9D-4334-A62A-7E68BFA682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cz.2'!$N$32:$N$35</c:f>
              <c:strCache>
                <c:ptCount val="4"/>
                <c:pt idx="0">
                  <c:v>GRUZJA</c:v>
                </c:pt>
                <c:pt idx="1">
                  <c:v>MOŁDAWIA</c:v>
                </c:pt>
                <c:pt idx="2">
                  <c:v>AZERBEJDŻAN</c:v>
                </c:pt>
                <c:pt idx="3">
                  <c:v>STANY ZJEDNOCZONE</c:v>
                </c:pt>
              </c:strCache>
            </c:strRef>
          </c:cat>
          <c:val>
            <c:numRef>
              <c:f>'Ukraina - ochrona czasowa cz.2'!$O$32:$O$35</c:f>
              <c:numCache>
                <c:formatCode>#,##0</c:formatCode>
                <c:ptCount val="4"/>
                <c:pt idx="0">
                  <c:v>1</c:v>
                </c:pt>
                <c:pt idx="1">
                  <c:v>1</c:v>
                </c:pt>
                <c:pt idx="2" formatCode="General">
                  <c:v>0</c:v>
                </c:pt>
                <c:pt idx="3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9D-4334-A62A-7E68BFA68240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29D-4334-A62A-7E68BFA682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cz.2'!$N$32:$N$35</c:f>
              <c:strCache>
                <c:ptCount val="4"/>
                <c:pt idx="0">
                  <c:v>GRUZJA</c:v>
                </c:pt>
                <c:pt idx="1">
                  <c:v>MOŁDAWIA</c:v>
                </c:pt>
                <c:pt idx="2">
                  <c:v>AZERBEJDŻAN</c:v>
                </c:pt>
                <c:pt idx="3">
                  <c:v>STANY ZJEDNOCZONE</c:v>
                </c:pt>
              </c:strCache>
            </c:strRef>
          </c:cat>
          <c:val>
            <c:numRef>
              <c:f>'Ukraina - ochrona czasowa cz.2'!$P$32:$P$35</c:f>
              <c:numCache>
                <c:formatCode>#,##0</c:formatCode>
                <c:ptCount val="4"/>
                <c:pt idx="0">
                  <c:v>1</c:v>
                </c:pt>
                <c:pt idx="1">
                  <c:v>1</c:v>
                </c:pt>
                <c:pt idx="2" formatCode="General">
                  <c:v>1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9D-4334-A62A-7E68BFA68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793621552"/>
        <c:axId val="793625472"/>
      </c:barChart>
      <c:catAx>
        <c:axId val="79362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93625472"/>
        <c:crosses val="autoZero"/>
        <c:auto val="1"/>
        <c:lblAlgn val="ctr"/>
        <c:lblOffset val="100"/>
        <c:noMultiLvlLbl val="0"/>
      </c:catAx>
      <c:valAx>
        <c:axId val="7936254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79362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liniowy!$A$63:$B$171</c:f>
              <c:multiLvlStrCache>
                <c:ptCount val="109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liniowy!$C$63:$C$171</c:f>
              <c:numCache>
                <c:formatCode>General</c:formatCode>
                <c:ptCount val="109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D-4785-98FE-45FE9772A6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42777712"/>
        <c:axId val="542780456"/>
      </c:areaChart>
      <c:catAx>
        <c:axId val="54277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780456"/>
        <c:crosses val="autoZero"/>
        <c:auto val="1"/>
        <c:lblAlgn val="ctr"/>
        <c:lblOffset val="100"/>
        <c:noMultiLvlLbl val="0"/>
      </c:catAx>
      <c:valAx>
        <c:axId val="542780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7777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lutego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0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967A-47B1-824A-B7B2671D923D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67A-47B1-824A-B7B2671D923D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967A-47B1-824A-B7B2671D923D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7A-47B1-824A-B7B2671D923D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7A-47B1-824A-B7B2671D92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315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967A-47B1-824A-B7B2671D923D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7A-47B1-824A-B7B2671D923D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7A-47B1-824A-B7B2671D923D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7A-47B1-824A-B7B2671D92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57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967A-47B1-824A-B7B2671D92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778538488"/>
        <c:axId val="778534960"/>
        <c:axId val="0"/>
        <c:extLst/>
      </c:bar3DChart>
      <c:catAx>
        <c:axId val="778538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778534960"/>
        <c:crosses val="autoZero"/>
        <c:auto val="1"/>
        <c:lblAlgn val="ctr"/>
        <c:lblOffset val="200"/>
        <c:noMultiLvlLbl val="0"/>
      </c:catAx>
      <c:valAx>
        <c:axId val="7785349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778538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lutego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E28-4BC9-829B-162BE9F6867A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E28-4BC9-829B-162BE9F6867A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E28-4BC9-829B-162BE9F6867A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EE28-4BC9-829B-162BE9F6867A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EE28-4BC9-829B-162BE9F6867A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EE28-4BC9-829B-162BE9F6867A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EE28-4BC9-829B-162BE9F6867A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EE28-4BC9-829B-162BE9F6867A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EE28-4BC9-829B-162BE9F6867A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EE28-4BC9-829B-162BE9F686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778537704"/>
        <c:axId val="7785380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EE28-4BC9-829B-162BE9F6867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E28-4BC9-829B-162BE9F6867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E28-4BC9-829B-162BE9F6867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E28-4BC9-829B-162BE9F6867A}"/>
                  </c:ext>
                </c:extLst>
              </c15:ser>
            </c15:filteredBarSeries>
          </c:ext>
        </c:extLst>
      </c:bar3DChart>
      <c:catAx>
        <c:axId val="778537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78538096"/>
        <c:crosses val="autoZero"/>
        <c:auto val="1"/>
        <c:lblAlgn val="ctr"/>
        <c:lblOffset val="200"/>
        <c:noMultiLvlLbl val="0"/>
      </c:catAx>
      <c:valAx>
        <c:axId val="77853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7853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lutego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07-4D9A-9756-5A84C524893E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07-4D9A-9756-5A84C5248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07-4D9A-9756-5A84C524893E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07-4D9A-9756-5A84C5248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07-4D9A-9756-5A84C524893E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707-4D9A-9756-5A84C524893E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707-4D9A-9756-5A84C524893E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707-4D9A-9756-5A84C524893E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07-4D9A-9756-5A84C5248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707-4D9A-9756-5A84C524893E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707-4D9A-9756-5A84C524893E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707-4D9A-9756-5A84C524893E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22842</c:v>
                </c:pt>
                <c:pt idx="1">
                  <c:v>837</c:v>
                </c:pt>
                <c:pt idx="2">
                  <c:v>1787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707-4D9A-9756-5A84C52489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560"/>
        <c:axId val="50611387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6707-4D9A-9756-5A84C524893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707-4D9A-9756-5A84C524893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6707-4D9A-9756-5A84C524893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707-4D9A-9756-5A84C524893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6707-4D9A-9756-5A84C524893E}"/>
                  </c:ext>
                </c:extLst>
              </c15:ser>
            </c15:filteredBarSeries>
          </c:ext>
        </c:extLst>
      </c:bar3DChart>
      <c:catAx>
        <c:axId val="50610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13872"/>
        <c:crosses val="autoZero"/>
        <c:auto val="1"/>
        <c:lblAlgn val="ctr"/>
        <c:lblOffset val="200"/>
        <c:noMultiLvlLbl val="0"/>
      </c:catAx>
      <c:valAx>
        <c:axId val="50611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09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lutego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2-4FF8-88F9-F9B0260E0065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2-4FF8-88F9-F9B0260E0065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A2-4FF8-88F9-F9B0260E00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A2-4FF8-88F9-F9B0260E0065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A2-4FF8-88F9-F9B0260E00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A2-4FF8-88F9-F9B0260E0065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A2-4FF8-88F9-F9B0260E0065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A2-4FF8-88F9-F9B0260E0065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A2-4FF8-88F9-F9B0260E0065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A2-4FF8-88F9-F9B0260E0065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AA2-4FF8-88F9-F9B0260E0065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14739</c:v>
                </c:pt>
                <c:pt idx="1">
                  <c:v>632</c:v>
                </c:pt>
                <c:pt idx="2">
                  <c:v>1286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AA2-4FF8-88F9-F9B0260E00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952"/>
        <c:axId val="50611504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AA2-4FF8-88F9-F9B0260E006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0AA2-4FF8-88F9-F9B0260E006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0AA2-4FF8-88F9-F9B0260E0065}"/>
                  </c:ext>
                </c:extLst>
              </c15:ser>
            </c15:filteredBarSeries>
          </c:ext>
        </c:extLst>
      </c:bar3DChart>
      <c:catAx>
        <c:axId val="50610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15048"/>
        <c:crosses val="autoZero"/>
        <c:auto val="1"/>
        <c:lblAlgn val="ctr"/>
        <c:lblOffset val="200"/>
        <c:noMultiLvlLbl val="0"/>
      </c:catAx>
      <c:valAx>
        <c:axId val="50611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610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</a:t>
            </a:r>
            <a:br>
              <a:rPr lang="pl-PL" sz="900" b="1" baseline="0">
                <a:solidFill>
                  <a:sysClr val="windowText" lastClr="000000"/>
                </a:solidFill>
              </a:rPr>
            </a:b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1.02.2026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187098050049736"/>
          <c:y val="1.1624261253057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4657460687322846E-2"/>
          <c:y val="0.26377592243468895"/>
          <c:w val="0.90464834309407116"/>
          <c:h val="0.488050709255202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 formatCode="General">
                  <c:v>4309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58-4474-B142-D0A7F09E2E23}"/>
            </c:ext>
          </c:extLst>
        </c:ser>
        <c:ser>
          <c:idx val="2"/>
          <c:order val="2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</c:f>
              <c:numCache>
                <c:formatCode>#,##0</c:formatCode>
                <c:ptCount val="1"/>
                <c:pt idx="0">
                  <c:v>4038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58-4474-B142-D0A7F09E2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46777744"/>
        <c:axId val="20467677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'PESEL Ukr - mężczyźni 18-22'!$B$53</c15:sqref>
                        </c15:formulaRef>
                      </c:ext>
                    </c:extLst>
                    <c:strCache>
                      <c:ptCount val="1"/>
                      <c:pt idx="0">
                        <c:v>2024</c:v>
                      </c:pt>
                    </c:strCache>
                  </c:strRef>
                </c:tx>
                <c:spPr>
                  <a:solidFill>
                    <a:srgbClr val="0070C0"/>
                  </a:solidFill>
                  <a:ln w="9525" cap="flat" cmpd="sng" algn="ctr">
                    <a:solidFill>
                      <a:schemeClr val="accent1">
                        <a:shade val="95000"/>
                      </a:schemeClr>
                    </a:solidFill>
                    <a:round/>
                  </a:ln>
                  <a:effectLst>
                    <a:outerShdw blurRad="40000" dist="20000" dir="5400000" rotWithShape="0">
                      <a:srgbClr val="000000">
                        <a:alpha val="38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'PESEL Ukr - mężczyźni 18-22'!$A$54:$A$65</c15:sqref>
                        </c15:formulaRef>
                      </c:ext>
                    </c:extLst>
                    <c:strCache>
                      <c:ptCount val="12"/>
                      <c:pt idx="0">
                        <c:v>styczeń</c:v>
                      </c:pt>
                      <c:pt idx="1">
                        <c:v>luty</c:v>
                      </c:pt>
                      <c:pt idx="2">
                        <c:v>marzec</c:v>
                      </c:pt>
                      <c:pt idx="3">
                        <c:v>kwiecień</c:v>
                      </c:pt>
                      <c:pt idx="4">
                        <c:v>maj</c:v>
                      </c:pt>
                      <c:pt idx="5">
                        <c:v>czerwiec</c:v>
                      </c:pt>
                      <c:pt idx="6">
                        <c:v>lipiec</c:v>
                      </c:pt>
                      <c:pt idx="7">
                        <c:v>sierpień</c:v>
                      </c:pt>
                      <c:pt idx="8">
                        <c:v>wrzesień</c:v>
                      </c:pt>
                      <c:pt idx="9">
                        <c:v>październik</c:v>
                      </c:pt>
                      <c:pt idx="10">
                        <c:v>listopad</c:v>
                      </c:pt>
                      <c:pt idx="11">
                        <c:v>grudzień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'PESEL Ukr - mężczyźni 18-22'!$B$54:$B$65</c15:sqref>
                        </c15:formulaRef>
                      </c:ext>
                    </c:extLst>
                    <c:numCache>
                      <c:formatCode>#,##0</c:formatCode>
                      <c:ptCount val="12"/>
                      <c:pt idx="0">
                        <c:v>526</c:v>
                      </c:pt>
                      <c:pt idx="1">
                        <c:v>451</c:v>
                      </c:pt>
                      <c:pt idx="2">
                        <c:v>425</c:v>
                      </c:pt>
                      <c:pt idx="3">
                        <c:v>500</c:v>
                      </c:pt>
                      <c:pt idx="4">
                        <c:v>540</c:v>
                      </c:pt>
                      <c:pt idx="5">
                        <c:v>526</c:v>
                      </c:pt>
                      <c:pt idx="6">
                        <c:v>743</c:v>
                      </c:pt>
                      <c:pt idx="7">
                        <c:v>621</c:v>
                      </c:pt>
                      <c:pt idx="8">
                        <c:v>713</c:v>
                      </c:pt>
                      <c:pt idx="9">
                        <c:v>713</c:v>
                      </c:pt>
                      <c:pt idx="10">
                        <c:v>664</c:v>
                      </c:pt>
                      <c:pt idx="11">
                        <c:v>568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F458-4474-B142-D0A7F09E2E23}"/>
                  </c:ext>
                </c:extLst>
              </c15:ser>
            </c15:filteredBarSeries>
          </c:ext>
        </c:extLst>
      </c:barChart>
      <c:catAx>
        <c:axId val="204677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6767760"/>
        <c:crosses val="autoZero"/>
        <c:auto val="1"/>
        <c:lblAlgn val="ctr"/>
        <c:lblOffset val="100"/>
        <c:noMultiLvlLbl val="0"/>
      </c:catAx>
      <c:valAx>
        <c:axId val="204676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677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100"/>
              <a:t>Liczba osób posiadających aktualny dokument pobytowy wg stanu na 1</a:t>
            </a:r>
            <a:r>
              <a:rPr lang="pl-PL" sz="1100" baseline="0"/>
              <a:t> lutego </a:t>
            </a:r>
            <a:r>
              <a:rPr lang="pl-PL" sz="1100"/>
              <a:t>2026 r.</a:t>
            </a:r>
            <a:endParaRPr lang="en-CA" sz="1100"/>
          </a:p>
        </c:rich>
      </c:tx>
      <c:layout>
        <c:manualLayout>
          <c:xMode val="edge"/>
          <c:yMode val="edge"/>
          <c:x val="0.13400003110795422"/>
          <c:y val="0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24-4E49-8660-07CC42D5D4A2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24-4E49-8660-07CC42D5D4A2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24-4E49-8660-07CC42D5D4A2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24-4E49-8660-07CC42D5D4A2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24-4E49-8660-07CC42D5D4A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1555576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524-4E49-8660-07CC42D5D4A2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24-4E49-8660-07CC42D5D4A2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24-4E49-8660-07CC42D5D4A2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24-4E49-8660-07CC42D5D4A2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24-4E49-8660-07CC42D5D4A2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24-4E49-8660-07CC42D5D4A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452451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A524-4E49-8660-07CC42D5D4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80996384"/>
        <c:axId val="580996776"/>
        <c:axId val="0"/>
      </c:bar3DChart>
      <c:catAx>
        <c:axId val="58099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580996776"/>
        <c:crosses val="autoZero"/>
        <c:auto val="1"/>
        <c:lblAlgn val="ctr"/>
        <c:lblOffset val="200"/>
        <c:noMultiLvlLbl val="0"/>
      </c:catAx>
      <c:valAx>
        <c:axId val="58099677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80996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 baseline="0"/>
              <a:t> </a:t>
            </a:r>
          </a:p>
          <a:p>
            <a:pPr>
              <a:defRPr/>
            </a:pPr>
            <a:r>
              <a:rPr lang="pl-PL" sz="900"/>
              <a:t>stan na dzień 01.02.2026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962399</c:v>
                </c:pt>
                <c:pt idx="1">
                  <c:v>479311</c:v>
                </c:pt>
                <c:pt idx="2">
                  <c:v>58167</c:v>
                </c:pt>
                <c:pt idx="3">
                  <c:v>47927</c:v>
                </c:pt>
                <c:pt idx="4">
                  <c:v>6556</c:v>
                </c:pt>
                <c:pt idx="5">
                  <c:v>1216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3D-48F2-8B0A-25572339DB2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0.15973</cdr:y>
    </cdr:from>
    <cdr:to>
      <cdr:x>0.34722</cdr:x>
      <cdr:y>0.20888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749051" y="924950"/>
          <a:ext cx="878620" cy="284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 b="1" baseline="0"/>
            <a:t>561 375</a:t>
          </a:r>
          <a:endParaRPr lang="pl-PL" sz="1100" b="1"/>
        </a:p>
      </cdr:txBody>
    </cdr:sp>
  </cdr:relSizeAnchor>
  <cdr:relSizeAnchor xmlns:cdr="http://schemas.openxmlformats.org/drawingml/2006/chartDrawing">
    <cdr:from>
      <cdr:x>0.7007</cdr:x>
      <cdr:y>0.33751</cdr:y>
    </cdr:from>
    <cdr:to>
      <cdr:x>0.8168</cdr:x>
      <cdr:y>0.38666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730205" y="1520596"/>
          <a:ext cx="783755" cy="2214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1100" b="1" baseline="0"/>
            <a:t>401 024 </a:t>
          </a:r>
          <a:endParaRPr lang="pl-PL" sz="11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3094-0730-4D87-920C-11311A3D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Hawryluk Damian</cp:lastModifiedBy>
  <cp:revision>18</cp:revision>
  <dcterms:created xsi:type="dcterms:W3CDTF">2026-02-11T21:43:00Z</dcterms:created>
  <dcterms:modified xsi:type="dcterms:W3CDTF">2026-02-16T12:26:00Z</dcterms:modified>
</cp:coreProperties>
</file>