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B99F9" w14:textId="42AC51C9" w:rsidR="008761AD" w:rsidRPr="00961015" w:rsidRDefault="008761AD">
      <w:pPr>
        <w:pStyle w:val="Tekstpodstawowy"/>
        <w:bidi/>
        <w:spacing w:before="213"/>
        <w:rPr>
          <w:rFonts w:asciiTheme="minorBidi" w:hAnsiTheme="minorBidi" w:cstheme="minorBidi"/>
          <w:sz w:val="28"/>
          <w:szCs w:val="28"/>
        </w:rPr>
      </w:pPr>
    </w:p>
    <w:p w14:paraId="7E5EBADF" w14:textId="77777777" w:rsidR="008761AD" w:rsidRPr="00961015" w:rsidRDefault="00871C23">
      <w:pPr>
        <w:pStyle w:val="Tekstpodstawowy"/>
        <w:bidi/>
        <w:ind w:left="100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noProof/>
          <w:sz w:val="28"/>
          <w:szCs w:val="28"/>
          <w:rtl/>
          <w:lang w:eastAsia="pl-PL"/>
        </w:rPr>
        <mc:AlternateContent>
          <mc:Choice Requires="wps">
            <w:drawing>
              <wp:inline distT="0" distB="0" distL="0" distR="0" wp14:anchorId="32DD6CE2" wp14:editId="73A6F01E">
                <wp:extent cx="6264275" cy="1325245"/>
                <wp:effectExtent l="0" t="0" r="0" b="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275" cy="1325245"/>
                        </a:xfrm>
                        <a:prstGeom prst="rect">
                          <a:avLst/>
                        </a:prstGeom>
                        <a:solidFill>
                          <a:srgbClr val="ABAED4"/>
                        </a:solidFill>
                      </wps:spPr>
                      <wps:txbx>
                        <w:txbxContent>
                          <w:p w14:paraId="673178B6" w14:textId="77777777" w:rsidR="00961015" w:rsidRDefault="00961015" w:rsidP="00961015">
                            <w:pPr>
                              <w:bidi/>
                              <w:ind w:left="1942" w:hanging="748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FFFFFF"/>
                                <w:sz w:val="42"/>
                                <w:szCs w:val="42"/>
                              </w:rPr>
                            </w:pPr>
                          </w:p>
                          <w:p w14:paraId="04AD3555" w14:textId="77777777" w:rsidR="00961015" w:rsidRPr="00961015" w:rsidRDefault="00871C23" w:rsidP="00961015">
                            <w:pPr>
                              <w:bidi/>
                              <w:ind w:left="1942" w:hanging="748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FFFFFF"/>
                                <w:sz w:val="48"/>
                                <w:szCs w:val="48"/>
                              </w:rPr>
                            </w:pPr>
                            <w:r w:rsidRPr="00961015">
                              <w:rPr>
                                <w:rFonts w:cs="Times New Roman"/>
                                <w:b/>
                                <w:bCs/>
                                <w:color w:val="FFFFFF"/>
                                <w:sz w:val="48"/>
                                <w:szCs w:val="48"/>
                                <w:rtl/>
                              </w:rPr>
                              <w:t xml:space="preserve">تعليمات بشأن حقوق وواجبات </w:t>
                            </w:r>
                          </w:p>
                          <w:p w14:paraId="612BFE38" w14:textId="1C12B80B" w:rsidR="008761AD" w:rsidRPr="00961015" w:rsidRDefault="00871C23" w:rsidP="00961015">
                            <w:pPr>
                              <w:bidi/>
                              <w:ind w:left="1942" w:hanging="748"/>
                              <w:jc w:val="center"/>
                              <w:rPr>
                                <w:b/>
                                <w:color w:val="000000"/>
                                <w:sz w:val="48"/>
                                <w:szCs w:val="48"/>
                              </w:rPr>
                            </w:pPr>
                            <w:r w:rsidRPr="00961015">
                              <w:rPr>
                                <w:rFonts w:cs="Times New Roman"/>
                                <w:b/>
                                <w:bCs/>
                                <w:color w:val="FFFFFF"/>
                                <w:sz w:val="48"/>
                                <w:szCs w:val="48"/>
                                <w:rtl/>
                              </w:rPr>
                              <w:t xml:space="preserve">الشاهد الذي يقل عمره عن </w:t>
                            </w:r>
                            <w:r w:rsidRPr="00961015">
                              <w:rPr>
                                <w:b/>
                                <w:bCs/>
                                <w:color w:val="FFFFFF"/>
                                <w:sz w:val="48"/>
                                <w:szCs w:val="48"/>
                                <w:rtl/>
                              </w:rPr>
                              <w:t xml:space="preserve">18 </w:t>
                            </w:r>
                            <w:r w:rsidRPr="00961015">
                              <w:rPr>
                                <w:rFonts w:cs="Times New Roman"/>
                                <w:b/>
                                <w:bCs/>
                                <w:color w:val="FFFFFF"/>
                                <w:sz w:val="48"/>
                                <w:szCs w:val="48"/>
                                <w:rtl/>
                              </w:rPr>
                              <w:t>عاما</w:t>
                            </w:r>
                            <w:r w:rsidR="00961015" w:rsidRPr="00961015">
                              <w:rPr>
                                <w:rFonts w:cs="Times New Roman" w:hint="cs"/>
                                <w:b/>
                                <w:bCs/>
                                <w:color w:val="FFFFFF"/>
                                <w:sz w:val="48"/>
                                <w:szCs w:val="48"/>
                                <w:rtl/>
                              </w:rPr>
                              <w:t>ً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2DD6CE2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93.25pt;height:10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" fillcolor="#abaed4" stroked="f">
                <v:textbox inset="0,0,0,0">
                  <w:txbxContent>
                    <w:p w14:paraId="673178B6" w14:textId="77777777" w:rsidR="00961015" w:rsidRDefault="00961015" w:rsidP="00961015">
                      <w:pPr>
                        <w:bidi/>
                        <w:ind w:left="1942" w:hanging="748"/>
                        <w:jc w:val="center"/>
                        <w:rPr>
                          <w:rFonts w:cs="Times New Roman"/>
                          <w:b/>
                          <w:bCs/>
                          <w:color w:val="FFFFFF"/>
                          <w:sz w:val="42"/>
                          <w:szCs w:val="42"/>
                        </w:rPr>
                      </w:pPr>
                    </w:p>
                    <w:p w14:paraId="04AD3555" w14:textId="77777777" w:rsidR="00961015" w:rsidRPr="00961015" w:rsidRDefault="00871C23" w:rsidP="00961015">
                      <w:pPr>
                        <w:bidi/>
                        <w:ind w:left="1942" w:hanging="748"/>
                        <w:jc w:val="center"/>
                        <w:rPr>
                          <w:rFonts w:cs="Times New Roman"/>
                          <w:b/>
                          <w:bCs/>
                          <w:color w:val="FFFFFF"/>
                          <w:sz w:val="48"/>
                          <w:szCs w:val="48"/>
                        </w:rPr>
                      </w:pPr>
                      <w:r w:rsidRPr="00961015">
                        <w:rPr>
                          <w:rFonts w:cs="Times New Roman"/>
                          <w:b/>
                          <w:bCs/>
                          <w:color w:val="FFFFFF"/>
                          <w:sz w:val="48"/>
                          <w:szCs w:val="48"/>
                          <w:rtl/>
                        </w:rPr>
                        <w:t xml:space="preserve">تعليمات بشأن حقوق وواجبات </w:t>
                      </w:r>
                    </w:p>
                    <w:p w14:paraId="612BFE38" w14:textId="1C12B80B" w:rsidR="008761AD" w:rsidRPr="00961015" w:rsidRDefault="00871C23" w:rsidP="00961015">
                      <w:pPr>
                        <w:bidi/>
                        <w:ind w:left="1942" w:hanging="748"/>
                        <w:jc w:val="center"/>
                        <w:rPr>
                          <w:b/>
                          <w:color w:val="000000"/>
                          <w:sz w:val="48"/>
                          <w:szCs w:val="48"/>
                        </w:rPr>
                      </w:pPr>
                      <w:r w:rsidRPr="00961015">
                        <w:rPr>
                          <w:rFonts w:cs="Times New Roman"/>
                          <w:b/>
                          <w:bCs/>
                          <w:color w:val="FFFFFF"/>
                          <w:sz w:val="48"/>
                          <w:szCs w:val="48"/>
                          <w:rtl/>
                        </w:rPr>
                        <w:t xml:space="preserve">الشاهد الذي يقل عمره عن </w:t>
                      </w:r>
                      <w:r w:rsidRPr="00961015">
                        <w:rPr>
                          <w:b/>
                          <w:bCs/>
                          <w:color w:val="FFFFFF"/>
                          <w:sz w:val="48"/>
                          <w:szCs w:val="48"/>
                          <w:rtl/>
                        </w:rPr>
                        <w:t xml:space="preserve">18 </w:t>
                      </w:r>
                      <w:r w:rsidRPr="00961015">
                        <w:rPr>
                          <w:rFonts w:cs="Times New Roman"/>
                          <w:b/>
                          <w:bCs/>
                          <w:color w:val="FFFFFF"/>
                          <w:sz w:val="48"/>
                          <w:szCs w:val="48"/>
                          <w:rtl/>
                        </w:rPr>
                        <w:t>عاما</w:t>
                      </w:r>
                      <w:r w:rsidR="00961015" w:rsidRPr="00961015">
                        <w:rPr>
                          <w:rFonts w:cs="Times New Roman" w:hint="cs"/>
                          <w:b/>
                          <w:bCs/>
                          <w:color w:val="FFFFFF"/>
                          <w:sz w:val="48"/>
                          <w:szCs w:val="48"/>
                          <w:rtl/>
                        </w:rPr>
                        <w:t>ً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333FFEA" w14:textId="77777777" w:rsidR="008761AD" w:rsidRPr="00961015" w:rsidRDefault="00871C23">
      <w:pPr>
        <w:pStyle w:val="Tekstpodstawowy"/>
        <w:bidi/>
        <w:spacing w:before="23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noProof/>
          <w:sz w:val="28"/>
          <w:szCs w:val="28"/>
          <w:rtl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6569CD1" wp14:editId="23CAE9C0">
                <wp:simplePos x="0" y="0"/>
                <wp:positionH relativeFrom="page">
                  <wp:posOffset>920565</wp:posOffset>
                </wp:positionH>
                <wp:positionV relativeFrom="paragraph">
                  <wp:posOffset>189681</wp:posOffset>
                </wp:positionV>
                <wp:extent cx="5720715" cy="90360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0715" cy="903605"/>
                        </a:xfrm>
                        <a:prstGeom prst="rect">
                          <a:avLst/>
                        </a:prstGeom>
                        <a:ln w="26606">
                          <a:solidFill>
                            <a:srgbClr val="5B62A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FE9185" w14:textId="52B643F3" w:rsidR="008761AD" w:rsidRPr="00961015" w:rsidRDefault="00961015" w:rsidP="00961015">
                            <w:pPr>
                              <w:pStyle w:val="Tekstpodstawowy"/>
                              <w:bidi/>
                              <w:spacing w:before="138"/>
                              <w:ind w:left="104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 w:rsidRPr="00961015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أنت </w:t>
                            </w:r>
                            <w:r w:rsidR="00871C23" w:rsidRPr="00961015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ت</w:t>
                            </w:r>
                            <w:r w:rsidRPr="00961015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ستلم </w:t>
                            </w:r>
                            <w:r w:rsidR="00871C23" w:rsidRPr="00961015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هذه التعليمات لأنك شاهد.</w:t>
                            </w:r>
                          </w:p>
                          <w:p w14:paraId="21218D6F" w14:textId="77777777" w:rsidR="008761AD" w:rsidRPr="00961015" w:rsidRDefault="008761AD">
                            <w:pPr>
                              <w:pStyle w:val="Tekstpodstawowy"/>
                              <w:bidi/>
                              <w:spacing w:before="70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</w:p>
                          <w:p w14:paraId="1F3BA74E" w14:textId="6E71BAA8" w:rsidR="008761AD" w:rsidRPr="00961015" w:rsidRDefault="00961015" w:rsidP="00961015">
                            <w:pPr>
                              <w:pStyle w:val="Tekstpodstawowy"/>
                              <w:bidi/>
                              <w:ind w:left="104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 w:rsidRPr="00961015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بصفتك </w:t>
                            </w:r>
                            <w:r w:rsidR="00871C23" w:rsidRPr="00961015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شاهد ، لديك الحق في معرفة حقوقك و</w:t>
                            </w:r>
                            <w:r w:rsidRPr="00961015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واجباتك</w:t>
                            </w:r>
                            <w:r w:rsidR="00871C23" w:rsidRPr="00961015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69CD1" id="Textbox 3" o:spid="_x0000_s1027" type="#_x0000_t202" style="position:absolute;left:0;text-align:left;margin-left:72.5pt;margin-top:14.95pt;width:450.45pt;height:71.1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" filled="f" strokecolor="#5b62ac" strokeweight=".73906mm">
                <v:path arrowok="t"/>
                <v:textbox inset="0,0,0,0">
                  <w:txbxContent>
                    <w:p w14:paraId="60FE9185" w14:textId="52B643F3" w:rsidR="008761AD" w:rsidRPr="00961015" w:rsidRDefault="00961015" w:rsidP="00961015">
                      <w:pPr>
                        <w:pStyle w:val="Tekstpodstawowy"/>
                        <w:bidi/>
                        <w:spacing w:before="138"/>
                        <w:ind w:left="104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 w:rsidRPr="00961015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أنت </w:t>
                      </w:r>
                      <w:r w:rsidR="00871C23" w:rsidRPr="00961015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ت</w:t>
                      </w:r>
                      <w:r w:rsidRPr="00961015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ستلم </w:t>
                      </w:r>
                      <w:r w:rsidR="00871C23" w:rsidRPr="00961015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هذه التعليمات لأنك شاهد.</w:t>
                      </w:r>
                    </w:p>
                    <w:p w14:paraId="21218D6F" w14:textId="77777777" w:rsidR="008761AD" w:rsidRPr="00961015" w:rsidRDefault="008761AD">
                      <w:pPr>
                        <w:pStyle w:val="Tekstpodstawowy"/>
                        <w:bidi/>
                        <w:spacing w:before="70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</w:p>
                    <w:p w14:paraId="1F3BA74E" w14:textId="6E71BAA8" w:rsidR="008761AD" w:rsidRPr="00961015" w:rsidRDefault="00961015" w:rsidP="00961015">
                      <w:pPr>
                        <w:pStyle w:val="Tekstpodstawowy"/>
                        <w:bidi/>
                        <w:ind w:left="104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 w:rsidRPr="00961015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بصفتك </w:t>
                      </w:r>
                      <w:r w:rsidR="00871C23" w:rsidRPr="00961015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شاهد ، لديك الحق في معرفة حقوقك و</w:t>
                      </w:r>
                      <w:r w:rsidRPr="00961015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واجباتك</w:t>
                      </w:r>
                      <w:r w:rsidR="00871C23" w:rsidRPr="00961015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ED7412" w14:textId="77777777" w:rsidR="008761AD" w:rsidRPr="00961015" w:rsidRDefault="00871C23">
      <w:pPr>
        <w:pStyle w:val="Tekstpodstawowy"/>
        <w:bidi/>
        <w:spacing w:before="259"/>
        <w:ind w:left="655"/>
        <w:jc w:val="both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sz w:val="28"/>
          <w:szCs w:val="28"/>
          <w:rtl/>
        </w:rPr>
        <w:t>اقرأ هذه التعليمات بعناية.</w:t>
      </w:r>
    </w:p>
    <w:p w14:paraId="4C8ABBFE" w14:textId="77777777" w:rsidR="008761AD" w:rsidRPr="00961015" w:rsidRDefault="008761AD">
      <w:pPr>
        <w:pStyle w:val="Tekstpodstawowy"/>
        <w:bidi/>
        <w:spacing w:before="72"/>
        <w:rPr>
          <w:rFonts w:asciiTheme="minorBidi" w:hAnsiTheme="minorBidi" w:cstheme="minorBidi"/>
          <w:sz w:val="28"/>
          <w:szCs w:val="28"/>
        </w:rPr>
      </w:pPr>
    </w:p>
    <w:p w14:paraId="015AD6DE" w14:textId="6FD2A92E" w:rsidR="008761AD" w:rsidRPr="00961015" w:rsidRDefault="00871C23" w:rsidP="00961015">
      <w:pPr>
        <w:pStyle w:val="Tekstpodstawowy"/>
        <w:bidi/>
        <w:spacing w:line="362" w:lineRule="auto"/>
        <w:ind w:left="655" w:right="647"/>
        <w:jc w:val="both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sz w:val="28"/>
          <w:szCs w:val="28"/>
          <w:rtl/>
        </w:rPr>
        <w:t xml:space="preserve">إذا كان عمرك أقل من 18 عاما وكنت شاهدا في قضية جنائية ، </w:t>
      </w:r>
      <w:r w:rsidR="00961015" w:rsidRPr="00961015">
        <w:rPr>
          <w:rFonts w:asciiTheme="minorBidi" w:hAnsiTheme="minorBidi" w:cstheme="minorBidi"/>
          <w:sz w:val="28"/>
          <w:szCs w:val="28"/>
          <w:rtl/>
        </w:rPr>
        <w:t xml:space="preserve">سيتم </w:t>
      </w:r>
      <w:r w:rsidRPr="00961015">
        <w:rPr>
          <w:rFonts w:asciiTheme="minorBidi" w:hAnsiTheme="minorBidi" w:cstheme="minorBidi"/>
          <w:sz w:val="28"/>
          <w:szCs w:val="28"/>
          <w:rtl/>
        </w:rPr>
        <w:t xml:space="preserve">ممارسة بعض حقوقك من قبل ممثليك القانونيين </w:t>
      </w:r>
      <w:r w:rsidR="00961015" w:rsidRPr="00961015">
        <w:rPr>
          <w:rFonts w:asciiTheme="minorBidi" w:hAnsiTheme="minorBidi" w:cstheme="minorBidi"/>
          <w:sz w:val="28"/>
          <w:szCs w:val="28"/>
          <w:rtl/>
        </w:rPr>
        <w:t>(</w:t>
      </w:r>
      <w:r w:rsidRPr="00961015">
        <w:rPr>
          <w:rFonts w:asciiTheme="minorBidi" w:hAnsiTheme="minorBidi" w:cstheme="minorBidi"/>
          <w:sz w:val="28"/>
          <w:szCs w:val="28"/>
          <w:rtl/>
        </w:rPr>
        <w:t>الوالدين أو الوصي).</w:t>
      </w:r>
    </w:p>
    <w:p w14:paraId="14F1C317" w14:textId="77777777" w:rsidR="008761AD" w:rsidRPr="00961015" w:rsidRDefault="00871C23">
      <w:pPr>
        <w:pStyle w:val="Tekstpodstawowy"/>
        <w:bidi/>
        <w:spacing w:before="233" w:line="362" w:lineRule="auto"/>
        <w:ind w:left="655" w:right="652"/>
        <w:jc w:val="both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sz w:val="28"/>
          <w:szCs w:val="28"/>
          <w:rtl/>
        </w:rPr>
        <w:t>تذكر أنه إذا لم تكن في السن القانوني ، فيجب تقديم جميع الطلبات (إلى المحكمة أو المدعي العام) نيابة عنك من قبل ممثلك القانوني (الوالد ، الوصي). لا يمكنك القيام بذلك بمفردك لأنك لا تتمتع بالأهلية القانونية الكاملة.</w:t>
      </w:r>
    </w:p>
    <w:p w14:paraId="19D604ED" w14:textId="77777777" w:rsidR="008761AD" w:rsidRPr="00961015" w:rsidRDefault="00871C23">
      <w:pPr>
        <w:pStyle w:val="Tekstpodstawowy"/>
        <w:bidi/>
        <w:spacing w:before="230"/>
        <w:ind w:left="655"/>
        <w:jc w:val="both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sz w:val="28"/>
          <w:szCs w:val="28"/>
          <w:rtl/>
        </w:rPr>
        <w:t>سيؤكد الشخص الذي سيمارس حقوقك (الوالد أو الوصي)</w:t>
      </w:r>
    </w:p>
    <w:p w14:paraId="4287C696" w14:textId="7A5D6417" w:rsidR="008761AD" w:rsidRPr="00961015" w:rsidRDefault="00871C23" w:rsidP="00961015">
      <w:pPr>
        <w:pStyle w:val="Tekstpodstawowy"/>
        <w:bidi/>
        <w:spacing w:before="169"/>
        <w:ind w:left="655"/>
        <w:jc w:val="both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sz w:val="28"/>
          <w:szCs w:val="28"/>
          <w:rtl/>
        </w:rPr>
        <w:t>بتوقيع</w:t>
      </w:r>
      <w:r w:rsidR="00961015" w:rsidRPr="00961015">
        <w:rPr>
          <w:rFonts w:asciiTheme="minorBidi" w:hAnsiTheme="minorBidi" w:cstheme="minorBidi"/>
          <w:sz w:val="28"/>
          <w:szCs w:val="28"/>
          <w:rtl/>
        </w:rPr>
        <w:t>ه</w:t>
      </w:r>
      <w:r w:rsidRPr="00961015">
        <w:rPr>
          <w:rFonts w:asciiTheme="minorBidi" w:hAnsiTheme="minorBidi" w:cstheme="minorBidi"/>
          <w:sz w:val="28"/>
          <w:szCs w:val="28"/>
          <w:rtl/>
        </w:rPr>
        <w:t xml:space="preserve"> على أنك </w:t>
      </w:r>
      <w:r w:rsidR="00961015" w:rsidRPr="00961015">
        <w:rPr>
          <w:rFonts w:asciiTheme="minorBidi" w:hAnsiTheme="minorBidi" w:cstheme="minorBidi"/>
          <w:sz w:val="28"/>
          <w:szCs w:val="28"/>
          <w:rtl/>
        </w:rPr>
        <w:t>استلمت</w:t>
      </w:r>
      <w:r w:rsidRPr="00961015">
        <w:rPr>
          <w:rFonts w:asciiTheme="minorBidi" w:hAnsiTheme="minorBidi" w:cstheme="minorBidi"/>
          <w:sz w:val="28"/>
          <w:szCs w:val="28"/>
          <w:rtl/>
        </w:rPr>
        <w:t xml:space="preserve"> هذه التعليمات.</w:t>
      </w:r>
    </w:p>
    <w:p w14:paraId="6DDA3973" w14:textId="77777777" w:rsidR="008761AD" w:rsidRPr="00961015" w:rsidRDefault="00871C23">
      <w:pPr>
        <w:pStyle w:val="Tekstpodstawowy"/>
        <w:bidi/>
        <w:spacing w:before="129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noProof/>
          <w:sz w:val="28"/>
          <w:szCs w:val="28"/>
          <w:rtl/>
          <w:lang w:eastAsia="pl-PL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A762CD6" wp14:editId="62A2EF86">
                <wp:simplePos x="0" y="0"/>
                <wp:positionH relativeFrom="page">
                  <wp:posOffset>920565</wp:posOffset>
                </wp:positionH>
                <wp:positionV relativeFrom="paragraph">
                  <wp:posOffset>265519</wp:posOffset>
                </wp:positionV>
                <wp:extent cx="5720715" cy="131508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0715" cy="1315085"/>
                        </a:xfrm>
                        <a:prstGeom prst="rect">
                          <a:avLst/>
                        </a:prstGeom>
                        <a:ln w="26606">
                          <a:solidFill>
                            <a:srgbClr val="5B62A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BE94714" w14:textId="733579A5" w:rsidR="008761AD" w:rsidRPr="00961015" w:rsidRDefault="00871C23" w:rsidP="00961015">
                            <w:pPr>
                              <w:pStyle w:val="Tekstpodstawowy"/>
                              <w:bidi/>
                              <w:spacing w:before="23" w:line="362" w:lineRule="auto"/>
                              <w:ind w:left="104" w:right="133" w:hanging="1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 w:rsidRPr="00961015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بالإضافة إلى المعلومات</w:t>
                            </w:r>
                            <w:r w:rsidR="00961015" w:rsidRPr="00961015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الموجودة في التعليمات</w:t>
                            </w:r>
                            <w:r w:rsidRPr="00961015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، </w:t>
                            </w:r>
                            <w:r w:rsidR="00961015" w:rsidRPr="00961015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س</w:t>
                            </w:r>
                            <w:r w:rsidRPr="00961015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ت</w:t>
                            </w:r>
                            <w:r w:rsidR="00961015" w:rsidRPr="00961015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جد </w:t>
                            </w:r>
                            <w:r w:rsidRPr="00961015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على اللوائح التي تنشأ منها. ما لم يذكر خلاف ذلك ، </w:t>
                            </w:r>
                            <w:r w:rsidR="00961015" w:rsidRPr="00961015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وهي</w:t>
                            </w:r>
                            <w:r w:rsidRPr="00961015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أحكام قانون الإجراءات الجنائية</w:t>
                            </w:r>
                          </w:p>
                          <w:p w14:paraId="05FB78BA" w14:textId="28BF69F3" w:rsidR="008761AD" w:rsidRPr="00961015" w:rsidRDefault="00961015" w:rsidP="00961015">
                            <w:pPr>
                              <w:pStyle w:val="Tekstpodstawowy"/>
                              <w:bidi/>
                              <w:spacing w:before="1"/>
                              <w:ind w:left="104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 w:rsidRPr="00961015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="00871C23" w:rsidRPr="00961015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قانون الإجراءات الجنائية</w:t>
                            </w:r>
                            <w:r w:rsidRPr="00961015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المؤرخ 6 يونيو 1997 م.</w:t>
                            </w:r>
                            <w:r w:rsidR="00E515B8"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  <w:r w:rsidR="00871C23" w:rsidRPr="00961015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62CD6" id="Textbox 4" o:spid="_x0000_s1028" type="#_x0000_t202" style="position:absolute;left:0;text-align:left;margin-left:72.5pt;margin-top:20.9pt;width:450.45pt;height:103.5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" filled="f" strokecolor="#5b62ac" strokeweight=".73906mm">
                <v:path arrowok="t"/>
                <v:textbox inset="0,0,0,0">
                  <w:txbxContent>
                    <w:p w14:paraId="3BE94714" w14:textId="733579A5" w:rsidR="008761AD" w:rsidRPr="00961015" w:rsidRDefault="00871C23" w:rsidP="00961015">
                      <w:pPr>
                        <w:pStyle w:val="Tekstpodstawowy"/>
                        <w:bidi/>
                        <w:spacing w:before="23" w:line="362" w:lineRule="auto"/>
                        <w:ind w:left="104" w:right="133" w:hanging="1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 w:rsidRPr="00961015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بالإضافة إلى المعلومات</w:t>
                      </w:r>
                      <w:r w:rsidR="00961015" w:rsidRPr="00961015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الموجودة في التعليمات</w:t>
                      </w:r>
                      <w:r w:rsidRPr="00961015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، </w:t>
                      </w:r>
                      <w:r w:rsidR="00961015" w:rsidRPr="00961015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س</w:t>
                      </w:r>
                      <w:r w:rsidRPr="00961015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ت</w:t>
                      </w:r>
                      <w:r w:rsidR="00961015" w:rsidRPr="00961015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جد </w:t>
                      </w:r>
                      <w:r w:rsidRPr="00961015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على اللوائح التي تنشأ منها. ما لم يذكر خلاف ذلك ، </w:t>
                      </w:r>
                      <w:r w:rsidR="00961015" w:rsidRPr="00961015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وهي</w:t>
                      </w:r>
                      <w:r w:rsidRPr="00961015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أحكام قانون الإجراءات الجنائية</w:t>
                      </w:r>
                    </w:p>
                    <w:p w14:paraId="05FB78BA" w14:textId="28BF69F3" w:rsidR="008761AD" w:rsidRPr="00961015" w:rsidRDefault="00961015" w:rsidP="00961015">
                      <w:pPr>
                        <w:pStyle w:val="Tekstpodstawowy"/>
                        <w:bidi/>
                        <w:spacing w:before="1"/>
                        <w:ind w:left="104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 w:rsidRPr="00961015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(</w:t>
                      </w:r>
                      <w:r w:rsidR="00871C23" w:rsidRPr="00961015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قانون الإجراءات الجنائية</w:t>
                      </w:r>
                      <w:r w:rsidRPr="00961015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المؤرخ 6 يونيو 1997 م.</w:t>
                      </w:r>
                      <w:r w:rsidR="00E515B8"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)</w:t>
                      </w:r>
                      <w:r w:rsidR="00871C23" w:rsidRPr="00961015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7DAE7E9" w14:textId="77777777" w:rsidR="008761AD" w:rsidRPr="00961015" w:rsidRDefault="008761AD">
      <w:pPr>
        <w:bidi/>
        <w:rPr>
          <w:rFonts w:asciiTheme="minorBidi" w:hAnsiTheme="minorBidi" w:cstheme="minorBidi"/>
          <w:sz w:val="28"/>
          <w:szCs w:val="28"/>
        </w:rPr>
        <w:sectPr w:rsidR="008761AD" w:rsidRPr="00961015">
          <w:footerReference w:type="default" r:id="rId7"/>
          <w:type w:val="continuous"/>
          <w:pgSz w:w="11910" w:h="16840"/>
          <w:pgMar w:top="1920" w:right="920" w:bottom="1120" w:left="920" w:header="0" w:footer="935" w:gutter="0"/>
          <w:pgNumType w:start="1"/>
          <w:cols w:space="720"/>
        </w:sectPr>
      </w:pPr>
    </w:p>
    <w:p w14:paraId="53FFCEA7" w14:textId="77777777" w:rsidR="008761AD" w:rsidRPr="00961015" w:rsidRDefault="00871C23">
      <w:pPr>
        <w:pStyle w:val="Nagwek1"/>
        <w:bidi/>
        <w:spacing w:before="34"/>
        <w:ind w:left="565" w:firstLine="0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sz w:val="28"/>
          <w:szCs w:val="28"/>
          <w:rtl/>
        </w:rPr>
        <w:lastRenderedPageBreak/>
        <w:t>حقوقك وواجباتك كشاهد قاصر في الإجراءات الجنائية</w:t>
      </w:r>
    </w:p>
    <w:p w14:paraId="17A7C3EC" w14:textId="77777777" w:rsidR="008761AD" w:rsidRPr="00961015" w:rsidRDefault="008761AD">
      <w:pPr>
        <w:pStyle w:val="Tekstpodstawowy"/>
        <w:bidi/>
        <w:spacing w:before="6"/>
        <w:rPr>
          <w:rFonts w:asciiTheme="minorBidi" w:hAnsiTheme="minorBidi" w:cstheme="minorBidi"/>
          <w:b/>
          <w:sz w:val="28"/>
          <w:szCs w:val="28"/>
        </w:rPr>
      </w:pPr>
    </w:p>
    <w:p w14:paraId="1A13F3C0" w14:textId="7B4F6DF5" w:rsidR="008761AD" w:rsidRPr="00961015" w:rsidRDefault="00871C23" w:rsidP="00961015">
      <w:pPr>
        <w:pStyle w:val="Akapitzlist"/>
        <w:numPr>
          <w:ilvl w:val="0"/>
          <w:numId w:val="19"/>
        </w:numPr>
        <w:tabs>
          <w:tab w:val="left" w:pos="840"/>
        </w:tabs>
        <w:bidi/>
        <w:rPr>
          <w:rFonts w:asciiTheme="minorBidi" w:hAnsiTheme="minorBidi" w:cstheme="minorBidi"/>
          <w:b/>
          <w:sz w:val="28"/>
          <w:szCs w:val="28"/>
        </w:rPr>
      </w:pPr>
      <w:r w:rsidRPr="00961015">
        <w:rPr>
          <w:rFonts w:asciiTheme="minorBidi" w:hAnsiTheme="minorBidi" w:cstheme="minorBidi"/>
          <w:b/>
          <w:bCs/>
          <w:color w:val="5B62AC"/>
          <w:sz w:val="28"/>
          <w:szCs w:val="28"/>
          <w:rtl/>
        </w:rPr>
        <w:t>الالتزام بالمثول أمام المحكمة</w:t>
      </w:r>
    </w:p>
    <w:p w14:paraId="0A7ADD60" w14:textId="77777777" w:rsidR="008761AD" w:rsidRPr="00961015" w:rsidRDefault="00871C23">
      <w:pPr>
        <w:pStyle w:val="Tekstpodstawowy"/>
        <w:bidi/>
        <w:spacing w:before="298"/>
        <w:ind w:left="565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sz w:val="28"/>
          <w:szCs w:val="28"/>
          <w:rtl/>
        </w:rPr>
        <w:t>إذا تم استدعاؤك كشاهد ، فيجب عليك المثول وتقديم</w:t>
      </w:r>
    </w:p>
    <w:p w14:paraId="268B7070" w14:textId="77777777" w:rsidR="008761AD" w:rsidRPr="00961015" w:rsidRDefault="00871C23">
      <w:pPr>
        <w:bidi/>
        <w:spacing w:before="176"/>
        <w:ind w:left="565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sz w:val="28"/>
          <w:szCs w:val="28"/>
          <w:rtl/>
        </w:rPr>
        <w:t xml:space="preserve">شهادة. </w:t>
      </w:r>
      <w:r w:rsidRPr="00961015">
        <w:rPr>
          <w:rFonts w:asciiTheme="minorBidi" w:hAnsiTheme="minorBidi" w:cstheme="minorBidi"/>
          <w:b/>
          <w:bCs/>
          <w:sz w:val="28"/>
          <w:szCs w:val="28"/>
          <w:rtl/>
        </w:rPr>
        <w:t xml:space="preserve">هذا هو واجبك كشاهد </w:t>
      </w:r>
      <w:r w:rsidRPr="00961015">
        <w:rPr>
          <w:rFonts w:asciiTheme="minorBidi" w:hAnsiTheme="minorBidi" w:cstheme="minorBidi"/>
          <w:sz w:val="28"/>
          <w:szCs w:val="28"/>
          <w:rtl/>
        </w:rPr>
        <w:t>(المادة 177 § 1).</w:t>
      </w:r>
    </w:p>
    <w:p w14:paraId="4E6533E1" w14:textId="77777777" w:rsidR="008761AD" w:rsidRPr="00961015" w:rsidRDefault="008761AD">
      <w:pPr>
        <w:pStyle w:val="Tekstpodstawowy"/>
        <w:bidi/>
        <w:spacing w:before="9"/>
        <w:rPr>
          <w:rFonts w:asciiTheme="minorBidi" w:hAnsiTheme="minorBidi" w:cstheme="minorBidi"/>
          <w:sz w:val="28"/>
          <w:szCs w:val="28"/>
        </w:rPr>
      </w:pPr>
    </w:p>
    <w:p w14:paraId="1B842B9D" w14:textId="3011779C" w:rsidR="008761AD" w:rsidRPr="00961015" w:rsidRDefault="00871C23" w:rsidP="00A8688E">
      <w:pPr>
        <w:pStyle w:val="Nagwek1"/>
        <w:numPr>
          <w:ilvl w:val="0"/>
          <w:numId w:val="19"/>
        </w:numPr>
        <w:tabs>
          <w:tab w:val="left" w:pos="840"/>
        </w:tabs>
        <w:bidi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color w:val="5B62AC"/>
          <w:sz w:val="28"/>
          <w:szCs w:val="28"/>
          <w:rtl/>
        </w:rPr>
        <w:t>الالتزام بتبرير الغياب</w:t>
      </w:r>
    </w:p>
    <w:p w14:paraId="3889D697" w14:textId="1CEE91AB" w:rsidR="008761AD" w:rsidRPr="00961015" w:rsidRDefault="00871C23" w:rsidP="00A8688E">
      <w:pPr>
        <w:pStyle w:val="Tekstpodstawowy"/>
        <w:bidi/>
        <w:spacing w:before="295" w:line="369" w:lineRule="auto"/>
        <w:ind w:left="565" w:right="797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sz w:val="28"/>
          <w:szCs w:val="28"/>
          <w:rtl/>
        </w:rPr>
        <w:t>إذا تم استدعاؤك للمثول ولا يمكنك الحضور بسبب المرض ، فيجب عليك تبرير غيابك. لهذا الغرض ، تحتاج إلى الذهاب إلى ال</w:t>
      </w:r>
      <w:r w:rsidR="00A8688E">
        <w:rPr>
          <w:rFonts w:asciiTheme="minorBidi" w:hAnsiTheme="minorBidi" w:cstheme="minorBidi" w:hint="cs"/>
          <w:sz w:val="28"/>
          <w:szCs w:val="28"/>
          <w:rtl/>
        </w:rPr>
        <w:t xml:space="preserve">طبيب الشرعي </w:t>
      </w:r>
      <w:r w:rsidRPr="00961015">
        <w:rPr>
          <w:rFonts w:asciiTheme="minorBidi" w:hAnsiTheme="minorBidi" w:cstheme="minorBidi"/>
          <w:sz w:val="28"/>
          <w:szCs w:val="28"/>
          <w:rtl/>
        </w:rPr>
        <w:t>، لأنه</w:t>
      </w:r>
      <w:r w:rsidR="00A8688E">
        <w:rPr>
          <w:rFonts w:asciiTheme="minorBidi" w:hAnsiTheme="minorBidi" w:cstheme="minorBidi" w:hint="cs"/>
          <w:sz w:val="28"/>
          <w:szCs w:val="28"/>
          <w:rtl/>
        </w:rPr>
        <w:t xml:space="preserve"> هو</w:t>
      </w:r>
      <w:r w:rsidRPr="00961015">
        <w:rPr>
          <w:rFonts w:asciiTheme="minorBidi" w:hAnsiTheme="minorBidi" w:cstheme="minorBidi"/>
          <w:sz w:val="28"/>
          <w:szCs w:val="28"/>
          <w:rtl/>
        </w:rPr>
        <w:t xml:space="preserve"> فقط يمكنه إصدار شهادة ،</w:t>
      </w:r>
    </w:p>
    <w:p w14:paraId="4D90EA76" w14:textId="2E00B708" w:rsidR="00E515B8" w:rsidRPr="005A1FA7" w:rsidRDefault="00871C23" w:rsidP="00E515B8">
      <w:pPr>
        <w:pStyle w:val="Tekstpodstawowy"/>
        <w:bidi/>
        <w:spacing w:line="369" w:lineRule="auto"/>
        <w:ind w:left="564" w:right="796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sz w:val="28"/>
          <w:szCs w:val="28"/>
          <w:rtl/>
        </w:rPr>
        <w:t>ال</w:t>
      </w:r>
      <w:r w:rsidR="00A8688E">
        <w:rPr>
          <w:rFonts w:asciiTheme="minorBidi" w:hAnsiTheme="minorBidi" w:cstheme="minorBidi" w:hint="cs"/>
          <w:sz w:val="28"/>
          <w:szCs w:val="28"/>
          <w:rtl/>
        </w:rPr>
        <w:t xml:space="preserve">تي </w:t>
      </w:r>
      <w:r w:rsidRPr="0096101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A8688E">
        <w:rPr>
          <w:rFonts w:asciiTheme="minorBidi" w:hAnsiTheme="minorBidi" w:cstheme="minorBidi" w:hint="cs"/>
          <w:sz w:val="28"/>
          <w:szCs w:val="28"/>
          <w:rtl/>
        </w:rPr>
        <w:t>ت</w:t>
      </w:r>
      <w:r w:rsidRPr="00961015">
        <w:rPr>
          <w:rFonts w:asciiTheme="minorBidi" w:hAnsiTheme="minorBidi" w:cstheme="minorBidi"/>
          <w:sz w:val="28"/>
          <w:szCs w:val="28"/>
          <w:rtl/>
        </w:rPr>
        <w:t xml:space="preserve">عتبر </w:t>
      </w:r>
      <w:r w:rsidR="00A8688E">
        <w:rPr>
          <w:rFonts w:asciiTheme="minorBidi" w:hAnsiTheme="minorBidi" w:cstheme="minorBidi" w:hint="cs"/>
          <w:sz w:val="28"/>
          <w:szCs w:val="28"/>
          <w:rtl/>
        </w:rPr>
        <w:t>تبريراً</w:t>
      </w:r>
      <w:r w:rsidRPr="00961015">
        <w:rPr>
          <w:rFonts w:asciiTheme="minorBidi" w:hAnsiTheme="minorBidi" w:cstheme="minorBidi"/>
          <w:sz w:val="28"/>
          <w:szCs w:val="28"/>
          <w:rtl/>
        </w:rPr>
        <w:t xml:space="preserve">. </w:t>
      </w:r>
      <w:r w:rsidR="00A8688E">
        <w:rPr>
          <w:rFonts w:asciiTheme="minorBidi" w:hAnsiTheme="minorBidi" w:cstheme="minorBidi" w:hint="cs"/>
          <w:sz w:val="28"/>
          <w:szCs w:val="28"/>
          <w:rtl/>
        </w:rPr>
        <w:t xml:space="preserve">لن يتم </w:t>
      </w:r>
      <w:r w:rsidR="00E515B8">
        <w:rPr>
          <w:rFonts w:asciiTheme="minorBidi" w:hAnsiTheme="minorBidi" w:cstheme="minorBidi" w:hint="cs"/>
          <w:sz w:val="28"/>
          <w:szCs w:val="28"/>
          <w:rtl/>
        </w:rPr>
        <w:t>الاعتراف</w:t>
      </w:r>
      <w:r w:rsidR="00A8688E">
        <w:rPr>
          <w:rFonts w:asciiTheme="minorBidi" w:hAnsiTheme="minorBidi" w:cstheme="minorBidi" w:hint="cs"/>
          <w:sz w:val="28"/>
          <w:szCs w:val="28"/>
          <w:rtl/>
        </w:rPr>
        <w:t xml:space="preserve"> ب</w:t>
      </w:r>
      <w:r w:rsidRPr="00961015">
        <w:rPr>
          <w:rFonts w:asciiTheme="minorBidi" w:hAnsiTheme="minorBidi" w:cstheme="minorBidi"/>
          <w:sz w:val="28"/>
          <w:szCs w:val="28"/>
          <w:rtl/>
        </w:rPr>
        <w:t>شهاد</w:t>
      </w:r>
      <w:r w:rsidR="00A8688E">
        <w:rPr>
          <w:rFonts w:asciiTheme="minorBidi" w:hAnsiTheme="minorBidi" w:cstheme="minorBidi" w:hint="cs"/>
          <w:sz w:val="28"/>
          <w:szCs w:val="28"/>
          <w:rtl/>
        </w:rPr>
        <w:t>ة</w:t>
      </w:r>
      <w:r w:rsidRPr="0096101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A8688E">
        <w:rPr>
          <w:rFonts w:asciiTheme="minorBidi" w:hAnsiTheme="minorBidi" w:cstheme="minorBidi" w:hint="cs"/>
          <w:sz w:val="28"/>
          <w:szCs w:val="28"/>
          <w:rtl/>
        </w:rPr>
        <w:t xml:space="preserve"> أخرى </w:t>
      </w:r>
      <w:r w:rsidRPr="00961015">
        <w:rPr>
          <w:rFonts w:asciiTheme="minorBidi" w:hAnsiTheme="minorBidi" w:cstheme="minorBidi"/>
          <w:sz w:val="28"/>
          <w:szCs w:val="28"/>
          <w:rtl/>
        </w:rPr>
        <w:t>أو إعفاء آخر</w:t>
      </w:r>
      <w:r w:rsidR="00E515B8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A8688E">
        <w:rPr>
          <w:rFonts w:asciiTheme="minorBidi" w:hAnsiTheme="minorBidi" w:cstheme="minorBidi" w:hint="cs"/>
          <w:sz w:val="28"/>
          <w:szCs w:val="28"/>
          <w:rtl/>
        </w:rPr>
        <w:t>على أنه تبريراً</w:t>
      </w:r>
      <w:r w:rsidR="00E515B8">
        <w:rPr>
          <w:rFonts w:asciiTheme="minorBidi" w:hAnsiTheme="minorBidi" w:cstheme="minorBidi" w:hint="cs"/>
          <w:sz w:val="28"/>
          <w:szCs w:val="28"/>
          <w:rtl/>
        </w:rPr>
        <w:t xml:space="preserve">. </w:t>
      </w:r>
      <w:r w:rsidR="00E515B8">
        <w:rPr>
          <w:rFonts w:asciiTheme="minorBidi" w:hAnsiTheme="minorBidi" w:cstheme="minorBidi" w:hint="cs"/>
          <w:sz w:val="28"/>
          <w:szCs w:val="28"/>
          <w:rtl/>
          <w:lang w:val="en-US" w:bidi="ar-JO"/>
        </w:rPr>
        <w:t>توجد قائمة الأطباء الشرعيين في موقع المحكمة على الانترنت</w:t>
      </w:r>
      <w:r w:rsidR="00E515B8" w:rsidRPr="005A1FA7">
        <w:rPr>
          <w:rFonts w:asciiTheme="minorBidi" w:hAnsiTheme="minorBidi" w:cstheme="minorBidi"/>
          <w:sz w:val="28"/>
          <w:szCs w:val="28"/>
          <w:rtl/>
        </w:rPr>
        <w:t xml:space="preserve"> (المادة 117 § 2 أ).</w:t>
      </w:r>
    </w:p>
    <w:p w14:paraId="0D259B41" w14:textId="77777777" w:rsidR="008761AD" w:rsidRPr="00961015" w:rsidRDefault="00871C23">
      <w:pPr>
        <w:pStyle w:val="Tekstpodstawowy"/>
        <w:bidi/>
        <w:spacing w:before="62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noProof/>
          <w:sz w:val="28"/>
          <w:szCs w:val="28"/>
          <w:rtl/>
          <w:lang w:eastAsia="pl-PL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FCBC318" wp14:editId="67083A45">
                <wp:simplePos x="0" y="0"/>
                <wp:positionH relativeFrom="page">
                  <wp:posOffset>861606</wp:posOffset>
                </wp:positionH>
                <wp:positionV relativeFrom="paragraph">
                  <wp:posOffset>223866</wp:posOffset>
                </wp:positionV>
                <wp:extent cx="5838825" cy="166497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825" cy="1664970"/>
                        </a:xfrm>
                        <a:prstGeom prst="rect">
                          <a:avLst/>
                        </a:prstGeom>
                        <a:ln w="27152">
                          <a:solidFill>
                            <a:srgbClr val="5B62A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B2BC83" w14:textId="627DBCEE" w:rsidR="008761AD" w:rsidRPr="00A8688E" w:rsidRDefault="00871C23" w:rsidP="00A8688E">
                            <w:pPr>
                              <w:pStyle w:val="Tekstpodstawowy"/>
                              <w:bidi/>
                              <w:spacing w:before="28" w:line="369" w:lineRule="auto"/>
                              <w:ind w:left="106" w:right="293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 w:rsidRPr="00A8688E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إذا لم تحضر ولم تبرر غيابك ، فقد تواجه أنت أو ممثلوك القانونيون عواقب. </w:t>
                            </w:r>
                            <w:r w:rsidR="00A8688E"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و</w:t>
                            </w:r>
                            <w:r w:rsidRPr="00A8688E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هي:</w:t>
                            </w:r>
                          </w:p>
                          <w:p w14:paraId="43F6DCDC" w14:textId="1B7F0F19" w:rsidR="008761AD" w:rsidRPr="00A8688E" w:rsidRDefault="00A8688E">
                            <w:pPr>
                              <w:pStyle w:val="Tekstpodstawowy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462"/>
                              </w:tabs>
                              <w:bidi/>
                              <w:spacing w:before="2"/>
                              <w:ind w:left="462" w:hanging="356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871C23" w:rsidRPr="00A8688E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فرض غرامة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 xml:space="preserve"> نقدية</w:t>
                            </w:r>
                            <w:r w:rsidR="00871C23" w:rsidRPr="00A8688E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عليك؛</w:t>
                            </w:r>
                          </w:p>
                          <w:p w14:paraId="7083B3A5" w14:textId="6F51D885" w:rsidR="008761AD" w:rsidRPr="00A8688E" w:rsidRDefault="00A8688E" w:rsidP="00A8688E">
                            <w:pPr>
                              <w:pStyle w:val="Tekstpodstawowy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462"/>
                              </w:tabs>
                              <w:bidi/>
                              <w:spacing w:before="176"/>
                              <w:ind w:left="462" w:hanging="356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 xml:space="preserve"> التوقيف </w:t>
                            </w:r>
                            <w:r w:rsidR="00871C23" w:rsidRPr="00A8688E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وال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جلب</w:t>
                            </w:r>
                            <w:r w:rsidR="00871C23" w:rsidRPr="00A8688E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القسري؛</w:t>
                            </w:r>
                          </w:p>
                          <w:p w14:paraId="078FA4F9" w14:textId="58F46C8A" w:rsidR="008761AD" w:rsidRPr="00A8688E" w:rsidRDefault="00A8688E" w:rsidP="00A8688E">
                            <w:pPr>
                              <w:pStyle w:val="Tekstpodstawowy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462"/>
                              </w:tabs>
                              <w:bidi/>
                              <w:spacing w:before="179"/>
                              <w:ind w:left="462" w:hanging="356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8688E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الاحتجاز </w:t>
                            </w:r>
                            <w:r w:rsidR="00871C23" w:rsidRPr="00A8688E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(المواد من 285 إلى 287).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BC318" id="Textbox 6" o:spid="_x0000_s1029" type="#_x0000_t202" style="position:absolute;left:0;text-align:left;margin-left:67.85pt;margin-top:17.65pt;width:459.75pt;height:131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" filled="f" strokecolor="#5b62ac" strokeweight=".75422mm">
                <v:path arrowok="t"/>
                <v:textbox inset="0,0,0,0">
                  <w:txbxContent>
                    <w:p w14:paraId="60B2BC83" w14:textId="627DBCEE" w:rsidR="008761AD" w:rsidRPr="00A8688E" w:rsidRDefault="00871C23" w:rsidP="00A8688E">
                      <w:pPr>
                        <w:pStyle w:val="Tekstpodstawowy"/>
                        <w:bidi/>
                        <w:spacing w:before="28" w:line="369" w:lineRule="auto"/>
                        <w:ind w:left="106" w:right="293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 w:rsidRPr="00A8688E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إذا لم تحضر ولم تبرر غيابك ، فقد تواجه أنت أو ممثلوك القانونيون عواقب. </w:t>
                      </w:r>
                      <w:r w:rsidR="00A8688E"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و</w:t>
                      </w:r>
                      <w:r w:rsidRPr="00A8688E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هي:</w:t>
                      </w:r>
                    </w:p>
                    <w:p w14:paraId="43F6DCDC" w14:textId="1B7F0F19" w:rsidR="008761AD" w:rsidRPr="00A8688E" w:rsidRDefault="00A8688E">
                      <w:pPr>
                        <w:pStyle w:val="Tekstpodstawowy"/>
                        <w:numPr>
                          <w:ilvl w:val="0"/>
                          <w:numId w:val="16"/>
                        </w:numPr>
                        <w:tabs>
                          <w:tab w:val="left" w:pos="462"/>
                        </w:tabs>
                        <w:bidi/>
                        <w:spacing w:before="2"/>
                        <w:ind w:left="462" w:hanging="356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871C23" w:rsidRPr="00A8688E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فرض غرامة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 xml:space="preserve"> نقدية</w:t>
                      </w:r>
                      <w:r w:rsidR="00871C23" w:rsidRPr="00A8688E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عليك؛</w:t>
                      </w:r>
                    </w:p>
                    <w:p w14:paraId="7083B3A5" w14:textId="6F51D885" w:rsidR="008761AD" w:rsidRPr="00A8688E" w:rsidRDefault="00A8688E" w:rsidP="00A8688E">
                      <w:pPr>
                        <w:pStyle w:val="Tekstpodstawowy"/>
                        <w:numPr>
                          <w:ilvl w:val="0"/>
                          <w:numId w:val="16"/>
                        </w:numPr>
                        <w:tabs>
                          <w:tab w:val="left" w:pos="462"/>
                        </w:tabs>
                        <w:bidi/>
                        <w:spacing w:before="176"/>
                        <w:ind w:left="462" w:hanging="356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 xml:space="preserve"> التوقيف </w:t>
                      </w:r>
                      <w:r w:rsidR="00871C23" w:rsidRPr="00A8688E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وال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جلب</w:t>
                      </w:r>
                      <w:r w:rsidR="00871C23" w:rsidRPr="00A8688E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القسري؛</w:t>
                      </w:r>
                    </w:p>
                    <w:p w14:paraId="078FA4F9" w14:textId="58F46C8A" w:rsidR="008761AD" w:rsidRPr="00A8688E" w:rsidRDefault="00A8688E" w:rsidP="00A8688E">
                      <w:pPr>
                        <w:pStyle w:val="Tekstpodstawowy"/>
                        <w:numPr>
                          <w:ilvl w:val="0"/>
                          <w:numId w:val="16"/>
                        </w:numPr>
                        <w:tabs>
                          <w:tab w:val="left" w:pos="462"/>
                        </w:tabs>
                        <w:bidi/>
                        <w:spacing w:before="179"/>
                        <w:ind w:left="462" w:hanging="356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8688E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الاحتجاز </w:t>
                      </w:r>
                      <w:r w:rsidR="00871C23" w:rsidRPr="00A8688E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(المواد من 285 إلى 287).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6C1C841" w14:textId="77777777" w:rsidR="008761AD" w:rsidRPr="00961015" w:rsidRDefault="008761AD">
      <w:pPr>
        <w:pStyle w:val="Tekstpodstawowy"/>
        <w:bidi/>
        <w:spacing w:before="97"/>
        <w:rPr>
          <w:rFonts w:asciiTheme="minorBidi" w:hAnsiTheme="minorBidi" w:cstheme="minorBidi"/>
          <w:sz w:val="28"/>
          <w:szCs w:val="28"/>
        </w:rPr>
      </w:pPr>
    </w:p>
    <w:p w14:paraId="032C55EF" w14:textId="2021651D" w:rsidR="008761AD" w:rsidRPr="00961015" w:rsidRDefault="00871C23" w:rsidP="00A8688E">
      <w:pPr>
        <w:pStyle w:val="Nagwek1"/>
        <w:numPr>
          <w:ilvl w:val="0"/>
          <w:numId w:val="19"/>
        </w:numPr>
        <w:tabs>
          <w:tab w:val="left" w:pos="840"/>
        </w:tabs>
        <w:bidi/>
        <w:ind w:hanging="275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color w:val="5B62AC"/>
          <w:sz w:val="28"/>
          <w:szCs w:val="28"/>
          <w:rtl/>
        </w:rPr>
        <w:t>الحق في استرداد ال</w:t>
      </w:r>
      <w:r w:rsidR="00A8688E">
        <w:rPr>
          <w:rFonts w:asciiTheme="minorBidi" w:hAnsiTheme="minorBidi" w:cstheme="minorBidi" w:hint="cs"/>
          <w:color w:val="5B62AC"/>
          <w:sz w:val="28"/>
          <w:szCs w:val="28"/>
          <w:rtl/>
        </w:rPr>
        <w:t>تكاليف</w:t>
      </w:r>
    </w:p>
    <w:p w14:paraId="61ECA1F3" w14:textId="77777777" w:rsidR="00150D39" w:rsidRPr="005A1FA7" w:rsidRDefault="00150D39" w:rsidP="00F036D7">
      <w:pPr>
        <w:pStyle w:val="Tekstpodstawowy"/>
        <w:bidi/>
        <w:ind w:left="720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يحق لك </w:t>
      </w:r>
      <w:r>
        <w:rPr>
          <w:rFonts w:asciiTheme="minorBidi" w:hAnsiTheme="minorBidi" w:cstheme="minorBidi" w:hint="cs"/>
          <w:sz w:val="28"/>
          <w:szCs w:val="28"/>
          <w:rtl/>
        </w:rPr>
        <w:t>استرداد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التكاليف التي تكبدتها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بسبب الحضور </w:t>
      </w:r>
    </w:p>
    <w:p w14:paraId="3001E6BD" w14:textId="19348C88" w:rsidR="00E515B8" w:rsidRPr="005A1FA7" w:rsidRDefault="00E515B8" w:rsidP="00E515B8">
      <w:pPr>
        <w:pStyle w:val="Tekstpodstawowy"/>
        <w:bidi/>
        <w:spacing w:before="177"/>
        <w:ind w:left="56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عند </w:t>
      </w:r>
      <w:r w:rsidRPr="005A1FA7">
        <w:rPr>
          <w:rFonts w:asciiTheme="minorBidi" w:hAnsiTheme="minorBidi" w:cstheme="minorBidi" w:hint="cs"/>
          <w:sz w:val="28"/>
          <w:szCs w:val="28"/>
          <w:rtl/>
        </w:rPr>
        <w:t>ال</w:t>
      </w:r>
      <w:r>
        <w:rPr>
          <w:rFonts w:asciiTheme="minorBidi" w:hAnsiTheme="minorBidi" w:cstheme="minorBidi" w:hint="cs"/>
          <w:sz w:val="28"/>
          <w:szCs w:val="28"/>
          <w:rtl/>
        </w:rPr>
        <w:t>استدعاء (على سبيل المثال تكاليف السفر، والتعويض عن الأجر المفقود) .</w:t>
      </w:r>
    </w:p>
    <w:p w14:paraId="40D0588C" w14:textId="77777777" w:rsidR="00A8688E" w:rsidRPr="005A1FA7" w:rsidRDefault="00A8688E" w:rsidP="00A8688E">
      <w:pPr>
        <w:pStyle w:val="Tekstpodstawowy"/>
        <w:bidi/>
        <w:spacing w:before="87"/>
        <w:rPr>
          <w:rFonts w:asciiTheme="minorBidi" w:hAnsiTheme="minorBidi" w:cstheme="minorBidi"/>
          <w:sz w:val="28"/>
          <w:szCs w:val="28"/>
        </w:rPr>
      </w:pPr>
    </w:p>
    <w:p w14:paraId="13E1CE46" w14:textId="77777777" w:rsidR="00A8688E" w:rsidRPr="005A1FA7" w:rsidRDefault="00A8688E" w:rsidP="00A8688E">
      <w:pPr>
        <w:pStyle w:val="Tekstpodstawowy"/>
        <w:bidi/>
        <w:ind w:left="56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إذا كنت تريد استرداد ال</w:t>
      </w:r>
      <w:r>
        <w:rPr>
          <w:rFonts w:asciiTheme="minorBidi" w:hAnsiTheme="minorBidi" w:cstheme="minorBidi" w:hint="cs"/>
          <w:sz w:val="28"/>
          <w:szCs w:val="28"/>
          <w:rtl/>
        </w:rPr>
        <w:t>تكاليف المتكبدة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، فأنت بحاجة إلى تقديم طلب </w:t>
      </w:r>
      <w:r>
        <w:rPr>
          <w:rFonts w:asciiTheme="minorBidi" w:hAnsiTheme="minorBidi" w:cstheme="minorBidi" w:hint="cs"/>
          <w:color w:val="5B62AC"/>
          <w:sz w:val="28"/>
          <w:szCs w:val="28"/>
          <w:rtl/>
        </w:rPr>
        <w:t xml:space="preserve">طلب </w:t>
      </w: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t>استرداد</w:t>
      </w:r>
      <w:r>
        <w:rPr>
          <w:rFonts w:asciiTheme="minorBidi" w:hAnsiTheme="minorBidi" w:cstheme="minorBidi" w:hint="cs"/>
          <w:color w:val="5B62AC"/>
          <w:sz w:val="28"/>
          <w:szCs w:val="28"/>
          <w:rtl/>
        </w:rPr>
        <w:t xml:space="preserve"> التكاليف</w:t>
      </w:r>
      <w:r w:rsidRPr="005A1FA7">
        <w:rPr>
          <w:rFonts w:asciiTheme="minorBidi" w:hAnsiTheme="minorBidi" w:cstheme="minorBidi"/>
          <w:spacing w:val="-2"/>
          <w:sz w:val="28"/>
          <w:szCs w:val="28"/>
          <w:rtl/>
        </w:rPr>
        <w:t>:</w:t>
      </w:r>
    </w:p>
    <w:p w14:paraId="58B31DFB" w14:textId="52BC52C9" w:rsidR="00A8688E" w:rsidRPr="005A1FA7" w:rsidRDefault="00A8688E" w:rsidP="00A8688E">
      <w:pPr>
        <w:pStyle w:val="Akapitzlist"/>
        <w:numPr>
          <w:ilvl w:val="0"/>
          <w:numId w:val="20"/>
        </w:numPr>
        <w:tabs>
          <w:tab w:val="left" w:pos="921"/>
        </w:tabs>
        <w:bidi/>
        <w:spacing w:before="179" w:line="369" w:lineRule="auto"/>
        <w:ind w:right="1248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5A1FA7">
        <w:rPr>
          <w:rFonts w:asciiTheme="minorBidi" w:hAnsiTheme="minorBidi" w:cstheme="minorBidi"/>
          <w:sz w:val="28"/>
          <w:szCs w:val="28"/>
          <w:rtl/>
        </w:rPr>
        <w:t>يمكنك أن ت</w:t>
      </w:r>
      <w:r>
        <w:rPr>
          <w:rFonts w:asciiTheme="minorBidi" w:hAnsiTheme="minorBidi" w:cstheme="minorBidi" w:hint="cs"/>
          <w:sz w:val="28"/>
          <w:szCs w:val="28"/>
          <w:rtl/>
        </w:rPr>
        <w:t>ذكر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أثناء الإجراء</w:t>
      </w:r>
      <w:r>
        <w:rPr>
          <w:rFonts w:asciiTheme="minorBidi" w:hAnsiTheme="minorBidi" w:cstheme="minorBidi" w:hint="cs"/>
          <w:sz w:val="28"/>
          <w:szCs w:val="28"/>
          <w:rtl/>
        </w:rPr>
        <w:t>ات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أنك تطلب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استرداد التكاليف </w:t>
      </w:r>
      <w:r w:rsidRPr="005A1FA7">
        <w:rPr>
          <w:rFonts w:asciiTheme="minorBidi" w:hAnsiTheme="minorBidi" w:cstheme="minorBidi"/>
          <w:sz w:val="28"/>
          <w:szCs w:val="28"/>
          <w:rtl/>
        </w:rPr>
        <w:t>، والذي سيتم ت</w:t>
      </w:r>
      <w:r w:rsidR="00150D39">
        <w:rPr>
          <w:rFonts w:asciiTheme="minorBidi" w:hAnsiTheme="minorBidi" w:cstheme="minorBidi" w:hint="cs"/>
          <w:sz w:val="28"/>
          <w:szCs w:val="28"/>
          <w:rtl/>
        </w:rPr>
        <w:t>دوينه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في المحضر ، </w:t>
      </w: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t>أو</w:t>
      </w:r>
    </w:p>
    <w:p w14:paraId="6A921C1E" w14:textId="77777777" w:rsidR="00A8688E" w:rsidRDefault="00A8688E" w:rsidP="00A8688E">
      <w:pPr>
        <w:pStyle w:val="Akapitzlist"/>
        <w:numPr>
          <w:ilvl w:val="0"/>
          <w:numId w:val="20"/>
        </w:numPr>
        <w:tabs>
          <w:tab w:val="left" w:pos="920"/>
        </w:tabs>
        <w:bidi/>
        <w:spacing w:line="329" w:lineRule="exact"/>
        <w:ind w:left="920" w:hanging="356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تقديم خطاب - طلب </w:t>
      </w:r>
      <w:r>
        <w:rPr>
          <w:rFonts w:asciiTheme="minorBidi" w:hAnsiTheme="minorBidi" w:cstheme="minorBidi" w:hint="cs"/>
          <w:sz w:val="28"/>
          <w:szCs w:val="28"/>
          <w:rtl/>
        </w:rPr>
        <w:t>استرداد التكاليف</w:t>
      </w:r>
      <w:r w:rsidRPr="005A1FA7">
        <w:rPr>
          <w:rFonts w:asciiTheme="minorBidi" w:hAnsiTheme="minorBidi" w:cstheme="minorBidi"/>
          <w:sz w:val="28"/>
          <w:szCs w:val="28"/>
          <w:rtl/>
        </w:rPr>
        <w:t>.</w:t>
      </w:r>
    </w:p>
    <w:p w14:paraId="22320949" w14:textId="77777777" w:rsidR="00E515B8" w:rsidRDefault="00E515B8" w:rsidP="00E515B8">
      <w:pPr>
        <w:tabs>
          <w:tab w:val="left" w:pos="920"/>
        </w:tabs>
        <w:bidi/>
        <w:spacing w:line="329" w:lineRule="exact"/>
        <w:rPr>
          <w:rFonts w:asciiTheme="minorBidi" w:hAnsiTheme="minorBidi" w:cstheme="minorBidi"/>
          <w:sz w:val="28"/>
          <w:szCs w:val="28"/>
          <w:rtl/>
        </w:rPr>
      </w:pPr>
    </w:p>
    <w:p w14:paraId="2299FD08" w14:textId="77777777" w:rsidR="00E515B8" w:rsidRDefault="00E515B8" w:rsidP="00E515B8">
      <w:pPr>
        <w:tabs>
          <w:tab w:val="left" w:pos="920"/>
        </w:tabs>
        <w:bidi/>
        <w:spacing w:line="329" w:lineRule="exact"/>
        <w:rPr>
          <w:rFonts w:asciiTheme="minorBidi" w:hAnsiTheme="minorBidi" w:cstheme="minorBidi"/>
          <w:sz w:val="28"/>
          <w:szCs w:val="28"/>
          <w:rtl/>
        </w:rPr>
      </w:pPr>
    </w:p>
    <w:p w14:paraId="1F021CFF" w14:textId="77777777" w:rsidR="00E515B8" w:rsidRDefault="00E515B8" w:rsidP="00E515B8">
      <w:pPr>
        <w:tabs>
          <w:tab w:val="left" w:pos="920"/>
        </w:tabs>
        <w:bidi/>
        <w:spacing w:line="329" w:lineRule="exact"/>
        <w:rPr>
          <w:rFonts w:asciiTheme="minorBidi" w:hAnsiTheme="minorBidi" w:cstheme="minorBidi"/>
          <w:sz w:val="28"/>
          <w:szCs w:val="28"/>
          <w:rtl/>
        </w:rPr>
      </w:pPr>
    </w:p>
    <w:p w14:paraId="5A603D03" w14:textId="77777777" w:rsidR="00E515B8" w:rsidRPr="00E515B8" w:rsidRDefault="00E515B8" w:rsidP="00E515B8">
      <w:pPr>
        <w:tabs>
          <w:tab w:val="left" w:pos="920"/>
        </w:tabs>
        <w:bidi/>
        <w:spacing w:line="329" w:lineRule="exact"/>
        <w:rPr>
          <w:rFonts w:asciiTheme="minorBidi" w:hAnsiTheme="minorBidi" w:cstheme="minorBidi"/>
          <w:sz w:val="28"/>
          <w:szCs w:val="28"/>
        </w:rPr>
      </w:pPr>
    </w:p>
    <w:p w14:paraId="024DA75C" w14:textId="77777777" w:rsidR="00A8688E" w:rsidRPr="00F630A0" w:rsidRDefault="00A8688E" w:rsidP="00A8688E">
      <w:pPr>
        <w:pStyle w:val="Tekstpodstawowy"/>
        <w:bidi/>
        <w:spacing w:before="85"/>
        <w:rPr>
          <w:rFonts w:asciiTheme="minorBidi" w:hAnsiTheme="minorBidi" w:cstheme="minorBidi"/>
          <w:sz w:val="28"/>
          <w:szCs w:val="28"/>
        </w:rPr>
      </w:pPr>
    </w:p>
    <w:p w14:paraId="64C24354" w14:textId="781A1C95" w:rsidR="008761AD" w:rsidRDefault="00A8688E" w:rsidP="00A8688E">
      <w:pPr>
        <w:bidi/>
        <w:spacing w:line="369" w:lineRule="auto"/>
        <w:ind w:left="445"/>
        <w:rPr>
          <w:rFonts w:asciiTheme="minorBidi" w:hAnsiTheme="minorBidi" w:cstheme="minorBidi"/>
          <w:sz w:val="28"/>
          <w:szCs w:val="28"/>
          <w:rtl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lastRenderedPageBreak/>
        <w:t xml:space="preserve">الموعد النهائي لتقديم طلب السداد هو </w:t>
      </w: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t xml:space="preserve">3 أيام 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من تاريخ الانتهاء من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الإجراءات التي حضرت </w:t>
      </w:r>
      <w:r w:rsidRPr="005A1FA7">
        <w:rPr>
          <w:rFonts w:asciiTheme="minorBidi" w:hAnsiTheme="minorBidi" w:cstheme="minorBidi"/>
          <w:sz w:val="28"/>
          <w:szCs w:val="28"/>
          <w:rtl/>
        </w:rPr>
        <w:t>من أجله</w:t>
      </w:r>
      <w:r>
        <w:rPr>
          <w:rFonts w:asciiTheme="minorBidi" w:hAnsiTheme="minorBidi" w:cstheme="minorBidi" w:hint="cs"/>
          <w:sz w:val="28"/>
          <w:szCs w:val="28"/>
          <w:rtl/>
        </w:rPr>
        <w:t>ا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(المواد 618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أ</w:t>
      </w:r>
      <w:r w:rsidRPr="005A1FA7">
        <w:rPr>
          <w:rFonts w:asciiTheme="minorBidi" w:hAnsiTheme="minorBidi" w:cstheme="minorBidi"/>
          <w:sz w:val="28"/>
          <w:szCs w:val="28"/>
          <w:rtl/>
        </w:rPr>
        <w:t>-618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إي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و 618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ك</w:t>
      </w:r>
      <w:r w:rsidRPr="005A1FA7">
        <w:rPr>
          <w:rFonts w:asciiTheme="minorBidi" w:hAnsiTheme="minorBidi" w:cstheme="minorBidi"/>
          <w:sz w:val="28"/>
          <w:szCs w:val="28"/>
          <w:rtl/>
        </w:rPr>
        <w:t>).</w:t>
      </w:r>
    </w:p>
    <w:p w14:paraId="7C34D005" w14:textId="6E86F5E3" w:rsidR="00A8688E" w:rsidRPr="005A1FA7" w:rsidRDefault="00A8688E" w:rsidP="00A8688E">
      <w:pPr>
        <w:pStyle w:val="Nagwek1"/>
        <w:numPr>
          <w:ilvl w:val="0"/>
          <w:numId w:val="19"/>
        </w:numPr>
        <w:tabs>
          <w:tab w:val="left" w:pos="840"/>
        </w:tabs>
        <w:bidi/>
        <w:spacing w:before="239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t xml:space="preserve">الحق في </w:t>
      </w:r>
      <w:r w:rsidR="00E515B8">
        <w:rPr>
          <w:rFonts w:asciiTheme="minorBidi" w:hAnsiTheme="minorBidi" w:cstheme="minorBidi" w:hint="cs"/>
          <w:color w:val="5B62AC"/>
          <w:sz w:val="28"/>
          <w:szCs w:val="28"/>
          <w:rtl/>
        </w:rPr>
        <w:t>الاستعانة</w:t>
      </w:r>
      <w:r>
        <w:rPr>
          <w:rFonts w:asciiTheme="minorBidi" w:hAnsiTheme="minorBidi" w:cstheme="minorBidi" w:hint="cs"/>
          <w:color w:val="5B62AC"/>
          <w:sz w:val="28"/>
          <w:szCs w:val="28"/>
          <w:rtl/>
        </w:rPr>
        <w:t xml:space="preserve"> ب</w:t>
      </w: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t>المساعدة القانونية</w:t>
      </w:r>
    </w:p>
    <w:p w14:paraId="111D3A98" w14:textId="2D2DCF18" w:rsidR="00A8688E" w:rsidRPr="005A1FA7" w:rsidRDefault="00A8688E" w:rsidP="00A8688E">
      <w:pPr>
        <w:pStyle w:val="Tekstpodstawowy"/>
        <w:bidi/>
        <w:spacing w:before="177" w:line="369" w:lineRule="auto"/>
        <w:ind w:left="565" w:right="796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إذا كنت تعتقد أنه من الضروري حماية مصالحك ، فيمكنك تعيين </w:t>
      </w:r>
      <w:r>
        <w:rPr>
          <w:rFonts w:asciiTheme="minorBidi" w:hAnsiTheme="minorBidi" w:cstheme="minorBidi" w:hint="cs"/>
          <w:sz w:val="28"/>
          <w:szCs w:val="28"/>
          <w:rtl/>
        </w:rPr>
        <w:t>وكيل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- محام أو مستشار قانوني. سيمثلك </w:t>
      </w:r>
      <w:r>
        <w:rPr>
          <w:rFonts w:asciiTheme="minorBidi" w:hAnsiTheme="minorBidi" w:cstheme="minorBidi" w:hint="cs"/>
          <w:sz w:val="28"/>
          <w:szCs w:val="28"/>
          <w:rtl/>
        </w:rPr>
        <w:t>ال</w:t>
      </w:r>
      <w:r w:rsidR="00150D39">
        <w:rPr>
          <w:rFonts w:asciiTheme="minorBidi" w:hAnsiTheme="minorBidi" w:cstheme="minorBidi" w:hint="cs"/>
          <w:sz w:val="28"/>
          <w:szCs w:val="28"/>
          <w:rtl/>
        </w:rPr>
        <w:t>محامي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5A1FA7">
        <w:rPr>
          <w:rFonts w:asciiTheme="minorBidi" w:hAnsiTheme="minorBidi" w:cstheme="minorBidi"/>
          <w:sz w:val="28"/>
          <w:szCs w:val="28"/>
          <w:rtl/>
        </w:rPr>
        <w:t>في الإجراءات الجنائية الجارية.</w:t>
      </w:r>
    </w:p>
    <w:p w14:paraId="3DD864EB" w14:textId="77777777" w:rsidR="00A8688E" w:rsidRDefault="00A8688E" w:rsidP="00A8688E">
      <w:pPr>
        <w:pStyle w:val="Tekstpodstawowy"/>
        <w:bidi/>
        <w:spacing w:before="37" w:line="369" w:lineRule="auto"/>
        <w:ind w:left="565"/>
        <w:rPr>
          <w:rFonts w:asciiTheme="minorBidi" w:hAnsiTheme="minorBidi" w:cstheme="minorBidi"/>
          <w:sz w:val="28"/>
          <w:szCs w:val="28"/>
          <w:rtl/>
        </w:rPr>
      </w:pPr>
    </w:p>
    <w:p w14:paraId="7E848B13" w14:textId="31347EFE" w:rsidR="00A8688E" w:rsidRPr="005A1FA7" w:rsidRDefault="00A8688E" w:rsidP="00A8688E">
      <w:pPr>
        <w:pStyle w:val="Tekstpodstawowy"/>
        <w:bidi/>
        <w:spacing w:before="37" w:line="369" w:lineRule="auto"/>
        <w:ind w:left="56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إذا كنت لا تستطيع تحمل تكاليف </w:t>
      </w:r>
      <w:r>
        <w:rPr>
          <w:rFonts w:asciiTheme="minorBidi" w:hAnsiTheme="minorBidi" w:cstheme="minorBidi" w:hint="cs"/>
          <w:sz w:val="28"/>
          <w:szCs w:val="28"/>
          <w:rtl/>
        </w:rPr>
        <w:t>ال</w:t>
      </w:r>
      <w:r w:rsidR="00150D39">
        <w:rPr>
          <w:rFonts w:asciiTheme="minorBidi" w:hAnsiTheme="minorBidi" w:cstheme="minorBidi" w:hint="cs"/>
          <w:sz w:val="28"/>
          <w:szCs w:val="28"/>
          <w:rtl/>
        </w:rPr>
        <w:t>محامي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، فيجوز للمحكمة تعيين محام </w:t>
      </w:r>
      <w:r>
        <w:rPr>
          <w:rFonts w:asciiTheme="minorBidi" w:hAnsiTheme="minorBidi" w:cstheme="minorBidi" w:hint="cs"/>
          <w:sz w:val="28"/>
          <w:szCs w:val="28"/>
          <w:rtl/>
        </w:rPr>
        <w:t>عام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بناء</w:t>
      </w:r>
      <w:r>
        <w:rPr>
          <w:rFonts w:asciiTheme="minorBidi" w:hAnsiTheme="minorBidi" w:cstheme="minorBidi" w:hint="cs"/>
          <w:sz w:val="28"/>
          <w:szCs w:val="28"/>
          <w:rtl/>
        </w:rPr>
        <w:t>ً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على طلبك. ومع ذلك ، يجب أن تثبت أنك لا تستطيع دفع أتعاب ال</w:t>
      </w:r>
      <w:r>
        <w:rPr>
          <w:rFonts w:asciiTheme="minorBidi" w:hAnsiTheme="minorBidi" w:cstheme="minorBidi" w:hint="cs"/>
          <w:sz w:val="28"/>
          <w:szCs w:val="28"/>
          <w:rtl/>
        </w:rPr>
        <w:t>وكيل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(المادة 87 § 2 والمادة 88 § 1).</w:t>
      </w:r>
    </w:p>
    <w:p w14:paraId="020484DB" w14:textId="77777777" w:rsidR="008761AD" w:rsidRPr="00961015" w:rsidRDefault="00871C23">
      <w:pPr>
        <w:pStyle w:val="Tekstpodstawowy"/>
        <w:bidi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noProof/>
          <w:sz w:val="28"/>
          <w:szCs w:val="28"/>
          <w:rtl/>
          <w:lang w:eastAsia="pl-PL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1B05F01" wp14:editId="26397F75">
                <wp:simplePos x="0" y="0"/>
                <wp:positionH relativeFrom="page">
                  <wp:posOffset>861606</wp:posOffset>
                </wp:positionH>
                <wp:positionV relativeFrom="paragraph">
                  <wp:posOffset>161156</wp:posOffset>
                </wp:positionV>
                <wp:extent cx="5838825" cy="149225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825" cy="1492250"/>
                        </a:xfrm>
                        <a:prstGeom prst="rect">
                          <a:avLst/>
                        </a:prstGeom>
                        <a:ln w="27152">
                          <a:solidFill>
                            <a:srgbClr val="5B62A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6E2751B" w14:textId="77777777" w:rsidR="00EB36F7" w:rsidRPr="004238CF" w:rsidRDefault="00EB36F7" w:rsidP="00EB36F7">
                            <w:pPr>
                              <w:pStyle w:val="Tekstpodstawowy"/>
                              <w:bidi/>
                              <w:spacing w:before="28" w:line="369" w:lineRule="auto"/>
                              <w:ind w:left="106" w:hanging="1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 w:rsidRPr="004238CF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يجوز للمحكمة ، وفي الإجراءات التحضيرية ، المدعي العام الموافقة عدم الموافقة على مشاركة الوكيل الذي عينته في الإجراءات.</w:t>
                            </w:r>
                          </w:p>
                          <w:p w14:paraId="18B37B85" w14:textId="77777777" w:rsidR="00EB36F7" w:rsidRPr="004238CF" w:rsidRDefault="00EB36F7" w:rsidP="00EB36F7">
                            <w:pPr>
                              <w:pStyle w:val="Tekstpodstawowy"/>
                              <w:bidi/>
                              <w:spacing w:before="237" w:line="369" w:lineRule="auto"/>
                              <w:ind w:left="106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 w:rsidRPr="004238CF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قد يحدث هذا إذا اعتبر المدعي العام أو المحكمة أن حماية مصالحك لا تتطلب ذلك (المادة 87 § 3).</w:t>
                            </w:r>
                          </w:p>
                          <w:p w14:paraId="4E9086F9" w14:textId="21918686" w:rsidR="008761AD" w:rsidRPr="00EB36F7" w:rsidRDefault="008761AD">
                            <w:pPr>
                              <w:pStyle w:val="Tekstpodstawowy"/>
                              <w:bidi/>
                              <w:spacing w:before="239" w:line="369" w:lineRule="auto"/>
                              <w:ind w:left="106" w:right="29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B05F01" id="Textbox 7" o:spid="_x0000_s1030" type="#_x0000_t202" style="position:absolute;left:0;text-align:left;margin-left:67.85pt;margin-top:12.7pt;width:459.75pt;height:117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" filled="f" strokecolor="#5b62ac" strokeweight=".75422mm">
                <v:path arrowok="t"/>
                <v:textbox inset="0,0,0,0">
                  <w:txbxContent>
                    <w:p w14:paraId="66E2751B" w14:textId="77777777" w:rsidR="00EB36F7" w:rsidRPr="004238CF" w:rsidRDefault="00EB36F7" w:rsidP="00EB36F7">
                      <w:pPr>
                        <w:pStyle w:val="Tekstpodstawowy"/>
                        <w:bidi/>
                        <w:spacing w:before="28" w:line="369" w:lineRule="auto"/>
                        <w:ind w:left="106" w:hanging="1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 w:rsidRPr="004238CF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يجوز للمحكمة ، وفي الإجراءات التحضيرية ، المدعي العام الموافقة عدم الموافقة على مشاركة الوكيل الذي عينته في الإجراءات.</w:t>
                      </w:r>
                    </w:p>
                    <w:p w14:paraId="18B37B85" w14:textId="77777777" w:rsidR="00EB36F7" w:rsidRPr="004238CF" w:rsidRDefault="00EB36F7" w:rsidP="00EB36F7">
                      <w:pPr>
                        <w:pStyle w:val="Tekstpodstawowy"/>
                        <w:bidi/>
                        <w:spacing w:before="237" w:line="369" w:lineRule="auto"/>
                        <w:ind w:left="106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 w:rsidRPr="004238CF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قد يحدث هذا إذا اعتبر المدعي العام أو المحكمة أن حماية مصالحك لا تتطلب ذلك (المادة 87 § 3).</w:t>
                      </w:r>
                    </w:p>
                    <w:p w14:paraId="4E9086F9" w14:textId="21918686" w:rsidR="008761AD" w:rsidRPr="00EB36F7" w:rsidRDefault="008761AD">
                      <w:pPr>
                        <w:pStyle w:val="Tekstpodstawowy"/>
                        <w:bidi/>
                        <w:spacing w:before="239" w:line="369" w:lineRule="auto"/>
                        <w:ind w:left="106" w:right="29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269895F" w14:textId="77777777" w:rsidR="008761AD" w:rsidRPr="00961015" w:rsidRDefault="00871C23" w:rsidP="00A8688E">
      <w:pPr>
        <w:pStyle w:val="Nagwek1"/>
        <w:numPr>
          <w:ilvl w:val="0"/>
          <w:numId w:val="19"/>
        </w:numPr>
        <w:tabs>
          <w:tab w:val="left" w:pos="839"/>
        </w:tabs>
        <w:bidi/>
        <w:spacing w:before="270"/>
        <w:ind w:left="839" w:hanging="274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color w:val="5B62AC"/>
          <w:sz w:val="28"/>
          <w:szCs w:val="28"/>
          <w:rtl/>
        </w:rPr>
        <w:t>الحق في حماية البيانات الشخصية للشاهد</w:t>
      </w:r>
    </w:p>
    <w:p w14:paraId="25C7C3C1" w14:textId="77777777" w:rsidR="008761AD" w:rsidRPr="00961015" w:rsidRDefault="008761AD">
      <w:pPr>
        <w:pStyle w:val="Tekstpodstawowy"/>
        <w:bidi/>
        <w:spacing w:before="87"/>
        <w:rPr>
          <w:rFonts w:asciiTheme="minorBidi" w:hAnsiTheme="minorBidi" w:cstheme="minorBidi"/>
          <w:b/>
          <w:sz w:val="28"/>
          <w:szCs w:val="28"/>
        </w:rPr>
      </w:pPr>
    </w:p>
    <w:p w14:paraId="36DFB7E4" w14:textId="6A1C1083" w:rsidR="00EB36F7" w:rsidRPr="005A1FA7" w:rsidRDefault="00EB36F7" w:rsidP="00EB36F7">
      <w:pPr>
        <w:pStyle w:val="Tekstpodstawowy"/>
        <w:bidi/>
        <w:spacing w:before="1" w:line="369" w:lineRule="auto"/>
        <w:ind w:left="564" w:right="796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لا يوجد في ملفات القضية 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عنوان منزلك أو عنوان عملك أو رقم هاتفك أو فاكسك أو عنوان بريدك الإلكتروني. وهي مدرجة في مرفق منفصل. يجوز للسلطة التي تدير الإجراءات </w:t>
      </w:r>
      <w:r w:rsidR="00E515B8">
        <w:rPr>
          <w:rFonts w:asciiTheme="minorBidi" w:hAnsiTheme="minorBidi" w:cstheme="minorBidi" w:hint="cs"/>
          <w:sz w:val="28"/>
          <w:szCs w:val="28"/>
          <w:rtl/>
        </w:rPr>
        <w:t>الاطلاع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عليها</w:t>
      </w:r>
      <w:r w:rsidRPr="005A1FA7">
        <w:rPr>
          <w:rFonts w:asciiTheme="minorBidi" w:hAnsiTheme="minorBidi" w:cstheme="minorBidi"/>
          <w:sz w:val="28"/>
          <w:szCs w:val="28"/>
          <w:rtl/>
        </w:rPr>
        <w:t>.</w:t>
      </w:r>
    </w:p>
    <w:p w14:paraId="3F9E7BEC" w14:textId="77777777" w:rsidR="00EB36F7" w:rsidRPr="005A1FA7" w:rsidRDefault="00EB36F7" w:rsidP="00EB36F7">
      <w:pPr>
        <w:pStyle w:val="Tekstpodstawowy"/>
        <w:bidi/>
        <w:spacing w:before="198"/>
        <w:ind w:left="564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ويجوز للمحكمة أو الجهة التي ت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قوم بالإجراءات التحضيرية </w:t>
      </w:r>
      <w:r w:rsidRPr="005A1FA7">
        <w:rPr>
          <w:rFonts w:asciiTheme="minorBidi" w:hAnsiTheme="minorBidi" w:cstheme="minorBidi"/>
          <w:sz w:val="28"/>
          <w:szCs w:val="28"/>
          <w:rtl/>
        </w:rPr>
        <w:t>الإفصاح عنها</w:t>
      </w:r>
    </w:p>
    <w:p w14:paraId="3E04DB42" w14:textId="51B2576B" w:rsidR="00EB36F7" w:rsidRPr="005A1FA7" w:rsidRDefault="00EB36F7" w:rsidP="00EB36F7">
      <w:pPr>
        <w:pStyle w:val="Tekstpodstawowy"/>
        <w:bidi/>
        <w:spacing w:before="177"/>
        <w:ind w:left="564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بشكل استثنائي فقط (المادتان 148 أ و 156 أ).</w:t>
      </w:r>
    </w:p>
    <w:p w14:paraId="5B5C5A9A" w14:textId="77777777" w:rsidR="00EB36F7" w:rsidRPr="005A1FA7" w:rsidRDefault="00EB36F7" w:rsidP="00EB36F7">
      <w:pPr>
        <w:pStyle w:val="Tekstpodstawowy"/>
        <w:bidi/>
        <w:spacing w:before="49"/>
        <w:rPr>
          <w:rFonts w:asciiTheme="minorBidi" w:hAnsiTheme="minorBidi" w:cstheme="minorBidi"/>
          <w:sz w:val="28"/>
          <w:szCs w:val="28"/>
        </w:rPr>
      </w:pPr>
    </w:p>
    <w:p w14:paraId="010CA7CE" w14:textId="77777777" w:rsidR="00EB36F7" w:rsidRPr="005A1FA7" w:rsidRDefault="00EB36F7" w:rsidP="00EB36F7">
      <w:pPr>
        <w:pStyle w:val="Tekstpodstawowy"/>
        <w:bidi/>
        <w:spacing w:line="369" w:lineRule="auto"/>
        <w:ind w:left="564" w:right="796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يجب ألا ت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رمي </w:t>
      </w:r>
      <w:r w:rsidRPr="005A1FA7">
        <w:rPr>
          <w:rFonts w:asciiTheme="minorBidi" w:hAnsiTheme="minorBidi" w:cstheme="minorBidi"/>
          <w:sz w:val="28"/>
          <w:szCs w:val="28"/>
          <w:rtl/>
        </w:rPr>
        <w:t>الأسئلة التي طرحت عليك أثناء المقابلة إلى الكشف عن مكان إقامتك أو عملك. لا يسمح بذلك إلا إذا كان ذا صلة بحل القضية (المادة 191 §1 ب).</w:t>
      </w:r>
    </w:p>
    <w:p w14:paraId="69F4234C" w14:textId="77777777" w:rsidR="008761AD" w:rsidRPr="00EB36F7" w:rsidRDefault="008761AD">
      <w:pPr>
        <w:bidi/>
        <w:spacing w:line="369" w:lineRule="auto"/>
        <w:rPr>
          <w:rFonts w:asciiTheme="minorBidi" w:hAnsiTheme="minorBidi" w:cstheme="minorBidi"/>
          <w:sz w:val="28"/>
          <w:szCs w:val="28"/>
        </w:rPr>
        <w:sectPr w:rsidR="008761AD" w:rsidRPr="00EB36F7">
          <w:footerReference w:type="default" r:id="rId8"/>
          <w:pgSz w:w="11910" w:h="16840"/>
          <w:pgMar w:top="1440" w:right="920" w:bottom="1340" w:left="920" w:header="0" w:footer="1090" w:gutter="0"/>
          <w:cols w:space="720"/>
        </w:sectPr>
      </w:pPr>
    </w:p>
    <w:p w14:paraId="55FAF93E" w14:textId="77777777" w:rsidR="008761AD" w:rsidRPr="00961015" w:rsidRDefault="00871C23">
      <w:pPr>
        <w:pStyle w:val="Tekstpodstawowy"/>
        <w:bidi/>
        <w:ind w:left="414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noProof/>
          <w:sz w:val="28"/>
          <w:szCs w:val="28"/>
          <w:rtl/>
          <w:lang w:eastAsia="pl-PL"/>
        </w:rPr>
        <w:lastRenderedPageBreak/>
        <mc:AlternateContent>
          <mc:Choice Requires="wps">
            <w:drawing>
              <wp:inline distT="0" distB="0" distL="0" distR="0" wp14:anchorId="06DB7A08" wp14:editId="0C5D3A84">
                <wp:extent cx="5838825" cy="3183467"/>
                <wp:effectExtent l="0" t="0" r="28575" b="17145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825" cy="3183467"/>
                        </a:xfrm>
                        <a:prstGeom prst="rect">
                          <a:avLst/>
                        </a:prstGeom>
                        <a:ln w="27152">
                          <a:solidFill>
                            <a:srgbClr val="5B62A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7D1F3B0" w14:textId="77777777" w:rsidR="00EB36F7" w:rsidRPr="004238CF" w:rsidRDefault="00EB36F7" w:rsidP="00EB36F7">
                            <w:pPr>
                              <w:bidi/>
                              <w:spacing w:before="28"/>
                              <w:ind w:left="106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 w:rsidRPr="004238CF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إذا كان هناك خطر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 xml:space="preserve"> بشكل كبير </w:t>
                            </w:r>
                            <w:r w:rsidRPr="004238CF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على الحياة أو الصحة أو الحرية أو الممتلكات</w:t>
                            </w:r>
                          </w:p>
                          <w:p w14:paraId="0C7E717F" w14:textId="77777777" w:rsidR="00EB36F7" w:rsidRDefault="00EB36F7" w:rsidP="00EB36F7">
                            <w:pPr>
                              <w:bidi/>
                              <w:spacing w:before="179"/>
                              <w:ind w:left="106"/>
                              <w:rPr>
                                <w:rFonts w:asciiTheme="minorBidi" w:hAnsiTheme="minorBidi" w:cstheme="minorBidi"/>
                                <w:spacing w:val="-2"/>
                                <w:sz w:val="28"/>
                                <w:szCs w:val="28"/>
                                <w:rtl/>
                              </w:rPr>
                            </w:pPr>
                            <w:r w:rsidRPr="004238CF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لك أو لأحبائك ، </w:t>
                            </w:r>
                            <w:r w:rsidRPr="004238CF">
                              <w:rPr>
                                <w:rFonts w:asciiTheme="minorBidi" w:hAnsiTheme="minorBidi" w:cstheme="minorBidi"/>
                                <w:color w:val="5B62AC"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>
                              <w:rPr>
                                <w:rFonts w:asciiTheme="minorBidi" w:hAnsiTheme="minorBidi" w:cstheme="minorBidi" w:hint="cs"/>
                                <w:color w:val="5B62AC"/>
                                <w:sz w:val="28"/>
                                <w:szCs w:val="28"/>
                                <w:rtl/>
                              </w:rPr>
                              <w:t xml:space="preserve">مكن أن تبقى ويتم </w:t>
                            </w:r>
                            <w:r w:rsidRPr="004238CF">
                              <w:rPr>
                                <w:rFonts w:asciiTheme="minorBidi" w:hAnsiTheme="minorBidi" w:cstheme="minorBidi"/>
                                <w:color w:val="5B62AC"/>
                                <w:sz w:val="28"/>
                                <w:szCs w:val="28"/>
                                <w:rtl/>
                              </w:rPr>
                              <w:t>أيضا الحفاظ على سرية الظروف التي تسمح بالكشف عن هويتك</w:t>
                            </w:r>
                            <w:r w:rsidRPr="004238CF">
                              <w:rPr>
                                <w:rFonts w:asciiTheme="minorBidi" w:hAnsiTheme="minorBidi" w:cstheme="minorBidi"/>
                                <w:spacing w:val="-2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14:paraId="7A698AD1" w14:textId="77777777" w:rsidR="00EB36F7" w:rsidRDefault="00EB36F7" w:rsidP="00EB36F7">
                            <w:pPr>
                              <w:bidi/>
                              <w:spacing w:before="179"/>
                              <w:ind w:left="106"/>
                              <w:rPr>
                                <w:rFonts w:asciiTheme="minorBidi" w:hAnsiTheme="minorBidi" w:cstheme="minorBidi"/>
                                <w:spacing w:val="-2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DFF6CDC" w14:textId="77777777" w:rsidR="00EB36F7" w:rsidRPr="004238CF" w:rsidRDefault="00EB36F7" w:rsidP="00EB36F7">
                            <w:pPr>
                              <w:bidi/>
                              <w:spacing w:before="179"/>
                              <w:ind w:left="106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</w:p>
                          <w:p w14:paraId="31D00053" w14:textId="2804DF86" w:rsidR="00EB36F7" w:rsidRPr="004238CF" w:rsidRDefault="00EB36F7" w:rsidP="00EB36F7">
                            <w:pPr>
                              <w:bidi/>
                              <w:spacing w:before="99" w:line="369" w:lineRule="auto"/>
                              <w:ind w:left="106" w:right="293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 w:rsidRPr="004238CF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لديك الحق في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 xml:space="preserve"> تقديم طلباً للحفاظ على سرية</w:t>
                            </w:r>
                            <w:r w:rsidRPr="004238CF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بياناتك. في حالة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 xml:space="preserve"> الحفاظ </w:t>
                            </w:r>
                            <w:r w:rsidR="00150D39"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 xml:space="preserve">على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سريتها</w:t>
                            </w:r>
                            <w:r w:rsidRPr="004238CF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، سيكون اسمك ولقبك معروفين للسلطة التي تجري الإجراءات. على سبيل المثال ، لن يعرفه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Pr="004238CF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الم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تهم</w:t>
                            </w:r>
                            <w:r w:rsidRPr="004238CF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14:paraId="5C105A6A" w14:textId="045A662D" w:rsidR="00EB36F7" w:rsidRPr="004238CF" w:rsidRDefault="00EB36F7" w:rsidP="00E515B8">
                            <w:pPr>
                              <w:bidi/>
                              <w:spacing w:before="238"/>
                              <w:ind w:left="106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 w:rsidRPr="004238CF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بناء على طلبك ، </w:t>
                            </w:r>
                            <w:r w:rsidRPr="004238CF">
                              <w:rPr>
                                <w:rFonts w:asciiTheme="minorBidi" w:hAnsiTheme="minorBidi" w:cstheme="minorBidi"/>
                                <w:color w:val="5B62AC"/>
                                <w:sz w:val="28"/>
                                <w:szCs w:val="28"/>
                                <w:rtl/>
                              </w:rPr>
                              <w:t>قد يتم اتخا</w:t>
                            </w:r>
                            <w:r>
                              <w:rPr>
                                <w:rFonts w:asciiTheme="minorBidi" w:hAnsiTheme="minorBidi" w:cstheme="minorBidi" w:hint="cs"/>
                                <w:color w:val="5B62AC"/>
                                <w:sz w:val="28"/>
                                <w:szCs w:val="28"/>
                                <w:rtl/>
                              </w:rPr>
                              <w:t>ذ قرار بإلغاء</w:t>
                            </w:r>
                            <w:r w:rsidRPr="004238CF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تصنيف </w:t>
                            </w:r>
                            <w:r w:rsidRPr="004238CF">
                              <w:rPr>
                                <w:rFonts w:asciiTheme="minorBidi" w:hAnsiTheme="minorBidi" w:cstheme="minorBidi"/>
                                <w:color w:val="5B62AC"/>
                                <w:sz w:val="28"/>
                                <w:szCs w:val="28"/>
                                <w:rtl/>
                              </w:rPr>
                              <w:t xml:space="preserve">بياناتك الشخصية </w:t>
                            </w:r>
                            <w:r>
                              <w:rPr>
                                <w:rFonts w:asciiTheme="minorBidi" w:hAnsiTheme="minorBidi" w:cstheme="minorBidi" w:hint="cs"/>
                                <w:color w:val="5B62AC"/>
                                <w:sz w:val="28"/>
                                <w:szCs w:val="28"/>
                                <w:rtl/>
                              </w:rPr>
                              <w:t>سرياً</w:t>
                            </w:r>
                            <w:r w:rsidRPr="004238CF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. يمكنك تقديم مثل هذا الطلب حتى يتم إغلاق المح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 xml:space="preserve">اكمة </w:t>
                            </w:r>
                            <w:r w:rsidRPr="004238CF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أمام المحكمة الابتدائية</w:t>
                            </w:r>
                            <w:r w:rsidR="00E515B8"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 xml:space="preserve"> (</w:t>
                            </w:r>
                            <w:r w:rsidR="00E515B8"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أي من اللحظة، التي تعتبر فيها المحكمة بأن كافة الأدلة قد تم إدراجها وتعلن ذلك)</w:t>
                            </w:r>
                            <w:r w:rsidRPr="004238CF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(المادة 184 – ما يسمى بالشاهد</w:t>
                            </w:r>
                            <w:r w:rsidR="00E515B8"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238CF">
                              <w:rPr>
                                <w:rFonts w:asciiTheme="minorBidi" w:hAnsiTheme="minorBidi" w:cstheme="minorBidi"/>
                                <w:spacing w:val="-2"/>
                                <w:sz w:val="28"/>
                                <w:szCs w:val="28"/>
                                <w:rtl/>
                              </w:rPr>
                              <w:t>مجهول).</w:t>
                            </w:r>
                          </w:p>
                          <w:p w14:paraId="6839A1D8" w14:textId="159FE2E4" w:rsidR="008761AD" w:rsidRDefault="008761AD" w:rsidP="00EB36F7">
                            <w:pPr>
                              <w:pStyle w:val="Tekstpodstawowy"/>
                              <w:bidi/>
                              <w:spacing w:before="239" w:line="369" w:lineRule="auto"/>
                              <w:ind w:left="106" w:right="29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DB7A08" id="Textbox 8" o:spid="_x0000_s1031" type="#_x0000_t202" style="width:459.75pt;height:25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" filled="f" strokecolor="#5b62ac" strokeweight=".75422mm">
                <v:path arrowok="t"/>
                <v:textbox inset="0,0,0,0">
                  <w:txbxContent>
                    <w:p w14:paraId="37D1F3B0" w14:textId="77777777" w:rsidR="00EB36F7" w:rsidRPr="004238CF" w:rsidRDefault="00EB36F7" w:rsidP="00EB36F7">
                      <w:pPr>
                        <w:bidi/>
                        <w:spacing w:before="28"/>
                        <w:ind w:left="106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 w:rsidRPr="004238CF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إذا كان هناك خطر 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 xml:space="preserve"> بشكل كبير </w:t>
                      </w:r>
                      <w:r w:rsidRPr="004238CF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على الحياة أو الصحة أو الحرية أو الممتلكات</w:t>
                      </w:r>
                    </w:p>
                    <w:p w14:paraId="0C7E717F" w14:textId="77777777" w:rsidR="00EB36F7" w:rsidRDefault="00EB36F7" w:rsidP="00EB36F7">
                      <w:pPr>
                        <w:bidi/>
                        <w:spacing w:before="179"/>
                        <w:ind w:left="106"/>
                        <w:rPr>
                          <w:rFonts w:asciiTheme="minorBidi" w:hAnsiTheme="minorBidi" w:cstheme="minorBidi"/>
                          <w:spacing w:val="-2"/>
                          <w:sz w:val="28"/>
                          <w:szCs w:val="28"/>
                          <w:rtl/>
                        </w:rPr>
                      </w:pPr>
                      <w:r w:rsidRPr="004238CF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لك أو لأحبائك ، </w:t>
                      </w:r>
                      <w:r w:rsidRPr="004238CF">
                        <w:rPr>
                          <w:rFonts w:asciiTheme="minorBidi" w:hAnsiTheme="minorBidi" w:cstheme="minorBidi"/>
                          <w:color w:val="5B62AC"/>
                          <w:sz w:val="28"/>
                          <w:szCs w:val="28"/>
                          <w:rtl/>
                        </w:rPr>
                        <w:t>ي</w:t>
                      </w:r>
                      <w:r>
                        <w:rPr>
                          <w:rFonts w:asciiTheme="minorBidi" w:hAnsiTheme="minorBidi" w:cstheme="minorBidi" w:hint="cs"/>
                          <w:color w:val="5B62AC"/>
                          <w:sz w:val="28"/>
                          <w:szCs w:val="28"/>
                          <w:rtl/>
                        </w:rPr>
                        <w:t xml:space="preserve">مكن أن تبقى ويتم </w:t>
                      </w:r>
                      <w:r w:rsidRPr="004238CF">
                        <w:rPr>
                          <w:rFonts w:asciiTheme="minorBidi" w:hAnsiTheme="minorBidi" w:cstheme="minorBidi"/>
                          <w:color w:val="5B62AC"/>
                          <w:sz w:val="28"/>
                          <w:szCs w:val="28"/>
                          <w:rtl/>
                        </w:rPr>
                        <w:t>أيضا الحفاظ على سرية الظروف التي تسمح بالكشف عن هويتك</w:t>
                      </w:r>
                      <w:r w:rsidRPr="004238CF">
                        <w:rPr>
                          <w:rFonts w:asciiTheme="minorBidi" w:hAnsiTheme="minorBidi" w:cstheme="minorBidi"/>
                          <w:spacing w:val="-2"/>
                          <w:sz w:val="28"/>
                          <w:szCs w:val="28"/>
                          <w:rtl/>
                        </w:rPr>
                        <w:t>.</w:t>
                      </w:r>
                    </w:p>
                    <w:p w14:paraId="7A698AD1" w14:textId="77777777" w:rsidR="00EB36F7" w:rsidRDefault="00EB36F7" w:rsidP="00EB36F7">
                      <w:pPr>
                        <w:bidi/>
                        <w:spacing w:before="179"/>
                        <w:ind w:left="106"/>
                        <w:rPr>
                          <w:rFonts w:asciiTheme="minorBidi" w:hAnsiTheme="minorBidi" w:cstheme="minorBidi"/>
                          <w:spacing w:val="-2"/>
                          <w:sz w:val="28"/>
                          <w:szCs w:val="28"/>
                          <w:rtl/>
                        </w:rPr>
                      </w:pPr>
                    </w:p>
                    <w:p w14:paraId="3DFF6CDC" w14:textId="77777777" w:rsidR="00EB36F7" w:rsidRPr="004238CF" w:rsidRDefault="00EB36F7" w:rsidP="00EB36F7">
                      <w:pPr>
                        <w:bidi/>
                        <w:spacing w:before="179"/>
                        <w:ind w:left="106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</w:p>
                    <w:p w14:paraId="31D00053" w14:textId="2804DF86" w:rsidR="00EB36F7" w:rsidRPr="004238CF" w:rsidRDefault="00EB36F7" w:rsidP="00EB36F7">
                      <w:pPr>
                        <w:bidi/>
                        <w:spacing w:before="99" w:line="369" w:lineRule="auto"/>
                        <w:ind w:left="106" w:right="293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 w:rsidRPr="004238CF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لديك الحق في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 xml:space="preserve"> تقديم طلباً للحفاظ على سرية</w:t>
                      </w:r>
                      <w:r w:rsidRPr="004238CF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بياناتك. في حالة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 xml:space="preserve"> الحفاظ </w:t>
                      </w:r>
                      <w:r w:rsidR="00150D39"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 xml:space="preserve">على 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سريتها</w:t>
                      </w:r>
                      <w:r w:rsidRPr="004238CF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، سيكون اسمك ولقبك معروفين للسلطة التي تجري الإجراءات. على سبيل المثال ، لن يعرفه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ا</w:t>
                      </w:r>
                      <w:r w:rsidRPr="004238CF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الم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تهم</w:t>
                      </w:r>
                      <w:r w:rsidRPr="004238CF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.</w:t>
                      </w:r>
                    </w:p>
                    <w:p w14:paraId="5C105A6A" w14:textId="045A662D" w:rsidR="00EB36F7" w:rsidRPr="004238CF" w:rsidRDefault="00EB36F7" w:rsidP="00E515B8">
                      <w:pPr>
                        <w:bidi/>
                        <w:spacing w:before="238"/>
                        <w:ind w:left="106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 w:rsidRPr="004238CF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بناء على طلبك ، </w:t>
                      </w:r>
                      <w:r w:rsidRPr="004238CF">
                        <w:rPr>
                          <w:rFonts w:asciiTheme="minorBidi" w:hAnsiTheme="minorBidi" w:cstheme="minorBidi"/>
                          <w:color w:val="5B62AC"/>
                          <w:sz w:val="28"/>
                          <w:szCs w:val="28"/>
                          <w:rtl/>
                        </w:rPr>
                        <w:t>قد يتم اتخا</w:t>
                      </w:r>
                      <w:r>
                        <w:rPr>
                          <w:rFonts w:asciiTheme="minorBidi" w:hAnsiTheme="minorBidi" w:cstheme="minorBidi" w:hint="cs"/>
                          <w:color w:val="5B62AC"/>
                          <w:sz w:val="28"/>
                          <w:szCs w:val="28"/>
                          <w:rtl/>
                        </w:rPr>
                        <w:t>ذ قرار بإلغاء</w:t>
                      </w:r>
                      <w:r w:rsidRPr="004238CF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تصنيف </w:t>
                      </w:r>
                      <w:r w:rsidRPr="004238CF">
                        <w:rPr>
                          <w:rFonts w:asciiTheme="minorBidi" w:hAnsiTheme="minorBidi" w:cstheme="minorBidi"/>
                          <w:color w:val="5B62AC"/>
                          <w:sz w:val="28"/>
                          <w:szCs w:val="28"/>
                          <w:rtl/>
                        </w:rPr>
                        <w:t xml:space="preserve">بياناتك الشخصية </w:t>
                      </w:r>
                      <w:r>
                        <w:rPr>
                          <w:rFonts w:asciiTheme="minorBidi" w:hAnsiTheme="minorBidi" w:cstheme="minorBidi" w:hint="cs"/>
                          <w:color w:val="5B62AC"/>
                          <w:sz w:val="28"/>
                          <w:szCs w:val="28"/>
                          <w:rtl/>
                        </w:rPr>
                        <w:t>سرياً</w:t>
                      </w:r>
                      <w:r w:rsidRPr="004238CF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. يمكنك تقديم مثل هذا الطلب حتى يتم إغلاق المح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 xml:space="preserve">اكمة </w:t>
                      </w:r>
                      <w:r w:rsidRPr="004238CF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أمام المحكمة الابتدائية</w:t>
                      </w:r>
                      <w:r w:rsidR="00E515B8"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 xml:space="preserve"> (</w:t>
                      </w:r>
                      <w:r w:rsidR="00E515B8"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أي من اللحظة، التي تعتبر فيها المحكمة بأن كافة الأدلة قد تم إدراجها وتعلن ذلك)</w:t>
                      </w:r>
                      <w:r w:rsidRPr="004238CF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(المادة 184 – ما يسمى بالشاهد</w:t>
                      </w:r>
                      <w:r w:rsidR="00E515B8"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4238CF">
                        <w:rPr>
                          <w:rFonts w:asciiTheme="minorBidi" w:hAnsiTheme="minorBidi" w:cstheme="minorBidi"/>
                          <w:spacing w:val="-2"/>
                          <w:sz w:val="28"/>
                          <w:szCs w:val="28"/>
                          <w:rtl/>
                        </w:rPr>
                        <w:t>مجهول).</w:t>
                      </w:r>
                    </w:p>
                    <w:p w14:paraId="6839A1D8" w14:textId="159FE2E4" w:rsidR="008761AD" w:rsidRDefault="008761AD" w:rsidP="00EB36F7">
                      <w:pPr>
                        <w:pStyle w:val="Tekstpodstawowy"/>
                        <w:bidi/>
                        <w:spacing w:before="239" w:line="369" w:lineRule="auto"/>
                        <w:ind w:left="106" w:right="29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838A92D" w14:textId="77777777" w:rsidR="008761AD" w:rsidRPr="00961015" w:rsidRDefault="008761AD">
      <w:pPr>
        <w:pStyle w:val="Tekstpodstawowy"/>
        <w:bidi/>
        <w:spacing w:before="33"/>
        <w:rPr>
          <w:rFonts w:asciiTheme="minorBidi" w:hAnsiTheme="minorBidi" w:cstheme="minorBidi"/>
          <w:sz w:val="28"/>
          <w:szCs w:val="28"/>
        </w:rPr>
      </w:pPr>
    </w:p>
    <w:p w14:paraId="18D433C1" w14:textId="5D58B8CB" w:rsidR="00EB36F7" w:rsidRPr="005A1FA7" w:rsidRDefault="00EB36F7" w:rsidP="00EB36F7">
      <w:pPr>
        <w:pStyle w:val="Nagwek1"/>
        <w:numPr>
          <w:ilvl w:val="0"/>
          <w:numId w:val="19"/>
        </w:numPr>
        <w:tabs>
          <w:tab w:val="left" w:pos="840"/>
        </w:tabs>
        <w:bidi/>
        <w:spacing w:before="221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color w:val="5B62AC"/>
          <w:sz w:val="28"/>
          <w:szCs w:val="28"/>
          <w:rtl/>
        </w:rPr>
        <w:t>ال</w:t>
      </w: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t xml:space="preserve">استجواب </w:t>
      </w:r>
      <w:r w:rsidR="00E515B8">
        <w:rPr>
          <w:rFonts w:asciiTheme="minorBidi" w:hAnsiTheme="minorBidi" w:cstheme="minorBidi" w:hint="cs"/>
          <w:color w:val="5B62AC"/>
          <w:sz w:val="28"/>
          <w:szCs w:val="28"/>
          <w:rtl/>
        </w:rPr>
        <w:t xml:space="preserve">مع </w:t>
      </w:r>
      <w:r w:rsidR="00E515B8" w:rsidRPr="005A1FA7">
        <w:rPr>
          <w:rFonts w:asciiTheme="minorBidi" w:hAnsiTheme="minorBidi" w:cstheme="minorBidi" w:hint="cs"/>
          <w:color w:val="5B62AC"/>
          <w:sz w:val="28"/>
          <w:szCs w:val="28"/>
          <w:rtl/>
        </w:rPr>
        <w:t>ا</w:t>
      </w:r>
      <w:r w:rsidR="00E515B8">
        <w:rPr>
          <w:rFonts w:asciiTheme="minorBidi" w:hAnsiTheme="minorBidi" w:cstheme="minorBidi" w:hint="cs"/>
          <w:color w:val="5B62AC"/>
          <w:sz w:val="28"/>
          <w:szCs w:val="28"/>
          <w:rtl/>
        </w:rPr>
        <w:t>لت</w:t>
      </w:r>
      <w:r w:rsidR="00E515B8" w:rsidRPr="005A1FA7">
        <w:rPr>
          <w:rFonts w:asciiTheme="minorBidi" w:hAnsiTheme="minorBidi" w:cstheme="minorBidi" w:hint="cs"/>
          <w:color w:val="5B62AC"/>
          <w:sz w:val="28"/>
          <w:szCs w:val="28"/>
          <w:rtl/>
        </w:rPr>
        <w:t>كيي</w:t>
      </w:r>
      <w:r w:rsidR="00E515B8">
        <w:rPr>
          <w:rFonts w:asciiTheme="minorBidi" w:hAnsiTheme="minorBidi" w:cstheme="minorBidi" w:hint="cs"/>
          <w:color w:val="5B62AC"/>
          <w:sz w:val="28"/>
          <w:szCs w:val="28"/>
          <w:rtl/>
        </w:rPr>
        <w:t>ف</w:t>
      </w: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t xml:space="preserve"> مع </w:t>
      </w:r>
      <w:r>
        <w:rPr>
          <w:rFonts w:asciiTheme="minorBidi" w:hAnsiTheme="minorBidi" w:cstheme="minorBidi" w:hint="cs"/>
          <w:color w:val="5B62AC"/>
          <w:sz w:val="28"/>
          <w:szCs w:val="28"/>
          <w:rtl/>
        </w:rPr>
        <w:t>وضع</w:t>
      </w: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t xml:space="preserve"> الشاهد</w:t>
      </w:r>
    </w:p>
    <w:p w14:paraId="44EAE6D3" w14:textId="77777777" w:rsidR="008761AD" w:rsidRPr="00961015" w:rsidRDefault="008761AD">
      <w:pPr>
        <w:pStyle w:val="Tekstpodstawowy"/>
        <w:bidi/>
        <w:spacing w:before="87"/>
        <w:rPr>
          <w:rFonts w:asciiTheme="minorBidi" w:hAnsiTheme="minorBidi" w:cstheme="minorBidi"/>
          <w:b/>
          <w:sz w:val="28"/>
          <w:szCs w:val="28"/>
        </w:rPr>
      </w:pPr>
    </w:p>
    <w:p w14:paraId="39107090" w14:textId="77777777" w:rsidR="00EB36F7" w:rsidRPr="005A1FA7" w:rsidRDefault="00EB36F7" w:rsidP="00EB36F7">
      <w:pPr>
        <w:bidi/>
        <w:ind w:left="564"/>
        <w:jc w:val="both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قد يتم استجوابك عن طريق </w:t>
      </w:r>
      <w:r w:rsidRPr="005A1FA7">
        <w:rPr>
          <w:rFonts w:asciiTheme="minorBidi" w:hAnsiTheme="minorBidi" w:cstheme="minorBidi"/>
          <w:b/>
          <w:bCs/>
          <w:color w:val="5B62AC"/>
          <w:sz w:val="28"/>
          <w:szCs w:val="28"/>
          <w:rtl/>
        </w:rPr>
        <w:t>الفيديو</w:t>
      </w:r>
      <w:r w:rsidRPr="005A1FA7">
        <w:rPr>
          <w:rFonts w:asciiTheme="minorBidi" w:hAnsiTheme="minorBidi" w:cstheme="minorBidi"/>
          <w:sz w:val="28"/>
          <w:szCs w:val="28"/>
          <w:rtl/>
        </w:rPr>
        <w:t>. يكون</w:t>
      </w:r>
    </w:p>
    <w:p w14:paraId="46BB2652" w14:textId="77777777" w:rsidR="00EB36F7" w:rsidRPr="005A1FA7" w:rsidRDefault="00EB36F7" w:rsidP="00EB36F7">
      <w:pPr>
        <w:pStyle w:val="Tekstpodstawowy"/>
        <w:bidi/>
        <w:spacing w:before="179"/>
        <w:ind w:left="565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هذا </w:t>
      </w:r>
      <w:r w:rsidRPr="005A1FA7">
        <w:rPr>
          <w:rFonts w:asciiTheme="minorBidi" w:hAnsiTheme="minorBidi" w:cstheme="minorBidi"/>
          <w:sz w:val="28"/>
          <w:szCs w:val="28"/>
          <w:rtl/>
        </w:rPr>
        <w:t>الاستجواب باستخدام الأجهزة التقنية التي تمكن</w:t>
      </w:r>
    </w:p>
    <w:p w14:paraId="2CF59F63" w14:textId="77777777" w:rsidR="00150D39" w:rsidRDefault="00EB36F7" w:rsidP="00EB36F7">
      <w:pPr>
        <w:pStyle w:val="Tekstpodstawowy"/>
        <w:bidi/>
        <w:spacing w:before="176" w:line="369" w:lineRule="auto"/>
        <w:ind w:left="565" w:right="1071"/>
        <w:jc w:val="both"/>
        <w:rPr>
          <w:rFonts w:asciiTheme="minorBidi" w:hAnsiTheme="minorBidi" w:cstheme="minorBidi"/>
          <w:sz w:val="28"/>
          <w:szCs w:val="28"/>
          <w:rtl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من </w:t>
      </w:r>
      <w:r w:rsidRPr="005A1FA7">
        <w:rPr>
          <w:rFonts w:asciiTheme="minorBidi" w:hAnsiTheme="minorBidi" w:cstheme="minorBidi"/>
          <w:sz w:val="28"/>
          <w:szCs w:val="28"/>
          <w:rtl/>
        </w:rPr>
        <w:t>القيام بهذا النشاط عن بعد مع الإرسال المباشر المتزامن للصورة والصوت</w:t>
      </w:r>
    </w:p>
    <w:p w14:paraId="14B9E1BF" w14:textId="0B2BDE23" w:rsidR="00EB36F7" w:rsidRPr="005A1FA7" w:rsidRDefault="00EB36F7" w:rsidP="00150D39">
      <w:pPr>
        <w:pStyle w:val="Tekstpodstawowy"/>
        <w:bidi/>
        <w:spacing w:before="176" w:line="369" w:lineRule="auto"/>
        <w:ind w:left="565" w:right="1071"/>
        <w:jc w:val="both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 (المادة 177 § 1 أ).</w:t>
      </w:r>
    </w:p>
    <w:p w14:paraId="3A161A94" w14:textId="77777777" w:rsidR="00EB36F7" w:rsidRPr="005A1FA7" w:rsidRDefault="00EB36F7" w:rsidP="00EB36F7">
      <w:pPr>
        <w:pStyle w:val="Tekstpodstawowy"/>
        <w:bidi/>
        <w:spacing w:before="240" w:line="369" w:lineRule="auto"/>
        <w:ind w:left="565" w:right="702"/>
        <w:jc w:val="both"/>
        <w:rPr>
          <w:rFonts w:asciiTheme="minorBidi" w:hAnsiTheme="minorBidi" w:cstheme="minorBidi"/>
          <w:b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إذا لم تتمكن من الحضور إلى المكان المشار إليه في الاستدعاء لأنك مريض أو معاق أو هناك عقبة أخرى لا يمكن إزالتها ، فيمكن استجوابك </w:t>
      </w:r>
      <w:r w:rsidRPr="005A1FA7">
        <w:rPr>
          <w:rFonts w:asciiTheme="minorBidi" w:hAnsiTheme="minorBidi" w:cstheme="minorBidi"/>
          <w:b/>
          <w:bCs/>
          <w:color w:val="5B62AC"/>
          <w:sz w:val="28"/>
          <w:szCs w:val="28"/>
          <w:rtl/>
        </w:rPr>
        <w:t>في أي مكان</w:t>
      </w:r>
    </w:p>
    <w:p w14:paraId="7D067076" w14:textId="77777777" w:rsidR="00EB36F7" w:rsidRPr="005A1FA7" w:rsidRDefault="00EB36F7" w:rsidP="00EB36F7">
      <w:pPr>
        <w:bidi/>
        <w:spacing w:line="328" w:lineRule="exact"/>
        <w:ind w:left="565"/>
        <w:jc w:val="both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b/>
          <w:bCs/>
          <w:color w:val="5B62AC"/>
          <w:sz w:val="28"/>
          <w:szCs w:val="28"/>
          <w:rtl/>
        </w:rPr>
        <w:t>ت</w:t>
      </w:r>
      <w:r>
        <w:rPr>
          <w:rFonts w:asciiTheme="minorBidi" w:hAnsiTheme="minorBidi" w:cstheme="minorBidi" w:hint="cs"/>
          <w:b/>
          <w:bCs/>
          <w:color w:val="5B62AC"/>
          <w:sz w:val="28"/>
          <w:szCs w:val="28"/>
          <w:rtl/>
        </w:rPr>
        <w:t>تواجد فيه</w:t>
      </w:r>
      <w:r w:rsidRPr="005A1FA7">
        <w:rPr>
          <w:rFonts w:asciiTheme="minorBidi" w:hAnsiTheme="minorBidi" w:cstheme="minorBidi"/>
          <w:b/>
          <w:bCs/>
          <w:color w:val="5B62AC"/>
          <w:sz w:val="28"/>
          <w:szCs w:val="28"/>
          <w:rtl/>
        </w:rPr>
        <w:t xml:space="preserve">، </w:t>
      </w:r>
      <w:r w:rsidRPr="005A1FA7">
        <w:rPr>
          <w:rFonts w:asciiTheme="minorBidi" w:hAnsiTheme="minorBidi" w:cstheme="minorBidi"/>
          <w:sz w:val="28"/>
          <w:szCs w:val="28"/>
          <w:rtl/>
        </w:rPr>
        <w:t>على سبيل المثال في المنزل، في المستشفى (المادة 177 § 2).</w:t>
      </w:r>
    </w:p>
    <w:p w14:paraId="7B1550C1" w14:textId="77777777" w:rsidR="00EB36F7" w:rsidRPr="007A3BC9" w:rsidRDefault="00EB36F7" w:rsidP="00EB36F7">
      <w:pPr>
        <w:pStyle w:val="Tekstpodstawowy"/>
        <w:bidi/>
        <w:spacing w:before="87"/>
        <w:rPr>
          <w:rFonts w:asciiTheme="minorBidi" w:hAnsiTheme="minorBidi" w:cstheme="minorBidi"/>
          <w:sz w:val="28"/>
          <w:szCs w:val="28"/>
        </w:rPr>
      </w:pPr>
    </w:p>
    <w:p w14:paraId="7BC7FFE9" w14:textId="36D95673" w:rsidR="00EB36F7" w:rsidRPr="0034058B" w:rsidRDefault="00EB36F7" w:rsidP="00EB36F7">
      <w:pPr>
        <w:pStyle w:val="Tekstpodstawowy"/>
        <w:bidi/>
        <w:spacing w:before="240" w:line="360" w:lineRule="auto"/>
        <w:ind w:left="565"/>
        <w:rPr>
          <w:rFonts w:asciiTheme="minorBidi" w:hAnsiTheme="minorBidi" w:cstheme="minorBidi"/>
          <w:sz w:val="28"/>
          <w:szCs w:val="28"/>
        </w:rPr>
      </w:pPr>
      <w:r w:rsidRPr="0034058B">
        <w:rPr>
          <w:rFonts w:asciiTheme="minorBidi" w:hAnsiTheme="minorBidi" w:cstheme="minorBidi"/>
          <w:sz w:val="28"/>
          <w:szCs w:val="28"/>
          <w:rtl/>
        </w:rPr>
        <w:t>إذا كنت مواطنا</w:t>
      </w:r>
      <w:r>
        <w:rPr>
          <w:rFonts w:asciiTheme="minorBidi" w:hAnsiTheme="minorBidi" w:cstheme="minorBidi" w:hint="cs"/>
          <w:sz w:val="28"/>
          <w:szCs w:val="28"/>
          <w:rtl/>
        </w:rPr>
        <w:t>ً</w:t>
      </w:r>
      <w:r w:rsidRPr="0034058B">
        <w:rPr>
          <w:rFonts w:asciiTheme="minorBidi" w:hAnsiTheme="minorBidi" w:cstheme="minorBidi"/>
          <w:sz w:val="28"/>
          <w:szCs w:val="28"/>
          <w:rtl/>
        </w:rPr>
        <w:t xml:space="preserve"> بولنديا</w:t>
      </w:r>
      <w:r>
        <w:rPr>
          <w:rFonts w:asciiTheme="minorBidi" w:hAnsiTheme="minorBidi" w:cstheme="minorBidi" w:hint="cs"/>
          <w:sz w:val="28"/>
          <w:szCs w:val="28"/>
          <w:rtl/>
        </w:rPr>
        <w:t>ً</w:t>
      </w:r>
      <w:r w:rsidRPr="0034058B">
        <w:rPr>
          <w:rFonts w:asciiTheme="minorBidi" w:hAnsiTheme="minorBidi" w:cstheme="minorBidi"/>
          <w:sz w:val="28"/>
          <w:szCs w:val="28"/>
          <w:rtl/>
        </w:rPr>
        <w:t xml:space="preserve"> ، </w:t>
      </w:r>
      <w:r w:rsidRPr="0034058B">
        <w:rPr>
          <w:rFonts w:asciiTheme="minorBidi" w:hAnsiTheme="minorBidi" w:cstheme="minorBidi" w:hint="cs"/>
          <w:sz w:val="28"/>
          <w:szCs w:val="28"/>
          <w:rtl/>
        </w:rPr>
        <w:t>متواجداً</w:t>
      </w:r>
      <w:r w:rsidRPr="0034058B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34058B">
        <w:rPr>
          <w:rFonts w:asciiTheme="minorBidi" w:hAnsiTheme="minorBidi" w:cstheme="minorBidi"/>
          <w:b/>
          <w:bCs/>
          <w:color w:val="5B62AC"/>
          <w:sz w:val="28"/>
          <w:szCs w:val="28"/>
          <w:rtl/>
        </w:rPr>
        <w:t xml:space="preserve">في الخارج </w:t>
      </w:r>
      <w:r w:rsidRPr="0034058B">
        <w:rPr>
          <w:rFonts w:asciiTheme="minorBidi" w:hAnsiTheme="minorBidi" w:cstheme="minorBidi"/>
          <w:color w:val="5B62AC"/>
          <w:sz w:val="28"/>
          <w:szCs w:val="28"/>
          <w:rtl/>
        </w:rPr>
        <w:t xml:space="preserve">وإذا وافقت على ذلك ، </w:t>
      </w:r>
      <w:r w:rsidRPr="0034058B">
        <w:rPr>
          <w:rFonts w:asciiTheme="minorBidi" w:hAnsiTheme="minorBidi" w:cstheme="minorBidi"/>
          <w:sz w:val="28"/>
          <w:szCs w:val="28"/>
          <w:rtl/>
        </w:rPr>
        <w:t xml:space="preserve">فيمكن استجوابك من قبل </w:t>
      </w:r>
      <w:r w:rsidRPr="0034058B">
        <w:rPr>
          <w:rFonts w:asciiTheme="minorBidi" w:hAnsiTheme="minorBidi" w:cstheme="minorBidi"/>
          <w:b/>
          <w:bCs/>
          <w:color w:val="5B62AC"/>
          <w:sz w:val="28"/>
          <w:szCs w:val="28"/>
          <w:rtl/>
        </w:rPr>
        <w:t xml:space="preserve">القنصل </w:t>
      </w:r>
      <w:r w:rsidRPr="0034058B">
        <w:rPr>
          <w:rFonts w:asciiTheme="minorBidi" w:hAnsiTheme="minorBidi" w:cstheme="minorBidi"/>
          <w:sz w:val="28"/>
          <w:szCs w:val="28"/>
          <w:rtl/>
        </w:rPr>
        <w:t>فقد يتم استجوابك من قبل القنصل (المادة 26 الفقرة 1، النقطة 2 والفقرة 2  من قانون 25 يونيو 2015 - القانون القنصلي ).</w:t>
      </w:r>
    </w:p>
    <w:p w14:paraId="51DA1B8F" w14:textId="77777777" w:rsidR="008761AD" w:rsidRPr="00EB36F7" w:rsidRDefault="008761AD">
      <w:pPr>
        <w:bidi/>
        <w:spacing w:line="369" w:lineRule="auto"/>
        <w:rPr>
          <w:rFonts w:asciiTheme="minorBidi" w:hAnsiTheme="minorBidi" w:cstheme="minorBidi"/>
          <w:sz w:val="28"/>
          <w:szCs w:val="28"/>
        </w:rPr>
        <w:sectPr w:rsidR="008761AD" w:rsidRPr="00EB36F7">
          <w:pgSz w:w="11910" w:h="16840"/>
          <w:pgMar w:top="1540" w:right="920" w:bottom="1280" w:left="920" w:header="0" w:footer="1090" w:gutter="0"/>
          <w:cols w:space="720"/>
        </w:sectPr>
      </w:pPr>
    </w:p>
    <w:p w14:paraId="7FF3BB12" w14:textId="77777777" w:rsidR="00EB36F7" w:rsidRPr="005A1FA7" w:rsidRDefault="00EB36F7" w:rsidP="00EB36F7">
      <w:pPr>
        <w:pStyle w:val="Tekstpodstawowy"/>
        <w:bidi/>
        <w:spacing w:line="369" w:lineRule="auto"/>
        <w:ind w:left="564" w:right="408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lastRenderedPageBreak/>
        <w:t>في هذه الحالة:</w:t>
      </w:r>
    </w:p>
    <w:p w14:paraId="445C9DD8" w14:textId="6F8CA195" w:rsidR="00EB36F7" w:rsidRPr="005A1FA7" w:rsidRDefault="00EB36F7" w:rsidP="00EB36F7">
      <w:pPr>
        <w:pStyle w:val="Akapitzlist"/>
        <w:numPr>
          <w:ilvl w:val="0"/>
          <w:numId w:val="14"/>
        </w:numPr>
        <w:tabs>
          <w:tab w:val="left" w:pos="921"/>
        </w:tabs>
        <w:bidi/>
        <w:spacing w:before="2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5A1FA7">
        <w:rPr>
          <w:rFonts w:asciiTheme="minorBidi" w:hAnsiTheme="minorBidi" w:cstheme="minorBidi"/>
          <w:sz w:val="28"/>
          <w:szCs w:val="28"/>
          <w:rtl/>
        </w:rPr>
        <w:t>لا يوجد</w:t>
      </w:r>
      <w:r w:rsidR="00E515B8">
        <w:rPr>
          <w:rFonts w:asciiTheme="minorBidi" w:hAnsiTheme="minorBidi" w:cstheme="minorBidi" w:hint="cs"/>
          <w:sz w:val="28"/>
          <w:szCs w:val="28"/>
          <w:rtl/>
        </w:rPr>
        <w:t xml:space="preserve"> عليك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التزام قانوني بال</w:t>
      </w:r>
      <w:r w:rsidR="00150D39">
        <w:rPr>
          <w:rFonts w:asciiTheme="minorBidi" w:hAnsiTheme="minorBidi" w:cstheme="minorBidi" w:hint="cs"/>
          <w:sz w:val="28"/>
          <w:szCs w:val="28"/>
          <w:rtl/>
        </w:rPr>
        <w:t>حضور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؛</w:t>
      </w:r>
    </w:p>
    <w:p w14:paraId="30204E7F" w14:textId="77777777" w:rsidR="00EB36F7" w:rsidRPr="005A1FA7" w:rsidRDefault="00EB36F7" w:rsidP="00EB36F7">
      <w:pPr>
        <w:pStyle w:val="Akapitzlist"/>
        <w:numPr>
          <w:ilvl w:val="0"/>
          <w:numId w:val="14"/>
        </w:numPr>
        <w:tabs>
          <w:tab w:val="left" w:pos="921"/>
        </w:tabs>
        <w:bidi/>
        <w:spacing w:before="177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لا يمكن </w:t>
      </w:r>
      <w:r>
        <w:rPr>
          <w:rFonts w:asciiTheme="minorBidi" w:hAnsiTheme="minorBidi" w:cstheme="minorBidi" w:hint="cs"/>
          <w:sz w:val="28"/>
          <w:szCs w:val="28"/>
          <w:rtl/>
        </w:rPr>
        <w:t>تحميلك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عواقب </w:t>
      </w:r>
      <w:r>
        <w:rPr>
          <w:rFonts w:asciiTheme="minorBidi" w:hAnsiTheme="minorBidi" w:cstheme="minorBidi" w:hint="cs"/>
          <w:sz w:val="28"/>
          <w:szCs w:val="28"/>
          <w:rtl/>
        </w:rPr>
        <w:t>عدم قيامك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بذلك</w:t>
      </w:r>
      <w:r>
        <w:rPr>
          <w:rFonts w:asciiTheme="minorBidi" w:hAnsiTheme="minorBidi" w:cstheme="minorBidi" w:hint="cs"/>
          <w:sz w:val="28"/>
          <w:szCs w:val="28"/>
          <w:rtl/>
        </w:rPr>
        <w:t>، إذا لم تحضر</w:t>
      </w:r>
      <w:r w:rsidRPr="005A1FA7">
        <w:rPr>
          <w:rFonts w:asciiTheme="minorBidi" w:hAnsiTheme="minorBidi" w:cstheme="minorBidi"/>
          <w:sz w:val="28"/>
          <w:szCs w:val="28"/>
          <w:rtl/>
        </w:rPr>
        <w:t>؛</w:t>
      </w:r>
    </w:p>
    <w:p w14:paraId="62702E9C" w14:textId="04B8F3A9" w:rsidR="00EB36F7" w:rsidRPr="005A1FA7" w:rsidRDefault="00EB36F7" w:rsidP="00EB36F7">
      <w:pPr>
        <w:pStyle w:val="Akapitzlist"/>
        <w:numPr>
          <w:ilvl w:val="0"/>
          <w:numId w:val="14"/>
        </w:numPr>
        <w:tabs>
          <w:tab w:val="left" w:pos="921"/>
        </w:tabs>
        <w:bidi/>
        <w:spacing w:before="177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5A1FA7">
        <w:rPr>
          <w:rFonts w:asciiTheme="minorBidi" w:hAnsiTheme="minorBidi" w:cstheme="minorBidi"/>
          <w:sz w:val="28"/>
          <w:szCs w:val="28"/>
          <w:rtl/>
        </w:rPr>
        <w:t>لا يمكن استجوابك عن طريق الفيديو ؛</w:t>
      </w:r>
    </w:p>
    <w:p w14:paraId="093BBB67" w14:textId="2A03CC5B" w:rsidR="008761AD" w:rsidRPr="00961015" w:rsidRDefault="00EB36F7">
      <w:pPr>
        <w:pStyle w:val="Akapitzlist"/>
        <w:numPr>
          <w:ilvl w:val="0"/>
          <w:numId w:val="14"/>
        </w:numPr>
        <w:tabs>
          <w:tab w:val="left" w:pos="920"/>
        </w:tabs>
        <w:bidi/>
        <w:spacing w:before="179"/>
        <w:ind w:left="920" w:hanging="356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871C23" w:rsidRPr="00961015">
        <w:rPr>
          <w:rFonts w:asciiTheme="minorBidi" w:hAnsiTheme="minorBidi" w:cstheme="minorBidi"/>
          <w:sz w:val="28"/>
          <w:szCs w:val="28"/>
          <w:rtl/>
        </w:rPr>
        <w:t>ليس لديك الحق في حماية الشهود ؛</w:t>
      </w:r>
    </w:p>
    <w:p w14:paraId="53911CAF" w14:textId="6EC37B86" w:rsidR="008761AD" w:rsidRPr="00961015" w:rsidRDefault="00EB36F7">
      <w:pPr>
        <w:pStyle w:val="Akapitzlist"/>
        <w:numPr>
          <w:ilvl w:val="0"/>
          <w:numId w:val="14"/>
        </w:numPr>
        <w:tabs>
          <w:tab w:val="left" w:pos="920"/>
        </w:tabs>
        <w:bidi/>
        <w:spacing w:before="179"/>
        <w:ind w:left="920" w:hanging="356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871C23" w:rsidRPr="00961015">
        <w:rPr>
          <w:rFonts w:asciiTheme="minorBidi" w:hAnsiTheme="minorBidi" w:cstheme="minorBidi"/>
          <w:sz w:val="28"/>
          <w:szCs w:val="28"/>
          <w:rtl/>
        </w:rPr>
        <w:t>لن يشارك أشخاص آخرون ، مثل طبيب خبير أو خبير طبي ، في جلسة الاستماع.</w:t>
      </w:r>
    </w:p>
    <w:p w14:paraId="01063D3F" w14:textId="77777777" w:rsidR="008761AD" w:rsidRPr="00961015" w:rsidRDefault="00871C23">
      <w:pPr>
        <w:pStyle w:val="Tekstpodstawowy"/>
        <w:bidi/>
        <w:spacing w:before="177"/>
        <w:ind w:left="921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spacing w:val="-2"/>
          <w:sz w:val="28"/>
          <w:szCs w:val="28"/>
          <w:rtl/>
        </w:rPr>
        <w:t>علم النفس.</w:t>
      </w:r>
    </w:p>
    <w:p w14:paraId="67683AEE" w14:textId="77777777" w:rsidR="008761AD" w:rsidRPr="00961015" w:rsidRDefault="008761AD">
      <w:pPr>
        <w:pStyle w:val="Tekstpodstawowy"/>
        <w:bidi/>
        <w:spacing w:before="87"/>
        <w:rPr>
          <w:rFonts w:asciiTheme="minorBidi" w:hAnsiTheme="minorBidi" w:cstheme="minorBidi"/>
          <w:sz w:val="28"/>
          <w:szCs w:val="28"/>
        </w:rPr>
      </w:pPr>
    </w:p>
    <w:p w14:paraId="168BB7C2" w14:textId="77777777" w:rsidR="00EB36F7" w:rsidRPr="005A1FA7" w:rsidRDefault="00EB36F7" w:rsidP="00EB36F7">
      <w:pPr>
        <w:pStyle w:val="Tekstpodstawowy"/>
        <w:bidi/>
        <w:spacing w:line="369" w:lineRule="auto"/>
        <w:ind w:left="565" w:right="914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إذا كانت القضية في المحكمة وكنت قلقا من أن وجود الم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تهم 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في قاعة المحكمة قد يجعلك غير مرتاح أثناء شهادتك ، يجوز للقاضي الذي يرأس الجلسة أن يطلب  من </w:t>
      </w:r>
      <w:r w:rsidRPr="005A1FA7">
        <w:rPr>
          <w:rFonts w:asciiTheme="minorBidi" w:hAnsiTheme="minorBidi" w:cstheme="minorBidi"/>
          <w:b/>
          <w:bCs/>
          <w:color w:val="5B62AC"/>
          <w:sz w:val="28"/>
          <w:szCs w:val="28"/>
          <w:rtl/>
        </w:rPr>
        <w:t>الم</w:t>
      </w:r>
      <w:r>
        <w:rPr>
          <w:rFonts w:asciiTheme="minorBidi" w:hAnsiTheme="minorBidi" w:cstheme="minorBidi" w:hint="cs"/>
          <w:b/>
          <w:bCs/>
          <w:color w:val="5B62AC"/>
          <w:sz w:val="28"/>
          <w:szCs w:val="28"/>
          <w:rtl/>
        </w:rPr>
        <w:t xml:space="preserve">تهم </w:t>
      </w:r>
      <w:r w:rsidRPr="005A1FA7">
        <w:rPr>
          <w:rFonts w:asciiTheme="minorBidi" w:hAnsiTheme="minorBidi" w:cstheme="minorBidi"/>
          <w:b/>
          <w:bCs/>
          <w:color w:val="5B62AC"/>
          <w:sz w:val="28"/>
          <w:szCs w:val="28"/>
          <w:rtl/>
        </w:rPr>
        <w:t xml:space="preserve">مغادرة قاعة المحكمة </w:t>
      </w:r>
      <w:r w:rsidRPr="005A1FA7">
        <w:rPr>
          <w:rFonts w:asciiTheme="minorBidi" w:hAnsiTheme="minorBidi" w:cstheme="minorBidi"/>
          <w:sz w:val="28"/>
          <w:szCs w:val="28"/>
          <w:rtl/>
        </w:rPr>
        <w:t>طوال مدة جلسة الاستماع (المادة 390 § 2).</w:t>
      </w:r>
    </w:p>
    <w:p w14:paraId="091556C3" w14:textId="77777777" w:rsidR="00EB36F7" w:rsidRPr="005A1FA7" w:rsidRDefault="00EB36F7" w:rsidP="00EB36F7">
      <w:pPr>
        <w:pStyle w:val="Tekstpodstawowy"/>
        <w:bidi/>
        <w:spacing w:before="237"/>
        <w:ind w:left="564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هناك أيضا طريقة أخرى – في هذه الحالة يمكن استجوابك</w:t>
      </w:r>
    </w:p>
    <w:p w14:paraId="12AE1CAF" w14:textId="77777777" w:rsidR="00EB36F7" w:rsidRPr="005A1FA7" w:rsidRDefault="00EB36F7" w:rsidP="00EB36F7">
      <w:pPr>
        <w:bidi/>
        <w:spacing w:before="179"/>
        <w:ind w:left="564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عن طريق الفيديو </w:t>
      </w:r>
      <w:r w:rsidRPr="005A1FA7">
        <w:rPr>
          <w:rFonts w:asciiTheme="minorBidi" w:hAnsiTheme="minorBidi" w:cstheme="minorBidi"/>
          <w:b/>
          <w:bCs/>
          <w:color w:val="5B62AC"/>
          <w:sz w:val="28"/>
          <w:szCs w:val="28"/>
          <w:rtl/>
        </w:rPr>
        <w:t xml:space="preserve"> </w:t>
      </w:r>
      <w:r w:rsidRPr="005A1FA7">
        <w:rPr>
          <w:rFonts w:asciiTheme="minorBidi" w:hAnsiTheme="minorBidi" w:cstheme="minorBidi"/>
          <w:sz w:val="28"/>
          <w:szCs w:val="28"/>
          <w:rtl/>
        </w:rPr>
        <w:t>(المادة 390 § 3).</w:t>
      </w:r>
    </w:p>
    <w:p w14:paraId="6B070D05" w14:textId="77777777" w:rsidR="00EB36F7" w:rsidRPr="005A1FA7" w:rsidRDefault="00EB36F7" w:rsidP="00EB36F7">
      <w:pPr>
        <w:pStyle w:val="Tekstpodstawowy"/>
        <w:bidi/>
        <w:spacing w:before="86"/>
        <w:rPr>
          <w:rFonts w:asciiTheme="minorBidi" w:hAnsiTheme="minorBidi" w:cstheme="minorBidi"/>
          <w:sz w:val="28"/>
          <w:szCs w:val="28"/>
        </w:rPr>
      </w:pPr>
    </w:p>
    <w:p w14:paraId="088B5E0C" w14:textId="678BB66F" w:rsidR="00EB36F7" w:rsidRPr="005A1FA7" w:rsidRDefault="00EB36F7" w:rsidP="00EB36F7">
      <w:pPr>
        <w:pStyle w:val="Nagwek1"/>
        <w:numPr>
          <w:ilvl w:val="0"/>
          <w:numId w:val="19"/>
        </w:numPr>
        <w:tabs>
          <w:tab w:val="left" w:pos="839"/>
        </w:tabs>
        <w:bidi/>
        <w:spacing w:before="1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t>التعليمات و</w:t>
      </w:r>
      <w:r>
        <w:rPr>
          <w:rFonts w:asciiTheme="minorBidi" w:hAnsiTheme="minorBidi" w:cstheme="minorBidi" w:hint="cs"/>
          <w:color w:val="5B62AC"/>
          <w:sz w:val="28"/>
          <w:szCs w:val="28"/>
          <w:rtl/>
        </w:rPr>
        <w:t xml:space="preserve">إجراءات </w:t>
      </w: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t xml:space="preserve">ما قبل </w:t>
      </w:r>
      <w:r w:rsidR="00E515B8" w:rsidRPr="005A1FA7">
        <w:rPr>
          <w:rFonts w:asciiTheme="minorBidi" w:hAnsiTheme="minorBidi" w:cstheme="minorBidi" w:hint="cs"/>
          <w:color w:val="5B62AC"/>
          <w:sz w:val="28"/>
          <w:szCs w:val="28"/>
          <w:rtl/>
        </w:rPr>
        <w:t>ال</w:t>
      </w:r>
      <w:r w:rsidR="00E515B8">
        <w:rPr>
          <w:rFonts w:asciiTheme="minorBidi" w:hAnsiTheme="minorBidi" w:cstheme="minorBidi" w:hint="cs"/>
          <w:color w:val="5B62AC"/>
          <w:sz w:val="28"/>
          <w:szCs w:val="28"/>
          <w:rtl/>
        </w:rPr>
        <w:t>استجواب</w:t>
      </w:r>
      <w:r>
        <w:rPr>
          <w:rFonts w:asciiTheme="minorBidi" w:hAnsiTheme="minorBidi" w:cstheme="minorBidi" w:hint="cs"/>
          <w:color w:val="5B62AC"/>
          <w:sz w:val="28"/>
          <w:szCs w:val="28"/>
          <w:rtl/>
        </w:rPr>
        <w:t xml:space="preserve"> </w:t>
      </w:r>
    </w:p>
    <w:p w14:paraId="65A3B51E" w14:textId="77777777" w:rsidR="00EB36F7" w:rsidRPr="005A1FA7" w:rsidRDefault="00EB36F7" w:rsidP="00EB36F7">
      <w:pPr>
        <w:pStyle w:val="Tekstpodstawowy"/>
        <w:bidi/>
        <w:spacing w:before="84"/>
        <w:rPr>
          <w:rFonts w:asciiTheme="minorBidi" w:hAnsiTheme="minorBidi" w:cstheme="minorBidi"/>
          <w:b/>
          <w:sz w:val="28"/>
          <w:szCs w:val="28"/>
        </w:rPr>
      </w:pPr>
    </w:p>
    <w:p w14:paraId="54683A08" w14:textId="77777777" w:rsidR="00EB36F7" w:rsidRPr="0034058B" w:rsidRDefault="00EB36F7" w:rsidP="00EB36F7">
      <w:pPr>
        <w:pStyle w:val="Tekstpodstawowy"/>
        <w:bidi/>
        <w:ind w:left="564"/>
        <w:rPr>
          <w:rFonts w:asciiTheme="minorBidi" w:hAnsiTheme="minorBidi" w:cstheme="minorBidi"/>
          <w:b/>
          <w:bCs/>
          <w:sz w:val="28"/>
          <w:szCs w:val="28"/>
        </w:rPr>
      </w:pPr>
      <w:r w:rsidRPr="0034058B">
        <w:rPr>
          <w:rFonts w:asciiTheme="minorBidi" w:hAnsiTheme="minorBidi" w:cstheme="minorBidi"/>
          <w:b/>
          <w:bCs/>
          <w:color w:val="5B62AC"/>
          <w:sz w:val="28"/>
          <w:szCs w:val="28"/>
          <w:rtl/>
        </w:rPr>
        <w:t>الإجراءات التحضيرية</w:t>
      </w:r>
    </w:p>
    <w:p w14:paraId="4660E948" w14:textId="77777777" w:rsidR="008761AD" w:rsidRPr="00961015" w:rsidRDefault="00871C23">
      <w:pPr>
        <w:pStyle w:val="Tekstpodstawowy"/>
        <w:bidi/>
        <w:spacing w:before="179"/>
        <w:ind w:left="564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sz w:val="28"/>
          <w:szCs w:val="28"/>
          <w:rtl/>
        </w:rPr>
        <w:t>إذا كان عمرك 17 عاما أو أكثر ولكنك لم تبلغ بعد</w:t>
      </w:r>
    </w:p>
    <w:p w14:paraId="0EE23AD6" w14:textId="532F6DDC" w:rsidR="008761AD" w:rsidRPr="00961015" w:rsidRDefault="00EB36F7" w:rsidP="00EB36F7">
      <w:pPr>
        <w:pStyle w:val="Tekstpodstawowy"/>
        <w:bidi/>
        <w:spacing w:before="179" w:line="369" w:lineRule="auto"/>
        <w:ind w:left="564" w:right="797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سن البلوغ </w:t>
      </w:r>
      <w:r w:rsidR="00871C23" w:rsidRPr="00961015">
        <w:rPr>
          <w:rFonts w:asciiTheme="minorBidi" w:hAnsiTheme="minorBidi" w:cstheme="minorBidi"/>
          <w:sz w:val="28"/>
          <w:szCs w:val="28"/>
          <w:rtl/>
        </w:rPr>
        <w:t xml:space="preserve">، قبل بدء الاستجواب ، سيتم إرشادك حول المسؤولية الجنائية عن </w:t>
      </w:r>
      <w:r>
        <w:rPr>
          <w:rFonts w:asciiTheme="minorBidi" w:hAnsiTheme="minorBidi" w:cstheme="minorBidi" w:hint="cs"/>
          <w:sz w:val="28"/>
          <w:szCs w:val="28"/>
          <w:rtl/>
        </w:rPr>
        <w:t>الإدلاء ب</w:t>
      </w:r>
      <w:r w:rsidR="00871C23" w:rsidRPr="00961015">
        <w:rPr>
          <w:rFonts w:asciiTheme="minorBidi" w:hAnsiTheme="minorBidi" w:cstheme="minorBidi"/>
          <w:sz w:val="28"/>
          <w:szCs w:val="28"/>
          <w:rtl/>
        </w:rPr>
        <w:t xml:space="preserve">شهادة </w:t>
      </w:r>
      <w:r>
        <w:rPr>
          <w:rFonts w:asciiTheme="minorBidi" w:hAnsiTheme="minorBidi" w:cstheme="minorBidi" w:hint="cs"/>
          <w:sz w:val="28"/>
          <w:szCs w:val="28"/>
          <w:rtl/>
        </w:rPr>
        <w:t>زور</w:t>
      </w:r>
      <w:r w:rsidR="00871C23" w:rsidRPr="00961015">
        <w:rPr>
          <w:rFonts w:asciiTheme="minorBidi" w:hAnsiTheme="minorBidi" w:cstheme="minorBidi"/>
          <w:sz w:val="28"/>
          <w:szCs w:val="28"/>
          <w:rtl/>
        </w:rPr>
        <w:t xml:space="preserve"> أو إخفاء الحقيقة (المادة 190 § 1).</w:t>
      </w:r>
    </w:p>
    <w:p w14:paraId="17F7E8C1" w14:textId="77777777" w:rsidR="008761AD" w:rsidRPr="00961015" w:rsidRDefault="00871C23">
      <w:pPr>
        <w:pStyle w:val="Tekstpodstawowy"/>
        <w:bidi/>
        <w:spacing w:line="328" w:lineRule="exact"/>
        <w:ind w:left="564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sz w:val="28"/>
          <w:szCs w:val="28"/>
          <w:rtl/>
        </w:rPr>
        <w:t>سوف تتلقى بيانا للتوقيع على أنك تلقيت التعليمات (المادة 190 § 2).</w:t>
      </w:r>
    </w:p>
    <w:p w14:paraId="1CA8F2C1" w14:textId="77777777" w:rsidR="008761AD" w:rsidRPr="00961015" w:rsidRDefault="008761AD">
      <w:pPr>
        <w:pStyle w:val="Tekstpodstawowy"/>
        <w:bidi/>
        <w:spacing w:before="86"/>
        <w:rPr>
          <w:rFonts w:asciiTheme="minorBidi" w:hAnsiTheme="minorBidi" w:cstheme="minorBidi"/>
          <w:sz w:val="28"/>
          <w:szCs w:val="28"/>
        </w:rPr>
      </w:pPr>
    </w:p>
    <w:p w14:paraId="1875AA43" w14:textId="172BEAC7" w:rsidR="008761AD" w:rsidRPr="00961015" w:rsidRDefault="00871C23" w:rsidP="00E515B8">
      <w:pPr>
        <w:pStyle w:val="Tekstpodstawowy"/>
        <w:bidi/>
        <w:spacing w:before="1" w:line="369" w:lineRule="auto"/>
        <w:ind w:left="564" w:right="560"/>
        <w:jc w:val="both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sz w:val="28"/>
          <w:szCs w:val="28"/>
          <w:rtl/>
        </w:rPr>
        <w:t>إذا كان عمرك أقل من 17 عاما</w:t>
      </w:r>
      <w:r w:rsidR="00EB36F7">
        <w:rPr>
          <w:rFonts w:asciiTheme="minorBidi" w:hAnsiTheme="minorBidi" w:cstheme="minorBidi" w:hint="cs"/>
          <w:sz w:val="28"/>
          <w:szCs w:val="28"/>
          <w:rtl/>
        </w:rPr>
        <w:t>ً</w:t>
      </w:r>
      <w:r w:rsidRPr="00961015">
        <w:rPr>
          <w:rFonts w:asciiTheme="minorBidi" w:hAnsiTheme="minorBidi" w:cstheme="minorBidi"/>
          <w:sz w:val="28"/>
          <w:szCs w:val="28"/>
          <w:rtl/>
        </w:rPr>
        <w:t xml:space="preserve"> ، قبل جلسة الاستماع ، سيبلغك المحقق بعواقب </w:t>
      </w:r>
      <w:r w:rsidR="00EB36F7">
        <w:rPr>
          <w:rFonts w:asciiTheme="minorBidi" w:hAnsiTheme="minorBidi" w:cstheme="minorBidi" w:hint="cs"/>
          <w:sz w:val="28"/>
          <w:szCs w:val="28"/>
          <w:rtl/>
        </w:rPr>
        <w:t>الإدلاء ب</w:t>
      </w:r>
      <w:r w:rsidR="00EB36F7" w:rsidRPr="00961015">
        <w:rPr>
          <w:rFonts w:asciiTheme="minorBidi" w:hAnsiTheme="minorBidi" w:cstheme="minorBidi"/>
          <w:sz w:val="28"/>
          <w:szCs w:val="28"/>
          <w:rtl/>
        </w:rPr>
        <w:t xml:space="preserve">شهادة </w:t>
      </w:r>
      <w:r w:rsidR="00EB36F7">
        <w:rPr>
          <w:rFonts w:asciiTheme="minorBidi" w:hAnsiTheme="minorBidi" w:cstheme="minorBidi" w:hint="cs"/>
          <w:sz w:val="28"/>
          <w:szCs w:val="28"/>
          <w:rtl/>
        </w:rPr>
        <w:t>زور</w:t>
      </w:r>
      <w:r w:rsidR="00EB36F7" w:rsidRPr="00961015">
        <w:rPr>
          <w:rFonts w:asciiTheme="minorBidi" w:hAnsiTheme="minorBidi" w:cstheme="minorBidi"/>
          <w:sz w:val="28"/>
          <w:szCs w:val="28"/>
          <w:rtl/>
        </w:rPr>
        <w:t xml:space="preserve"> أو إخفاء الحقيقة</w:t>
      </w:r>
      <w:r w:rsidRPr="00961015">
        <w:rPr>
          <w:rFonts w:asciiTheme="minorBidi" w:hAnsiTheme="minorBidi" w:cstheme="minorBidi"/>
          <w:sz w:val="28"/>
          <w:szCs w:val="28"/>
          <w:rtl/>
        </w:rPr>
        <w:t xml:space="preserve"> بموجب قانون </w:t>
      </w:r>
      <w:r w:rsidR="006C0BDB" w:rsidRPr="00961015">
        <w:rPr>
          <w:rFonts w:asciiTheme="minorBidi" w:hAnsiTheme="minorBidi" w:cstheme="minorBidi"/>
          <w:sz w:val="28"/>
          <w:szCs w:val="28"/>
          <w:rtl/>
        </w:rPr>
        <w:t>دعم الأحداث وإعادة تنشئتهم اجتماعيا</w:t>
      </w:r>
      <w:r w:rsidR="006C0BDB">
        <w:rPr>
          <w:rFonts w:asciiTheme="minorBidi" w:hAnsiTheme="minorBidi" w:cstheme="minorBidi" w:hint="cs"/>
          <w:sz w:val="28"/>
          <w:szCs w:val="28"/>
          <w:rtl/>
        </w:rPr>
        <w:t>ً المؤرخ</w:t>
      </w:r>
      <w:r w:rsidR="006C0BDB" w:rsidRPr="0096101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961015">
        <w:rPr>
          <w:rFonts w:asciiTheme="minorBidi" w:hAnsiTheme="minorBidi" w:cstheme="minorBidi"/>
          <w:sz w:val="28"/>
          <w:szCs w:val="28"/>
          <w:rtl/>
        </w:rPr>
        <w:t xml:space="preserve">9 يونيو 2022 </w:t>
      </w:r>
      <w:r w:rsidR="00E515B8">
        <w:rPr>
          <w:rFonts w:asciiTheme="minorBidi" w:hAnsiTheme="minorBidi" w:cstheme="minorBidi" w:hint="cs"/>
          <w:sz w:val="28"/>
          <w:szCs w:val="28"/>
          <w:rtl/>
        </w:rPr>
        <w:t>.</w:t>
      </w:r>
    </w:p>
    <w:p w14:paraId="75117F23" w14:textId="77777777" w:rsidR="008761AD" w:rsidRPr="00961015" w:rsidRDefault="008761AD">
      <w:pPr>
        <w:bidi/>
        <w:spacing w:line="369" w:lineRule="auto"/>
        <w:jc w:val="both"/>
        <w:rPr>
          <w:rFonts w:asciiTheme="minorBidi" w:hAnsiTheme="minorBidi" w:cstheme="minorBidi"/>
          <w:sz w:val="28"/>
          <w:szCs w:val="28"/>
        </w:rPr>
        <w:sectPr w:rsidR="008761AD" w:rsidRPr="00961015">
          <w:pgSz w:w="11910" w:h="16840"/>
          <w:pgMar w:top="1460" w:right="920" w:bottom="1320" w:left="920" w:header="0" w:footer="1090" w:gutter="0"/>
          <w:cols w:space="720"/>
        </w:sectPr>
      </w:pPr>
    </w:p>
    <w:p w14:paraId="313F5C14" w14:textId="77777777" w:rsidR="006C0BDB" w:rsidRPr="00875AD9" w:rsidRDefault="006C0BDB" w:rsidP="006C0BDB">
      <w:pPr>
        <w:pStyle w:val="Tekstpodstawowy"/>
        <w:bidi/>
        <w:spacing w:before="179" w:line="542" w:lineRule="auto"/>
        <w:ind w:left="564"/>
        <w:rPr>
          <w:rFonts w:asciiTheme="minorBidi" w:hAnsiTheme="minorBidi" w:cstheme="minorBidi"/>
          <w:b/>
          <w:bCs/>
          <w:sz w:val="28"/>
          <w:szCs w:val="28"/>
        </w:rPr>
      </w:pPr>
      <w:r w:rsidRPr="00875AD9">
        <w:rPr>
          <w:rFonts w:asciiTheme="minorBidi" w:hAnsiTheme="minorBidi" w:cstheme="minorBidi"/>
          <w:b/>
          <w:bCs/>
          <w:color w:val="5B62AC"/>
          <w:sz w:val="28"/>
          <w:szCs w:val="28"/>
          <w:rtl/>
        </w:rPr>
        <w:lastRenderedPageBreak/>
        <w:t>ا</w:t>
      </w:r>
      <w:r w:rsidRPr="00875AD9">
        <w:rPr>
          <w:rFonts w:asciiTheme="minorBidi" w:hAnsiTheme="minorBidi" w:cstheme="minorBidi" w:hint="cs"/>
          <w:b/>
          <w:bCs/>
          <w:color w:val="5B62AC"/>
          <w:sz w:val="28"/>
          <w:szCs w:val="28"/>
          <w:rtl/>
        </w:rPr>
        <w:t>لإجراءات القضائية - ال</w:t>
      </w:r>
      <w:r w:rsidRPr="00875AD9">
        <w:rPr>
          <w:rFonts w:asciiTheme="minorBidi" w:hAnsiTheme="minorBidi" w:cstheme="minorBidi"/>
          <w:b/>
          <w:bCs/>
          <w:color w:val="5B62AC"/>
          <w:sz w:val="28"/>
          <w:szCs w:val="28"/>
          <w:rtl/>
        </w:rPr>
        <w:t>تقاضي</w:t>
      </w:r>
    </w:p>
    <w:p w14:paraId="66BC2782" w14:textId="77777777" w:rsidR="006C0BDB" w:rsidRPr="005A1FA7" w:rsidRDefault="006C0BDB" w:rsidP="006C0BDB">
      <w:pPr>
        <w:pStyle w:val="Tekstpodstawowy"/>
        <w:bidi/>
        <w:spacing w:line="369" w:lineRule="auto"/>
        <w:ind w:left="564" w:right="796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يمكنك أن تطلب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أن تكون جلسة المحاكمة غير علنية </w:t>
      </w:r>
      <w:r w:rsidRPr="005A1FA7">
        <w:rPr>
          <w:rFonts w:asciiTheme="minorBidi" w:hAnsiTheme="minorBidi" w:cstheme="minorBidi"/>
          <w:sz w:val="28"/>
          <w:szCs w:val="28"/>
          <w:rtl/>
        </w:rPr>
        <w:t>إذا كانت شهادتك يمكن أن تجلب لك أو أقرب أقربائك العار (المادة 183 §2).</w:t>
      </w:r>
    </w:p>
    <w:p w14:paraId="5B448190" w14:textId="77777777" w:rsidR="006C0BDB" w:rsidRPr="005A1FA7" w:rsidRDefault="006C0BDB" w:rsidP="006C0BDB">
      <w:pPr>
        <w:pStyle w:val="Tekstpodstawowy"/>
        <w:bidi/>
        <w:spacing w:before="237"/>
        <w:ind w:left="564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قبل بدء جلسة الاستماع ، سيتم إرشادك</w:t>
      </w:r>
    </w:p>
    <w:p w14:paraId="6E2B5B42" w14:textId="77777777" w:rsidR="006C0BDB" w:rsidRPr="005A1FA7" w:rsidRDefault="006C0BDB" w:rsidP="006C0BDB">
      <w:pPr>
        <w:pStyle w:val="Tekstpodstawowy"/>
        <w:bidi/>
        <w:spacing w:before="179"/>
        <w:ind w:left="564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بشأن المسؤولية الجنائية عن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الإدلاء ب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شهادة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زور </w:t>
      </w:r>
      <w:r w:rsidRPr="005A1FA7">
        <w:rPr>
          <w:rFonts w:asciiTheme="minorBidi" w:hAnsiTheme="minorBidi" w:cstheme="minorBidi"/>
          <w:sz w:val="28"/>
          <w:szCs w:val="28"/>
          <w:rtl/>
        </w:rPr>
        <w:t>أو إخفاء الحقيقة</w:t>
      </w:r>
    </w:p>
    <w:p w14:paraId="1058ED0A" w14:textId="77777777" w:rsidR="006C0BDB" w:rsidRPr="005A1FA7" w:rsidRDefault="006C0BDB" w:rsidP="006C0BDB">
      <w:pPr>
        <w:pStyle w:val="Tekstpodstawowy"/>
        <w:bidi/>
        <w:spacing w:before="177"/>
        <w:ind w:left="564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(المادة 190 § 1).</w:t>
      </w:r>
    </w:p>
    <w:p w14:paraId="3E8A4810" w14:textId="77777777" w:rsidR="006C0BDB" w:rsidRDefault="006C0BDB">
      <w:pPr>
        <w:pStyle w:val="Tekstpodstawowy"/>
        <w:bidi/>
        <w:spacing w:before="98" w:line="369" w:lineRule="auto"/>
        <w:ind w:left="564" w:right="647"/>
        <w:rPr>
          <w:rFonts w:asciiTheme="minorBidi" w:hAnsiTheme="minorBidi" w:cstheme="minorBidi"/>
          <w:sz w:val="28"/>
          <w:szCs w:val="28"/>
          <w:rtl/>
        </w:rPr>
      </w:pPr>
    </w:p>
    <w:p w14:paraId="78DD69C8" w14:textId="59FB66D3" w:rsidR="008761AD" w:rsidRPr="00961015" w:rsidRDefault="00871C23" w:rsidP="006C0BDB">
      <w:pPr>
        <w:pStyle w:val="Tekstpodstawowy"/>
        <w:bidi/>
        <w:spacing w:before="98" w:line="369" w:lineRule="auto"/>
        <w:ind w:left="564" w:right="647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sz w:val="28"/>
          <w:szCs w:val="28"/>
          <w:rtl/>
        </w:rPr>
        <w:t xml:space="preserve">إذا كان عمرك أقل من 17 عاما ، فستبلغك المحكمة بعواقب </w:t>
      </w:r>
      <w:r w:rsidR="006C0BDB">
        <w:rPr>
          <w:rFonts w:asciiTheme="minorBidi" w:hAnsiTheme="minorBidi" w:cstheme="minorBidi" w:hint="cs"/>
          <w:sz w:val="28"/>
          <w:szCs w:val="28"/>
          <w:rtl/>
        </w:rPr>
        <w:t xml:space="preserve">الإدلاء </w:t>
      </w:r>
      <w:r w:rsidRPr="00961015">
        <w:rPr>
          <w:rFonts w:asciiTheme="minorBidi" w:hAnsiTheme="minorBidi" w:cstheme="minorBidi"/>
          <w:sz w:val="28"/>
          <w:szCs w:val="28"/>
          <w:rtl/>
        </w:rPr>
        <w:t>شهادة الزور أو إخفاء الحقيقة بموجب قانون دعم الأحداث وإعادة تأهيلهم.</w:t>
      </w:r>
    </w:p>
    <w:p w14:paraId="613016E4" w14:textId="202C406C" w:rsidR="008761AD" w:rsidRPr="00961015" w:rsidRDefault="00871C23" w:rsidP="006C0BDB">
      <w:pPr>
        <w:pStyle w:val="Tekstpodstawowy"/>
        <w:bidi/>
        <w:spacing w:before="98" w:line="369" w:lineRule="auto"/>
        <w:ind w:left="564" w:right="797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sz w:val="28"/>
          <w:szCs w:val="28"/>
          <w:rtl/>
        </w:rPr>
        <w:t>قبل أن تتمكن من الإدلاء بشهادتك ، يتعين عليك أداء ال</w:t>
      </w:r>
      <w:r w:rsidR="006C0BDB">
        <w:rPr>
          <w:rFonts w:asciiTheme="minorBidi" w:hAnsiTheme="minorBidi" w:cstheme="minorBidi" w:hint="cs"/>
          <w:sz w:val="28"/>
          <w:szCs w:val="28"/>
          <w:rtl/>
        </w:rPr>
        <w:t>قسم</w:t>
      </w:r>
      <w:r w:rsidRPr="00961015">
        <w:rPr>
          <w:rFonts w:asciiTheme="minorBidi" w:hAnsiTheme="minorBidi" w:cstheme="minorBidi"/>
          <w:sz w:val="28"/>
          <w:szCs w:val="28"/>
          <w:rtl/>
        </w:rPr>
        <w:t xml:space="preserve">. يجوز للمحكمة أن </w:t>
      </w:r>
      <w:r w:rsidR="006C0BDB">
        <w:rPr>
          <w:rFonts w:asciiTheme="minorBidi" w:hAnsiTheme="minorBidi" w:cstheme="minorBidi" w:hint="cs"/>
          <w:sz w:val="28"/>
          <w:szCs w:val="28"/>
          <w:rtl/>
        </w:rPr>
        <w:t xml:space="preserve">لا </w:t>
      </w:r>
      <w:r w:rsidRPr="00961015">
        <w:rPr>
          <w:rFonts w:asciiTheme="minorBidi" w:hAnsiTheme="minorBidi" w:cstheme="minorBidi"/>
          <w:sz w:val="28"/>
          <w:szCs w:val="28"/>
          <w:rtl/>
        </w:rPr>
        <w:t>ت</w:t>
      </w:r>
      <w:r w:rsidR="006C0BDB">
        <w:rPr>
          <w:rFonts w:asciiTheme="minorBidi" w:hAnsiTheme="minorBidi" w:cstheme="minorBidi" w:hint="cs"/>
          <w:sz w:val="28"/>
          <w:szCs w:val="28"/>
          <w:rtl/>
        </w:rPr>
        <w:t>أخذ القسم</w:t>
      </w:r>
      <w:r w:rsidRPr="00961015">
        <w:rPr>
          <w:rFonts w:asciiTheme="minorBidi" w:hAnsiTheme="minorBidi" w:cstheme="minorBidi"/>
          <w:sz w:val="28"/>
          <w:szCs w:val="28"/>
          <w:rtl/>
        </w:rPr>
        <w:t xml:space="preserve"> منك إذا لم يعترض أي من الأطراف الحاضرين في قاعة المحكمة.</w:t>
      </w:r>
    </w:p>
    <w:p w14:paraId="0CEB0A2A" w14:textId="69B791DB" w:rsidR="008761AD" w:rsidRPr="00961015" w:rsidRDefault="00871C23" w:rsidP="006C0BDB">
      <w:pPr>
        <w:pStyle w:val="Tekstpodstawowy"/>
        <w:bidi/>
        <w:spacing w:before="101"/>
        <w:ind w:left="564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sz w:val="28"/>
          <w:szCs w:val="28"/>
          <w:rtl/>
        </w:rPr>
        <w:t>إذا كنت لا تتكلم ، فأنت</w:t>
      </w:r>
      <w:r w:rsidR="00E515B8">
        <w:rPr>
          <w:rFonts w:asciiTheme="minorBidi" w:hAnsiTheme="minorBidi" w:cstheme="minorBidi" w:hint="cs"/>
          <w:sz w:val="28"/>
          <w:szCs w:val="28"/>
          <w:rtl/>
        </w:rPr>
        <w:t xml:space="preserve"> شخص</w:t>
      </w:r>
      <w:r w:rsidRPr="00961015">
        <w:rPr>
          <w:rFonts w:asciiTheme="minorBidi" w:hAnsiTheme="minorBidi" w:cstheme="minorBidi"/>
          <w:sz w:val="28"/>
          <w:szCs w:val="28"/>
          <w:rtl/>
        </w:rPr>
        <w:t xml:space="preserve"> أصم ، وسوف ت</w:t>
      </w:r>
      <w:r w:rsidR="006C0BDB">
        <w:rPr>
          <w:rFonts w:asciiTheme="minorBidi" w:hAnsiTheme="minorBidi" w:cstheme="minorBidi" w:hint="cs"/>
          <w:sz w:val="28"/>
          <w:szCs w:val="28"/>
          <w:rtl/>
        </w:rPr>
        <w:t>ؤدي القسم</w:t>
      </w:r>
      <w:r w:rsidRPr="00961015">
        <w:rPr>
          <w:rFonts w:asciiTheme="minorBidi" w:hAnsiTheme="minorBidi" w:cstheme="minorBidi"/>
          <w:sz w:val="28"/>
          <w:szCs w:val="28"/>
          <w:rtl/>
        </w:rPr>
        <w:t xml:space="preserve"> بالتوقيع</w:t>
      </w:r>
    </w:p>
    <w:p w14:paraId="2FF19EDD" w14:textId="33BAB85F" w:rsidR="008761AD" w:rsidRPr="00961015" w:rsidRDefault="006C0BDB" w:rsidP="006C0BDB">
      <w:pPr>
        <w:pStyle w:val="Tekstpodstawowy"/>
        <w:bidi/>
        <w:spacing w:before="177"/>
        <w:ind w:left="564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noProof/>
          <w:sz w:val="28"/>
          <w:szCs w:val="28"/>
          <w:rtl/>
          <w:lang w:eastAsia="pl-PL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2C1C17A" wp14:editId="425A0FAC">
                <wp:simplePos x="0" y="0"/>
                <wp:positionH relativeFrom="page">
                  <wp:posOffset>857885</wp:posOffset>
                </wp:positionH>
                <wp:positionV relativeFrom="paragraph">
                  <wp:posOffset>565150</wp:posOffset>
                </wp:positionV>
                <wp:extent cx="5838825" cy="2900680"/>
                <wp:effectExtent l="0" t="0" r="28575" b="1397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825" cy="2900680"/>
                        </a:xfrm>
                        <a:prstGeom prst="rect">
                          <a:avLst/>
                        </a:prstGeom>
                        <a:ln w="27152">
                          <a:solidFill>
                            <a:srgbClr val="5B62A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D4ADBE" w14:textId="77777777" w:rsidR="006C0BDB" w:rsidRPr="00875AD9" w:rsidRDefault="006C0BDB" w:rsidP="006C0BDB">
                            <w:pPr>
                              <w:pStyle w:val="Tekstpodstawowy"/>
                              <w:bidi/>
                              <w:spacing w:before="28"/>
                              <w:ind w:left="107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لا يأخذ القسم من كل من :</w:t>
                            </w:r>
                          </w:p>
                          <w:p w14:paraId="311A298A" w14:textId="77777777" w:rsidR="006C0BDB" w:rsidRPr="00875AD9" w:rsidRDefault="006C0BDB" w:rsidP="006C0BDB">
                            <w:pPr>
                              <w:pStyle w:val="Tekstpodstawowy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462"/>
                              </w:tabs>
                              <w:bidi/>
                              <w:spacing w:before="179"/>
                              <w:ind w:left="462" w:hanging="356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من الأشخاص الذين تقل أعمارهم عن 17 عاما ؛</w:t>
                            </w:r>
                          </w:p>
                          <w:p w14:paraId="53B872F7" w14:textId="18AE79B4" w:rsidR="006C0BDB" w:rsidRPr="00875AD9" w:rsidRDefault="00150D39" w:rsidP="006C0BDB">
                            <w:pPr>
                              <w:pStyle w:val="Tekstpodstawowy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462"/>
                              </w:tabs>
                              <w:bidi/>
                              <w:spacing w:before="177"/>
                              <w:ind w:left="462" w:hanging="356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6C0BDB"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عندما يكون هناك اشتباه معقول في أن الشاهد ، بسبب الاضطرابات في</w:t>
                            </w:r>
                          </w:p>
                          <w:p w14:paraId="661F53C8" w14:textId="77777777" w:rsidR="006C0BDB" w:rsidRPr="00875AD9" w:rsidRDefault="006C0BDB" w:rsidP="006C0BDB">
                            <w:pPr>
                              <w:pStyle w:val="Tekstpodstawowy"/>
                              <w:bidi/>
                              <w:spacing w:before="179"/>
                              <w:ind w:left="463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النفسية لا يفهم معنى الوعد القسم؛</w:t>
                            </w:r>
                          </w:p>
                          <w:p w14:paraId="5ADE08A1" w14:textId="77777777" w:rsidR="006C0BDB" w:rsidRPr="00875AD9" w:rsidRDefault="006C0BDB" w:rsidP="006C0BDB">
                            <w:pPr>
                              <w:pStyle w:val="Tekstpodstawowy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463"/>
                              </w:tabs>
                              <w:bidi/>
                              <w:spacing w:before="178" w:line="369" w:lineRule="auto"/>
                              <w:ind w:right="240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إذا اشتبه في أن الشاهد ارتكب جريمة موضوع الإجراءات أو كانت تربطه صلة وثيقة بالفعل موضوع الإجراءات، أو إذا كان قد أدين بهذه الجريمة؛</w:t>
                            </w:r>
                          </w:p>
                          <w:p w14:paraId="12FDF4B0" w14:textId="787FAB4E" w:rsidR="006C0BDB" w:rsidRPr="00875AD9" w:rsidRDefault="00150D39" w:rsidP="006C0BDB">
                            <w:pPr>
                              <w:pStyle w:val="Tekstpodstawowy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462"/>
                              </w:tabs>
                              <w:bidi/>
                              <w:spacing w:line="329" w:lineRule="exact"/>
                              <w:ind w:left="462" w:hanging="356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6C0BDB"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عندما يكون الشاهد قد أدين بحكم نهائي بسبب شهادة زور أو اتهام</w:t>
                            </w:r>
                          </w:p>
                          <w:p w14:paraId="33A0C281" w14:textId="77777777" w:rsidR="006C0BDB" w:rsidRPr="00875AD9" w:rsidRDefault="006C0BDB" w:rsidP="006C0BDB">
                            <w:pPr>
                              <w:pStyle w:val="Tekstpodstawowy"/>
                              <w:bidi/>
                              <w:spacing w:before="179"/>
                              <w:ind w:left="463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(المادة 189).</w:t>
                            </w:r>
                          </w:p>
                          <w:p w14:paraId="20DB8682" w14:textId="42FA9FE3" w:rsidR="008761AD" w:rsidRDefault="008761AD">
                            <w:pPr>
                              <w:pStyle w:val="Tekstpodstawowy"/>
                              <w:bidi/>
                              <w:spacing w:before="179"/>
                              <w:ind w:left="46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1C17A" id="Textbox 9" o:spid="_x0000_s1032" type="#_x0000_t202" style="position:absolute;left:0;text-align:left;margin-left:67.55pt;margin-top:44.5pt;width:459.75pt;height:228.4pt;z-index:-1572556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" filled="f" strokecolor="#5b62ac" strokeweight=".75422mm">
                <v:path arrowok="t"/>
                <v:textbox inset="0,0,0,0">
                  <w:txbxContent>
                    <w:p w14:paraId="23D4ADBE" w14:textId="77777777" w:rsidR="006C0BDB" w:rsidRPr="00875AD9" w:rsidRDefault="006C0BDB" w:rsidP="006C0BDB">
                      <w:pPr>
                        <w:pStyle w:val="Tekstpodstawowy"/>
                        <w:bidi/>
                        <w:spacing w:before="28"/>
                        <w:ind w:left="107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لا يأخذ القسم من كل من :</w:t>
                      </w:r>
                    </w:p>
                    <w:p w14:paraId="311A298A" w14:textId="77777777" w:rsidR="006C0BDB" w:rsidRPr="00875AD9" w:rsidRDefault="006C0BDB" w:rsidP="006C0BDB">
                      <w:pPr>
                        <w:pStyle w:val="Tekstpodstawowy"/>
                        <w:numPr>
                          <w:ilvl w:val="0"/>
                          <w:numId w:val="23"/>
                        </w:numPr>
                        <w:tabs>
                          <w:tab w:val="left" w:pos="462"/>
                        </w:tabs>
                        <w:bidi/>
                        <w:spacing w:before="179"/>
                        <w:ind w:left="462" w:hanging="356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من الأشخاص الذين تقل أعمارهم عن 17 عاما ؛</w:t>
                      </w:r>
                    </w:p>
                    <w:p w14:paraId="53B872F7" w14:textId="18AE79B4" w:rsidR="006C0BDB" w:rsidRPr="00875AD9" w:rsidRDefault="00150D39" w:rsidP="006C0BDB">
                      <w:pPr>
                        <w:pStyle w:val="Tekstpodstawowy"/>
                        <w:numPr>
                          <w:ilvl w:val="0"/>
                          <w:numId w:val="23"/>
                        </w:numPr>
                        <w:tabs>
                          <w:tab w:val="left" w:pos="462"/>
                        </w:tabs>
                        <w:bidi/>
                        <w:spacing w:before="177"/>
                        <w:ind w:left="462" w:hanging="356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6C0BDB"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عندما يكون هناك اشتباه معقول في أن الشاهد ، بسبب الاضطرابات في</w:t>
                      </w:r>
                    </w:p>
                    <w:p w14:paraId="661F53C8" w14:textId="77777777" w:rsidR="006C0BDB" w:rsidRPr="00875AD9" w:rsidRDefault="006C0BDB" w:rsidP="006C0BDB">
                      <w:pPr>
                        <w:pStyle w:val="Tekstpodstawowy"/>
                        <w:bidi/>
                        <w:spacing w:before="179"/>
                        <w:ind w:left="463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النفسية لا يفهم معنى الوعد القسم؛</w:t>
                      </w:r>
                    </w:p>
                    <w:p w14:paraId="5ADE08A1" w14:textId="77777777" w:rsidR="006C0BDB" w:rsidRPr="00875AD9" w:rsidRDefault="006C0BDB" w:rsidP="006C0BDB">
                      <w:pPr>
                        <w:pStyle w:val="Tekstpodstawowy"/>
                        <w:numPr>
                          <w:ilvl w:val="0"/>
                          <w:numId w:val="23"/>
                        </w:numPr>
                        <w:tabs>
                          <w:tab w:val="left" w:pos="463"/>
                        </w:tabs>
                        <w:bidi/>
                        <w:spacing w:before="178" w:line="369" w:lineRule="auto"/>
                        <w:ind w:right="240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إذا اشتبه في أن الشاهد ارتكب جريمة موضوع الإجراءات أو كانت تربطه صلة وثيقة بالفعل موضوع الإجراءات، أو إذا كان قد أدين بهذه الجريمة؛</w:t>
                      </w:r>
                    </w:p>
                    <w:p w14:paraId="12FDF4B0" w14:textId="787FAB4E" w:rsidR="006C0BDB" w:rsidRPr="00875AD9" w:rsidRDefault="00150D39" w:rsidP="006C0BDB">
                      <w:pPr>
                        <w:pStyle w:val="Tekstpodstawowy"/>
                        <w:numPr>
                          <w:ilvl w:val="0"/>
                          <w:numId w:val="23"/>
                        </w:numPr>
                        <w:tabs>
                          <w:tab w:val="left" w:pos="462"/>
                        </w:tabs>
                        <w:bidi/>
                        <w:spacing w:line="329" w:lineRule="exact"/>
                        <w:ind w:left="462" w:hanging="356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6C0BDB"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عندما يكون الشاهد قد أدين بحكم نهائي بسبب شهادة زور أو اتهام</w:t>
                      </w:r>
                    </w:p>
                    <w:p w14:paraId="33A0C281" w14:textId="77777777" w:rsidR="006C0BDB" w:rsidRPr="00875AD9" w:rsidRDefault="006C0BDB" w:rsidP="006C0BDB">
                      <w:pPr>
                        <w:pStyle w:val="Tekstpodstawowy"/>
                        <w:bidi/>
                        <w:spacing w:before="179"/>
                        <w:ind w:left="463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(المادة 189).</w:t>
                      </w:r>
                    </w:p>
                    <w:p w14:paraId="20DB8682" w14:textId="42FA9FE3" w:rsidR="008761AD" w:rsidRDefault="008761AD">
                      <w:pPr>
                        <w:pStyle w:val="Tekstpodstawowy"/>
                        <w:bidi/>
                        <w:spacing w:before="179"/>
                        <w:ind w:left="46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871C23" w:rsidRPr="00961015">
        <w:rPr>
          <w:rFonts w:asciiTheme="minorBidi" w:hAnsiTheme="minorBidi" w:cstheme="minorBidi"/>
          <w:sz w:val="28"/>
          <w:szCs w:val="28"/>
          <w:rtl/>
        </w:rPr>
        <w:t>نص هذا ال</w:t>
      </w:r>
      <w:r>
        <w:rPr>
          <w:rFonts w:asciiTheme="minorBidi" w:hAnsiTheme="minorBidi" w:cstheme="minorBidi" w:hint="cs"/>
          <w:sz w:val="28"/>
          <w:szCs w:val="28"/>
          <w:rtl/>
        </w:rPr>
        <w:t>قسم</w:t>
      </w:r>
      <w:r w:rsidR="00871C23" w:rsidRPr="00961015">
        <w:rPr>
          <w:rFonts w:asciiTheme="minorBidi" w:hAnsiTheme="minorBidi" w:cstheme="minorBidi"/>
          <w:sz w:val="28"/>
          <w:szCs w:val="28"/>
          <w:rtl/>
        </w:rPr>
        <w:t xml:space="preserve"> (المادة 187 والمادة 188 § 3).</w:t>
      </w:r>
    </w:p>
    <w:p w14:paraId="63684133" w14:textId="310F519D" w:rsidR="008761AD" w:rsidRPr="00961015" w:rsidRDefault="008761AD">
      <w:pPr>
        <w:pStyle w:val="Tekstpodstawowy"/>
        <w:bidi/>
        <w:spacing w:before="102"/>
        <w:rPr>
          <w:rFonts w:asciiTheme="minorBidi" w:hAnsiTheme="minorBidi" w:cstheme="minorBidi"/>
          <w:sz w:val="28"/>
          <w:szCs w:val="28"/>
        </w:rPr>
      </w:pPr>
    </w:p>
    <w:p w14:paraId="319A3538" w14:textId="77777777" w:rsidR="008761AD" w:rsidRPr="00961015" w:rsidRDefault="008761AD">
      <w:pPr>
        <w:bidi/>
        <w:rPr>
          <w:rFonts w:asciiTheme="minorBidi" w:hAnsiTheme="minorBidi" w:cstheme="minorBidi"/>
          <w:sz w:val="28"/>
          <w:szCs w:val="28"/>
        </w:rPr>
        <w:sectPr w:rsidR="008761AD" w:rsidRPr="00961015">
          <w:pgSz w:w="11910" w:h="16840"/>
          <w:pgMar w:top="1440" w:right="920" w:bottom="1340" w:left="920" w:header="0" w:footer="1090" w:gutter="0"/>
          <w:cols w:space="720"/>
        </w:sectPr>
      </w:pPr>
    </w:p>
    <w:p w14:paraId="03F86A35" w14:textId="77777777" w:rsidR="008761AD" w:rsidRPr="00961015" w:rsidRDefault="00871C23" w:rsidP="00A8688E">
      <w:pPr>
        <w:pStyle w:val="Nagwek1"/>
        <w:numPr>
          <w:ilvl w:val="0"/>
          <w:numId w:val="19"/>
        </w:numPr>
        <w:tabs>
          <w:tab w:val="left" w:pos="840"/>
        </w:tabs>
        <w:bidi/>
        <w:spacing w:before="37"/>
        <w:ind w:hanging="275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color w:val="5B62AC"/>
          <w:sz w:val="28"/>
          <w:szCs w:val="28"/>
          <w:rtl/>
        </w:rPr>
        <w:lastRenderedPageBreak/>
        <w:t>الحق في رفض الشهادة - يمكنك ممارستها بنفسك</w:t>
      </w:r>
    </w:p>
    <w:p w14:paraId="6C0F23F4" w14:textId="77777777" w:rsidR="008761AD" w:rsidRPr="00961015" w:rsidRDefault="008761AD">
      <w:pPr>
        <w:pStyle w:val="Tekstpodstawowy"/>
        <w:bidi/>
        <w:spacing w:before="87"/>
        <w:rPr>
          <w:rFonts w:asciiTheme="minorBidi" w:hAnsiTheme="minorBidi" w:cstheme="minorBidi"/>
          <w:b/>
          <w:sz w:val="28"/>
          <w:szCs w:val="28"/>
        </w:rPr>
      </w:pPr>
    </w:p>
    <w:p w14:paraId="768A9ADF" w14:textId="77777777" w:rsidR="006C0BDB" w:rsidRPr="005A1FA7" w:rsidRDefault="006C0BDB" w:rsidP="006C0BDB">
      <w:pPr>
        <w:pStyle w:val="Tekstpodstawowy"/>
        <w:bidi/>
        <w:spacing w:before="1"/>
        <w:ind w:left="56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يمكنك رفض الإدلاء بشهادتك:</w:t>
      </w:r>
    </w:p>
    <w:p w14:paraId="3E6443E4" w14:textId="77777777" w:rsidR="006C0BDB" w:rsidRPr="005A1FA7" w:rsidRDefault="006C0BDB" w:rsidP="006C0BDB">
      <w:pPr>
        <w:pStyle w:val="Tekstpodstawowy"/>
        <w:bidi/>
        <w:spacing w:before="86"/>
        <w:rPr>
          <w:rFonts w:asciiTheme="minorBidi" w:hAnsiTheme="minorBidi" w:cstheme="minorBidi"/>
          <w:sz w:val="28"/>
          <w:szCs w:val="28"/>
        </w:rPr>
      </w:pPr>
    </w:p>
    <w:p w14:paraId="278D4471" w14:textId="13456B61" w:rsidR="006C0BDB" w:rsidRPr="005A1FA7" w:rsidRDefault="006C0BDB" w:rsidP="006C0BDB">
      <w:pPr>
        <w:pStyle w:val="Akapitzlist"/>
        <w:numPr>
          <w:ilvl w:val="0"/>
          <w:numId w:val="24"/>
        </w:numPr>
        <w:tabs>
          <w:tab w:val="left" w:pos="921"/>
        </w:tabs>
        <w:bidi/>
        <w:spacing w:line="369" w:lineRule="auto"/>
        <w:ind w:right="644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إذا كنت الشخص الأقرب </w:t>
      </w:r>
      <w:r>
        <w:rPr>
          <w:rFonts w:asciiTheme="minorBidi" w:hAnsiTheme="minorBidi" w:cstheme="minorBidi" w:hint="cs"/>
          <w:sz w:val="28"/>
          <w:szCs w:val="28"/>
          <w:rtl/>
        </w:rPr>
        <w:t>بالنسبة للمتهم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(على سبيل المثال الزوج أو الوالد أو الطفل أو الشخص في علاقة التبني</w:t>
      </w:r>
      <w:r w:rsidR="00E515B8">
        <w:rPr>
          <w:rFonts w:asciiTheme="minorBidi" w:hAnsiTheme="minorBidi" w:cstheme="minorBidi" w:hint="cs"/>
          <w:sz w:val="28"/>
          <w:szCs w:val="28"/>
          <w:rtl/>
        </w:rPr>
        <w:t>، الشخص المتبقي في تعايش مشترك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). يحق لك أيضا الحصول على هذا الحق بعد إنهاء الزواج أو التبني (المادة 182 </w:t>
      </w:r>
    </w:p>
    <w:p w14:paraId="718768E2" w14:textId="77777777" w:rsidR="006C0BDB" w:rsidRPr="005A1FA7" w:rsidRDefault="006C0BDB" w:rsidP="006C0BDB">
      <w:pPr>
        <w:pStyle w:val="Tekstpodstawowy"/>
        <w:bidi/>
        <w:spacing w:before="1"/>
        <w:ind w:left="921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§ 1 و2)؛</w:t>
      </w:r>
    </w:p>
    <w:p w14:paraId="72CF8B07" w14:textId="77777777" w:rsidR="006C0BDB" w:rsidRPr="005A1FA7" w:rsidRDefault="006C0BDB" w:rsidP="006C0BDB">
      <w:pPr>
        <w:pStyle w:val="Tekstpodstawowy"/>
        <w:bidi/>
        <w:spacing w:before="85"/>
        <w:rPr>
          <w:rFonts w:asciiTheme="minorBidi" w:hAnsiTheme="minorBidi" w:cstheme="minorBidi"/>
          <w:sz w:val="28"/>
          <w:szCs w:val="28"/>
        </w:rPr>
      </w:pPr>
    </w:p>
    <w:p w14:paraId="1F157F29" w14:textId="54DBC306" w:rsidR="006C0BDB" w:rsidRDefault="00150D39" w:rsidP="006C0BDB">
      <w:pPr>
        <w:pStyle w:val="Akapitzlist"/>
        <w:numPr>
          <w:ilvl w:val="0"/>
          <w:numId w:val="24"/>
        </w:numPr>
        <w:tabs>
          <w:tab w:val="left" w:pos="921"/>
        </w:tabs>
        <w:bidi/>
        <w:spacing w:line="369" w:lineRule="auto"/>
        <w:ind w:right="1490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6C0BDB" w:rsidRPr="005A1FA7">
        <w:rPr>
          <w:rFonts w:asciiTheme="minorBidi" w:hAnsiTheme="minorBidi" w:cstheme="minorBidi"/>
          <w:sz w:val="28"/>
          <w:szCs w:val="28"/>
          <w:rtl/>
        </w:rPr>
        <w:t>عندما تكون في قضية أخرى متهما بالتواطؤ في الجريمة قيد التحقيق (المادة 182 § 3).</w:t>
      </w:r>
    </w:p>
    <w:p w14:paraId="6272C8DD" w14:textId="7FBFF071" w:rsidR="008761AD" w:rsidRPr="00961015" w:rsidRDefault="00871C23" w:rsidP="00E515B8">
      <w:pPr>
        <w:pStyle w:val="Tekstpodstawowy"/>
        <w:bidi/>
        <w:spacing w:before="10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noProof/>
          <w:sz w:val="28"/>
          <w:szCs w:val="28"/>
          <w:rtl/>
          <w:lang w:eastAsia="pl-PL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3A538AE6" wp14:editId="32047079">
                <wp:simplePos x="0" y="0"/>
                <wp:positionH relativeFrom="page">
                  <wp:posOffset>861606</wp:posOffset>
                </wp:positionH>
                <wp:positionV relativeFrom="paragraph">
                  <wp:posOffset>160209</wp:posOffset>
                </wp:positionV>
                <wp:extent cx="5838825" cy="245999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825" cy="2459990"/>
                        </a:xfrm>
                        <a:prstGeom prst="rect">
                          <a:avLst/>
                        </a:prstGeom>
                        <a:ln w="27152">
                          <a:solidFill>
                            <a:srgbClr val="5B62A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54587EA" w14:textId="77777777" w:rsidR="006C0BDB" w:rsidRDefault="006C0BDB" w:rsidP="006C0BDB">
                            <w:pPr>
                              <w:pStyle w:val="Tekstpodstawowy"/>
                              <w:bidi/>
                              <w:spacing w:before="28" w:line="369" w:lineRule="auto"/>
                              <w:ind w:left="106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</w:pPr>
                            <w:r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إذا كان لديك الحق في رفض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 xml:space="preserve"> الإدلاء</w:t>
                            </w:r>
                            <w:r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  <w:r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الشهادة ، فيمكنك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 xml:space="preserve">الإستفاده منه </w:t>
                            </w:r>
                            <w:r w:rsidRPr="00875AD9">
                              <w:rPr>
                                <w:rFonts w:asciiTheme="minorBidi" w:hAnsiTheme="minorBidi" w:cstheme="minorBidi"/>
                                <w:color w:val="5B62AC"/>
                                <w:sz w:val="28"/>
                                <w:szCs w:val="28"/>
                                <w:rtl/>
                              </w:rPr>
                              <w:t xml:space="preserve">حتى تبدأ الشهادة الأولى في </w:t>
                            </w:r>
                            <w:r>
                              <w:rPr>
                                <w:rFonts w:asciiTheme="minorBidi" w:hAnsiTheme="minorBidi" w:cstheme="minorBidi"/>
                                <w:color w:val="5B62AC"/>
                                <w:sz w:val="28"/>
                                <w:szCs w:val="28"/>
                                <w:rtl/>
                              </w:rPr>
                              <w:t>الإجراءا</w:t>
                            </w:r>
                            <w:r>
                              <w:rPr>
                                <w:rFonts w:asciiTheme="minorBidi" w:hAnsiTheme="minorBidi" w:cstheme="minorBidi" w:hint="cs"/>
                                <w:color w:val="5B62AC"/>
                                <w:sz w:val="28"/>
                                <w:szCs w:val="28"/>
                                <w:rtl/>
                              </w:rPr>
                              <w:t>ت</w:t>
                            </w:r>
                            <w:r w:rsidRPr="00875AD9">
                              <w:rPr>
                                <w:rFonts w:asciiTheme="minorBidi" w:hAnsiTheme="minorBidi" w:cstheme="minorBidi"/>
                                <w:color w:val="5B62AC"/>
                                <w:sz w:val="28"/>
                                <w:szCs w:val="28"/>
                                <w:rtl/>
                              </w:rPr>
                              <w:t xml:space="preserve"> القضائية</w:t>
                            </w:r>
                            <w:r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. </w:t>
                            </w:r>
                          </w:p>
                          <w:p w14:paraId="3C1FDA4C" w14:textId="77777777" w:rsidR="006C0BDB" w:rsidRDefault="006C0BDB" w:rsidP="006C0BDB">
                            <w:pPr>
                              <w:pStyle w:val="Tekstpodstawowy"/>
                              <w:bidi/>
                              <w:spacing w:before="28" w:line="369" w:lineRule="auto"/>
                              <w:ind w:left="106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2D64F628" w14:textId="077C06DC" w:rsidR="006C0BDB" w:rsidRDefault="006C0BDB" w:rsidP="006C0BDB">
                            <w:pPr>
                              <w:pStyle w:val="Tekstpodstawowy"/>
                              <w:bidi/>
                              <w:spacing w:before="28" w:line="369" w:lineRule="auto"/>
                              <w:ind w:left="106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</w:pPr>
                            <w:r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إذا كنت قد قدمت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 xml:space="preserve">شهادتك </w:t>
                            </w:r>
                            <w:r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في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 xml:space="preserve">الإجراءات التحضيرية </w:t>
                            </w:r>
                            <w:r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السابق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ة</w:t>
                            </w:r>
                            <w:r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للمحاكمة ورفضت الإدلاء بشهادتك في المحاكمة ، فلن يكون من الممكن استخدام ال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 xml:space="preserve">شهادة </w:t>
                            </w:r>
                            <w:r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الأول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ى</w:t>
                            </w:r>
                            <w:r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.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و</w:t>
                            </w:r>
                            <w:r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لا يمكن أن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ت</w:t>
                            </w:r>
                            <w:r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كون دليلا أو يمكن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فتحها</w:t>
                            </w:r>
                            <w:r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. </w:t>
                            </w:r>
                            <w:r w:rsidRPr="00875AD9">
                              <w:rPr>
                                <w:rFonts w:asciiTheme="minorBidi" w:hAnsiTheme="minorBidi" w:cstheme="minorBidi"/>
                                <w:color w:val="5B62AC"/>
                                <w:sz w:val="28"/>
                                <w:szCs w:val="28"/>
                                <w:rtl/>
                              </w:rPr>
                              <w:t>سيتم التعامل مع</w:t>
                            </w:r>
                            <w:r>
                              <w:rPr>
                                <w:rFonts w:asciiTheme="minorBidi" w:hAnsiTheme="minorBidi" w:cstheme="minorBidi" w:hint="cs"/>
                                <w:color w:val="5B62AC"/>
                                <w:sz w:val="28"/>
                                <w:szCs w:val="28"/>
                                <w:rtl/>
                              </w:rPr>
                              <w:t>ها</w:t>
                            </w:r>
                            <w:r w:rsidRPr="00875AD9">
                              <w:rPr>
                                <w:rFonts w:asciiTheme="minorBidi" w:hAnsiTheme="minorBidi" w:cstheme="minorBidi"/>
                                <w:color w:val="5B62AC"/>
                                <w:sz w:val="28"/>
                                <w:szCs w:val="28"/>
                                <w:rtl/>
                              </w:rPr>
                              <w:t xml:space="preserve"> كما لو لم </w:t>
                            </w:r>
                            <w:r>
                              <w:rPr>
                                <w:rFonts w:asciiTheme="minorBidi" w:hAnsiTheme="minorBidi" w:cstheme="minorBidi" w:hint="cs"/>
                                <w:color w:val="5B62AC"/>
                                <w:sz w:val="28"/>
                                <w:szCs w:val="28"/>
                                <w:rtl/>
                              </w:rPr>
                              <w:t>ت</w:t>
                            </w:r>
                            <w:r w:rsidRPr="00875AD9">
                              <w:rPr>
                                <w:rFonts w:asciiTheme="minorBidi" w:hAnsiTheme="minorBidi" w:cstheme="minorBidi"/>
                                <w:color w:val="5B62AC"/>
                                <w:sz w:val="28"/>
                                <w:szCs w:val="28"/>
                                <w:rtl/>
                              </w:rPr>
                              <w:t>كن موجود</w:t>
                            </w:r>
                            <w:r>
                              <w:rPr>
                                <w:rFonts w:asciiTheme="minorBidi" w:hAnsiTheme="minorBidi" w:cstheme="minorBidi" w:hint="cs"/>
                                <w:color w:val="5B62AC"/>
                                <w:sz w:val="28"/>
                                <w:szCs w:val="28"/>
                                <w:rtl/>
                              </w:rPr>
                              <w:t>ة</w:t>
                            </w:r>
                            <w:r w:rsidRPr="00875AD9">
                              <w:rPr>
                                <w:rFonts w:asciiTheme="minorBidi" w:hAnsiTheme="minorBidi" w:cstheme="minorBidi"/>
                                <w:color w:val="5B62AC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(المادة 186 §1).</w:t>
                            </w:r>
                          </w:p>
                          <w:p w14:paraId="7600C2BC" w14:textId="77777777" w:rsidR="00E515B8" w:rsidRDefault="00E515B8" w:rsidP="00E515B8">
                            <w:pPr>
                              <w:pStyle w:val="Tekstpodstawowy"/>
                              <w:bidi/>
                              <w:spacing w:before="28" w:line="369" w:lineRule="auto"/>
                              <w:ind w:left="106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08A05790" w14:textId="77777777" w:rsidR="00E515B8" w:rsidRDefault="00E515B8" w:rsidP="00E515B8">
                            <w:pPr>
                              <w:pStyle w:val="Tekstpodstawowy"/>
                              <w:bidi/>
                              <w:spacing w:before="28" w:line="369" w:lineRule="auto"/>
                              <w:ind w:left="106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BBB5765" w14:textId="77777777" w:rsidR="00E515B8" w:rsidRDefault="00E515B8" w:rsidP="00E515B8">
                            <w:pPr>
                              <w:pStyle w:val="Tekstpodstawowy"/>
                              <w:bidi/>
                              <w:spacing w:before="28" w:line="369" w:lineRule="auto"/>
                              <w:ind w:left="106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5B91F9D" w14:textId="77777777" w:rsidR="00E515B8" w:rsidRDefault="00E515B8" w:rsidP="00E515B8">
                            <w:pPr>
                              <w:pStyle w:val="Tekstpodstawowy"/>
                              <w:bidi/>
                              <w:spacing w:before="28" w:line="369" w:lineRule="auto"/>
                              <w:ind w:left="106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3E55378" w14:textId="77777777" w:rsidR="00E515B8" w:rsidRPr="00875AD9" w:rsidRDefault="00E515B8" w:rsidP="00E515B8">
                            <w:pPr>
                              <w:pStyle w:val="Tekstpodstawowy"/>
                              <w:bidi/>
                              <w:spacing w:before="28" w:line="369" w:lineRule="auto"/>
                              <w:ind w:left="106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</w:p>
                          <w:p w14:paraId="5EE4024B" w14:textId="4639AB14" w:rsidR="008761AD" w:rsidRPr="006C0BDB" w:rsidRDefault="008761AD">
                            <w:pPr>
                              <w:pStyle w:val="Tekstpodstawowy"/>
                              <w:bidi/>
                              <w:spacing w:before="2" w:line="369" w:lineRule="auto"/>
                              <w:ind w:left="106" w:right="29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538AE6" id="Textbox 10" o:spid="_x0000_s1033" type="#_x0000_t202" style="position:absolute;left:0;text-align:left;margin-left:67.85pt;margin-top:12.6pt;width:459.75pt;height:193.7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" filled="f" strokecolor="#5b62ac" strokeweight=".75422mm">
                <v:path arrowok="t"/>
                <v:textbox inset="0,0,0,0">
                  <w:txbxContent>
                    <w:p w14:paraId="754587EA" w14:textId="77777777" w:rsidR="006C0BDB" w:rsidRDefault="006C0BDB" w:rsidP="006C0BDB">
                      <w:pPr>
                        <w:pStyle w:val="Tekstpodstawowy"/>
                        <w:bidi/>
                        <w:spacing w:before="28" w:line="369" w:lineRule="auto"/>
                        <w:ind w:left="106"/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</w:pPr>
                      <w:r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إذا كان لديك الحق في رفض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 xml:space="preserve"> الإدلاء</w:t>
                      </w:r>
                      <w:r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ب</w:t>
                      </w:r>
                      <w:r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الشهادة ، فيمكنك 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 xml:space="preserve">الإستفاده منه </w:t>
                      </w:r>
                      <w:r w:rsidRPr="00875AD9">
                        <w:rPr>
                          <w:rFonts w:asciiTheme="minorBidi" w:hAnsiTheme="minorBidi" w:cstheme="minorBidi"/>
                          <w:color w:val="5B62AC"/>
                          <w:sz w:val="28"/>
                          <w:szCs w:val="28"/>
                          <w:rtl/>
                        </w:rPr>
                        <w:t xml:space="preserve">حتى تبدأ الشهادة الأولى في </w:t>
                      </w:r>
                      <w:r>
                        <w:rPr>
                          <w:rFonts w:asciiTheme="minorBidi" w:hAnsiTheme="minorBidi" w:cstheme="minorBidi"/>
                          <w:color w:val="5B62AC"/>
                          <w:sz w:val="28"/>
                          <w:szCs w:val="28"/>
                          <w:rtl/>
                        </w:rPr>
                        <w:t>الإجراءا</w:t>
                      </w:r>
                      <w:r>
                        <w:rPr>
                          <w:rFonts w:asciiTheme="minorBidi" w:hAnsiTheme="minorBidi" w:cstheme="minorBidi" w:hint="cs"/>
                          <w:color w:val="5B62AC"/>
                          <w:sz w:val="28"/>
                          <w:szCs w:val="28"/>
                          <w:rtl/>
                        </w:rPr>
                        <w:t>ت</w:t>
                      </w:r>
                      <w:r w:rsidRPr="00875AD9">
                        <w:rPr>
                          <w:rFonts w:asciiTheme="minorBidi" w:hAnsiTheme="minorBidi" w:cstheme="minorBidi"/>
                          <w:color w:val="5B62AC"/>
                          <w:sz w:val="28"/>
                          <w:szCs w:val="28"/>
                          <w:rtl/>
                        </w:rPr>
                        <w:t xml:space="preserve"> القضائية</w:t>
                      </w:r>
                      <w:r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. </w:t>
                      </w:r>
                    </w:p>
                    <w:p w14:paraId="3C1FDA4C" w14:textId="77777777" w:rsidR="006C0BDB" w:rsidRDefault="006C0BDB" w:rsidP="006C0BDB">
                      <w:pPr>
                        <w:pStyle w:val="Tekstpodstawowy"/>
                        <w:bidi/>
                        <w:spacing w:before="28" w:line="369" w:lineRule="auto"/>
                        <w:ind w:left="106"/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</w:pPr>
                    </w:p>
                    <w:p w14:paraId="2D64F628" w14:textId="077C06DC" w:rsidR="006C0BDB" w:rsidRDefault="006C0BDB" w:rsidP="006C0BDB">
                      <w:pPr>
                        <w:pStyle w:val="Tekstpodstawowy"/>
                        <w:bidi/>
                        <w:spacing w:before="28" w:line="369" w:lineRule="auto"/>
                        <w:ind w:left="106"/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</w:pPr>
                      <w:r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إذا كنت قد قدمت 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 xml:space="preserve">شهادتك </w:t>
                      </w:r>
                      <w:r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في 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 xml:space="preserve">الإجراءات التحضيرية </w:t>
                      </w:r>
                      <w:r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السابق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ة</w:t>
                      </w:r>
                      <w:r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للمحاكمة ورفضت الإدلاء بشهادتك في المحاكمة ، فلن يكون من الممكن استخدام ال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 xml:space="preserve">شهادة </w:t>
                      </w:r>
                      <w:r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الأول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ى</w:t>
                      </w:r>
                      <w:r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. 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و</w:t>
                      </w:r>
                      <w:r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لا يمكن أن 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ت</w:t>
                      </w:r>
                      <w:r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كون دليلا أو يمكن 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فتحها</w:t>
                      </w:r>
                      <w:r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. </w:t>
                      </w:r>
                      <w:r w:rsidRPr="00875AD9">
                        <w:rPr>
                          <w:rFonts w:asciiTheme="minorBidi" w:hAnsiTheme="minorBidi" w:cstheme="minorBidi"/>
                          <w:color w:val="5B62AC"/>
                          <w:sz w:val="28"/>
                          <w:szCs w:val="28"/>
                          <w:rtl/>
                        </w:rPr>
                        <w:t>سيتم التعامل مع</w:t>
                      </w:r>
                      <w:r>
                        <w:rPr>
                          <w:rFonts w:asciiTheme="minorBidi" w:hAnsiTheme="minorBidi" w:cstheme="minorBidi" w:hint="cs"/>
                          <w:color w:val="5B62AC"/>
                          <w:sz w:val="28"/>
                          <w:szCs w:val="28"/>
                          <w:rtl/>
                        </w:rPr>
                        <w:t>ها</w:t>
                      </w:r>
                      <w:r w:rsidRPr="00875AD9">
                        <w:rPr>
                          <w:rFonts w:asciiTheme="minorBidi" w:hAnsiTheme="minorBidi" w:cstheme="minorBidi"/>
                          <w:color w:val="5B62AC"/>
                          <w:sz w:val="28"/>
                          <w:szCs w:val="28"/>
                          <w:rtl/>
                        </w:rPr>
                        <w:t xml:space="preserve"> كما لو لم </w:t>
                      </w:r>
                      <w:r>
                        <w:rPr>
                          <w:rFonts w:asciiTheme="minorBidi" w:hAnsiTheme="minorBidi" w:cstheme="minorBidi" w:hint="cs"/>
                          <w:color w:val="5B62AC"/>
                          <w:sz w:val="28"/>
                          <w:szCs w:val="28"/>
                          <w:rtl/>
                        </w:rPr>
                        <w:t>ت</w:t>
                      </w:r>
                      <w:r w:rsidRPr="00875AD9">
                        <w:rPr>
                          <w:rFonts w:asciiTheme="minorBidi" w:hAnsiTheme="minorBidi" w:cstheme="minorBidi"/>
                          <w:color w:val="5B62AC"/>
                          <w:sz w:val="28"/>
                          <w:szCs w:val="28"/>
                          <w:rtl/>
                        </w:rPr>
                        <w:t>كن موجود</w:t>
                      </w:r>
                      <w:r>
                        <w:rPr>
                          <w:rFonts w:asciiTheme="minorBidi" w:hAnsiTheme="minorBidi" w:cstheme="minorBidi" w:hint="cs"/>
                          <w:color w:val="5B62AC"/>
                          <w:sz w:val="28"/>
                          <w:szCs w:val="28"/>
                          <w:rtl/>
                        </w:rPr>
                        <w:t>ة</w:t>
                      </w:r>
                      <w:r w:rsidRPr="00875AD9">
                        <w:rPr>
                          <w:rFonts w:asciiTheme="minorBidi" w:hAnsiTheme="minorBidi" w:cstheme="minorBidi"/>
                          <w:color w:val="5B62AC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(المادة 186 §1).</w:t>
                      </w:r>
                    </w:p>
                    <w:p w14:paraId="7600C2BC" w14:textId="77777777" w:rsidR="00E515B8" w:rsidRDefault="00E515B8" w:rsidP="00E515B8">
                      <w:pPr>
                        <w:pStyle w:val="Tekstpodstawowy"/>
                        <w:bidi/>
                        <w:spacing w:before="28" w:line="369" w:lineRule="auto"/>
                        <w:ind w:left="106"/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</w:pPr>
                    </w:p>
                    <w:p w14:paraId="08A05790" w14:textId="77777777" w:rsidR="00E515B8" w:rsidRDefault="00E515B8" w:rsidP="00E515B8">
                      <w:pPr>
                        <w:pStyle w:val="Tekstpodstawowy"/>
                        <w:bidi/>
                        <w:spacing w:before="28" w:line="369" w:lineRule="auto"/>
                        <w:ind w:left="106"/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</w:pPr>
                    </w:p>
                    <w:p w14:paraId="1BBB5765" w14:textId="77777777" w:rsidR="00E515B8" w:rsidRDefault="00E515B8" w:rsidP="00E515B8">
                      <w:pPr>
                        <w:pStyle w:val="Tekstpodstawowy"/>
                        <w:bidi/>
                        <w:spacing w:before="28" w:line="369" w:lineRule="auto"/>
                        <w:ind w:left="106"/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</w:pPr>
                    </w:p>
                    <w:p w14:paraId="15B91F9D" w14:textId="77777777" w:rsidR="00E515B8" w:rsidRDefault="00E515B8" w:rsidP="00E515B8">
                      <w:pPr>
                        <w:pStyle w:val="Tekstpodstawowy"/>
                        <w:bidi/>
                        <w:spacing w:before="28" w:line="369" w:lineRule="auto"/>
                        <w:ind w:left="106"/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</w:pPr>
                    </w:p>
                    <w:p w14:paraId="33E55378" w14:textId="77777777" w:rsidR="00E515B8" w:rsidRPr="00875AD9" w:rsidRDefault="00E515B8" w:rsidP="00E515B8">
                      <w:pPr>
                        <w:pStyle w:val="Tekstpodstawowy"/>
                        <w:bidi/>
                        <w:spacing w:before="28" w:line="369" w:lineRule="auto"/>
                        <w:ind w:left="106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</w:p>
                    <w:p w14:paraId="5EE4024B" w14:textId="4639AB14" w:rsidR="008761AD" w:rsidRPr="006C0BDB" w:rsidRDefault="008761AD">
                      <w:pPr>
                        <w:pStyle w:val="Tekstpodstawowy"/>
                        <w:bidi/>
                        <w:spacing w:before="2" w:line="369" w:lineRule="auto"/>
                        <w:ind w:left="106" w:right="29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F48112" w14:textId="3D1175AA" w:rsidR="00E515B8" w:rsidRPr="00E515B8" w:rsidRDefault="00E515B8" w:rsidP="00E515B8">
      <w:pPr>
        <w:pStyle w:val="Nagwek1"/>
        <w:tabs>
          <w:tab w:val="left" w:pos="840"/>
        </w:tabs>
        <w:bidi/>
        <w:spacing w:before="179"/>
        <w:ind w:left="565" w:firstLine="0"/>
        <w:rPr>
          <w:rFonts w:asciiTheme="minorBidi" w:hAnsiTheme="minorBidi" w:cstheme="minorBidi"/>
          <w:b w:val="0"/>
          <w:bCs w:val="0"/>
          <w:sz w:val="28"/>
          <w:szCs w:val="28"/>
          <w:rtl/>
        </w:rPr>
      </w:pPr>
      <w:r w:rsidRPr="00E515B8">
        <w:rPr>
          <w:rFonts w:asciiTheme="minorBidi" w:hAnsiTheme="minorBidi" w:cstheme="minorBidi" w:hint="cs"/>
          <w:b w:val="0"/>
          <w:bCs w:val="0"/>
          <w:sz w:val="28"/>
          <w:szCs w:val="28"/>
          <w:rtl/>
        </w:rPr>
        <w:t xml:space="preserve">على </w:t>
      </w:r>
      <w:r w:rsidRPr="00E515B8">
        <w:rPr>
          <w:rFonts w:asciiTheme="minorBidi" w:hAnsiTheme="minorBidi" w:cstheme="minorBidi"/>
          <w:b w:val="0"/>
          <w:bCs w:val="0"/>
          <w:sz w:val="28"/>
          <w:szCs w:val="28"/>
          <w:rtl/>
        </w:rPr>
        <w:t xml:space="preserve">الرغم من رفض الإدلاء بشهادتك ، قد يتم الكشف عن </w:t>
      </w:r>
      <w:r w:rsidRPr="00E515B8">
        <w:rPr>
          <w:rFonts w:asciiTheme="minorBidi" w:hAnsiTheme="minorBidi" w:cstheme="minorBidi" w:hint="cs"/>
          <w:b w:val="0"/>
          <w:bCs w:val="0"/>
          <w:sz w:val="28"/>
          <w:szCs w:val="28"/>
          <w:rtl/>
        </w:rPr>
        <w:t>محاضر</w:t>
      </w:r>
      <w:r w:rsidRPr="00E515B8">
        <w:rPr>
          <w:rFonts w:asciiTheme="minorBidi" w:hAnsiTheme="minorBidi" w:cstheme="minorBidi"/>
          <w:b w:val="0"/>
          <w:bCs w:val="0"/>
          <w:sz w:val="28"/>
          <w:szCs w:val="28"/>
          <w:rtl/>
        </w:rPr>
        <w:t xml:space="preserve"> فحص ج</w:t>
      </w:r>
      <w:r w:rsidRPr="00E515B8">
        <w:rPr>
          <w:rFonts w:asciiTheme="minorBidi" w:hAnsiTheme="minorBidi" w:cstheme="minorBidi" w:hint="cs"/>
          <w:b w:val="0"/>
          <w:bCs w:val="0"/>
          <w:sz w:val="28"/>
          <w:szCs w:val="28"/>
          <w:rtl/>
        </w:rPr>
        <w:t xml:space="preserve">سدك </w:t>
      </w:r>
      <w:r w:rsidRPr="00E515B8">
        <w:rPr>
          <w:rFonts w:asciiTheme="minorBidi" w:hAnsiTheme="minorBidi" w:cstheme="minorBidi"/>
          <w:b w:val="0"/>
          <w:bCs w:val="0"/>
          <w:sz w:val="28"/>
          <w:szCs w:val="28"/>
          <w:rtl/>
        </w:rPr>
        <w:t>الموضوعة في الإجراءات الجنائية (المادة 186 § 2).</w:t>
      </w:r>
    </w:p>
    <w:p w14:paraId="7C964740" w14:textId="77777777" w:rsidR="00E515B8" w:rsidRDefault="00E515B8" w:rsidP="00E515B8">
      <w:pPr>
        <w:pStyle w:val="Nagwek1"/>
        <w:tabs>
          <w:tab w:val="left" w:pos="840"/>
        </w:tabs>
        <w:bidi/>
        <w:spacing w:before="179"/>
        <w:ind w:left="565" w:firstLine="0"/>
        <w:rPr>
          <w:rFonts w:asciiTheme="minorBidi" w:hAnsiTheme="minorBidi" w:cstheme="minorBidi"/>
          <w:sz w:val="28"/>
          <w:szCs w:val="28"/>
          <w:rtl/>
        </w:rPr>
      </w:pPr>
    </w:p>
    <w:p w14:paraId="094E3784" w14:textId="77777777" w:rsidR="00E515B8" w:rsidRDefault="00E515B8" w:rsidP="00E515B8">
      <w:pPr>
        <w:pStyle w:val="Nagwek1"/>
        <w:tabs>
          <w:tab w:val="left" w:pos="840"/>
        </w:tabs>
        <w:bidi/>
        <w:spacing w:before="179"/>
        <w:ind w:left="565" w:firstLine="0"/>
        <w:rPr>
          <w:rFonts w:asciiTheme="minorBidi" w:hAnsiTheme="minorBidi" w:cstheme="minorBidi"/>
          <w:sz w:val="28"/>
          <w:szCs w:val="28"/>
          <w:rtl/>
        </w:rPr>
      </w:pPr>
    </w:p>
    <w:p w14:paraId="5E7248A8" w14:textId="77777777" w:rsidR="00E515B8" w:rsidRDefault="00E515B8" w:rsidP="00E515B8">
      <w:pPr>
        <w:pStyle w:val="Nagwek1"/>
        <w:tabs>
          <w:tab w:val="left" w:pos="840"/>
        </w:tabs>
        <w:bidi/>
        <w:spacing w:before="179"/>
        <w:ind w:left="565" w:firstLine="0"/>
        <w:rPr>
          <w:rFonts w:asciiTheme="minorBidi" w:hAnsiTheme="minorBidi" w:cstheme="minorBidi"/>
          <w:sz w:val="28"/>
          <w:szCs w:val="28"/>
          <w:rtl/>
        </w:rPr>
      </w:pPr>
    </w:p>
    <w:p w14:paraId="2A55A73A" w14:textId="77777777" w:rsidR="00E515B8" w:rsidRDefault="00E515B8" w:rsidP="00E515B8">
      <w:pPr>
        <w:pStyle w:val="Nagwek1"/>
        <w:tabs>
          <w:tab w:val="left" w:pos="840"/>
        </w:tabs>
        <w:bidi/>
        <w:spacing w:before="179"/>
        <w:ind w:left="565" w:firstLine="0"/>
        <w:rPr>
          <w:rFonts w:asciiTheme="minorBidi" w:hAnsiTheme="minorBidi" w:cstheme="minorBidi"/>
          <w:sz w:val="28"/>
          <w:szCs w:val="28"/>
          <w:rtl/>
        </w:rPr>
      </w:pPr>
    </w:p>
    <w:p w14:paraId="34FED4DB" w14:textId="77777777" w:rsidR="00E515B8" w:rsidRDefault="00E515B8" w:rsidP="00E515B8">
      <w:pPr>
        <w:pStyle w:val="Nagwek1"/>
        <w:tabs>
          <w:tab w:val="left" w:pos="840"/>
        </w:tabs>
        <w:bidi/>
        <w:spacing w:before="179"/>
        <w:ind w:left="565" w:firstLine="0"/>
        <w:rPr>
          <w:rFonts w:asciiTheme="minorBidi" w:hAnsiTheme="minorBidi" w:cstheme="minorBidi"/>
          <w:sz w:val="28"/>
          <w:szCs w:val="28"/>
          <w:rtl/>
        </w:rPr>
      </w:pPr>
    </w:p>
    <w:p w14:paraId="2A074C40" w14:textId="77777777" w:rsidR="00E515B8" w:rsidRDefault="00E515B8" w:rsidP="00E515B8">
      <w:pPr>
        <w:pStyle w:val="Nagwek1"/>
        <w:tabs>
          <w:tab w:val="left" w:pos="840"/>
        </w:tabs>
        <w:bidi/>
        <w:spacing w:before="179"/>
        <w:ind w:left="565" w:firstLine="0"/>
        <w:rPr>
          <w:rFonts w:asciiTheme="minorBidi" w:hAnsiTheme="minorBidi" w:cstheme="minorBidi"/>
          <w:sz w:val="28"/>
          <w:szCs w:val="28"/>
          <w:rtl/>
        </w:rPr>
      </w:pPr>
    </w:p>
    <w:p w14:paraId="5A0868BD" w14:textId="77777777" w:rsidR="00E515B8" w:rsidRDefault="00E515B8" w:rsidP="00E515B8">
      <w:pPr>
        <w:pStyle w:val="Nagwek1"/>
        <w:tabs>
          <w:tab w:val="left" w:pos="840"/>
        </w:tabs>
        <w:bidi/>
        <w:spacing w:before="179"/>
        <w:ind w:left="565" w:firstLine="0"/>
        <w:rPr>
          <w:rFonts w:asciiTheme="minorBidi" w:hAnsiTheme="minorBidi" w:cstheme="minorBidi"/>
          <w:sz w:val="28"/>
          <w:szCs w:val="28"/>
          <w:rtl/>
        </w:rPr>
      </w:pPr>
    </w:p>
    <w:p w14:paraId="14B39084" w14:textId="77777777" w:rsidR="00E515B8" w:rsidRDefault="00E515B8" w:rsidP="00E515B8">
      <w:pPr>
        <w:pStyle w:val="Nagwek1"/>
        <w:tabs>
          <w:tab w:val="left" w:pos="840"/>
        </w:tabs>
        <w:bidi/>
        <w:spacing w:before="179"/>
        <w:ind w:left="565" w:firstLine="0"/>
        <w:rPr>
          <w:rFonts w:asciiTheme="minorBidi" w:hAnsiTheme="minorBidi" w:cstheme="minorBidi"/>
          <w:sz w:val="28"/>
          <w:szCs w:val="28"/>
          <w:rtl/>
        </w:rPr>
      </w:pPr>
    </w:p>
    <w:p w14:paraId="0E43A0ED" w14:textId="77777777" w:rsidR="00E515B8" w:rsidRPr="00E515B8" w:rsidRDefault="00E515B8" w:rsidP="00E515B8">
      <w:pPr>
        <w:pStyle w:val="Nagwek1"/>
        <w:tabs>
          <w:tab w:val="left" w:pos="840"/>
        </w:tabs>
        <w:bidi/>
        <w:spacing w:before="179"/>
        <w:ind w:left="565" w:firstLine="0"/>
        <w:rPr>
          <w:rFonts w:asciiTheme="minorBidi" w:hAnsiTheme="minorBidi" w:cstheme="minorBidi"/>
          <w:sz w:val="28"/>
          <w:szCs w:val="28"/>
        </w:rPr>
      </w:pPr>
    </w:p>
    <w:p w14:paraId="686744E5" w14:textId="5D9EE087" w:rsidR="006C0BDB" w:rsidRPr="006C0BDB" w:rsidRDefault="006C0BDB" w:rsidP="00E515B8">
      <w:pPr>
        <w:pStyle w:val="Nagwek1"/>
        <w:numPr>
          <w:ilvl w:val="0"/>
          <w:numId w:val="19"/>
        </w:numPr>
        <w:tabs>
          <w:tab w:val="left" w:pos="840"/>
        </w:tabs>
        <w:bidi/>
        <w:spacing w:before="179"/>
        <w:ind w:left="565"/>
        <w:rPr>
          <w:rFonts w:asciiTheme="minorBidi" w:hAnsiTheme="minorBidi" w:cstheme="minorBidi"/>
          <w:sz w:val="28"/>
          <w:szCs w:val="28"/>
        </w:rPr>
      </w:pPr>
      <w:r w:rsidRPr="006C0BDB">
        <w:rPr>
          <w:rFonts w:asciiTheme="minorBidi" w:hAnsiTheme="minorBidi" w:cstheme="minorBidi"/>
          <w:color w:val="5B62AC"/>
          <w:sz w:val="28"/>
          <w:szCs w:val="28"/>
          <w:rtl/>
        </w:rPr>
        <w:t xml:space="preserve">الحق في رفض الإجابة على سؤال </w:t>
      </w:r>
      <w:r w:rsidRPr="006C0BDB">
        <w:rPr>
          <w:rFonts w:asciiTheme="minorBidi" w:hAnsiTheme="minorBidi" w:cstheme="minorBidi" w:hint="cs"/>
          <w:color w:val="5B62AC"/>
          <w:sz w:val="28"/>
          <w:szCs w:val="28"/>
          <w:rtl/>
        </w:rPr>
        <w:t xml:space="preserve"> </w:t>
      </w:r>
    </w:p>
    <w:p w14:paraId="6CB83CAF" w14:textId="77777777" w:rsidR="008761AD" w:rsidRPr="003A1592" w:rsidRDefault="008761AD">
      <w:pPr>
        <w:pStyle w:val="Tekstpodstawowy"/>
        <w:bidi/>
        <w:spacing w:before="85"/>
        <w:rPr>
          <w:rFonts w:asciiTheme="minorBidi" w:hAnsiTheme="minorBidi" w:cstheme="minorBidi"/>
          <w:b/>
          <w:sz w:val="28"/>
          <w:szCs w:val="28"/>
        </w:rPr>
      </w:pPr>
    </w:p>
    <w:p w14:paraId="72FCFA03" w14:textId="77777777" w:rsidR="008761AD" w:rsidRPr="00961015" w:rsidRDefault="00871C23">
      <w:pPr>
        <w:pStyle w:val="Tekstpodstawowy"/>
        <w:bidi/>
        <w:spacing w:line="369" w:lineRule="auto"/>
        <w:ind w:left="565" w:right="797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sz w:val="28"/>
          <w:szCs w:val="28"/>
          <w:rtl/>
        </w:rPr>
        <w:t>يمكنك رفض الإجابة على سؤال إذا كانت الإجابة قد تعرضك أنت أو شخص قريب منك للمسؤولية عن جريمة أو جريمة مالية (المادة 183 § 1).</w:t>
      </w:r>
    </w:p>
    <w:p w14:paraId="02DEE096" w14:textId="33189002" w:rsidR="002229B3" w:rsidRPr="002229B3" w:rsidRDefault="00871C23" w:rsidP="002229B3">
      <w:pPr>
        <w:pStyle w:val="Nagwek1"/>
        <w:numPr>
          <w:ilvl w:val="0"/>
          <w:numId w:val="19"/>
        </w:numPr>
        <w:tabs>
          <w:tab w:val="left" w:pos="980"/>
        </w:tabs>
        <w:bidi/>
        <w:spacing w:before="41"/>
        <w:ind w:left="980" w:hanging="415"/>
        <w:rPr>
          <w:rFonts w:asciiTheme="minorBidi" w:hAnsiTheme="minorBidi" w:cstheme="minorBidi"/>
          <w:b w:val="0"/>
          <w:sz w:val="28"/>
          <w:szCs w:val="28"/>
        </w:rPr>
      </w:pPr>
      <w:r w:rsidRPr="00961015">
        <w:rPr>
          <w:rFonts w:asciiTheme="minorBidi" w:hAnsiTheme="minorBidi" w:cstheme="minorBidi"/>
          <w:color w:val="5B62AC"/>
          <w:sz w:val="28"/>
          <w:szCs w:val="28"/>
          <w:rtl/>
        </w:rPr>
        <w:t xml:space="preserve">الإعفاء من الشهادة أو الإجابة على سؤال </w:t>
      </w:r>
    </w:p>
    <w:p w14:paraId="76D6EC78" w14:textId="3D4DAFF9" w:rsidR="008761AD" w:rsidRPr="00961015" w:rsidRDefault="002229B3">
      <w:pPr>
        <w:pStyle w:val="Tekstpodstawowy"/>
        <w:bidi/>
        <w:spacing w:before="176" w:line="369" w:lineRule="auto"/>
        <w:ind w:left="565" w:right="552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قد يتم إعفاؤك من تقديم </w:t>
      </w:r>
      <w:r>
        <w:rPr>
          <w:rFonts w:asciiTheme="minorBidi" w:hAnsiTheme="minorBidi" w:cstheme="minorBidi" w:hint="cs"/>
          <w:sz w:val="28"/>
          <w:szCs w:val="28"/>
          <w:rtl/>
        </w:rPr>
        <w:t>الشهادة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أو الإجابة على سؤال إذا كانت لديك علاقة شخصية وثيقة بشكل خاص مع الم</w:t>
      </w:r>
      <w:r>
        <w:rPr>
          <w:rFonts w:asciiTheme="minorBidi" w:hAnsiTheme="minorBidi" w:cstheme="minorBidi" w:hint="cs"/>
          <w:sz w:val="28"/>
          <w:szCs w:val="28"/>
          <w:rtl/>
        </w:rPr>
        <w:t>تهم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(المادة 185).</w:t>
      </w:r>
    </w:p>
    <w:p w14:paraId="3EC39002" w14:textId="176DE247" w:rsidR="002229B3" w:rsidRDefault="00871C23" w:rsidP="00F036D7">
      <w:pPr>
        <w:pStyle w:val="Tekstpodstawowy"/>
        <w:bidi/>
        <w:spacing w:before="10" w:line="360" w:lineRule="auto"/>
        <w:ind w:left="360"/>
        <w:rPr>
          <w:rFonts w:asciiTheme="minorBidi" w:hAnsiTheme="minorBidi" w:cstheme="minorBidi"/>
          <w:sz w:val="28"/>
          <w:szCs w:val="28"/>
          <w:rtl/>
        </w:rPr>
      </w:pPr>
      <w:r w:rsidRPr="00961015">
        <w:rPr>
          <w:rFonts w:asciiTheme="minorBidi" w:hAnsiTheme="minorBidi" w:cstheme="minorBidi"/>
          <w:noProof/>
          <w:sz w:val="28"/>
          <w:szCs w:val="28"/>
          <w:rtl/>
          <w:lang w:eastAsia="pl-PL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F5BA068" wp14:editId="29259671">
                <wp:simplePos x="0" y="0"/>
                <wp:positionH relativeFrom="page">
                  <wp:posOffset>861606</wp:posOffset>
                </wp:positionH>
                <wp:positionV relativeFrom="paragraph">
                  <wp:posOffset>160073</wp:posOffset>
                </wp:positionV>
                <wp:extent cx="5838825" cy="1341755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825" cy="1341755"/>
                        </a:xfrm>
                        <a:prstGeom prst="rect">
                          <a:avLst/>
                        </a:prstGeom>
                        <a:ln w="27152">
                          <a:solidFill>
                            <a:srgbClr val="5B62A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9D0C62D" w14:textId="77777777" w:rsidR="006A21A4" w:rsidRDefault="002229B3" w:rsidP="002229B3">
                            <w:pPr>
                              <w:pStyle w:val="Tekstpodstawowy"/>
                              <w:bidi/>
                              <w:spacing w:before="28" w:line="369" w:lineRule="auto"/>
                              <w:ind w:left="106" w:right="126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</w:pPr>
                            <w:r w:rsidRPr="002275CE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يمكنك تقديم طلب للإعفاء من تقديم ال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شهادة</w:t>
                            </w:r>
                            <w:r w:rsidRPr="002275CE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حتى تبدأ الشهادة الأولى في إجراءات المحكمة. في مثل هذه الحالة ، إذا كنت قد قدمت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 xml:space="preserve">شهادة </w:t>
                            </w:r>
                            <w:r w:rsidRPr="002275CE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في الإجراءات التحضيرية ، </w:t>
                            </w:r>
                          </w:p>
                          <w:p w14:paraId="4A327104" w14:textId="194F7016" w:rsidR="002229B3" w:rsidRPr="002275CE" w:rsidRDefault="002229B3" w:rsidP="006A21A4">
                            <w:pPr>
                              <w:pStyle w:val="Tekstpodstawowy"/>
                              <w:bidi/>
                              <w:spacing w:before="28" w:line="369" w:lineRule="auto"/>
                              <w:ind w:left="106" w:right="126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 w:rsidRPr="002275CE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فلن يكون من الممكن استخدامه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Pr="002275CE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بعد الآن. لا يمكن أن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ت</w:t>
                            </w:r>
                            <w:r w:rsidRPr="002275CE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كون دليلا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ً</w:t>
                            </w:r>
                            <w:r w:rsidRPr="002275CE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أو إعادة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فتحها</w:t>
                            </w:r>
                            <w:r w:rsidRPr="002275CE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(المادة 186 § 1).</w:t>
                            </w:r>
                          </w:p>
                          <w:p w14:paraId="6677D109" w14:textId="550C0BED" w:rsidR="008761AD" w:rsidRPr="002229B3" w:rsidRDefault="008761AD">
                            <w:pPr>
                              <w:pStyle w:val="Tekstpodstawowy"/>
                              <w:bidi/>
                              <w:spacing w:before="2" w:line="369" w:lineRule="auto"/>
                              <w:ind w:left="106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BA068" id="Textbox 11" o:spid="_x0000_s1034" type="#_x0000_t202" style="position:absolute;left:0;text-align:left;margin-left:67.85pt;margin-top:12.6pt;width:459.75pt;height:105.6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" filled="f" strokecolor="#5b62ac" strokeweight=".75422mm">
                <v:path arrowok="t"/>
                <v:textbox inset="0,0,0,0">
                  <w:txbxContent>
                    <w:p w14:paraId="39D0C62D" w14:textId="77777777" w:rsidR="006A21A4" w:rsidRDefault="002229B3" w:rsidP="002229B3">
                      <w:pPr>
                        <w:pStyle w:val="Tekstpodstawowy"/>
                        <w:bidi/>
                        <w:spacing w:before="28" w:line="369" w:lineRule="auto"/>
                        <w:ind w:left="106" w:right="126"/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</w:pPr>
                      <w:r w:rsidRPr="002275CE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يمكنك تقديم طلب للإعفاء من تقديم ال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شهادة</w:t>
                      </w:r>
                      <w:r w:rsidRPr="002275CE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حتى تبدأ الشهادة الأولى في إجراءات المحكمة. في مثل هذه الحالة ، إذا كنت قد قدمت 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 xml:space="preserve">شهادة </w:t>
                      </w:r>
                      <w:r w:rsidRPr="002275CE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في الإجراءات التحضيرية ، </w:t>
                      </w:r>
                    </w:p>
                    <w:p w14:paraId="4A327104" w14:textId="194F7016" w:rsidR="002229B3" w:rsidRPr="002275CE" w:rsidRDefault="002229B3" w:rsidP="006A21A4">
                      <w:pPr>
                        <w:pStyle w:val="Tekstpodstawowy"/>
                        <w:bidi/>
                        <w:spacing w:before="28" w:line="369" w:lineRule="auto"/>
                        <w:ind w:left="106" w:right="126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 w:rsidRPr="002275CE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فلن يكون من الممكن استخدامه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ا</w:t>
                      </w:r>
                      <w:r w:rsidRPr="002275CE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بعد الآن. لا يمكن أن 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ت</w:t>
                      </w:r>
                      <w:r w:rsidRPr="002275CE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كون دليلا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ً</w:t>
                      </w:r>
                      <w:r w:rsidRPr="002275CE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أو إعادة 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فتحها</w:t>
                      </w:r>
                      <w:r w:rsidRPr="002275CE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(المادة 186 § 1).</w:t>
                      </w:r>
                    </w:p>
                    <w:p w14:paraId="6677D109" w14:textId="550C0BED" w:rsidR="008761AD" w:rsidRPr="002229B3" w:rsidRDefault="008761AD">
                      <w:pPr>
                        <w:pStyle w:val="Tekstpodstawowy"/>
                        <w:bidi/>
                        <w:spacing w:before="2" w:line="369" w:lineRule="auto"/>
                        <w:ind w:left="106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2229B3" w:rsidRPr="005A1FA7">
        <w:rPr>
          <w:rFonts w:asciiTheme="minorBidi" w:hAnsiTheme="minorBidi" w:cstheme="minorBidi"/>
          <w:sz w:val="28"/>
          <w:szCs w:val="28"/>
          <w:rtl/>
        </w:rPr>
        <w:t xml:space="preserve">على الرغم من الإعفاء من الإدلاء بالشهادة ، قد يتم الكشف عن </w:t>
      </w:r>
      <w:r w:rsidR="002229B3">
        <w:rPr>
          <w:rFonts w:asciiTheme="minorBidi" w:hAnsiTheme="minorBidi" w:cstheme="minorBidi" w:hint="cs"/>
          <w:sz w:val="28"/>
          <w:szCs w:val="28"/>
          <w:rtl/>
        </w:rPr>
        <w:t>محاضر</w:t>
      </w:r>
      <w:r w:rsidR="002229B3" w:rsidRPr="005A1FA7">
        <w:rPr>
          <w:rFonts w:asciiTheme="minorBidi" w:hAnsiTheme="minorBidi" w:cstheme="minorBidi"/>
          <w:sz w:val="28"/>
          <w:szCs w:val="28"/>
          <w:rtl/>
        </w:rPr>
        <w:t xml:space="preserve"> فحص ج</w:t>
      </w:r>
      <w:r w:rsidR="002229B3">
        <w:rPr>
          <w:rFonts w:asciiTheme="minorBidi" w:hAnsiTheme="minorBidi" w:cstheme="minorBidi" w:hint="cs"/>
          <w:sz w:val="28"/>
          <w:szCs w:val="28"/>
          <w:rtl/>
        </w:rPr>
        <w:t xml:space="preserve">سدك </w:t>
      </w:r>
      <w:r w:rsidR="002229B3" w:rsidRPr="005A1FA7">
        <w:rPr>
          <w:rFonts w:asciiTheme="minorBidi" w:hAnsiTheme="minorBidi" w:cstheme="minorBidi"/>
          <w:sz w:val="28"/>
          <w:szCs w:val="28"/>
          <w:rtl/>
        </w:rPr>
        <w:t>الموضوعة في الإجراءات الجنائية (المادة 186 § 2).</w:t>
      </w:r>
    </w:p>
    <w:p w14:paraId="022FEEBA" w14:textId="77777777" w:rsidR="006A21A4" w:rsidRDefault="006A21A4" w:rsidP="00F036D7">
      <w:pPr>
        <w:pStyle w:val="Nagwek1"/>
        <w:tabs>
          <w:tab w:val="left" w:pos="980"/>
        </w:tabs>
        <w:bidi/>
        <w:spacing w:before="35" w:line="360" w:lineRule="auto"/>
        <w:rPr>
          <w:rFonts w:asciiTheme="minorBidi" w:hAnsiTheme="minorBidi" w:cstheme="minorBidi"/>
          <w:color w:val="5B62AC"/>
          <w:sz w:val="28"/>
          <w:szCs w:val="28"/>
          <w:rtl/>
        </w:rPr>
      </w:pPr>
    </w:p>
    <w:p w14:paraId="660252D0" w14:textId="294F560C" w:rsidR="006A21A4" w:rsidRPr="005A1FA7" w:rsidRDefault="006A21A4" w:rsidP="00F036D7">
      <w:pPr>
        <w:pStyle w:val="Nagwek1"/>
        <w:numPr>
          <w:ilvl w:val="0"/>
          <w:numId w:val="19"/>
        </w:numPr>
        <w:tabs>
          <w:tab w:val="left" w:pos="980"/>
        </w:tabs>
        <w:bidi/>
        <w:spacing w:before="35" w:line="360" w:lineRule="auto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t>الاست</w:t>
      </w:r>
      <w:r>
        <w:rPr>
          <w:rFonts w:asciiTheme="minorBidi" w:hAnsiTheme="minorBidi" w:cstheme="minorBidi" w:hint="cs"/>
          <w:color w:val="5B62AC"/>
          <w:sz w:val="28"/>
          <w:szCs w:val="28"/>
          <w:rtl/>
        </w:rPr>
        <w:t xml:space="preserve">جواب </w:t>
      </w: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t>بمشاركة خبير و</w:t>
      </w:r>
      <w:r>
        <w:rPr>
          <w:rFonts w:asciiTheme="minorBidi" w:hAnsiTheme="minorBidi" w:cstheme="minorBidi" w:hint="cs"/>
          <w:color w:val="5B62AC"/>
          <w:sz w:val="28"/>
          <w:szCs w:val="28"/>
          <w:rtl/>
        </w:rPr>
        <w:t>فحص</w:t>
      </w:r>
    </w:p>
    <w:p w14:paraId="15A10407" w14:textId="041C2493" w:rsidR="006A21A4" w:rsidRPr="005A1FA7" w:rsidRDefault="006A21A4" w:rsidP="00F036D7">
      <w:pPr>
        <w:pStyle w:val="Tekstpodstawowy"/>
        <w:bidi/>
        <w:spacing w:line="360" w:lineRule="auto"/>
        <w:ind w:left="56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إذا كان هناك شك حول حالتك العقلية ، وال</w:t>
      </w:r>
      <w:r w:rsidR="003A1592">
        <w:rPr>
          <w:rFonts w:asciiTheme="minorBidi" w:hAnsiTheme="minorBidi" w:cstheme="minorBidi" w:hint="cs"/>
          <w:sz w:val="28"/>
          <w:szCs w:val="28"/>
          <w:rtl/>
        </w:rPr>
        <w:t>نمو</w:t>
      </w:r>
    </w:p>
    <w:p w14:paraId="5D243E22" w14:textId="77777777" w:rsidR="006A21A4" w:rsidRPr="005A1FA7" w:rsidRDefault="006A21A4" w:rsidP="00F036D7">
      <w:pPr>
        <w:pStyle w:val="Tekstpodstawowy"/>
        <w:bidi/>
        <w:spacing w:before="176" w:line="360" w:lineRule="auto"/>
        <w:ind w:left="56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العقلي ، القدرة على إدراك أو إعادة إنتاج التصورات ، قد يتم استجوابك بمشاركة طبيب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خبير </w:t>
      </w:r>
      <w:r w:rsidRPr="005A1FA7">
        <w:rPr>
          <w:rFonts w:asciiTheme="minorBidi" w:hAnsiTheme="minorBidi" w:cstheme="minorBidi"/>
          <w:sz w:val="28"/>
          <w:szCs w:val="28"/>
          <w:rtl/>
        </w:rPr>
        <w:t>أو خبير</w:t>
      </w:r>
    </w:p>
    <w:p w14:paraId="52708407" w14:textId="77777777" w:rsidR="006A21A4" w:rsidRPr="005A1FA7" w:rsidRDefault="006A21A4" w:rsidP="00F036D7">
      <w:pPr>
        <w:pStyle w:val="Tekstpodstawowy"/>
        <w:bidi/>
        <w:spacing w:line="360" w:lineRule="auto"/>
        <w:ind w:left="56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pacing w:val="-2"/>
          <w:sz w:val="28"/>
          <w:szCs w:val="28"/>
          <w:rtl/>
        </w:rPr>
        <w:t>علم النفس.</w:t>
      </w:r>
    </w:p>
    <w:p w14:paraId="49E37312" w14:textId="77777777" w:rsidR="006A21A4" w:rsidRPr="005A1FA7" w:rsidRDefault="006A21A4" w:rsidP="006A21A4">
      <w:pPr>
        <w:pStyle w:val="Tekstpodstawowy"/>
        <w:bidi/>
        <w:spacing w:before="176" w:line="369" w:lineRule="auto"/>
        <w:ind w:left="56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t xml:space="preserve">حضور 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طبيب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خبير </w:t>
      </w:r>
      <w:r w:rsidRPr="005A1FA7">
        <w:rPr>
          <w:rFonts w:asciiTheme="minorBidi" w:hAnsiTheme="minorBidi" w:cstheme="minorBidi"/>
          <w:sz w:val="28"/>
          <w:szCs w:val="28"/>
          <w:rtl/>
        </w:rPr>
        <w:t>أو خبير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</w:t>
      </w:r>
      <w:r w:rsidRPr="005A1FA7">
        <w:rPr>
          <w:rFonts w:asciiTheme="minorBidi" w:hAnsiTheme="minorBidi" w:cstheme="minorBidi"/>
          <w:spacing w:val="-2"/>
          <w:sz w:val="28"/>
          <w:szCs w:val="28"/>
          <w:rtl/>
        </w:rPr>
        <w:t>علم النفس</w:t>
      </w:r>
      <w:r>
        <w:rPr>
          <w:rFonts w:asciiTheme="minorBidi" w:hAnsiTheme="minorBidi" w:cstheme="minorBidi" w:hint="cs"/>
          <w:spacing w:val="-2"/>
          <w:sz w:val="28"/>
          <w:szCs w:val="28"/>
          <w:rtl/>
        </w:rPr>
        <w:t xml:space="preserve"> 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في جلسة الاستماع</w:t>
      </w:r>
    </w:p>
    <w:p w14:paraId="35C25C98" w14:textId="77777777" w:rsidR="006A21A4" w:rsidRPr="005A1FA7" w:rsidRDefault="006A21A4" w:rsidP="006A21A4">
      <w:pPr>
        <w:pStyle w:val="Tekstpodstawowy"/>
        <w:bidi/>
        <w:spacing w:before="180"/>
        <w:ind w:left="56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t xml:space="preserve">لا يتطلب </w:t>
      </w:r>
      <w:r w:rsidRPr="005A1FA7">
        <w:rPr>
          <w:rFonts w:asciiTheme="minorBidi" w:hAnsiTheme="minorBidi" w:cstheme="minorBidi"/>
          <w:sz w:val="28"/>
          <w:szCs w:val="28"/>
          <w:rtl/>
        </w:rPr>
        <w:t>موافقتك.</w:t>
      </w:r>
    </w:p>
    <w:p w14:paraId="7C671200" w14:textId="77777777" w:rsidR="006A21A4" w:rsidRPr="005A1FA7" w:rsidRDefault="006A21A4" w:rsidP="006A21A4">
      <w:pPr>
        <w:pStyle w:val="Tekstpodstawowy"/>
        <w:bidi/>
        <w:spacing w:before="84"/>
        <w:rPr>
          <w:rFonts w:asciiTheme="minorBidi" w:hAnsiTheme="minorBidi" w:cstheme="minorBidi"/>
          <w:sz w:val="28"/>
          <w:szCs w:val="28"/>
        </w:rPr>
      </w:pPr>
    </w:p>
    <w:p w14:paraId="192A8197" w14:textId="77777777" w:rsidR="006A21A4" w:rsidRPr="005A1FA7" w:rsidRDefault="006A21A4" w:rsidP="006A21A4">
      <w:pPr>
        <w:pStyle w:val="Tekstpodstawowy"/>
        <w:bidi/>
        <w:spacing w:line="369" w:lineRule="auto"/>
        <w:ind w:left="565" w:right="914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ومع ذلك ، هذا غير ممكن إذا كنت قد رفضت الإدلاء بشهادتك أو تم إعفاؤك منها بسبب علاقتك بالمتهم (المادة 192 § 2 و 3).</w:t>
      </w:r>
    </w:p>
    <w:p w14:paraId="1082E8BE" w14:textId="77777777" w:rsidR="006F3902" w:rsidRDefault="006F3902" w:rsidP="006A21A4">
      <w:pPr>
        <w:pStyle w:val="Tekstpodstawowy"/>
        <w:bidi/>
        <w:spacing w:before="238" w:line="369" w:lineRule="auto"/>
        <w:ind w:left="565" w:right="796" w:hanging="1"/>
        <w:rPr>
          <w:rFonts w:asciiTheme="minorBidi" w:hAnsiTheme="minorBidi" w:cstheme="minorBidi"/>
          <w:sz w:val="28"/>
          <w:szCs w:val="28"/>
          <w:rtl/>
        </w:rPr>
      </w:pPr>
    </w:p>
    <w:p w14:paraId="4B0334C8" w14:textId="77777777" w:rsidR="006F3902" w:rsidRDefault="006F3902" w:rsidP="006F3902">
      <w:pPr>
        <w:pStyle w:val="Tekstpodstawowy"/>
        <w:bidi/>
        <w:spacing w:before="238" w:line="369" w:lineRule="auto"/>
        <w:ind w:left="565" w:right="796" w:hanging="1"/>
        <w:rPr>
          <w:rFonts w:asciiTheme="minorBidi" w:hAnsiTheme="minorBidi" w:cstheme="minorBidi"/>
          <w:sz w:val="28"/>
          <w:szCs w:val="28"/>
          <w:rtl/>
        </w:rPr>
      </w:pPr>
    </w:p>
    <w:p w14:paraId="0EBA2D70" w14:textId="09277D6B" w:rsidR="006A21A4" w:rsidRPr="005A1FA7" w:rsidRDefault="006A21A4" w:rsidP="006F3902">
      <w:pPr>
        <w:pStyle w:val="Tekstpodstawowy"/>
        <w:bidi/>
        <w:spacing w:before="238" w:line="369" w:lineRule="auto"/>
        <w:ind w:left="565" w:right="796" w:hanging="1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lastRenderedPageBreak/>
        <w:t>بموافقتك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، قد يتم إجراء فحص لجسمك. يمكن أيضا </w:t>
      </w: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t xml:space="preserve"> 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فحصك من قبل طبيب أو </w:t>
      </w:r>
      <w:r>
        <w:rPr>
          <w:rFonts w:asciiTheme="minorBidi" w:hAnsiTheme="minorBidi" w:cstheme="minorBidi" w:hint="cs"/>
          <w:sz w:val="28"/>
          <w:szCs w:val="28"/>
          <w:rtl/>
        </w:rPr>
        <w:t>أخصائي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نفساني (المادة 192 § 4).</w:t>
      </w:r>
    </w:p>
    <w:p w14:paraId="0C25B2B5" w14:textId="77777777" w:rsidR="008761AD" w:rsidRPr="00961015" w:rsidRDefault="00871C23">
      <w:pPr>
        <w:pStyle w:val="Tekstpodstawowy"/>
        <w:bidi/>
        <w:spacing w:before="6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noProof/>
          <w:sz w:val="28"/>
          <w:szCs w:val="28"/>
          <w:rtl/>
          <w:lang w:eastAsia="pl-PL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2092CD1" wp14:editId="55091781">
                <wp:simplePos x="0" y="0"/>
                <wp:positionH relativeFrom="page">
                  <wp:posOffset>861606</wp:posOffset>
                </wp:positionH>
                <wp:positionV relativeFrom="paragraph">
                  <wp:posOffset>71777</wp:posOffset>
                </wp:positionV>
                <wp:extent cx="5838825" cy="697230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825" cy="697230"/>
                        </a:xfrm>
                        <a:prstGeom prst="rect">
                          <a:avLst/>
                        </a:prstGeom>
                        <a:ln w="27152">
                          <a:solidFill>
                            <a:srgbClr val="5B62A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4A408E9" w14:textId="15B8A01B" w:rsidR="006A21A4" w:rsidRPr="0069487F" w:rsidRDefault="006A21A4" w:rsidP="006A21A4">
                            <w:pPr>
                              <w:pStyle w:val="Tekstpodstawowy"/>
                              <w:bidi/>
                              <w:spacing w:before="28" w:line="369" w:lineRule="auto"/>
                              <w:ind w:left="106" w:right="126" w:firstLine="62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 w:rsidRPr="0069487F">
                              <w:rPr>
                                <w:rFonts w:asciiTheme="minorBidi" w:hAnsiTheme="minorBidi" w:cstheme="minorBidi"/>
                                <w:color w:val="5B62AC"/>
                                <w:sz w:val="28"/>
                                <w:szCs w:val="28"/>
                                <w:rtl/>
                              </w:rPr>
                              <w:t xml:space="preserve">إن وجود </w:t>
                            </w:r>
                            <w:r w:rsidRPr="0069487F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طبيب خبير أو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أخصائي</w:t>
                            </w:r>
                            <w:r w:rsidRPr="0069487F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نفساني خبير ليس </w:t>
                            </w:r>
                            <w:r w:rsidR="003A1592"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بمثابة إجراء</w:t>
                            </w:r>
                            <w:r w:rsidRPr="0069487F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69487F">
                              <w:rPr>
                                <w:rFonts w:asciiTheme="minorBidi" w:hAnsiTheme="minorBidi" w:cstheme="minorBidi"/>
                                <w:color w:val="5B62AC"/>
                                <w:sz w:val="28"/>
                                <w:szCs w:val="28"/>
                                <w:rtl/>
                              </w:rPr>
                              <w:t xml:space="preserve">الفحص </w:t>
                            </w:r>
                            <w:r w:rsidRPr="0069487F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من قبل طبيب خبير أو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أخصائي</w:t>
                            </w:r>
                            <w:r w:rsidRPr="0069487F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نفساني خبير.</w:t>
                            </w:r>
                          </w:p>
                          <w:p w14:paraId="653F6BEB" w14:textId="0FE94FB8" w:rsidR="008761AD" w:rsidRPr="006A21A4" w:rsidRDefault="008761AD">
                            <w:pPr>
                              <w:pStyle w:val="Tekstpodstawowy"/>
                              <w:bidi/>
                              <w:spacing w:before="28" w:line="369" w:lineRule="auto"/>
                              <w:ind w:left="106" w:right="293" w:firstLine="61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92CD1" id="Textbox 12" o:spid="_x0000_s1035" type="#_x0000_t202" style="position:absolute;left:0;text-align:left;margin-left:67.85pt;margin-top:5.65pt;width:459.75pt;height:54.9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" filled="f" strokecolor="#5b62ac" strokeweight=".75422mm">
                <v:path arrowok="t"/>
                <v:textbox inset="0,0,0,0">
                  <w:txbxContent>
                    <w:p w14:paraId="04A408E9" w14:textId="15B8A01B" w:rsidR="006A21A4" w:rsidRPr="0069487F" w:rsidRDefault="006A21A4" w:rsidP="006A21A4">
                      <w:pPr>
                        <w:pStyle w:val="Tekstpodstawowy"/>
                        <w:bidi/>
                        <w:spacing w:before="28" w:line="369" w:lineRule="auto"/>
                        <w:ind w:left="106" w:right="126" w:firstLine="62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 w:rsidRPr="0069487F">
                        <w:rPr>
                          <w:rFonts w:asciiTheme="minorBidi" w:hAnsiTheme="minorBidi" w:cstheme="minorBidi"/>
                          <w:color w:val="5B62AC"/>
                          <w:sz w:val="28"/>
                          <w:szCs w:val="28"/>
                          <w:rtl/>
                        </w:rPr>
                        <w:t xml:space="preserve">إن وجود </w:t>
                      </w:r>
                      <w:r w:rsidRPr="0069487F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طبيب خبير أو 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أخصائي</w:t>
                      </w:r>
                      <w:r w:rsidRPr="0069487F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نفساني خبير ليس </w:t>
                      </w:r>
                      <w:r w:rsidR="003A1592"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بمثابة إجراء</w:t>
                      </w:r>
                      <w:r w:rsidRPr="0069487F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69487F">
                        <w:rPr>
                          <w:rFonts w:asciiTheme="minorBidi" w:hAnsiTheme="minorBidi" w:cstheme="minorBidi"/>
                          <w:color w:val="5B62AC"/>
                          <w:sz w:val="28"/>
                          <w:szCs w:val="28"/>
                          <w:rtl/>
                        </w:rPr>
                        <w:t xml:space="preserve">الفحص </w:t>
                      </w:r>
                      <w:r w:rsidRPr="0069487F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من قبل طبيب خبير أو 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أخصائي</w:t>
                      </w:r>
                      <w:r w:rsidRPr="0069487F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نفساني خبير.</w:t>
                      </w:r>
                    </w:p>
                    <w:p w14:paraId="653F6BEB" w14:textId="0FE94FB8" w:rsidR="008761AD" w:rsidRPr="006A21A4" w:rsidRDefault="008761AD">
                      <w:pPr>
                        <w:pStyle w:val="Tekstpodstawowy"/>
                        <w:bidi/>
                        <w:spacing w:before="28" w:line="369" w:lineRule="auto"/>
                        <w:ind w:left="106" w:right="293" w:firstLine="61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EFCA3A" w14:textId="77777777" w:rsidR="008761AD" w:rsidRDefault="008761AD">
      <w:pPr>
        <w:bidi/>
        <w:rPr>
          <w:rFonts w:asciiTheme="minorBidi" w:hAnsiTheme="minorBidi" w:cstheme="minorBidi"/>
          <w:sz w:val="28"/>
          <w:szCs w:val="28"/>
          <w:rtl/>
        </w:rPr>
      </w:pPr>
    </w:p>
    <w:p w14:paraId="3ADF2162" w14:textId="77777777" w:rsidR="006A21A4" w:rsidRPr="005A1FA7" w:rsidRDefault="006A21A4" w:rsidP="006A21A4">
      <w:pPr>
        <w:pStyle w:val="Tekstpodstawowy"/>
        <w:bidi/>
        <w:spacing w:before="270"/>
        <w:ind w:left="56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إذا كان من الضروري ، أثناء الإجراءات ، تحديد ما إذا كان:</w:t>
      </w:r>
    </w:p>
    <w:p w14:paraId="1D106F24" w14:textId="77777777" w:rsidR="006A21A4" w:rsidRPr="005A1FA7" w:rsidRDefault="006A21A4" w:rsidP="006A21A4">
      <w:pPr>
        <w:pStyle w:val="Akapitzlist"/>
        <w:numPr>
          <w:ilvl w:val="0"/>
          <w:numId w:val="11"/>
        </w:numPr>
        <w:tabs>
          <w:tab w:val="left" w:pos="921"/>
        </w:tabs>
        <w:bidi/>
        <w:spacing w:before="179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يجب </w:t>
      </w:r>
      <w:r>
        <w:rPr>
          <w:rFonts w:asciiTheme="minorBidi" w:hAnsiTheme="minorBidi" w:cstheme="minorBidi" w:hint="cs"/>
          <w:sz w:val="28"/>
          <w:szCs w:val="28"/>
          <w:rtl/>
        </w:rPr>
        <w:t>إلغاء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بعض الناس من دائرة المشتبه بهم ،</w:t>
      </w:r>
    </w:p>
    <w:p w14:paraId="1A8476F2" w14:textId="4DD5DADE" w:rsidR="006A21A4" w:rsidRPr="005A1FA7" w:rsidRDefault="003A1592" w:rsidP="006A21A4">
      <w:pPr>
        <w:pStyle w:val="Akapitzlist"/>
        <w:numPr>
          <w:ilvl w:val="0"/>
          <w:numId w:val="11"/>
        </w:numPr>
        <w:tabs>
          <w:tab w:val="left" w:pos="920"/>
        </w:tabs>
        <w:bidi/>
        <w:spacing w:before="177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6A21A4" w:rsidRPr="005A1FA7">
        <w:rPr>
          <w:rFonts w:asciiTheme="minorBidi" w:hAnsiTheme="minorBidi" w:cstheme="minorBidi"/>
          <w:sz w:val="28"/>
          <w:szCs w:val="28"/>
          <w:rtl/>
        </w:rPr>
        <w:t xml:space="preserve">الآثار التي تم الكشف عنها </w:t>
      </w:r>
      <w:r w:rsidR="006F3902">
        <w:rPr>
          <w:rFonts w:asciiTheme="minorBidi" w:hAnsiTheme="minorBidi" w:cstheme="minorBidi" w:hint="cs"/>
          <w:sz w:val="28"/>
          <w:szCs w:val="28"/>
          <w:rtl/>
        </w:rPr>
        <w:t>دليل</w:t>
      </w:r>
      <w:r w:rsidR="006A21A4" w:rsidRPr="005A1FA7">
        <w:rPr>
          <w:rFonts w:asciiTheme="minorBidi" w:hAnsiTheme="minorBidi" w:cstheme="minorBidi"/>
          <w:sz w:val="28"/>
          <w:szCs w:val="28"/>
          <w:rtl/>
        </w:rPr>
        <w:t>:</w:t>
      </w:r>
    </w:p>
    <w:p w14:paraId="66D3E499" w14:textId="203A43E7" w:rsidR="006A21A4" w:rsidRPr="005A1FA7" w:rsidRDefault="006A21A4" w:rsidP="006A21A4">
      <w:pPr>
        <w:pStyle w:val="Akapitzlist"/>
        <w:numPr>
          <w:ilvl w:val="1"/>
          <w:numId w:val="11"/>
        </w:numPr>
        <w:tabs>
          <w:tab w:val="left" w:pos="921"/>
        </w:tabs>
        <w:bidi/>
        <w:spacing w:before="178" w:line="367" w:lineRule="auto"/>
        <w:ind w:right="1037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قد ي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تم أخذ منك </w:t>
      </w:r>
      <w:r w:rsidRPr="005A1FA7">
        <w:rPr>
          <w:rFonts w:asciiTheme="minorBidi" w:hAnsiTheme="minorBidi" w:cstheme="minorBidi"/>
          <w:sz w:val="28"/>
          <w:szCs w:val="28"/>
          <w:rtl/>
        </w:rPr>
        <w:t>بصمات الأصابع ، مسحات الخد ، الشعر ، ال</w:t>
      </w:r>
      <w:r>
        <w:rPr>
          <w:rFonts w:asciiTheme="minorBidi" w:hAnsiTheme="minorBidi" w:cstheme="minorBidi"/>
          <w:sz w:val="28"/>
          <w:szCs w:val="28"/>
          <w:rtl/>
        </w:rPr>
        <w:t>لعاب ، اختبارات الكتابة اليدوية</w:t>
      </w:r>
      <w:r w:rsidRPr="005A1FA7">
        <w:rPr>
          <w:rFonts w:asciiTheme="minorBidi" w:hAnsiTheme="minorBidi" w:cstheme="minorBidi"/>
          <w:sz w:val="28"/>
          <w:szCs w:val="28"/>
          <w:rtl/>
        </w:rPr>
        <w:t>، الرائحة. موافقتك ليست مطلوبة ؛</w:t>
      </w:r>
    </w:p>
    <w:p w14:paraId="69F5B4BF" w14:textId="77777777" w:rsidR="006A21A4" w:rsidRPr="005A1FA7" w:rsidRDefault="006A21A4" w:rsidP="006A21A4">
      <w:pPr>
        <w:pStyle w:val="Akapitzlist"/>
        <w:numPr>
          <w:ilvl w:val="1"/>
          <w:numId w:val="11"/>
        </w:numPr>
        <w:tabs>
          <w:tab w:val="left" w:pos="920"/>
        </w:tabs>
        <w:bidi/>
        <w:spacing w:before="10" w:line="364" w:lineRule="auto"/>
        <w:ind w:right="861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قد يتم تصويرك أيضا وقد يتم تسجيل صوتك ؛</w:t>
      </w:r>
    </w:p>
    <w:p w14:paraId="432B68D9" w14:textId="77777777" w:rsidR="006A21A4" w:rsidRPr="005A1FA7" w:rsidRDefault="006A21A4" w:rsidP="006A21A4">
      <w:pPr>
        <w:pStyle w:val="Akapitzlist"/>
        <w:numPr>
          <w:ilvl w:val="1"/>
          <w:numId w:val="26"/>
        </w:numPr>
        <w:tabs>
          <w:tab w:val="left" w:pos="921"/>
        </w:tabs>
        <w:bidi/>
        <w:spacing w:before="95" w:line="367" w:lineRule="auto"/>
        <w:ind w:right="1270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بموافقتك ، يجوز للخبير تطبيق ما يسمى بكشف الكذب عليك. هذه هي التدابير التقنية التي تم تصميمها للسيطرة على </w:t>
      </w:r>
      <w:r>
        <w:rPr>
          <w:rFonts w:asciiTheme="minorBidi" w:hAnsiTheme="minorBidi" w:cstheme="minorBidi" w:hint="cs"/>
          <w:sz w:val="28"/>
          <w:szCs w:val="28"/>
          <w:rtl/>
        </w:rPr>
        <w:t>ال</w:t>
      </w:r>
      <w:r w:rsidRPr="005A1FA7">
        <w:rPr>
          <w:rFonts w:asciiTheme="minorBidi" w:hAnsiTheme="minorBidi" w:cstheme="minorBidi"/>
          <w:sz w:val="28"/>
          <w:szCs w:val="28"/>
          <w:rtl/>
        </w:rPr>
        <w:t>ردود فعل جسمك اللا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إرادية </w:t>
      </w:r>
      <w:r w:rsidRPr="005A1FA7">
        <w:rPr>
          <w:rFonts w:asciiTheme="minorBidi" w:hAnsiTheme="minorBidi" w:cstheme="minorBidi"/>
          <w:sz w:val="28"/>
          <w:szCs w:val="28"/>
          <w:rtl/>
        </w:rPr>
        <w:t>(المادة 192 أ § 1 و 2).</w:t>
      </w:r>
    </w:p>
    <w:p w14:paraId="736231FB" w14:textId="0B976FA1" w:rsidR="006A21A4" w:rsidRPr="005A1FA7" w:rsidRDefault="006A21A4" w:rsidP="006A21A4">
      <w:pPr>
        <w:pStyle w:val="Nagwek1"/>
        <w:numPr>
          <w:ilvl w:val="0"/>
          <w:numId w:val="19"/>
        </w:numPr>
        <w:tabs>
          <w:tab w:val="left" w:pos="979"/>
        </w:tabs>
        <w:bidi/>
        <w:spacing w:before="247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color w:val="5B62AC"/>
          <w:sz w:val="28"/>
          <w:szCs w:val="28"/>
          <w:rtl/>
        </w:rPr>
        <w:t>استجواب</w:t>
      </w: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t xml:space="preserve"> شاهد من ذوي الاحتياجات الخاصة (المادة 185</w:t>
      </w:r>
      <w:r>
        <w:rPr>
          <w:rFonts w:asciiTheme="minorBidi" w:hAnsiTheme="minorBidi" w:cstheme="minorBidi" w:hint="cs"/>
          <w:color w:val="5B62AC"/>
          <w:sz w:val="28"/>
          <w:szCs w:val="28"/>
          <w:rtl/>
        </w:rPr>
        <w:t xml:space="preserve"> إي</w:t>
      </w: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t>)</w:t>
      </w:r>
    </w:p>
    <w:p w14:paraId="192472A1" w14:textId="77777777" w:rsidR="006A21A4" w:rsidRPr="00A207AF" w:rsidRDefault="006A21A4" w:rsidP="006A21A4">
      <w:pPr>
        <w:pStyle w:val="Tekstpodstawowy"/>
        <w:bidi/>
        <w:spacing w:before="87"/>
        <w:rPr>
          <w:rFonts w:asciiTheme="minorBidi" w:hAnsiTheme="minorBidi" w:cstheme="minorBidi"/>
          <w:b/>
          <w:sz w:val="28"/>
          <w:szCs w:val="28"/>
        </w:rPr>
      </w:pPr>
    </w:p>
    <w:p w14:paraId="264E5B7D" w14:textId="46F41E09" w:rsidR="006A21A4" w:rsidRPr="005A1FA7" w:rsidRDefault="006A21A4" w:rsidP="006A21A4">
      <w:pPr>
        <w:pStyle w:val="Tekstpodstawowy"/>
        <w:bidi/>
        <w:spacing w:line="369" w:lineRule="auto"/>
        <w:ind w:left="564" w:right="796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إذا كنت تعاني من اضطرابات عقلية أو </w:t>
      </w:r>
      <w:r w:rsidR="003A1592">
        <w:rPr>
          <w:rFonts w:asciiTheme="minorBidi" w:hAnsiTheme="minorBidi" w:cstheme="minorBidi" w:hint="cs"/>
          <w:sz w:val="28"/>
          <w:szCs w:val="28"/>
          <w:rtl/>
        </w:rPr>
        <w:t>في النمو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، واضطرابات في القدرة على إدراك أو إعادة إنتاج التصورات ، وهناك قلق مبرر من أن الاستجواب في ظل الظروف العادية يمكن أن يؤثر سلبا على حالتك العقلية أو سيكون صعبا للغاية ، فقد </w:t>
      </w:r>
      <w:r>
        <w:rPr>
          <w:rFonts w:asciiTheme="minorBidi" w:hAnsiTheme="minorBidi" w:cstheme="minorBidi" w:hint="cs"/>
          <w:sz w:val="28"/>
          <w:szCs w:val="28"/>
          <w:rtl/>
        </w:rPr>
        <w:t>ي</w:t>
      </w:r>
      <w:r w:rsidRPr="005A1FA7">
        <w:rPr>
          <w:rFonts w:asciiTheme="minorBidi" w:hAnsiTheme="minorBidi" w:cstheme="minorBidi"/>
          <w:sz w:val="28"/>
          <w:szCs w:val="28"/>
          <w:rtl/>
        </w:rPr>
        <w:t>ت</w:t>
      </w:r>
      <w:r>
        <w:rPr>
          <w:rFonts w:asciiTheme="minorBidi" w:hAnsiTheme="minorBidi" w:cstheme="minorBidi" w:hint="cs"/>
          <w:sz w:val="28"/>
          <w:szCs w:val="28"/>
          <w:rtl/>
        </w:rPr>
        <w:t>م استجوابك</w:t>
      </w:r>
      <w:r w:rsidRPr="005A1FA7">
        <w:rPr>
          <w:rFonts w:asciiTheme="minorBidi" w:hAnsiTheme="minorBidi" w:cstheme="minorBidi"/>
          <w:spacing w:val="-2"/>
          <w:sz w:val="28"/>
          <w:szCs w:val="28"/>
          <w:rtl/>
        </w:rPr>
        <w:t>:</w:t>
      </w:r>
    </w:p>
    <w:p w14:paraId="27188B73" w14:textId="77777777" w:rsidR="006A21A4" w:rsidRPr="00A207AF" w:rsidRDefault="006A21A4" w:rsidP="006A21A4">
      <w:pPr>
        <w:pStyle w:val="Tekstpodstawowy"/>
        <w:bidi/>
        <w:spacing w:before="87"/>
        <w:rPr>
          <w:rFonts w:asciiTheme="minorBidi" w:hAnsiTheme="minorBidi" w:cstheme="minorBidi"/>
          <w:sz w:val="28"/>
          <w:szCs w:val="28"/>
        </w:rPr>
      </w:pPr>
    </w:p>
    <w:p w14:paraId="73AA87BA" w14:textId="77777777" w:rsidR="006A21A4" w:rsidRDefault="006A21A4" w:rsidP="006A21A4">
      <w:pPr>
        <w:pStyle w:val="Akapitzlist"/>
        <w:numPr>
          <w:ilvl w:val="0"/>
          <w:numId w:val="27"/>
        </w:numPr>
        <w:tabs>
          <w:tab w:val="left" w:pos="921"/>
        </w:tabs>
        <w:bidi/>
        <w:spacing w:line="369" w:lineRule="auto"/>
        <w:ind w:right="1106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5A1FA7">
        <w:rPr>
          <w:rFonts w:asciiTheme="minorBidi" w:hAnsiTheme="minorBidi" w:cstheme="minorBidi"/>
          <w:sz w:val="28"/>
          <w:szCs w:val="28"/>
          <w:rtl/>
        </w:rPr>
        <w:t>فقط إذا كانت شهادتك ذات أهمية كبيرة لحل القضية ؛</w:t>
      </w:r>
    </w:p>
    <w:p w14:paraId="51178A63" w14:textId="77777777" w:rsidR="006F3902" w:rsidRDefault="006F3902" w:rsidP="006F3902">
      <w:pPr>
        <w:tabs>
          <w:tab w:val="left" w:pos="921"/>
        </w:tabs>
        <w:bidi/>
        <w:spacing w:line="369" w:lineRule="auto"/>
        <w:ind w:right="1106"/>
        <w:rPr>
          <w:rFonts w:asciiTheme="minorBidi" w:hAnsiTheme="minorBidi" w:cstheme="minorBidi"/>
          <w:sz w:val="28"/>
          <w:szCs w:val="28"/>
          <w:rtl/>
        </w:rPr>
      </w:pPr>
    </w:p>
    <w:p w14:paraId="42B974EA" w14:textId="77777777" w:rsidR="006F3902" w:rsidRDefault="006F3902" w:rsidP="006F3902">
      <w:pPr>
        <w:tabs>
          <w:tab w:val="left" w:pos="921"/>
        </w:tabs>
        <w:bidi/>
        <w:spacing w:line="369" w:lineRule="auto"/>
        <w:ind w:right="1106"/>
        <w:rPr>
          <w:rFonts w:asciiTheme="minorBidi" w:hAnsiTheme="minorBidi" w:cstheme="minorBidi"/>
          <w:sz w:val="28"/>
          <w:szCs w:val="28"/>
          <w:rtl/>
        </w:rPr>
      </w:pPr>
    </w:p>
    <w:p w14:paraId="72385083" w14:textId="77777777" w:rsidR="006F3902" w:rsidRDefault="006F3902" w:rsidP="006F3902">
      <w:pPr>
        <w:tabs>
          <w:tab w:val="left" w:pos="921"/>
        </w:tabs>
        <w:bidi/>
        <w:spacing w:line="369" w:lineRule="auto"/>
        <w:ind w:right="1106"/>
        <w:rPr>
          <w:rFonts w:asciiTheme="minorBidi" w:hAnsiTheme="minorBidi" w:cstheme="minorBidi"/>
          <w:sz w:val="28"/>
          <w:szCs w:val="28"/>
          <w:rtl/>
        </w:rPr>
      </w:pPr>
    </w:p>
    <w:p w14:paraId="3B4757B4" w14:textId="77777777" w:rsidR="006F3902" w:rsidRDefault="006F3902" w:rsidP="006F3902">
      <w:pPr>
        <w:tabs>
          <w:tab w:val="left" w:pos="921"/>
        </w:tabs>
        <w:bidi/>
        <w:spacing w:line="369" w:lineRule="auto"/>
        <w:ind w:right="1106"/>
        <w:rPr>
          <w:rFonts w:asciiTheme="minorBidi" w:hAnsiTheme="minorBidi" w:cstheme="minorBidi"/>
          <w:sz w:val="28"/>
          <w:szCs w:val="28"/>
          <w:rtl/>
        </w:rPr>
      </w:pPr>
    </w:p>
    <w:p w14:paraId="0037A975" w14:textId="77777777" w:rsidR="006F3902" w:rsidRDefault="006F3902" w:rsidP="006F3902">
      <w:pPr>
        <w:tabs>
          <w:tab w:val="left" w:pos="921"/>
        </w:tabs>
        <w:bidi/>
        <w:spacing w:line="369" w:lineRule="auto"/>
        <w:ind w:right="1106"/>
        <w:rPr>
          <w:rFonts w:asciiTheme="minorBidi" w:hAnsiTheme="minorBidi" w:cstheme="minorBidi"/>
          <w:sz w:val="28"/>
          <w:szCs w:val="28"/>
          <w:rtl/>
        </w:rPr>
      </w:pPr>
    </w:p>
    <w:p w14:paraId="4A016A88" w14:textId="77777777" w:rsidR="006F3902" w:rsidRPr="006F3902" w:rsidRDefault="006F3902" w:rsidP="006F3902">
      <w:pPr>
        <w:tabs>
          <w:tab w:val="left" w:pos="921"/>
        </w:tabs>
        <w:bidi/>
        <w:spacing w:line="369" w:lineRule="auto"/>
        <w:ind w:right="1106"/>
        <w:rPr>
          <w:rFonts w:asciiTheme="minorBidi" w:hAnsiTheme="minorBidi" w:cstheme="minorBidi"/>
          <w:sz w:val="28"/>
          <w:szCs w:val="28"/>
        </w:rPr>
      </w:pPr>
    </w:p>
    <w:p w14:paraId="7025D950" w14:textId="0F041AA9" w:rsidR="006A21A4" w:rsidRPr="00A207AF" w:rsidRDefault="006A21A4" w:rsidP="006A21A4">
      <w:pPr>
        <w:pStyle w:val="Akapitzlist"/>
        <w:numPr>
          <w:ilvl w:val="0"/>
          <w:numId w:val="27"/>
        </w:numPr>
        <w:tabs>
          <w:tab w:val="left" w:pos="921"/>
        </w:tabs>
        <w:bidi/>
        <w:spacing w:before="237" w:line="369" w:lineRule="auto"/>
        <w:ind w:right="796"/>
        <w:rPr>
          <w:rFonts w:asciiTheme="minorBidi" w:hAnsiTheme="minorBidi" w:cstheme="minorBidi"/>
          <w:sz w:val="28"/>
          <w:szCs w:val="28"/>
        </w:rPr>
      </w:pPr>
      <w:r w:rsidRPr="00A207AF">
        <w:rPr>
          <w:rFonts w:asciiTheme="minorBidi" w:hAnsiTheme="minorBidi" w:cstheme="minorBidi" w:hint="cs"/>
          <w:sz w:val="28"/>
          <w:szCs w:val="28"/>
          <w:rtl/>
        </w:rPr>
        <w:lastRenderedPageBreak/>
        <w:t xml:space="preserve"> </w:t>
      </w:r>
      <w:r w:rsidRPr="00A207AF">
        <w:rPr>
          <w:rFonts w:asciiTheme="minorBidi" w:hAnsiTheme="minorBidi" w:cstheme="minorBidi"/>
          <w:sz w:val="28"/>
          <w:szCs w:val="28"/>
          <w:rtl/>
        </w:rPr>
        <w:t xml:space="preserve">مرة واحدة فقط. </w:t>
      </w:r>
      <w:r w:rsidRPr="00A207AF">
        <w:rPr>
          <w:rFonts w:asciiTheme="minorBidi" w:hAnsiTheme="minorBidi" w:cstheme="minorBidi"/>
          <w:b/>
          <w:bCs/>
          <w:sz w:val="28"/>
          <w:szCs w:val="28"/>
          <w:rtl/>
        </w:rPr>
        <w:t xml:space="preserve">هناك استثناء لقاعدة الاستجواب مرة واحدة فقط: </w:t>
      </w:r>
      <w:r w:rsidRPr="00A207AF">
        <w:rPr>
          <w:rFonts w:asciiTheme="minorBidi" w:hAnsiTheme="minorBidi" w:cstheme="minorBidi"/>
          <w:sz w:val="28"/>
          <w:szCs w:val="28"/>
          <w:rtl/>
        </w:rPr>
        <w:t xml:space="preserve">عندما تظهر ظروف مهمة تتطلب إعادة </w:t>
      </w:r>
      <w:r w:rsidR="006F3902" w:rsidRPr="00A207AF">
        <w:rPr>
          <w:rFonts w:asciiTheme="minorBidi" w:hAnsiTheme="minorBidi" w:cstheme="minorBidi" w:hint="cs"/>
          <w:sz w:val="28"/>
          <w:szCs w:val="28"/>
          <w:rtl/>
        </w:rPr>
        <w:t>الاستجواب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A207AF">
        <w:rPr>
          <w:rFonts w:asciiTheme="minorBidi" w:hAnsiTheme="minorBidi" w:cstheme="minorBidi"/>
          <w:sz w:val="28"/>
          <w:szCs w:val="28"/>
          <w:rtl/>
        </w:rPr>
        <w:t>، أو إذا تمت الموافقة على طلب الم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تهم </w:t>
      </w:r>
      <w:r w:rsidRPr="00A207AF">
        <w:rPr>
          <w:rFonts w:asciiTheme="minorBidi" w:hAnsiTheme="minorBidi" w:cstheme="minorBidi"/>
          <w:sz w:val="28"/>
          <w:szCs w:val="28"/>
          <w:rtl/>
        </w:rPr>
        <w:t>للحصول على أدلة ، والذي لم يكن لديه محام في وقت استجوابك الأول. ستقرر المحكمة ما إذا كانت ستستجوبك مرة أخرى.</w:t>
      </w:r>
    </w:p>
    <w:p w14:paraId="56EA968D" w14:textId="77777777" w:rsidR="008761AD" w:rsidRDefault="008761AD">
      <w:pPr>
        <w:bidi/>
        <w:spacing w:line="369" w:lineRule="auto"/>
        <w:rPr>
          <w:rFonts w:asciiTheme="minorBidi" w:hAnsiTheme="minorBidi" w:cstheme="minorBidi"/>
          <w:sz w:val="28"/>
          <w:szCs w:val="28"/>
          <w:rtl/>
        </w:rPr>
      </w:pPr>
    </w:p>
    <w:p w14:paraId="7B3539F0" w14:textId="77777777" w:rsidR="006A21A4" w:rsidRPr="005A1FA7" w:rsidRDefault="006A21A4" w:rsidP="006A21A4">
      <w:pPr>
        <w:pStyle w:val="Tekstpodstawowy"/>
        <w:bidi/>
        <w:spacing w:before="238"/>
        <w:ind w:left="564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يتم إجراء جلسة الاستماع من قبل المحكمة بمشاركة </w:t>
      </w:r>
      <w:r>
        <w:rPr>
          <w:rFonts w:asciiTheme="minorBidi" w:hAnsiTheme="minorBidi" w:cstheme="minorBidi" w:hint="cs"/>
          <w:sz w:val="28"/>
          <w:szCs w:val="28"/>
          <w:rtl/>
        </w:rPr>
        <w:t>خبير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نفسي</w:t>
      </w:r>
    </w:p>
    <w:p w14:paraId="43FC9EFA" w14:textId="77777777" w:rsidR="006A21A4" w:rsidRPr="005A1FA7" w:rsidRDefault="006A21A4" w:rsidP="006A21A4">
      <w:pPr>
        <w:pStyle w:val="Tekstpodstawowy"/>
        <w:bidi/>
        <w:spacing w:before="179" w:line="369" w:lineRule="auto"/>
        <w:ind w:left="564" w:right="796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في غرفة ودية </w:t>
      </w:r>
      <w:r>
        <w:rPr>
          <w:rFonts w:asciiTheme="minorBidi" w:hAnsiTheme="minorBidi" w:cstheme="minorBidi" w:hint="cs"/>
          <w:sz w:val="28"/>
          <w:szCs w:val="28"/>
          <w:rtl/>
        </w:rPr>
        <w:t>مهيئة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بشكل مناسب أو مكان آخر مصمم خصيصا لاحتياجاتك. قد يكون الوصي القانوني عليك ، أو الشخص الذي تبقى تحت وصايته الدائمة ، أو الشخص الذي تبقى تحت رعايته أو شخص بالغ تحدده</w:t>
      </w:r>
      <w:r>
        <w:rPr>
          <w:rFonts w:asciiTheme="minorBidi" w:hAnsiTheme="minorBidi" w:cstheme="minorBidi" w:hint="cs"/>
          <w:sz w:val="28"/>
          <w:szCs w:val="28"/>
          <w:rtl/>
        </w:rPr>
        <w:t>،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حاضرا في جلسة الاستماع. يجب أن يكون </w:t>
      </w:r>
      <w:r>
        <w:rPr>
          <w:rFonts w:asciiTheme="minorBidi" w:hAnsiTheme="minorBidi" w:cstheme="minorBidi" w:hint="cs"/>
          <w:sz w:val="28"/>
          <w:szCs w:val="28"/>
          <w:rtl/>
        </w:rPr>
        <w:t>الخبير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النفسي الخبير المشارك في جلسة الاستماع شخصا من الجنس الذي أشرت إليه. ولا تنطبق هذه القاعدة إذا كانت ستعرقل الإجراءات. يتم تسجيل هذا الاستجواب (صورة وصوت مسجلين).</w:t>
      </w:r>
    </w:p>
    <w:p w14:paraId="1D00EC05" w14:textId="77777777" w:rsidR="008761AD" w:rsidRPr="006A21A4" w:rsidRDefault="008761AD">
      <w:pPr>
        <w:pStyle w:val="Tekstpodstawowy"/>
        <w:bidi/>
        <w:spacing w:before="87"/>
        <w:rPr>
          <w:rFonts w:asciiTheme="minorBidi" w:hAnsiTheme="minorBidi" w:cstheme="minorBidi"/>
          <w:sz w:val="28"/>
          <w:szCs w:val="28"/>
        </w:rPr>
      </w:pPr>
    </w:p>
    <w:p w14:paraId="476B31C4" w14:textId="5E9B2FAD" w:rsidR="008761AD" w:rsidRPr="00961015" w:rsidRDefault="006A21A4" w:rsidP="006A21A4">
      <w:pPr>
        <w:pStyle w:val="Nagwek1"/>
        <w:numPr>
          <w:ilvl w:val="0"/>
          <w:numId w:val="19"/>
        </w:numPr>
        <w:tabs>
          <w:tab w:val="left" w:pos="980"/>
        </w:tabs>
        <w:bidi/>
        <w:ind w:left="980" w:hanging="415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color w:val="5B62AC"/>
          <w:sz w:val="28"/>
          <w:szCs w:val="28"/>
          <w:rtl/>
        </w:rPr>
        <w:t>الاستماع</w:t>
      </w:r>
      <w:r w:rsidR="00871C23" w:rsidRPr="00961015">
        <w:rPr>
          <w:rFonts w:asciiTheme="minorBidi" w:hAnsiTheme="minorBidi" w:cstheme="minorBidi"/>
          <w:color w:val="5B62AC"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color w:val="5B62AC"/>
          <w:sz w:val="28"/>
          <w:szCs w:val="28"/>
          <w:rtl/>
        </w:rPr>
        <w:t>ل</w:t>
      </w:r>
      <w:r w:rsidR="00871C23" w:rsidRPr="00961015">
        <w:rPr>
          <w:rFonts w:asciiTheme="minorBidi" w:hAnsiTheme="minorBidi" w:cstheme="minorBidi"/>
          <w:color w:val="5B62AC"/>
          <w:sz w:val="28"/>
          <w:szCs w:val="28"/>
          <w:rtl/>
        </w:rPr>
        <w:t>شاهد قاصر ضحية في القضية</w:t>
      </w:r>
    </w:p>
    <w:p w14:paraId="7660FDA6" w14:textId="009E777E" w:rsidR="008761AD" w:rsidRPr="00961015" w:rsidRDefault="00871C23" w:rsidP="006A21A4">
      <w:pPr>
        <w:bidi/>
        <w:spacing w:before="179" w:line="369" w:lineRule="auto"/>
        <w:ind w:left="564" w:right="915"/>
        <w:rPr>
          <w:rFonts w:asciiTheme="minorBidi" w:hAnsiTheme="minorBidi" w:cstheme="minorBidi"/>
          <w:b/>
          <w:sz w:val="28"/>
          <w:szCs w:val="28"/>
        </w:rPr>
      </w:pPr>
      <w:r w:rsidRPr="00961015">
        <w:rPr>
          <w:rFonts w:asciiTheme="minorBidi" w:hAnsiTheme="minorBidi" w:cstheme="minorBidi"/>
          <w:b/>
          <w:bCs/>
          <w:color w:val="5B62AC"/>
          <w:sz w:val="28"/>
          <w:szCs w:val="28"/>
          <w:rtl/>
        </w:rPr>
        <w:t xml:space="preserve">لجريمة ارتكبت باستخدام العنف أو التهديد غير المشروع أو المحددة في الفصول الثالث والعشرين والخامس والعشرين والسادس والعشرين من قانون العقوبات </w:t>
      </w:r>
      <w:r w:rsidRPr="00961015">
        <w:rPr>
          <w:rFonts w:asciiTheme="minorBidi" w:hAnsiTheme="minorBidi" w:cstheme="minorBidi"/>
          <w:sz w:val="28"/>
          <w:szCs w:val="28"/>
          <w:rtl/>
        </w:rPr>
        <w:t>(قانون</w:t>
      </w:r>
      <w:r w:rsidR="006A21A4">
        <w:rPr>
          <w:rFonts w:asciiTheme="minorBidi" w:hAnsiTheme="minorBidi" w:cstheme="minorBidi" w:hint="cs"/>
          <w:sz w:val="28"/>
          <w:szCs w:val="28"/>
          <w:rtl/>
        </w:rPr>
        <w:t xml:space="preserve"> العقوبات المؤرخ</w:t>
      </w:r>
      <w:r w:rsidRPr="00961015">
        <w:rPr>
          <w:rFonts w:asciiTheme="minorBidi" w:hAnsiTheme="minorBidi" w:cstheme="minorBidi"/>
          <w:sz w:val="28"/>
          <w:szCs w:val="28"/>
          <w:rtl/>
        </w:rPr>
        <w:t xml:space="preserve"> 6 يونيو 1997 </w:t>
      </w:r>
      <w:r w:rsidRPr="00961015">
        <w:rPr>
          <w:rFonts w:asciiTheme="minorBidi" w:hAnsiTheme="minorBidi" w:cstheme="minorBidi"/>
          <w:b/>
          <w:bCs/>
          <w:color w:val="5B62AC"/>
          <w:sz w:val="28"/>
          <w:szCs w:val="28"/>
          <w:rtl/>
        </w:rPr>
        <w:t>(المادة 185 أ)</w:t>
      </w:r>
    </w:p>
    <w:p w14:paraId="01EFB428" w14:textId="77DF5A7F" w:rsidR="008761AD" w:rsidRPr="00961015" w:rsidRDefault="00871C23">
      <w:pPr>
        <w:pStyle w:val="Tekstpodstawowy"/>
        <w:bidi/>
        <w:spacing w:before="235"/>
        <w:ind w:left="564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color w:val="5B62AC"/>
          <w:sz w:val="28"/>
          <w:szCs w:val="28"/>
          <w:rtl/>
        </w:rPr>
        <w:t>إذا كان عمرك أقل من 15 عاما</w:t>
      </w:r>
      <w:r w:rsidR="008429C1">
        <w:rPr>
          <w:rFonts w:asciiTheme="minorBidi" w:hAnsiTheme="minorBidi" w:cstheme="minorBidi" w:hint="cs"/>
          <w:color w:val="5B62AC"/>
          <w:sz w:val="28"/>
          <w:szCs w:val="28"/>
          <w:rtl/>
        </w:rPr>
        <w:t>ً</w:t>
      </w:r>
      <w:r w:rsidRPr="00961015">
        <w:rPr>
          <w:rFonts w:asciiTheme="minorBidi" w:hAnsiTheme="minorBidi" w:cstheme="minorBidi"/>
          <w:color w:val="5B62AC"/>
          <w:sz w:val="28"/>
          <w:szCs w:val="28"/>
          <w:rtl/>
        </w:rPr>
        <w:t xml:space="preserve"> </w:t>
      </w:r>
      <w:r w:rsidRPr="00961015">
        <w:rPr>
          <w:rFonts w:asciiTheme="minorBidi" w:hAnsiTheme="minorBidi" w:cstheme="minorBidi"/>
          <w:sz w:val="28"/>
          <w:szCs w:val="28"/>
          <w:rtl/>
        </w:rPr>
        <w:t>وكنت ضحية</w:t>
      </w:r>
    </w:p>
    <w:p w14:paraId="63DF16E7" w14:textId="77777777" w:rsidR="008761AD" w:rsidRPr="00961015" w:rsidRDefault="00871C23">
      <w:pPr>
        <w:pStyle w:val="Tekstpodstawowy"/>
        <w:bidi/>
        <w:spacing w:before="180"/>
        <w:ind w:left="564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sz w:val="28"/>
          <w:szCs w:val="28"/>
          <w:rtl/>
        </w:rPr>
        <w:t>بالنسبة للجريمة:</w:t>
      </w:r>
    </w:p>
    <w:p w14:paraId="007E9ADA" w14:textId="0B7C4938" w:rsidR="008761AD" w:rsidRPr="00961015" w:rsidRDefault="008429C1">
      <w:pPr>
        <w:pStyle w:val="Akapitzlist"/>
        <w:numPr>
          <w:ilvl w:val="0"/>
          <w:numId w:val="9"/>
        </w:numPr>
        <w:tabs>
          <w:tab w:val="left" w:pos="920"/>
        </w:tabs>
        <w:bidi/>
        <w:spacing w:before="178"/>
        <w:ind w:hanging="356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871C23" w:rsidRPr="00961015">
        <w:rPr>
          <w:rFonts w:asciiTheme="minorBidi" w:hAnsiTheme="minorBidi" w:cstheme="minorBidi"/>
          <w:sz w:val="28"/>
          <w:szCs w:val="28"/>
          <w:rtl/>
        </w:rPr>
        <w:t>ارتكبت باستخدام العنف أو التهديد غير القانوني، أو</w:t>
      </w:r>
    </w:p>
    <w:p w14:paraId="14075C23" w14:textId="77777777" w:rsidR="008761AD" w:rsidRPr="00961015" w:rsidRDefault="00871C23">
      <w:pPr>
        <w:pStyle w:val="Akapitzlist"/>
        <w:numPr>
          <w:ilvl w:val="0"/>
          <w:numId w:val="9"/>
        </w:numPr>
        <w:tabs>
          <w:tab w:val="left" w:pos="920"/>
        </w:tabs>
        <w:bidi/>
        <w:spacing w:before="177"/>
        <w:ind w:hanging="356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sz w:val="28"/>
          <w:szCs w:val="28"/>
          <w:rtl/>
        </w:rPr>
        <w:t>ضد الحرية، أو</w:t>
      </w:r>
    </w:p>
    <w:p w14:paraId="7966745E" w14:textId="067F2C3F" w:rsidR="008761AD" w:rsidRPr="00961015" w:rsidRDefault="008429C1" w:rsidP="008429C1">
      <w:pPr>
        <w:pStyle w:val="Akapitzlist"/>
        <w:numPr>
          <w:ilvl w:val="0"/>
          <w:numId w:val="9"/>
        </w:numPr>
        <w:tabs>
          <w:tab w:val="left" w:pos="920"/>
        </w:tabs>
        <w:bidi/>
        <w:spacing w:before="179"/>
        <w:ind w:hanging="356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871C23" w:rsidRPr="00961015">
        <w:rPr>
          <w:rFonts w:asciiTheme="minorBidi" w:hAnsiTheme="minorBidi" w:cstheme="minorBidi"/>
          <w:sz w:val="28"/>
          <w:szCs w:val="28"/>
          <w:rtl/>
        </w:rPr>
        <w:t>ضد الحرية الجنسية وال</w:t>
      </w:r>
      <w:r>
        <w:rPr>
          <w:rFonts w:asciiTheme="minorBidi" w:hAnsiTheme="minorBidi" w:cstheme="minorBidi" w:hint="cs"/>
          <w:sz w:val="28"/>
          <w:szCs w:val="28"/>
          <w:rtl/>
        </w:rPr>
        <w:t>حشمة</w:t>
      </w:r>
      <w:r w:rsidR="00871C23" w:rsidRPr="00961015">
        <w:rPr>
          <w:rFonts w:asciiTheme="minorBidi" w:hAnsiTheme="minorBidi" w:cstheme="minorBidi"/>
          <w:sz w:val="28"/>
          <w:szCs w:val="28"/>
          <w:rtl/>
        </w:rPr>
        <w:t xml:space="preserve"> ، أو</w:t>
      </w:r>
    </w:p>
    <w:p w14:paraId="6A8B34B1" w14:textId="57D121DC" w:rsidR="008761AD" w:rsidRPr="00961015" w:rsidRDefault="008429C1">
      <w:pPr>
        <w:pStyle w:val="Akapitzlist"/>
        <w:numPr>
          <w:ilvl w:val="0"/>
          <w:numId w:val="9"/>
        </w:numPr>
        <w:tabs>
          <w:tab w:val="left" w:pos="920"/>
        </w:tabs>
        <w:bidi/>
        <w:spacing w:before="179"/>
        <w:ind w:hanging="356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871C23" w:rsidRPr="00961015">
        <w:rPr>
          <w:rFonts w:asciiTheme="minorBidi" w:hAnsiTheme="minorBidi" w:cstheme="minorBidi"/>
          <w:sz w:val="28"/>
          <w:szCs w:val="28"/>
          <w:rtl/>
        </w:rPr>
        <w:t>ضد الأسرة والرعاية</w:t>
      </w:r>
    </w:p>
    <w:p w14:paraId="79715A2A" w14:textId="77777777" w:rsidR="008761AD" w:rsidRDefault="00871C23">
      <w:pPr>
        <w:pStyle w:val="Tekstpodstawowy"/>
        <w:bidi/>
        <w:spacing w:before="174"/>
        <w:ind w:left="564"/>
        <w:rPr>
          <w:rFonts w:asciiTheme="minorBidi" w:hAnsiTheme="minorBidi" w:cstheme="minorBidi"/>
          <w:sz w:val="28"/>
          <w:szCs w:val="28"/>
          <w:rtl/>
        </w:rPr>
      </w:pPr>
      <w:r w:rsidRPr="00961015">
        <w:rPr>
          <w:rFonts w:asciiTheme="minorBidi" w:hAnsiTheme="minorBidi" w:cstheme="minorBidi"/>
          <w:sz w:val="28"/>
          <w:szCs w:val="28"/>
          <w:rtl/>
        </w:rPr>
        <w:t>يمكن استجوابك كشاهد:</w:t>
      </w:r>
    </w:p>
    <w:p w14:paraId="68CBBABB" w14:textId="77777777" w:rsidR="006F3902" w:rsidRDefault="006F3902" w:rsidP="006F3902">
      <w:pPr>
        <w:pStyle w:val="Tekstpodstawowy"/>
        <w:bidi/>
        <w:spacing w:before="174"/>
        <w:ind w:left="564"/>
        <w:rPr>
          <w:rFonts w:asciiTheme="minorBidi" w:hAnsiTheme="minorBidi" w:cstheme="minorBidi"/>
          <w:sz w:val="28"/>
          <w:szCs w:val="28"/>
          <w:rtl/>
        </w:rPr>
      </w:pPr>
    </w:p>
    <w:p w14:paraId="04F0B63A" w14:textId="77777777" w:rsidR="006F3902" w:rsidRDefault="006F3902" w:rsidP="006F3902">
      <w:pPr>
        <w:pStyle w:val="Tekstpodstawowy"/>
        <w:bidi/>
        <w:spacing w:before="174"/>
        <w:ind w:left="564"/>
        <w:rPr>
          <w:rFonts w:asciiTheme="minorBidi" w:hAnsiTheme="minorBidi" w:cstheme="minorBidi"/>
          <w:sz w:val="28"/>
          <w:szCs w:val="28"/>
          <w:rtl/>
        </w:rPr>
      </w:pPr>
    </w:p>
    <w:p w14:paraId="02E4E676" w14:textId="77777777" w:rsidR="006F3902" w:rsidRDefault="006F3902" w:rsidP="006F3902">
      <w:pPr>
        <w:pStyle w:val="Tekstpodstawowy"/>
        <w:bidi/>
        <w:spacing w:before="174"/>
        <w:ind w:left="564"/>
        <w:rPr>
          <w:rFonts w:asciiTheme="minorBidi" w:hAnsiTheme="minorBidi" w:cstheme="minorBidi"/>
          <w:sz w:val="28"/>
          <w:szCs w:val="28"/>
          <w:rtl/>
        </w:rPr>
      </w:pPr>
    </w:p>
    <w:p w14:paraId="5735DA9F" w14:textId="77777777" w:rsidR="006F3902" w:rsidRDefault="006F3902" w:rsidP="006F3902">
      <w:pPr>
        <w:pStyle w:val="Tekstpodstawowy"/>
        <w:bidi/>
        <w:spacing w:before="174"/>
        <w:ind w:left="564"/>
        <w:rPr>
          <w:rFonts w:asciiTheme="minorBidi" w:hAnsiTheme="minorBidi" w:cstheme="minorBidi"/>
          <w:sz w:val="28"/>
          <w:szCs w:val="28"/>
          <w:rtl/>
        </w:rPr>
      </w:pPr>
    </w:p>
    <w:p w14:paraId="4D0DE9B5" w14:textId="77777777" w:rsidR="006F3902" w:rsidRPr="00961015" w:rsidRDefault="006F3902" w:rsidP="006F3902">
      <w:pPr>
        <w:pStyle w:val="Tekstpodstawowy"/>
        <w:bidi/>
        <w:spacing w:before="174"/>
        <w:ind w:left="564"/>
        <w:rPr>
          <w:rFonts w:asciiTheme="minorBidi" w:hAnsiTheme="minorBidi" w:cstheme="minorBidi"/>
          <w:sz w:val="28"/>
          <w:szCs w:val="28"/>
        </w:rPr>
      </w:pPr>
    </w:p>
    <w:p w14:paraId="795FA659" w14:textId="6E7B7AB5" w:rsidR="008429C1" w:rsidRPr="006F3902" w:rsidRDefault="008429C1" w:rsidP="006F3902">
      <w:pPr>
        <w:pStyle w:val="Akapitzlist"/>
        <w:numPr>
          <w:ilvl w:val="0"/>
          <w:numId w:val="33"/>
        </w:numPr>
        <w:tabs>
          <w:tab w:val="left" w:pos="920"/>
        </w:tabs>
        <w:bidi/>
        <w:spacing w:before="240" w:line="360" w:lineRule="auto"/>
        <w:ind w:right="1106"/>
        <w:rPr>
          <w:rFonts w:asciiTheme="minorBidi" w:hAnsiTheme="minorBidi" w:cstheme="minorBidi"/>
          <w:sz w:val="28"/>
          <w:szCs w:val="28"/>
          <w:rtl/>
        </w:rPr>
      </w:pPr>
      <w:r w:rsidRPr="006F3902">
        <w:rPr>
          <w:rFonts w:asciiTheme="minorBidi" w:hAnsiTheme="minorBidi" w:cstheme="minorBidi"/>
          <w:sz w:val="28"/>
          <w:szCs w:val="28"/>
          <w:rtl/>
        </w:rPr>
        <w:lastRenderedPageBreak/>
        <w:t>فقط إذا كانت شهادتك ذات أهمية كبيرة لحل القضية ؛</w:t>
      </w:r>
    </w:p>
    <w:p w14:paraId="657D9027" w14:textId="5D19A177" w:rsidR="008429C1" w:rsidRPr="006F3902" w:rsidRDefault="008429C1" w:rsidP="006F3902">
      <w:pPr>
        <w:pStyle w:val="Akapitzlist"/>
        <w:numPr>
          <w:ilvl w:val="0"/>
          <w:numId w:val="33"/>
        </w:numPr>
        <w:tabs>
          <w:tab w:val="left" w:pos="920"/>
        </w:tabs>
        <w:bidi/>
        <w:spacing w:before="240" w:line="360" w:lineRule="auto"/>
        <w:ind w:right="1106"/>
        <w:rPr>
          <w:rFonts w:asciiTheme="minorBidi" w:hAnsiTheme="minorBidi" w:cstheme="minorBidi"/>
          <w:sz w:val="28"/>
          <w:szCs w:val="28"/>
        </w:rPr>
      </w:pPr>
      <w:r w:rsidRPr="006F3902">
        <w:rPr>
          <w:rFonts w:asciiTheme="minorBidi" w:hAnsiTheme="minorBidi" w:cstheme="minorBidi"/>
          <w:sz w:val="28"/>
          <w:szCs w:val="28"/>
          <w:rtl/>
        </w:rPr>
        <w:t>مرة واحدة فقط</w:t>
      </w:r>
      <w:r w:rsidRPr="006F3902">
        <w:rPr>
          <w:rFonts w:asciiTheme="minorBidi" w:hAnsiTheme="minorBidi" w:cstheme="minorBidi" w:hint="cs"/>
          <w:sz w:val="28"/>
          <w:szCs w:val="28"/>
          <w:rtl/>
        </w:rPr>
        <w:t>.</w:t>
      </w:r>
      <w:r w:rsidRPr="006F3902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6F3902">
        <w:rPr>
          <w:rFonts w:asciiTheme="minorBidi" w:hAnsiTheme="minorBidi" w:cstheme="minorBidi"/>
          <w:b/>
          <w:bCs/>
          <w:sz w:val="28"/>
          <w:szCs w:val="28"/>
          <w:rtl/>
        </w:rPr>
        <w:t>هناك استثناء لقاعدة الاستجواب مرة واحدة فقط</w:t>
      </w:r>
      <w:r w:rsidRPr="006F3902">
        <w:rPr>
          <w:rFonts w:asciiTheme="minorBidi" w:hAnsiTheme="minorBidi" w:cstheme="minorBidi"/>
          <w:color w:val="5B62AC"/>
          <w:sz w:val="28"/>
          <w:szCs w:val="28"/>
          <w:rtl/>
        </w:rPr>
        <w:t xml:space="preserve">: </w:t>
      </w:r>
      <w:r w:rsidRPr="006F3902">
        <w:rPr>
          <w:rFonts w:asciiTheme="minorBidi" w:hAnsiTheme="minorBidi" w:cstheme="minorBidi"/>
          <w:sz w:val="28"/>
          <w:szCs w:val="28"/>
          <w:rtl/>
        </w:rPr>
        <w:t xml:space="preserve">عندما تظهر ظروف مهمة تتطلب إعادة </w:t>
      </w:r>
      <w:r w:rsidR="006F3902" w:rsidRPr="006F3902">
        <w:rPr>
          <w:rFonts w:asciiTheme="minorBidi" w:hAnsiTheme="minorBidi" w:cstheme="minorBidi" w:hint="cs"/>
          <w:sz w:val="28"/>
          <w:szCs w:val="28"/>
          <w:rtl/>
        </w:rPr>
        <w:t>الاستجواب</w:t>
      </w:r>
      <w:r w:rsidRPr="006F3902">
        <w:rPr>
          <w:rFonts w:asciiTheme="minorBidi" w:hAnsiTheme="minorBidi" w:cstheme="minorBidi"/>
          <w:sz w:val="28"/>
          <w:szCs w:val="28"/>
          <w:rtl/>
        </w:rPr>
        <w:t xml:space="preserve"> ، أو إذا تمت الموافقة على طلب الم</w:t>
      </w:r>
      <w:r w:rsidRPr="006F3902">
        <w:rPr>
          <w:rFonts w:asciiTheme="minorBidi" w:hAnsiTheme="minorBidi" w:cstheme="minorBidi" w:hint="cs"/>
          <w:sz w:val="28"/>
          <w:szCs w:val="28"/>
          <w:rtl/>
        </w:rPr>
        <w:t>تهم</w:t>
      </w:r>
      <w:r w:rsidRPr="006F3902">
        <w:rPr>
          <w:rFonts w:asciiTheme="minorBidi" w:hAnsiTheme="minorBidi" w:cstheme="minorBidi"/>
          <w:sz w:val="28"/>
          <w:szCs w:val="28"/>
          <w:rtl/>
        </w:rPr>
        <w:t xml:space="preserve"> للحصول على أدلة ، والذي لم يكن لديه محام في وقت استجوابك الأول. ستقرر المحكمة ما إذا كانت ستستجوبك مرة أخرى.</w:t>
      </w:r>
    </w:p>
    <w:p w14:paraId="2F223D62" w14:textId="77777777" w:rsidR="008429C1" w:rsidRPr="005A1FA7" w:rsidRDefault="008429C1" w:rsidP="008429C1">
      <w:pPr>
        <w:pStyle w:val="Tekstpodstawowy"/>
        <w:bidi/>
        <w:spacing w:before="238" w:line="360" w:lineRule="auto"/>
        <w:ind w:left="921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يتم إجراء جلسة الاستماع من قبل المحكمة بمشاركة </w:t>
      </w:r>
      <w:r>
        <w:rPr>
          <w:rFonts w:asciiTheme="minorBidi" w:hAnsiTheme="minorBidi" w:cstheme="minorBidi" w:hint="cs"/>
          <w:sz w:val="28"/>
          <w:szCs w:val="28"/>
          <w:rtl/>
        </w:rPr>
        <w:t>خبير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نفسي</w:t>
      </w:r>
    </w:p>
    <w:p w14:paraId="4F99A4A7" w14:textId="77777777" w:rsidR="008429C1" w:rsidRPr="005A1FA7" w:rsidRDefault="008429C1" w:rsidP="008429C1">
      <w:pPr>
        <w:pStyle w:val="Tekstpodstawowy"/>
        <w:bidi/>
        <w:spacing w:before="179" w:line="360" w:lineRule="auto"/>
        <w:ind w:left="564" w:right="796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في غرفة ودية </w:t>
      </w:r>
      <w:r>
        <w:rPr>
          <w:rFonts w:asciiTheme="minorBidi" w:hAnsiTheme="minorBidi" w:cstheme="minorBidi" w:hint="cs"/>
          <w:sz w:val="28"/>
          <w:szCs w:val="28"/>
          <w:rtl/>
        </w:rPr>
        <w:t>مهيئة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بشكل مناسب أو مكان آخر مصمم خصيصا لاحتياجاتك. قد يكون الوصي القانوني عليك ، أو الشخص الذي تبقى تحت وصايته الدائمة ، أو الشخص الذي تبقى تحت رعايته أو شخص بالغ تحدده</w:t>
      </w:r>
      <w:r>
        <w:rPr>
          <w:rFonts w:asciiTheme="minorBidi" w:hAnsiTheme="minorBidi" w:cstheme="minorBidi" w:hint="cs"/>
          <w:sz w:val="28"/>
          <w:szCs w:val="28"/>
          <w:rtl/>
        </w:rPr>
        <w:t>،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حاضرا في جلسة الاستماع. يجب أن يكون </w:t>
      </w:r>
      <w:r>
        <w:rPr>
          <w:rFonts w:asciiTheme="minorBidi" w:hAnsiTheme="minorBidi" w:cstheme="minorBidi" w:hint="cs"/>
          <w:sz w:val="28"/>
          <w:szCs w:val="28"/>
          <w:rtl/>
        </w:rPr>
        <w:t>الخبير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النفسي الخبير المشارك في جلسة الاستماع شخصا من الجنس الذي أشرت إليه. ولا تنطبق هذه القاعدة إذا كانت ستعرقل الإجراءات. يتم تسجيل هذا الاستجواب (صورة وصوت مسجلين).</w:t>
      </w:r>
    </w:p>
    <w:p w14:paraId="544E8285" w14:textId="77777777" w:rsidR="008429C1" w:rsidRPr="00853E11" w:rsidRDefault="008429C1" w:rsidP="008429C1">
      <w:pPr>
        <w:pStyle w:val="Tekstpodstawowy"/>
        <w:bidi/>
        <w:spacing w:line="360" w:lineRule="auto"/>
        <w:ind w:left="564"/>
        <w:rPr>
          <w:rFonts w:asciiTheme="minorBidi" w:hAnsiTheme="minorBidi" w:cstheme="minorBidi"/>
          <w:sz w:val="28"/>
          <w:szCs w:val="28"/>
        </w:rPr>
      </w:pPr>
    </w:p>
    <w:p w14:paraId="0D3FF43F" w14:textId="77777777" w:rsidR="008761AD" w:rsidRPr="00961015" w:rsidRDefault="00871C23">
      <w:pPr>
        <w:bidi/>
        <w:spacing w:before="237"/>
        <w:ind w:left="564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b/>
          <w:bCs/>
          <w:sz w:val="28"/>
          <w:szCs w:val="28"/>
          <w:rtl/>
        </w:rPr>
        <w:t>يمكن استجوابك بنفس الشروط</w:t>
      </w:r>
      <w:r w:rsidRPr="00961015">
        <w:rPr>
          <w:rFonts w:asciiTheme="minorBidi" w:hAnsiTheme="minorBidi" w:cstheme="minorBidi"/>
          <w:sz w:val="28"/>
          <w:szCs w:val="28"/>
          <w:rtl/>
        </w:rPr>
        <w:t xml:space="preserve">  </w:t>
      </w:r>
    </w:p>
    <w:p w14:paraId="1A429EAC" w14:textId="6084A6E4" w:rsidR="008429C1" w:rsidRPr="00961015" w:rsidRDefault="00871C23" w:rsidP="008429C1">
      <w:pPr>
        <w:pStyle w:val="Tekstpodstawowy"/>
        <w:bidi/>
        <w:spacing w:before="235"/>
        <w:ind w:left="564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sz w:val="28"/>
          <w:szCs w:val="28"/>
          <w:rtl/>
        </w:rPr>
        <w:t xml:space="preserve">كشاهد أيضا إذا </w:t>
      </w:r>
      <w:r w:rsidRPr="00961015">
        <w:rPr>
          <w:rFonts w:asciiTheme="minorBidi" w:hAnsiTheme="minorBidi" w:cstheme="minorBidi"/>
          <w:color w:val="5B62AC"/>
          <w:sz w:val="28"/>
          <w:szCs w:val="28"/>
          <w:rtl/>
        </w:rPr>
        <w:t xml:space="preserve">كان عمرك 15 عاما ولكن لم يبلغ 18 عاما بعد ، </w:t>
      </w:r>
      <w:r w:rsidR="008429C1" w:rsidRPr="00961015">
        <w:rPr>
          <w:rFonts w:asciiTheme="minorBidi" w:hAnsiTheme="minorBidi" w:cstheme="minorBidi"/>
          <w:color w:val="5B62AC"/>
          <w:sz w:val="28"/>
          <w:szCs w:val="28"/>
          <w:rtl/>
        </w:rPr>
        <w:t>إذا كان عمرك أقل من 15 عاما</w:t>
      </w:r>
      <w:r w:rsidR="008429C1">
        <w:rPr>
          <w:rFonts w:asciiTheme="minorBidi" w:hAnsiTheme="minorBidi" w:cstheme="minorBidi" w:hint="cs"/>
          <w:color w:val="5B62AC"/>
          <w:sz w:val="28"/>
          <w:szCs w:val="28"/>
          <w:rtl/>
        </w:rPr>
        <w:t>ً</w:t>
      </w:r>
      <w:r w:rsidR="008429C1" w:rsidRPr="00961015">
        <w:rPr>
          <w:rFonts w:asciiTheme="minorBidi" w:hAnsiTheme="minorBidi" w:cstheme="minorBidi"/>
          <w:color w:val="5B62AC"/>
          <w:sz w:val="28"/>
          <w:szCs w:val="28"/>
          <w:rtl/>
        </w:rPr>
        <w:t xml:space="preserve"> </w:t>
      </w:r>
      <w:r w:rsidR="008429C1" w:rsidRPr="00961015">
        <w:rPr>
          <w:rFonts w:asciiTheme="minorBidi" w:hAnsiTheme="minorBidi" w:cstheme="minorBidi"/>
          <w:sz w:val="28"/>
          <w:szCs w:val="28"/>
          <w:rtl/>
        </w:rPr>
        <w:t>وكنت ضحية</w:t>
      </w:r>
      <w:r w:rsidR="008429C1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8429C1" w:rsidRPr="00961015">
        <w:rPr>
          <w:rFonts w:asciiTheme="minorBidi" w:hAnsiTheme="minorBidi" w:cstheme="minorBidi"/>
          <w:sz w:val="28"/>
          <w:szCs w:val="28"/>
          <w:rtl/>
        </w:rPr>
        <w:t>بالنسبة للجريمة:</w:t>
      </w:r>
    </w:p>
    <w:p w14:paraId="08CDDA7E" w14:textId="4B646E58" w:rsidR="008429C1" w:rsidRDefault="008429C1" w:rsidP="008429C1">
      <w:pPr>
        <w:pStyle w:val="Akapitzlist"/>
        <w:numPr>
          <w:ilvl w:val="0"/>
          <w:numId w:val="29"/>
        </w:numPr>
        <w:tabs>
          <w:tab w:val="left" w:pos="920"/>
        </w:tabs>
        <w:bidi/>
        <w:spacing w:before="178"/>
        <w:rPr>
          <w:rFonts w:asciiTheme="minorBidi" w:hAnsiTheme="minorBidi" w:cstheme="minorBidi"/>
          <w:sz w:val="28"/>
          <w:szCs w:val="28"/>
        </w:rPr>
      </w:pPr>
      <w:r w:rsidRPr="008429C1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8429C1">
        <w:rPr>
          <w:rFonts w:asciiTheme="minorBidi" w:hAnsiTheme="minorBidi" w:cstheme="minorBidi"/>
          <w:sz w:val="28"/>
          <w:szCs w:val="28"/>
          <w:rtl/>
        </w:rPr>
        <w:t>ارتكبت باستخدام العنف أو التهديد غير القانوني، أو</w:t>
      </w:r>
    </w:p>
    <w:p w14:paraId="5C43DB7A" w14:textId="77777777" w:rsidR="008429C1" w:rsidRDefault="008429C1" w:rsidP="008429C1">
      <w:pPr>
        <w:pStyle w:val="Akapitzlist"/>
        <w:numPr>
          <w:ilvl w:val="0"/>
          <w:numId w:val="29"/>
        </w:numPr>
        <w:tabs>
          <w:tab w:val="left" w:pos="920"/>
        </w:tabs>
        <w:bidi/>
        <w:spacing w:before="178"/>
        <w:rPr>
          <w:rFonts w:asciiTheme="minorBidi" w:hAnsiTheme="minorBidi" w:cstheme="minorBidi"/>
          <w:sz w:val="28"/>
          <w:szCs w:val="28"/>
        </w:rPr>
      </w:pPr>
      <w:r w:rsidRPr="008429C1">
        <w:rPr>
          <w:rFonts w:asciiTheme="minorBidi" w:hAnsiTheme="minorBidi" w:cstheme="minorBidi" w:hint="cs"/>
          <w:sz w:val="28"/>
          <w:szCs w:val="28"/>
          <w:rtl/>
        </w:rPr>
        <w:t>ضد</w:t>
      </w:r>
      <w:r w:rsidRPr="008429C1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8429C1">
        <w:rPr>
          <w:rFonts w:asciiTheme="minorBidi" w:hAnsiTheme="minorBidi" w:cstheme="minorBidi" w:hint="cs"/>
          <w:sz w:val="28"/>
          <w:szCs w:val="28"/>
          <w:rtl/>
        </w:rPr>
        <w:t>الحرية،</w:t>
      </w:r>
      <w:r w:rsidRPr="008429C1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8429C1">
        <w:rPr>
          <w:rFonts w:asciiTheme="minorBidi" w:hAnsiTheme="minorBidi" w:cstheme="minorBidi" w:hint="cs"/>
          <w:sz w:val="28"/>
          <w:szCs w:val="28"/>
          <w:rtl/>
        </w:rPr>
        <w:t>أو</w:t>
      </w:r>
    </w:p>
    <w:p w14:paraId="3247D101" w14:textId="77777777" w:rsidR="008429C1" w:rsidRDefault="008429C1" w:rsidP="008429C1">
      <w:pPr>
        <w:pStyle w:val="Akapitzlist"/>
        <w:numPr>
          <w:ilvl w:val="0"/>
          <w:numId w:val="29"/>
        </w:numPr>
        <w:tabs>
          <w:tab w:val="left" w:pos="920"/>
        </w:tabs>
        <w:bidi/>
        <w:spacing w:before="178"/>
        <w:rPr>
          <w:rFonts w:asciiTheme="minorBidi" w:hAnsiTheme="minorBidi" w:cstheme="minorBidi"/>
          <w:sz w:val="28"/>
          <w:szCs w:val="28"/>
        </w:rPr>
      </w:pPr>
      <w:r w:rsidRPr="008429C1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8429C1">
        <w:rPr>
          <w:rFonts w:asciiTheme="minorBidi" w:hAnsiTheme="minorBidi" w:cstheme="minorBidi"/>
          <w:sz w:val="28"/>
          <w:szCs w:val="28"/>
          <w:rtl/>
        </w:rPr>
        <w:t>ضد الحرية الجنسية وال</w:t>
      </w:r>
      <w:r w:rsidRPr="008429C1">
        <w:rPr>
          <w:rFonts w:asciiTheme="minorBidi" w:hAnsiTheme="minorBidi" w:cstheme="minorBidi" w:hint="cs"/>
          <w:sz w:val="28"/>
          <w:szCs w:val="28"/>
          <w:rtl/>
        </w:rPr>
        <w:t>حشمة</w:t>
      </w:r>
      <w:r w:rsidRPr="008429C1">
        <w:rPr>
          <w:rFonts w:asciiTheme="minorBidi" w:hAnsiTheme="minorBidi" w:cstheme="minorBidi"/>
          <w:sz w:val="28"/>
          <w:szCs w:val="28"/>
          <w:rtl/>
        </w:rPr>
        <w:t xml:space="preserve"> ، أو</w:t>
      </w:r>
    </w:p>
    <w:p w14:paraId="0829EC9B" w14:textId="16881F1B" w:rsidR="008429C1" w:rsidRPr="008429C1" w:rsidRDefault="008429C1" w:rsidP="008429C1">
      <w:pPr>
        <w:pStyle w:val="Akapitzlist"/>
        <w:numPr>
          <w:ilvl w:val="0"/>
          <w:numId w:val="29"/>
        </w:numPr>
        <w:tabs>
          <w:tab w:val="left" w:pos="920"/>
        </w:tabs>
        <w:bidi/>
        <w:spacing w:before="178"/>
        <w:rPr>
          <w:rFonts w:asciiTheme="minorBidi" w:hAnsiTheme="minorBidi" w:cstheme="minorBidi"/>
          <w:sz w:val="28"/>
          <w:szCs w:val="28"/>
        </w:rPr>
      </w:pPr>
      <w:r w:rsidRPr="008429C1">
        <w:rPr>
          <w:rFonts w:asciiTheme="minorBidi" w:hAnsiTheme="minorBidi" w:cstheme="minorBidi" w:hint="cs"/>
          <w:sz w:val="28"/>
          <w:szCs w:val="28"/>
          <w:rtl/>
        </w:rPr>
        <w:t>ضد</w:t>
      </w:r>
      <w:r w:rsidRPr="008429C1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8429C1">
        <w:rPr>
          <w:rFonts w:asciiTheme="minorBidi" w:hAnsiTheme="minorBidi" w:cstheme="minorBidi" w:hint="cs"/>
          <w:sz w:val="28"/>
          <w:szCs w:val="28"/>
          <w:rtl/>
        </w:rPr>
        <w:t>الأسرة</w:t>
      </w:r>
      <w:r w:rsidRPr="008429C1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8429C1">
        <w:rPr>
          <w:rFonts w:asciiTheme="minorBidi" w:hAnsiTheme="minorBidi" w:cstheme="minorBidi" w:hint="cs"/>
          <w:sz w:val="28"/>
          <w:szCs w:val="28"/>
          <w:rtl/>
        </w:rPr>
        <w:t>والرعاية</w:t>
      </w:r>
    </w:p>
    <w:p w14:paraId="17C8FBFF" w14:textId="06CDF40D" w:rsidR="008429C1" w:rsidRDefault="008429C1" w:rsidP="008429C1">
      <w:pPr>
        <w:tabs>
          <w:tab w:val="left" w:pos="920"/>
        </w:tabs>
        <w:bidi/>
        <w:spacing w:before="237" w:line="360" w:lineRule="auto"/>
        <w:ind w:left="563" w:right="796"/>
        <w:jc w:val="both"/>
        <w:rPr>
          <w:rFonts w:asciiTheme="minorBidi" w:hAnsiTheme="minorBidi" w:cstheme="minorBidi"/>
          <w:sz w:val="28"/>
          <w:szCs w:val="28"/>
          <w:rtl/>
        </w:rPr>
      </w:pPr>
      <w:r>
        <w:rPr>
          <w:rFonts w:asciiTheme="minorBidi" w:hAnsiTheme="minorBidi" w:cstheme="minorBidi" w:hint="cs"/>
          <w:sz w:val="28"/>
          <w:szCs w:val="28"/>
          <w:rtl/>
        </w:rPr>
        <w:t>وكذلك إذا كان يوجد خوف مبرر بإن الاستجواب في ظروف أخرى قد يؤثر سلباً على حالتك النفسية.</w:t>
      </w:r>
      <w:r>
        <w:rPr>
          <w:rFonts w:asciiTheme="minorBidi" w:hAnsiTheme="minorBidi" w:cstheme="minorBidi" w:hint="cs"/>
          <w:sz w:val="28"/>
          <w:szCs w:val="28"/>
          <w:rtl/>
        </w:rPr>
        <w:tab/>
      </w:r>
    </w:p>
    <w:p w14:paraId="27C3D95C" w14:textId="77777777" w:rsidR="006F3902" w:rsidRDefault="006F3902" w:rsidP="006F3902">
      <w:pPr>
        <w:tabs>
          <w:tab w:val="left" w:pos="920"/>
        </w:tabs>
        <w:bidi/>
        <w:spacing w:before="237" w:line="360" w:lineRule="auto"/>
        <w:ind w:left="563" w:right="796"/>
        <w:jc w:val="both"/>
        <w:rPr>
          <w:rFonts w:asciiTheme="minorBidi" w:hAnsiTheme="minorBidi" w:cstheme="minorBidi"/>
          <w:sz w:val="28"/>
          <w:szCs w:val="28"/>
          <w:rtl/>
        </w:rPr>
      </w:pPr>
    </w:p>
    <w:p w14:paraId="1AE2C2B3" w14:textId="77777777" w:rsidR="006F3902" w:rsidRDefault="006F3902" w:rsidP="006F3902">
      <w:pPr>
        <w:tabs>
          <w:tab w:val="left" w:pos="920"/>
        </w:tabs>
        <w:bidi/>
        <w:spacing w:before="237" w:line="360" w:lineRule="auto"/>
        <w:ind w:left="563" w:right="796"/>
        <w:jc w:val="both"/>
        <w:rPr>
          <w:rFonts w:asciiTheme="minorBidi" w:hAnsiTheme="minorBidi" w:cstheme="minorBidi"/>
          <w:sz w:val="28"/>
          <w:szCs w:val="28"/>
          <w:rtl/>
        </w:rPr>
      </w:pPr>
    </w:p>
    <w:p w14:paraId="1E0DD3B6" w14:textId="77777777" w:rsidR="006F3902" w:rsidRDefault="006F3902" w:rsidP="006F3902">
      <w:pPr>
        <w:tabs>
          <w:tab w:val="left" w:pos="920"/>
        </w:tabs>
        <w:bidi/>
        <w:spacing w:before="237" w:line="360" w:lineRule="auto"/>
        <w:ind w:left="563" w:right="796"/>
        <w:jc w:val="both"/>
        <w:rPr>
          <w:rFonts w:asciiTheme="minorBidi" w:hAnsiTheme="minorBidi" w:cstheme="minorBidi"/>
          <w:sz w:val="28"/>
          <w:szCs w:val="28"/>
          <w:rtl/>
        </w:rPr>
      </w:pPr>
    </w:p>
    <w:p w14:paraId="26B025CF" w14:textId="77777777" w:rsidR="006F3902" w:rsidRPr="008429C1" w:rsidRDefault="006F3902" w:rsidP="006F3902">
      <w:pPr>
        <w:tabs>
          <w:tab w:val="left" w:pos="920"/>
        </w:tabs>
        <w:bidi/>
        <w:spacing w:before="237" w:line="360" w:lineRule="auto"/>
        <w:ind w:left="563" w:right="796"/>
        <w:jc w:val="both"/>
        <w:rPr>
          <w:rFonts w:asciiTheme="minorBidi" w:hAnsiTheme="minorBidi" w:cstheme="minorBidi"/>
          <w:sz w:val="28"/>
          <w:szCs w:val="28"/>
        </w:rPr>
      </w:pPr>
    </w:p>
    <w:p w14:paraId="0E2819F5" w14:textId="5326B693" w:rsidR="008761AD" w:rsidRPr="00961015" w:rsidRDefault="00522134" w:rsidP="00522134">
      <w:pPr>
        <w:pStyle w:val="Tekstpodstawowy"/>
        <w:bidi/>
        <w:spacing w:before="178" w:line="369" w:lineRule="auto"/>
        <w:ind w:left="720" w:right="797"/>
        <w:rPr>
          <w:rFonts w:asciiTheme="minorBidi" w:hAnsiTheme="minorBidi" w:cstheme="minorBidi"/>
          <w:b/>
          <w:sz w:val="28"/>
          <w:szCs w:val="28"/>
        </w:rPr>
      </w:pPr>
      <w:r>
        <w:rPr>
          <w:rFonts w:asciiTheme="minorBidi" w:hAnsiTheme="minorBidi" w:cstheme="minorBidi" w:hint="cs"/>
          <w:b/>
          <w:bCs/>
          <w:color w:val="5B62AC"/>
          <w:sz w:val="28"/>
          <w:szCs w:val="28"/>
          <w:rtl/>
        </w:rPr>
        <w:lastRenderedPageBreak/>
        <w:t>14.</w:t>
      </w:r>
      <w:r w:rsidR="00871C23" w:rsidRPr="00961015">
        <w:rPr>
          <w:rFonts w:asciiTheme="minorBidi" w:hAnsiTheme="minorBidi" w:cstheme="minorBidi"/>
          <w:b/>
          <w:bCs/>
          <w:color w:val="5B62AC"/>
          <w:sz w:val="28"/>
          <w:szCs w:val="28"/>
          <w:rtl/>
        </w:rPr>
        <w:t>استجواب شاهد قاصر في قضية جريمة</w:t>
      </w:r>
    </w:p>
    <w:p w14:paraId="33788D7E" w14:textId="77777777" w:rsidR="008761AD" w:rsidRPr="00961015" w:rsidRDefault="00871C23">
      <w:pPr>
        <w:bidi/>
        <w:spacing w:before="179"/>
        <w:ind w:left="563"/>
        <w:rPr>
          <w:rFonts w:asciiTheme="minorBidi" w:hAnsiTheme="minorBidi" w:cstheme="minorBidi"/>
          <w:b/>
          <w:sz w:val="28"/>
          <w:szCs w:val="28"/>
        </w:rPr>
      </w:pPr>
      <w:r w:rsidRPr="00961015">
        <w:rPr>
          <w:rFonts w:asciiTheme="minorBidi" w:hAnsiTheme="minorBidi" w:cstheme="minorBidi"/>
          <w:b/>
          <w:bCs/>
          <w:color w:val="5B62AC"/>
          <w:sz w:val="28"/>
          <w:szCs w:val="28"/>
          <w:rtl/>
        </w:rPr>
        <w:t>ارتكبت باستخدام العنف أو التهديد غير المشروع أو المنصوص عليها في</w:t>
      </w:r>
    </w:p>
    <w:p w14:paraId="32D8EB2C" w14:textId="77777777" w:rsidR="008761AD" w:rsidRPr="00961015" w:rsidRDefault="00871C23">
      <w:pPr>
        <w:bidi/>
        <w:spacing w:before="174"/>
        <w:ind w:left="563"/>
        <w:rPr>
          <w:rFonts w:asciiTheme="minorBidi" w:hAnsiTheme="minorBidi" w:cstheme="minorBidi"/>
          <w:b/>
          <w:sz w:val="28"/>
          <w:szCs w:val="28"/>
        </w:rPr>
      </w:pPr>
      <w:r w:rsidRPr="00961015">
        <w:rPr>
          <w:rFonts w:asciiTheme="minorBidi" w:hAnsiTheme="minorBidi" w:cstheme="minorBidi"/>
          <w:b/>
          <w:bCs/>
          <w:color w:val="5B62AC"/>
          <w:sz w:val="28"/>
          <w:szCs w:val="28"/>
          <w:rtl/>
        </w:rPr>
        <w:t>في الفصلين الخامس والعشرين والسادس والعشرين من قانون العقوبات (المادة 185ب)</w:t>
      </w:r>
    </w:p>
    <w:p w14:paraId="46C2CD01" w14:textId="77777777" w:rsidR="008761AD" w:rsidRPr="00961015" w:rsidRDefault="008761AD">
      <w:pPr>
        <w:pStyle w:val="Tekstpodstawowy"/>
        <w:bidi/>
        <w:spacing w:before="70"/>
        <w:rPr>
          <w:rFonts w:asciiTheme="minorBidi" w:hAnsiTheme="minorBidi" w:cstheme="minorBidi"/>
          <w:b/>
          <w:sz w:val="28"/>
          <w:szCs w:val="28"/>
        </w:rPr>
      </w:pPr>
    </w:p>
    <w:p w14:paraId="3A3F66EC" w14:textId="77777777" w:rsidR="008761AD" w:rsidRPr="00961015" w:rsidRDefault="00871C23">
      <w:pPr>
        <w:pStyle w:val="Tekstpodstawowy"/>
        <w:bidi/>
        <w:spacing w:line="367" w:lineRule="auto"/>
        <w:ind w:left="564" w:right="2177" w:hanging="1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color w:val="5B62AC"/>
          <w:sz w:val="28"/>
          <w:szCs w:val="28"/>
          <w:rtl/>
        </w:rPr>
        <w:t xml:space="preserve">إذا كان عمرك أقل من 15 عاما </w:t>
      </w:r>
      <w:r w:rsidRPr="00961015">
        <w:rPr>
          <w:rFonts w:asciiTheme="minorBidi" w:hAnsiTheme="minorBidi" w:cstheme="minorBidi"/>
          <w:sz w:val="28"/>
          <w:szCs w:val="28"/>
          <w:rtl/>
        </w:rPr>
        <w:t>وكنت شاهدا على قضية جنائية:</w:t>
      </w:r>
    </w:p>
    <w:p w14:paraId="2D5C311F" w14:textId="0F3704DD" w:rsidR="008761AD" w:rsidRPr="00961015" w:rsidRDefault="00522134">
      <w:pPr>
        <w:pStyle w:val="Akapitzlist"/>
        <w:numPr>
          <w:ilvl w:val="0"/>
          <w:numId w:val="6"/>
        </w:numPr>
        <w:tabs>
          <w:tab w:val="left" w:pos="920"/>
        </w:tabs>
        <w:bidi/>
        <w:spacing w:before="204"/>
        <w:ind w:hanging="356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871C23" w:rsidRPr="00961015">
        <w:rPr>
          <w:rFonts w:asciiTheme="minorBidi" w:hAnsiTheme="minorBidi" w:cstheme="minorBidi"/>
          <w:sz w:val="28"/>
          <w:szCs w:val="28"/>
          <w:rtl/>
        </w:rPr>
        <w:t>ارتكبت باستخدام العنف أو التهديد غير القانوني، أو</w:t>
      </w:r>
    </w:p>
    <w:p w14:paraId="44D52D61" w14:textId="4CC2557F" w:rsidR="008761AD" w:rsidRPr="00961015" w:rsidRDefault="00522134">
      <w:pPr>
        <w:pStyle w:val="Akapitzlist"/>
        <w:numPr>
          <w:ilvl w:val="0"/>
          <w:numId w:val="6"/>
        </w:numPr>
        <w:tabs>
          <w:tab w:val="left" w:pos="920"/>
        </w:tabs>
        <w:bidi/>
        <w:spacing w:before="179"/>
        <w:ind w:hanging="356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871C23" w:rsidRPr="00961015">
        <w:rPr>
          <w:rFonts w:asciiTheme="minorBidi" w:hAnsiTheme="minorBidi" w:cstheme="minorBidi"/>
          <w:sz w:val="28"/>
          <w:szCs w:val="28"/>
          <w:rtl/>
        </w:rPr>
        <w:t>ضد الحرية الجنسية واللياقة ، أو</w:t>
      </w:r>
    </w:p>
    <w:p w14:paraId="413AC824" w14:textId="5656C05A" w:rsidR="008761AD" w:rsidRPr="00961015" w:rsidRDefault="00522134">
      <w:pPr>
        <w:pStyle w:val="Akapitzlist"/>
        <w:numPr>
          <w:ilvl w:val="0"/>
          <w:numId w:val="6"/>
        </w:numPr>
        <w:tabs>
          <w:tab w:val="left" w:pos="920"/>
        </w:tabs>
        <w:bidi/>
        <w:spacing w:before="174"/>
        <w:ind w:hanging="356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871C23" w:rsidRPr="00961015">
        <w:rPr>
          <w:rFonts w:asciiTheme="minorBidi" w:hAnsiTheme="minorBidi" w:cstheme="minorBidi"/>
          <w:sz w:val="28"/>
          <w:szCs w:val="28"/>
          <w:rtl/>
        </w:rPr>
        <w:t>ضد الأسرة والرعاية</w:t>
      </w:r>
    </w:p>
    <w:p w14:paraId="7B0194F8" w14:textId="37095725" w:rsidR="008761AD" w:rsidRPr="00961015" w:rsidRDefault="00871C23" w:rsidP="00522134">
      <w:pPr>
        <w:pStyle w:val="Tekstpodstawowy"/>
        <w:bidi/>
        <w:spacing w:before="35"/>
        <w:ind w:left="565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sz w:val="28"/>
          <w:szCs w:val="28"/>
          <w:rtl/>
        </w:rPr>
        <w:t xml:space="preserve">وقد تكون </w:t>
      </w:r>
      <w:r w:rsidR="00522134">
        <w:rPr>
          <w:rFonts w:asciiTheme="minorBidi" w:hAnsiTheme="minorBidi" w:cstheme="minorBidi" w:hint="cs"/>
          <w:sz w:val="28"/>
          <w:szCs w:val="28"/>
          <w:rtl/>
        </w:rPr>
        <w:t>ل</w:t>
      </w:r>
      <w:r w:rsidRPr="00961015">
        <w:rPr>
          <w:rFonts w:asciiTheme="minorBidi" w:hAnsiTheme="minorBidi" w:cstheme="minorBidi"/>
          <w:sz w:val="28"/>
          <w:szCs w:val="28"/>
          <w:rtl/>
        </w:rPr>
        <w:t xml:space="preserve">شهادتك </w:t>
      </w:r>
      <w:r w:rsidR="00522134">
        <w:rPr>
          <w:rFonts w:asciiTheme="minorBidi" w:hAnsiTheme="minorBidi" w:cstheme="minorBidi" w:hint="cs"/>
          <w:sz w:val="28"/>
          <w:szCs w:val="28"/>
          <w:rtl/>
        </w:rPr>
        <w:t>أهمية</w:t>
      </w:r>
      <w:r w:rsidRPr="00961015">
        <w:rPr>
          <w:rFonts w:asciiTheme="minorBidi" w:hAnsiTheme="minorBidi" w:cstheme="minorBidi"/>
          <w:sz w:val="28"/>
          <w:szCs w:val="28"/>
          <w:rtl/>
        </w:rPr>
        <w:t xml:space="preserve"> لحل القضية</w:t>
      </w:r>
    </w:p>
    <w:p w14:paraId="06BCF8A4" w14:textId="46D16363" w:rsidR="008761AD" w:rsidRPr="00961015" w:rsidRDefault="00871C23">
      <w:pPr>
        <w:pStyle w:val="Tekstpodstawowy"/>
        <w:bidi/>
        <w:spacing w:before="298" w:line="369" w:lineRule="auto"/>
        <w:ind w:left="564" w:right="797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sz w:val="28"/>
          <w:szCs w:val="28"/>
          <w:rtl/>
        </w:rPr>
        <w:t xml:space="preserve">يمكن استجوابك إلا مرة واحدة. </w:t>
      </w:r>
      <w:r w:rsidRPr="00961015">
        <w:rPr>
          <w:rFonts w:asciiTheme="minorBidi" w:hAnsiTheme="minorBidi" w:cstheme="minorBidi"/>
          <w:b/>
          <w:bCs/>
          <w:sz w:val="28"/>
          <w:szCs w:val="28"/>
          <w:rtl/>
        </w:rPr>
        <w:t xml:space="preserve">هناك استثناء للقاعدة أنه يجوز استجوابك مرة واحدة فقط: </w:t>
      </w:r>
      <w:r w:rsidRPr="00961015">
        <w:rPr>
          <w:rFonts w:asciiTheme="minorBidi" w:hAnsiTheme="minorBidi" w:cstheme="minorBidi"/>
          <w:sz w:val="28"/>
          <w:szCs w:val="28"/>
          <w:rtl/>
        </w:rPr>
        <w:t>عندما تظهر ظروف مهمة وتتطلب توضيح جلسة استماع جديدة ، أو إذا تمت الموافقة على طلب للحصول على أدلة من مدعى عليه لم يكن لديه محام في وقت جلسة الاستماع الأولى. ستقرر المحكمة ما إذا كانت ستستجوبك مرة أخرى.</w:t>
      </w:r>
    </w:p>
    <w:p w14:paraId="1A9B5983" w14:textId="77777777" w:rsidR="008761AD" w:rsidRPr="00961015" w:rsidRDefault="00871C23">
      <w:pPr>
        <w:pStyle w:val="Tekstpodstawowy"/>
        <w:bidi/>
        <w:spacing w:before="117"/>
        <w:ind w:left="564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sz w:val="28"/>
          <w:szCs w:val="28"/>
          <w:rtl/>
        </w:rPr>
        <w:t>يتم إجراء جلسة الاستماع من قبل المحكمة بمشاركة طبيب نفساني خبير</w:t>
      </w:r>
    </w:p>
    <w:p w14:paraId="01D74718" w14:textId="77777777" w:rsidR="00522134" w:rsidRPr="005A1FA7" w:rsidRDefault="00522134" w:rsidP="00522134">
      <w:pPr>
        <w:pStyle w:val="Tekstpodstawowy"/>
        <w:bidi/>
        <w:spacing w:before="179" w:line="360" w:lineRule="auto"/>
        <w:ind w:left="564" w:right="796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في غرفة ودية </w:t>
      </w:r>
      <w:r>
        <w:rPr>
          <w:rFonts w:asciiTheme="minorBidi" w:hAnsiTheme="minorBidi" w:cstheme="minorBidi" w:hint="cs"/>
          <w:sz w:val="28"/>
          <w:szCs w:val="28"/>
          <w:rtl/>
        </w:rPr>
        <w:t>مهيئة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بشكل مناسب أو مكان آخر مصمم خصيصا لاحتياجاتك. قد يكون الوصي القانوني عليك ، أو الشخص الذي تبقى تحت وصايته الدائمة ، أو الشخص الذي تبقى تحت رعايته أو شخص بالغ تحدده</w:t>
      </w:r>
      <w:r>
        <w:rPr>
          <w:rFonts w:asciiTheme="minorBidi" w:hAnsiTheme="minorBidi" w:cstheme="minorBidi" w:hint="cs"/>
          <w:sz w:val="28"/>
          <w:szCs w:val="28"/>
          <w:rtl/>
        </w:rPr>
        <w:t>،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حاضرا في جلسة الاستماع. يجب أن يكون </w:t>
      </w:r>
      <w:r>
        <w:rPr>
          <w:rFonts w:asciiTheme="minorBidi" w:hAnsiTheme="minorBidi" w:cstheme="minorBidi" w:hint="cs"/>
          <w:sz w:val="28"/>
          <w:szCs w:val="28"/>
          <w:rtl/>
        </w:rPr>
        <w:t>الخبير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النفسي الخبير المشارك في جلسة الاستماع شخصا من الجنس الذي أشرت إليه. ولا تنطبق هذه القاعدة إذا كانت ستعرقل الإجراءات. يتم تسجيل هذا الاستجواب (صورة وصوت مسجلين).</w:t>
      </w:r>
    </w:p>
    <w:p w14:paraId="4016E8F5" w14:textId="2FF5C019" w:rsidR="008761AD" w:rsidRDefault="008761AD">
      <w:pPr>
        <w:pStyle w:val="Tekstpodstawowy"/>
        <w:bidi/>
        <w:spacing w:before="1" w:line="369" w:lineRule="auto"/>
        <w:ind w:left="564" w:right="797"/>
        <w:rPr>
          <w:rFonts w:asciiTheme="minorBidi" w:hAnsiTheme="minorBidi" w:cstheme="minorBidi"/>
          <w:sz w:val="28"/>
          <w:szCs w:val="28"/>
          <w:rtl/>
        </w:rPr>
      </w:pPr>
    </w:p>
    <w:p w14:paraId="104A75CC" w14:textId="77777777" w:rsidR="000E00ED" w:rsidRPr="00522134" w:rsidRDefault="000E00ED" w:rsidP="000E00ED">
      <w:pPr>
        <w:pStyle w:val="Tekstpodstawowy"/>
        <w:bidi/>
        <w:spacing w:before="1" w:line="369" w:lineRule="auto"/>
        <w:ind w:left="564" w:right="797"/>
        <w:rPr>
          <w:rFonts w:asciiTheme="minorBidi" w:hAnsiTheme="minorBidi" w:cstheme="minorBidi"/>
          <w:sz w:val="28"/>
          <w:szCs w:val="28"/>
        </w:rPr>
      </w:pPr>
    </w:p>
    <w:p w14:paraId="49F3D7DE" w14:textId="77777777" w:rsidR="008761AD" w:rsidRPr="00961015" w:rsidRDefault="00871C23">
      <w:pPr>
        <w:pStyle w:val="Tekstpodstawowy"/>
        <w:bidi/>
        <w:spacing w:before="11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noProof/>
          <w:sz w:val="28"/>
          <w:szCs w:val="28"/>
          <w:rtl/>
          <w:lang w:eastAsia="pl-PL"/>
        </w:rPr>
        <w:lastRenderedPageBreak/>
        <mc:AlternateContent>
          <mc:Choice Requires="wps">
            <w:drawing>
              <wp:anchor distT="0" distB="0" distL="0" distR="0" simplePos="0" relativeHeight="487592960" behindDoc="1" locked="0" layoutInCell="1" allowOverlap="1" wp14:anchorId="58D797F0" wp14:editId="61ECB77D">
                <wp:simplePos x="0" y="0"/>
                <wp:positionH relativeFrom="page">
                  <wp:posOffset>861606</wp:posOffset>
                </wp:positionH>
                <wp:positionV relativeFrom="paragraph">
                  <wp:posOffset>160451</wp:posOffset>
                </wp:positionV>
                <wp:extent cx="5838825" cy="2123440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825" cy="2123440"/>
                        </a:xfrm>
                        <a:prstGeom prst="rect">
                          <a:avLst/>
                        </a:prstGeom>
                        <a:ln w="27152">
                          <a:solidFill>
                            <a:srgbClr val="5B62A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484B1A9" w14:textId="77777777" w:rsidR="008761AD" w:rsidRDefault="00871C23">
                            <w:pPr>
                              <w:pStyle w:val="Tekstpodstawowy"/>
                              <w:bidi/>
                              <w:spacing w:before="28" w:line="367" w:lineRule="auto"/>
                              <w:ind w:left="106" w:right="348" w:hanging="1"/>
                            </w:pPr>
                            <w:r>
                              <w:rPr>
                                <w:rFonts w:cs="Times New Roman"/>
                                <w:rtl/>
                              </w:rPr>
                              <w:t>لن يتم تطبيق طريقة إجراء جلسة الاستماع هذه إذا</w:t>
                            </w:r>
                            <w:r>
                              <w:rPr>
                                <w:rtl/>
                              </w:rPr>
                              <w:t>:</w:t>
                            </w:r>
                          </w:p>
                          <w:p w14:paraId="31A06CD3" w14:textId="666BDEF4" w:rsidR="008761AD" w:rsidRDefault="00522134">
                            <w:pPr>
                              <w:pStyle w:val="Tekstpodstawowy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63"/>
                              </w:tabs>
                              <w:bidi/>
                              <w:spacing w:before="224" w:line="369" w:lineRule="auto"/>
                              <w:ind w:right="401"/>
                            </w:pPr>
                            <w:r>
                              <w:rPr>
                                <w:rFonts w:cs="Times New Roman" w:hint="cs"/>
                                <w:rtl/>
                              </w:rPr>
                              <w:t xml:space="preserve"> </w:t>
                            </w:r>
                            <w:r w:rsidR="00871C23">
                              <w:rPr>
                                <w:rFonts w:cs="Times New Roman"/>
                                <w:rtl/>
                              </w:rPr>
                              <w:t>تعاونت في ارتكاب فعل محظور لا تزال الإجراءات الجنائية بشأن</w:t>
                            </w:r>
                            <w:r>
                              <w:rPr>
                                <w:rFonts w:cs="Times New Roman"/>
                                <w:rtl/>
                              </w:rPr>
                              <w:t>ه معلقة ، والتي تشهد فيها كشاهد</w:t>
                            </w:r>
                            <w:r w:rsidR="00871C23">
                              <w:rPr>
                                <w:rFonts w:cs="Times New Roman"/>
                                <w:rtl/>
                              </w:rPr>
                              <w:t>، أو</w:t>
                            </w:r>
                          </w:p>
                          <w:p w14:paraId="727B989E" w14:textId="3E4FE18C" w:rsidR="008761AD" w:rsidRDefault="00522134" w:rsidP="00522134">
                            <w:pPr>
                              <w:pStyle w:val="Tekstpodstawowy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63"/>
                              </w:tabs>
                              <w:bidi/>
                              <w:spacing w:line="369" w:lineRule="auto"/>
                              <w:ind w:right="403"/>
                            </w:pPr>
                            <w:r>
                              <w:rPr>
                                <w:rFonts w:cs="Times New Roman" w:hint="cs"/>
                                <w:rtl/>
                              </w:rPr>
                              <w:t xml:space="preserve"> </w:t>
                            </w:r>
                            <w:r w:rsidR="00871C23">
                              <w:rPr>
                                <w:rFonts w:cs="Times New Roman"/>
                                <w:rtl/>
                              </w:rPr>
                              <w:t xml:space="preserve">يرتبط الفعل الذي ارتكبته </w:t>
                            </w:r>
                            <w:r w:rsidR="006F3902">
                              <w:rPr>
                                <w:rFonts w:cs="Times New Roman" w:hint="cs"/>
                                <w:rtl/>
                              </w:rPr>
                              <w:t>بالفعل</w:t>
                            </w:r>
                            <w:r w:rsidR="00871C23">
                              <w:rPr>
                                <w:rFonts w:cs="Times New Roman"/>
                                <w:rtl/>
                              </w:rPr>
                              <w:t xml:space="preserve"> الذي لا تزال الإجراءات الجنائية </w:t>
                            </w:r>
                            <w:r>
                              <w:rPr>
                                <w:rFonts w:cs="Times New Roman" w:hint="cs"/>
                                <w:rtl/>
                              </w:rPr>
                              <w:t>قائمة</w:t>
                            </w:r>
                            <w:r w:rsidR="00871C23">
                              <w:rPr>
                                <w:rFonts w:cs="Times New Roman"/>
                                <w:rtl/>
                              </w:rPr>
                              <w:t xml:space="preserve"> بشأنه ، والذي تشهد فيه كشاهد</w:t>
                            </w:r>
                            <w:r w:rsidR="00871C23">
                              <w:rPr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797F0" id="Textbox 13" o:spid="_x0000_s1036" type="#_x0000_t202" style="position:absolute;left:0;text-align:left;margin-left:67.85pt;margin-top:12.65pt;width:459.75pt;height:167.2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" filled="f" strokecolor="#5b62ac" strokeweight=".75422mm">
                <v:path arrowok="t"/>
                <v:textbox inset="0,0,0,0">
                  <w:txbxContent>
                    <w:p w14:paraId="4484B1A9" w14:textId="77777777" w:rsidR="008761AD" w:rsidRDefault="00871C23">
                      <w:pPr>
                        <w:pStyle w:val="Tekstpodstawowy"/>
                        <w:bidi/>
                        <w:spacing w:before="28" w:line="367" w:lineRule="auto"/>
                        <w:ind w:left="106" w:right="348" w:hanging="1"/>
                      </w:pPr>
                      <w:r>
                        <w:rPr>
                          <w:rFonts w:cs="Times New Roman"/>
                          <w:rtl/>
                        </w:rPr>
                        <w:t>لن يتم تطبيق طريقة إجراء جلسة الاستماع هذه إذا</w:t>
                      </w:r>
                      <w:r>
                        <w:rPr>
                          <w:rtl/>
                        </w:rPr>
                        <w:t>:</w:t>
                      </w:r>
                    </w:p>
                    <w:p w14:paraId="31A06CD3" w14:textId="666BDEF4" w:rsidR="008761AD" w:rsidRDefault="00522134">
                      <w:pPr>
                        <w:pStyle w:val="Tekstpodstawowy"/>
                        <w:numPr>
                          <w:ilvl w:val="0"/>
                          <w:numId w:val="5"/>
                        </w:numPr>
                        <w:tabs>
                          <w:tab w:val="left" w:pos="463"/>
                        </w:tabs>
                        <w:bidi/>
                        <w:spacing w:before="224" w:line="369" w:lineRule="auto"/>
                        <w:ind w:right="401"/>
                      </w:pPr>
                      <w:r>
                        <w:rPr>
                          <w:rFonts w:cs="Times New Roman" w:hint="cs"/>
                          <w:rtl/>
                        </w:rPr>
                        <w:t xml:space="preserve"> </w:t>
                      </w:r>
                      <w:r w:rsidR="00871C23">
                        <w:rPr>
                          <w:rFonts w:cs="Times New Roman"/>
                          <w:rtl/>
                        </w:rPr>
                        <w:t>تعاونت في ارتكاب فعل محظور لا تزال الإجراءات الجنائية بشأن</w:t>
                      </w:r>
                      <w:r>
                        <w:rPr>
                          <w:rFonts w:cs="Times New Roman"/>
                          <w:rtl/>
                        </w:rPr>
                        <w:t>ه معلقة ، والتي تشهد فيها كشاهد</w:t>
                      </w:r>
                      <w:r w:rsidR="00871C23">
                        <w:rPr>
                          <w:rFonts w:cs="Times New Roman"/>
                          <w:rtl/>
                        </w:rPr>
                        <w:t>، أو</w:t>
                      </w:r>
                    </w:p>
                    <w:p w14:paraId="727B989E" w14:textId="3E4FE18C" w:rsidR="008761AD" w:rsidRDefault="00522134" w:rsidP="00522134">
                      <w:pPr>
                        <w:pStyle w:val="Tekstpodstawowy"/>
                        <w:numPr>
                          <w:ilvl w:val="0"/>
                          <w:numId w:val="5"/>
                        </w:numPr>
                        <w:tabs>
                          <w:tab w:val="left" w:pos="463"/>
                        </w:tabs>
                        <w:bidi/>
                        <w:spacing w:line="369" w:lineRule="auto"/>
                        <w:ind w:right="403"/>
                      </w:pPr>
                      <w:r>
                        <w:rPr>
                          <w:rFonts w:cs="Times New Roman" w:hint="cs"/>
                          <w:rtl/>
                        </w:rPr>
                        <w:t xml:space="preserve"> </w:t>
                      </w:r>
                      <w:r w:rsidR="00871C23">
                        <w:rPr>
                          <w:rFonts w:cs="Times New Roman"/>
                          <w:rtl/>
                        </w:rPr>
                        <w:t xml:space="preserve">يرتبط الفعل الذي ارتكبته </w:t>
                      </w:r>
                      <w:r w:rsidR="006F3902">
                        <w:rPr>
                          <w:rFonts w:cs="Times New Roman" w:hint="cs"/>
                          <w:rtl/>
                        </w:rPr>
                        <w:t>بالفعل</w:t>
                      </w:r>
                      <w:r w:rsidR="00871C23">
                        <w:rPr>
                          <w:rFonts w:cs="Times New Roman"/>
                          <w:rtl/>
                        </w:rPr>
                        <w:t xml:space="preserve"> الذي لا تزال الإجراءات الجنائية </w:t>
                      </w:r>
                      <w:r>
                        <w:rPr>
                          <w:rFonts w:cs="Times New Roman" w:hint="cs"/>
                          <w:rtl/>
                        </w:rPr>
                        <w:t>قائمة</w:t>
                      </w:r>
                      <w:r w:rsidR="00871C23">
                        <w:rPr>
                          <w:rFonts w:cs="Times New Roman"/>
                          <w:rtl/>
                        </w:rPr>
                        <w:t xml:space="preserve"> بشأنه ، والذي تشهد فيه كشاهد</w:t>
                      </w:r>
                      <w:r w:rsidR="00871C23">
                        <w:rPr>
                          <w:rtl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AD49D3" w14:textId="77777777" w:rsidR="008761AD" w:rsidRPr="00961015" w:rsidRDefault="00871C23">
      <w:pPr>
        <w:pStyle w:val="Tekstpodstawowy"/>
        <w:bidi/>
        <w:spacing w:before="251" w:line="369" w:lineRule="auto"/>
        <w:ind w:left="565" w:right="915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color w:val="5B62AC"/>
          <w:sz w:val="28"/>
          <w:szCs w:val="28"/>
          <w:rtl/>
        </w:rPr>
        <w:t xml:space="preserve">إذا كان عمرك أكثر من 15 عاما وأقل من 18 عاما </w:t>
      </w:r>
      <w:r w:rsidRPr="00961015">
        <w:rPr>
          <w:rFonts w:asciiTheme="minorBidi" w:hAnsiTheme="minorBidi" w:cstheme="minorBidi"/>
          <w:sz w:val="28"/>
          <w:szCs w:val="28"/>
          <w:rtl/>
        </w:rPr>
        <w:t>وكنت شاهدا في قضية جنائية:</w:t>
      </w:r>
    </w:p>
    <w:p w14:paraId="54F5E5E3" w14:textId="4731AE7A" w:rsidR="008761AD" w:rsidRPr="00961015" w:rsidRDefault="00522134">
      <w:pPr>
        <w:pStyle w:val="Akapitzlist"/>
        <w:numPr>
          <w:ilvl w:val="0"/>
          <w:numId w:val="4"/>
        </w:numPr>
        <w:tabs>
          <w:tab w:val="left" w:pos="920"/>
        </w:tabs>
        <w:bidi/>
        <w:spacing w:before="118"/>
        <w:ind w:left="920" w:hanging="356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871C23" w:rsidRPr="00961015">
        <w:rPr>
          <w:rFonts w:asciiTheme="minorBidi" w:hAnsiTheme="minorBidi" w:cstheme="minorBidi"/>
          <w:sz w:val="28"/>
          <w:szCs w:val="28"/>
          <w:rtl/>
        </w:rPr>
        <w:t>ارتكبت باستخدام العنف أو التهديد غير القانوني، أو</w:t>
      </w:r>
    </w:p>
    <w:p w14:paraId="7881252E" w14:textId="57FF6426" w:rsidR="008761AD" w:rsidRPr="00961015" w:rsidRDefault="00522134">
      <w:pPr>
        <w:pStyle w:val="Akapitzlist"/>
        <w:numPr>
          <w:ilvl w:val="0"/>
          <w:numId w:val="4"/>
        </w:numPr>
        <w:tabs>
          <w:tab w:val="left" w:pos="920"/>
        </w:tabs>
        <w:bidi/>
        <w:spacing w:before="179"/>
        <w:ind w:left="920" w:hanging="356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871C23" w:rsidRPr="00961015">
        <w:rPr>
          <w:rFonts w:asciiTheme="minorBidi" w:hAnsiTheme="minorBidi" w:cstheme="minorBidi"/>
          <w:sz w:val="28"/>
          <w:szCs w:val="28"/>
          <w:rtl/>
        </w:rPr>
        <w:t>ضد الحرية الجنسية واللياقة ، أو</w:t>
      </w:r>
    </w:p>
    <w:p w14:paraId="0D7C4F40" w14:textId="7BB1D9DF" w:rsidR="008761AD" w:rsidRPr="00961015" w:rsidRDefault="00522134">
      <w:pPr>
        <w:pStyle w:val="Akapitzlist"/>
        <w:numPr>
          <w:ilvl w:val="0"/>
          <w:numId w:val="4"/>
        </w:numPr>
        <w:tabs>
          <w:tab w:val="left" w:pos="921"/>
        </w:tabs>
        <w:bidi/>
        <w:spacing w:before="174"/>
        <w:ind w:hanging="356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871C23" w:rsidRPr="00961015">
        <w:rPr>
          <w:rFonts w:asciiTheme="minorBidi" w:hAnsiTheme="minorBidi" w:cstheme="minorBidi"/>
          <w:sz w:val="28"/>
          <w:szCs w:val="28"/>
          <w:rtl/>
        </w:rPr>
        <w:t>ضد الأسرة والرعاية</w:t>
      </w:r>
    </w:p>
    <w:p w14:paraId="0D02B313" w14:textId="30871CEB" w:rsidR="008761AD" w:rsidRPr="00961015" w:rsidRDefault="00871C23" w:rsidP="00522134">
      <w:pPr>
        <w:pStyle w:val="Tekstpodstawowy"/>
        <w:bidi/>
        <w:spacing w:before="37"/>
        <w:ind w:left="565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sz w:val="28"/>
          <w:szCs w:val="28"/>
          <w:rtl/>
        </w:rPr>
        <w:t xml:space="preserve">وهناك خوف من أن يكون الحضور المباشر للمتهم في </w:t>
      </w:r>
      <w:r w:rsidR="00522134">
        <w:rPr>
          <w:rFonts w:asciiTheme="minorBidi" w:hAnsiTheme="minorBidi" w:cstheme="minorBidi" w:hint="cs"/>
          <w:sz w:val="28"/>
          <w:szCs w:val="28"/>
          <w:rtl/>
        </w:rPr>
        <w:t>الاستجواب</w:t>
      </w:r>
    </w:p>
    <w:p w14:paraId="3B9CAB0E" w14:textId="77777777" w:rsidR="008761AD" w:rsidRPr="00961015" w:rsidRDefault="00871C23">
      <w:pPr>
        <w:pStyle w:val="Tekstpodstawowy"/>
        <w:bidi/>
        <w:spacing w:before="179" w:line="369" w:lineRule="auto"/>
        <w:ind w:left="565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sz w:val="28"/>
          <w:szCs w:val="28"/>
          <w:rtl/>
        </w:rPr>
        <w:t xml:space="preserve">يمكن أن يكون لها تأثير محرج على شهادتك ، قد يتم استجوابك عن طريق </w:t>
      </w:r>
      <w:r w:rsidRPr="00961015">
        <w:rPr>
          <w:rFonts w:asciiTheme="minorBidi" w:hAnsiTheme="minorBidi" w:cstheme="minorBidi"/>
          <w:b/>
          <w:bCs/>
          <w:color w:val="5B62AC"/>
          <w:sz w:val="28"/>
          <w:szCs w:val="28"/>
          <w:rtl/>
        </w:rPr>
        <w:t>الفيديو</w:t>
      </w:r>
      <w:r w:rsidRPr="00961015">
        <w:rPr>
          <w:rFonts w:asciiTheme="minorBidi" w:hAnsiTheme="minorBidi" w:cstheme="minorBidi"/>
          <w:color w:val="5B62AC"/>
          <w:sz w:val="28"/>
          <w:szCs w:val="28"/>
          <w:rtl/>
        </w:rPr>
        <w:t>.</w:t>
      </w:r>
    </w:p>
    <w:p w14:paraId="045B190C" w14:textId="77777777" w:rsidR="008761AD" w:rsidRPr="00961015" w:rsidRDefault="00871C23">
      <w:pPr>
        <w:pStyle w:val="Tekstpodstawowy"/>
        <w:bidi/>
        <w:spacing w:before="2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noProof/>
          <w:sz w:val="28"/>
          <w:szCs w:val="28"/>
          <w:rtl/>
          <w:lang w:eastAsia="pl-PL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148266D" wp14:editId="57F712A4">
                <wp:simplePos x="0" y="0"/>
                <wp:positionH relativeFrom="page">
                  <wp:posOffset>861606</wp:posOffset>
                </wp:positionH>
                <wp:positionV relativeFrom="paragraph">
                  <wp:posOffset>84755</wp:posOffset>
                </wp:positionV>
                <wp:extent cx="5838825" cy="2073910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825" cy="2073910"/>
                        </a:xfrm>
                        <a:prstGeom prst="rect">
                          <a:avLst/>
                        </a:prstGeom>
                        <a:ln w="27152">
                          <a:solidFill>
                            <a:srgbClr val="5B62A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88287E5" w14:textId="77777777" w:rsidR="00522134" w:rsidRDefault="00522134" w:rsidP="00522134">
                            <w:pPr>
                              <w:pStyle w:val="Tekstpodstawowy"/>
                              <w:bidi/>
                              <w:spacing w:before="28" w:line="367" w:lineRule="auto"/>
                              <w:ind w:left="106" w:right="348" w:hanging="1"/>
                            </w:pPr>
                            <w:r>
                              <w:rPr>
                                <w:rFonts w:cs="Times New Roman"/>
                                <w:rtl/>
                              </w:rPr>
                              <w:t>لن يتم تطبيق طريقة إجراء جلسة الاستماع هذه إذا</w:t>
                            </w:r>
                            <w:r>
                              <w:rPr>
                                <w:rtl/>
                              </w:rPr>
                              <w:t>:</w:t>
                            </w:r>
                          </w:p>
                          <w:p w14:paraId="42A44C96" w14:textId="77777777" w:rsidR="00522134" w:rsidRDefault="00522134" w:rsidP="00522134">
                            <w:pPr>
                              <w:pStyle w:val="Tekstpodstawowy"/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463"/>
                              </w:tabs>
                              <w:bidi/>
                              <w:spacing w:before="224" w:line="369" w:lineRule="auto"/>
                              <w:ind w:right="401"/>
                            </w:pPr>
                            <w:r>
                              <w:rPr>
                                <w:rFonts w:cs="Times New Roman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rtl/>
                              </w:rPr>
                              <w:t>تعاونت في ارتكاب فعل محظور لا تزال الإجراءات الجنائية بشأنه معلقة ، والتي تشهد فيها كشاهد، أو</w:t>
                            </w:r>
                          </w:p>
                          <w:p w14:paraId="341ADBA7" w14:textId="4CDEDEB7" w:rsidR="00522134" w:rsidRDefault="00522134" w:rsidP="00522134">
                            <w:pPr>
                              <w:pStyle w:val="Tekstpodstawowy"/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463"/>
                              </w:tabs>
                              <w:bidi/>
                              <w:spacing w:line="369" w:lineRule="auto"/>
                              <w:ind w:right="403"/>
                            </w:pPr>
                            <w:r>
                              <w:rPr>
                                <w:rFonts w:cs="Times New Roman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rtl/>
                              </w:rPr>
                              <w:t xml:space="preserve">يرتبط الفعل الذي ارتكبته </w:t>
                            </w:r>
                            <w:r w:rsidR="006F3902">
                              <w:rPr>
                                <w:rFonts w:cs="Times New Roman" w:hint="cs"/>
                                <w:rtl/>
                              </w:rPr>
                              <w:t>بالفعل</w:t>
                            </w:r>
                            <w:r>
                              <w:rPr>
                                <w:rFonts w:cs="Times New Roman"/>
                                <w:rtl/>
                              </w:rPr>
                              <w:t xml:space="preserve"> الذي لا تزال الإجراءات الجنائية </w:t>
                            </w:r>
                            <w:r>
                              <w:rPr>
                                <w:rFonts w:cs="Times New Roman" w:hint="cs"/>
                                <w:rtl/>
                              </w:rPr>
                              <w:t>قائمة</w:t>
                            </w:r>
                            <w:r>
                              <w:rPr>
                                <w:rFonts w:cs="Times New Roman"/>
                                <w:rtl/>
                              </w:rPr>
                              <w:t xml:space="preserve"> بشأنه ، والذي تشهد فيه كشاهد</w:t>
                            </w:r>
                            <w:r>
                              <w:rPr>
                                <w:rtl/>
                              </w:rPr>
                              <w:t>.</w:t>
                            </w:r>
                          </w:p>
                          <w:p w14:paraId="3017BC9B" w14:textId="5E5B8823" w:rsidR="008761AD" w:rsidRPr="00522134" w:rsidRDefault="008761AD">
                            <w:pPr>
                              <w:pStyle w:val="Tekstpodstawowy"/>
                              <w:bidi/>
                              <w:spacing w:before="174"/>
                              <w:ind w:left="46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48266D" id="Textbox 14" o:spid="_x0000_s1037" type="#_x0000_t202" style="position:absolute;left:0;text-align:left;margin-left:67.85pt;margin-top:6.65pt;width:459.75pt;height:163.3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" filled="f" strokecolor="#5b62ac" strokeweight=".75422mm">
                <v:path arrowok="t"/>
                <v:textbox inset="0,0,0,0">
                  <w:txbxContent>
                    <w:p w14:paraId="788287E5" w14:textId="77777777" w:rsidR="00522134" w:rsidRDefault="00522134" w:rsidP="00522134">
                      <w:pPr>
                        <w:pStyle w:val="Tekstpodstawowy"/>
                        <w:bidi/>
                        <w:spacing w:before="28" w:line="367" w:lineRule="auto"/>
                        <w:ind w:left="106" w:right="348" w:hanging="1"/>
                      </w:pPr>
                      <w:r>
                        <w:rPr>
                          <w:rFonts w:cs="Times New Roman"/>
                          <w:rtl/>
                        </w:rPr>
                        <w:t>لن يتم تطبيق طريقة إجراء جلسة الاستماع هذه إذا</w:t>
                      </w:r>
                      <w:r>
                        <w:rPr>
                          <w:rtl/>
                        </w:rPr>
                        <w:t>:</w:t>
                      </w:r>
                    </w:p>
                    <w:p w14:paraId="42A44C96" w14:textId="77777777" w:rsidR="00522134" w:rsidRDefault="00522134" w:rsidP="00522134">
                      <w:pPr>
                        <w:pStyle w:val="Tekstpodstawowy"/>
                        <w:numPr>
                          <w:ilvl w:val="0"/>
                          <w:numId w:val="30"/>
                        </w:numPr>
                        <w:tabs>
                          <w:tab w:val="left" w:pos="463"/>
                        </w:tabs>
                        <w:bidi/>
                        <w:spacing w:before="224" w:line="369" w:lineRule="auto"/>
                        <w:ind w:right="401"/>
                      </w:pPr>
                      <w:r>
                        <w:rPr>
                          <w:rFonts w:cs="Times New Roman" w:hint="cs"/>
                          <w:rtl/>
                        </w:rPr>
                        <w:t xml:space="preserve"> </w:t>
                      </w:r>
                      <w:r>
                        <w:rPr>
                          <w:rFonts w:cs="Times New Roman"/>
                          <w:rtl/>
                        </w:rPr>
                        <w:t>تعاونت في ارتكاب فعل محظور لا تزال الإجراءات الجنائية بشأنه معلقة ، والتي تشهد فيها كشاهد، أو</w:t>
                      </w:r>
                    </w:p>
                    <w:p w14:paraId="341ADBA7" w14:textId="4CDEDEB7" w:rsidR="00522134" w:rsidRDefault="00522134" w:rsidP="00522134">
                      <w:pPr>
                        <w:pStyle w:val="Tekstpodstawowy"/>
                        <w:numPr>
                          <w:ilvl w:val="0"/>
                          <w:numId w:val="30"/>
                        </w:numPr>
                        <w:tabs>
                          <w:tab w:val="left" w:pos="463"/>
                        </w:tabs>
                        <w:bidi/>
                        <w:spacing w:line="369" w:lineRule="auto"/>
                        <w:ind w:right="403"/>
                      </w:pPr>
                      <w:r>
                        <w:rPr>
                          <w:rFonts w:cs="Times New Roman" w:hint="cs"/>
                          <w:rtl/>
                        </w:rPr>
                        <w:t xml:space="preserve"> </w:t>
                      </w:r>
                      <w:r>
                        <w:rPr>
                          <w:rFonts w:cs="Times New Roman"/>
                          <w:rtl/>
                        </w:rPr>
                        <w:t xml:space="preserve">يرتبط الفعل الذي ارتكبته </w:t>
                      </w:r>
                      <w:r w:rsidR="006F3902">
                        <w:rPr>
                          <w:rFonts w:cs="Times New Roman" w:hint="cs"/>
                          <w:rtl/>
                        </w:rPr>
                        <w:t>بالفعل</w:t>
                      </w:r>
                      <w:r>
                        <w:rPr>
                          <w:rFonts w:cs="Times New Roman"/>
                          <w:rtl/>
                        </w:rPr>
                        <w:t xml:space="preserve"> الذي لا تزال الإجراءات الجنائية </w:t>
                      </w:r>
                      <w:r>
                        <w:rPr>
                          <w:rFonts w:cs="Times New Roman" w:hint="cs"/>
                          <w:rtl/>
                        </w:rPr>
                        <w:t>قائمة</w:t>
                      </w:r>
                      <w:r>
                        <w:rPr>
                          <w:rFonts w:cs="Times New Roman"/>
                          <w:rtl/>
                        </w:rPr>
                        <w:t xml:space="preserve"> بشأنه ، والذي تشهد فيه كشاهد</w:t>
                      </w:r>
                      <w:r>
                        <w:rPr>
                          <w:rtl/>
                        </w:rPr>
                        <w:t>.</w:t>
                      </w:r>
                    </w:p>
                    <w:p w14:paraId="3017BC9B" w14:textId="5E5B8823" w:rsidR="008761AD" w:rsidRPr="00522134" w:rsidRDefault="008761AD">
                      <w:pPr>
                        <w:pStyle w:val="Tekstpodstawowy"/>
                        <w:bidi/>
                        <w:spacing w:before="174"/>
                        <w:ind w:left="46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5DC967C" w14:textId="77777777" w:rsidR="008761AD" w:rsidRDefault="008761AD">
      <w:pPr>
        <w:pStyle w:val="Tekstpodstawowy"/>
        <w:bidi/>
        <w:spacing w:before="138"/>
        <w:rPr>
          <w:rFonts w:asciiTheme="minorBidi" w:hAnsiTheme="minorBidi" w:cstheme="minorBidi"/>
          <w:sz w:val="28"/>
          <w:szCs w:val="28"/>
          <w:rtl/>
        </w:rPr>
      </w:pPr>
    </w:p>
    <w:p w14:paraId="7724E53D" w14:textId="77777777" w:rsidR="000E00ED" w:rsidRDefault="000E00ED" w:rsidP="000E00ED">
      <w:pPr>
        <w:pStyle w:val="Tekstpodstawowy"/>
        <w:bidi/>
        <w:spacing w:before="138"/>
        <w:rPr>
          <w:rFonts w:asciiTheme="minorBidi" w:hAnsiTheme="minorBidi" w:cstheme="minorBidi"/>
          <w:sz w:val="28"/>
          <w:szCs w:val="28"/>
          <w:rtl/>
        </w:rPr>
      </w:pPr>
    </w:p>
    <w:p w14:paraId="5E7CBE88" w14:textId="77777777" w:rsidR="000E00ED" w:rsidRDefault="000E00ED" w:rsidP="000E00ED">
      <w:pPr>
        <w:pStyle w:val="Tekstpodstawowy"/>
        <w:bidi/>
        <w:spacing w:before="138"/>
        <w:rPr>
          <w:rFonts w:asciiTheme="minorBidi" w:hAnsiTheme="minorBidi" w:cstheme="minorBidi"/>
          <w:sz w:val="28"/>
          <w:szCs w:val="28"/>
          <w:rtl/>
        </w:rPr>
      </w:pPr>
    </w:p>
    <w:p w14:paraId="7044327E" w14:textId="77777777" w:rsidR="000E00ED" w:rsidRDefault="000E00ED" w:rsidP="000E00ED">
      <w:pPr>
        <w:pStyle w:val="Tekstpodstawowy"/>
        <w:bidi/>
        <w:spacing w:before="138"/>
        <w:rPr>
          <w:rFonts w:asciiTheme="minorBidi" w:hAnsiTheme="minorBidi" w:cstheme="minorBidi"/>
          <w:sz w:val="28"/>
          <w:szCs w:val="28"/>
          <w:rtl/>
        </w:rPr>
      </w:pPr>
    </w:p>
    <w:p w14:paraId="7E713E41" w14:textId="77777777" w:rsidR="000E00ED" w:rsidRDefault="000E00ED" w:rsidP="000E00ED">
      <w:pPr>
        <w:pStyle w:val="Tekstpodstawowy"/>
        <w:bidi/>
        <w:spacing w:before="138"/>
        <w:rPr>
          <w:rFonts w:asciiTheme="minorBidi" w:hAnsiTheme="minorBidi" w:cstheme="minorBidi"/>
          <w:sz w:val="28"/>
          <w:szCs w:val="28"/>
          <w:rtl/>
        </w:rPr>
      </w:pPr>
    </w:p>
    <w:p w14:paraId="72EDD70C" w14:textId="77777777" w:rsidR="000E00ED" w:rsidRDefault="000E00ED" w:rsidP="000E00ED">
      <w:pPr>
        <w:pStyle w:val="Tekstpodstawowy"/>
        <w:bidi/>
        <w:spacing w:before="138"/>
        <w:rPr>
          <w:rFonts w:asciiTheme="minorBidi" w:hAnsiTheme="minorBidi" w:cstheme="minorBidi"/>
          <w:sz w:val="28"/>
          <w:szCs w:val="28"/>
          <w:rtl/>
        </w:rPr>
      </w:pPr>
    </w:p>
    <w:p w14:paraId="5F23B268" w14:textId="77777777" w:rsidR="000E00ED" w:rsidRDefault="000E00ED" w:rsidP="000E00ED">
      <w:pPr>
        <w:pStyle w:val="Tekstpodstawowy"/>
        <w:bidi/>
        <w:spacing w:before="138"/>
        <w:rPr>
          <w:rFonts w:asciiTheme="minorBidi" w:hAnsiTheme="minorBidi" w:cstheme="minorBidi"/>
          <w:sz w:val="28"/>
          <w:szCs w:val="28"/>
          <w:rtl/>
        </w:rPr>
      </w:pPr>
    </w:p>
    <w:p w14:paraId="6A85E491" w14:textId="336513C9" w:rsidR="008761AD" w:rsidRPr="00961015" w:rsidRDefault="00871C23" w:rsidP="00703320">
      <w:pPr>
        <w:pStyle w:val="Nagwek1"/>
        <w:numPr>
          <w:ilvl w:val="0"/>
          <w:numId w:val="32"/>
        </w:numPr>
        <w:tabs>
          <w:tab w:val="left" w:pos="980"/>
        </w:tabs>
        <w:bidi/>
        <w:spacing w:line="369" w:lineRule="auto"/>
        <w:ind w:right="893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color w:val="5B62AC"/>
          <w:sz w:val="28"/>
          <w:szCs w:val="28"/>
          <w:rtl/>
        </w:rPr>
        <w:t xml:space="preserve">الاستماع إلى شاهد </w:t>
      </w:r>
      <w:r w:rsidR="00522134">
        <w:rPr>
          <w:rFonts w:asciiTheme="minorBidi" w:hAnsiTheme="minorBidi" w:cstheme="minorBidi" w:hint="cs"/>
          <w:color w:val="5B62AC"/>
          <w:sz w:val="28"/>
          <w:szCs w:val="28"/>
          <w:rtl/>
        </w:rPr>
        <w:t>متضرر</w:t>
      </w:r>
      <w:r w:rsidRPr="00961015">
        <w:rPr>
          <w:rFonts w:asciiTheme="minorBidi" w:hAnsiTheme="minorBidi" w:cstheme="minorBidi"/>
          <w:color w:val="5B62AC"/>
          <w:sz w:val="28"/>
          <w:szCs w:val="28"/>
          <w:rtl/>
        </w:rPr>
        <w:t xml:space="preserve"> بجرائم بموجب المواد 197-199 من القانون الجنائي (المادة 185 </w:t>
      </w:r>
      <w:r w:rsidR="00522134">
        <w:rPr>
          <w:rFonts w:asciiTheme="minorBidi" w:hAnsiTheme="minorBidi" w:cstheme="minorBidi" w:hint="cs"/>
          <w:color w:val="5B62AC"/>
          <w:sz w:val="28"/>
          <w:szCs w:val="28"/>
          <w:rtl/>
        </w:rPr>
        <w:t>سي</w:t>
      </w:r>
      <w:r w:rsidRPr="00961015">
        <w:rPr>
          <w:rFonts w:asciiTheme="minorBidi" w:hAnsiTheme="minorBidi" w:cstheme="minorBidi"/>
          <w:color w:val="5B62AC"/>
          <w:sz w:val="28"/>
          <w:szCs w:val="28"/>
          <w:rtl/>
        </w:rPr>
        <w:t>)</w:t>
      </w:r>
    </w:p>
    <w:p w14:paraId="1E4FF0F4" w14:textId="78126DB4" w:rsidR="00B83ECB" w:rsidRDefault="00B83ECB">
      <w:pPr>
        <w:pStyle w:val="Tekstpodstawowy"/>
        <w:bidi/>
        <w:spacing w:before="179" w:line="367" w:lineRule="auto"/>
        <w:ind w:left="564" w:right="797"/>
        <w:rPr>
          <w:rFonts w:asciiTheme="minorBidi" w:hAnsiTheme="minorBidi" w:cstheme="minorBidi"/>
          <w:sz w:val="28"/>
          <w:szCs w:val="28"/>
          <w:rtl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إذا كنت ضحية جريمة اغتصاب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أو </w:t>
      </w:r>
      <w:r w:rsidR="006F3902">
        <w:rPr>
          <w:rFonts w:asciiTheme="minorBidi" w:hAnsiTheme="minorBidi" w:cstheme="minorBidi" w:hint="cs"/>
          <w:sz w:val="28"/>
          <w:szCs w:val="28"/>
          <w:rtl/>
        </w:rPr>
        <w:t>اعتداء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جنسي</w:t>
      </w:r>
    </w:p>
    <w:p w14:paraId="34B4383E" w14:textId="7BDB8C3D" w:rsidR="008761AD" w:rsidRPr="00961015" w:rsidRDefault="00871C23" w:rsidP="00B83ECB">
      <w:pPr>
        <w:pStyle w:val="Tekstpodstawowy"/>
        <w:bidi/>
        <w:spacing w:before="179" w:line="367" w:lineRule="auto"/>
        <w:ind w:left="564" w:right="797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sz w:val="28"/>
          <w:szCs w:val="28"/>
          <w:rtl/>
        </w:rPr>
        <w:t xml:space="preserve"> وكان عمرك أكثر من 15 عاما ، فقد يتم استجوابك كشاهد:</w:t>
      </w:r>
    </w:p>
    <w:p w14:paraId="00DE6D88" w14:textId="75FDC1A9" w:rsidR="008761AD" w:rsidRPr="00B83ECB" w:rsidRDefault="00871C23" w:rsidP="00B83ECB">
      <w:pPr>
        <w:pStyle w:val="Akapitzlist"/>
        <w:numPr>
          <w:ilvl w:val="0"/>
          <w:numId w:val="2"/>
        </w:numPr>
        <w:tabs>
          <w:tab w:val="left" w:pos="917"/>
          <w:tab w:val="left" w:pos="919"/>
        </w:tabs>
        <w:bidi/>
        <w:spacing w:before="85" w:line="369" w:lineRule="auto"/>
        <w:ind w:right="1108"/>
        <w:rPr>
          <w:rFonts w:asciiTheme="minorBidi" w:hAnsiTheme="minorBidi" w:cstheme="minorBidi"/>
          <w:sz w:val="28"/>
          <w:szCs w:val="28"/>
        </w:rPr>
      </w:pPr>
      <w:r w:rsidRPr="00B83ECB">
        <w:rPr>
          <w:rFonts w:asciiTheme="minorBidi" w:hAnsiTheme="minorBidi" w:cstheme="minorBidi" w:hint="cs"/>
          <w:sz w:val="28"/>
          <w:szCs w:val="28"/>
          <w:rtl/>
        </w:rPr>
        <w:t>فقط</w:t>
      </w:r>
      <w:r w:rsidRPr="00B83ECB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B83ECB">
        <w:rPr>
          <w:rFonts w:asciiTheme="minorBidi" w:hAnsiTheme="minorBidi" w:cstheme="minorBidi" w:hint="cs"/>
          <w:sz w:val="28"/>
          <w:szCs w:val="28"/>
          <w:rtl/>
        </w:rPr>
        <w:t>إذا</w:t>
      </w:r>
      <w:r w:rsidRPr="00B83ECB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B83ECB">
        <w:rPr>
          <w:rFonts w:asciiTheme="minorBidi" w:hAnsiTheme="minorBidi" w:cstheme="minorBidi" w:hint="cs"/>
          <w:sz w:val="28"/>
          <w:szCs w:val="28"/>
          <w:rtl/>
        </w:rPr>
        <w:t>كانت</w:t>
      </w:r>
      <w:r w:rsidRPr="00B83ECB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B83ECB">
        <w:rPr>
          <w:rFonts w:asciiTheme="minorBidi" w:hAnsiTheme="minorBidi" w:cstheme="minorBidi" w:hint="cs"/>
          <w:sz w:val="28"/>
          <w:szCs w:val="28"/>
          <w:rtl/>
        </w:rPr>
        <w:t>شهادتك</w:t>
      </w:r>
      <w:r w:rsidRPr="00B83ECB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B83ECB">
        <w:rPr>
          <w:rFonts w:asciiTheme="minorBidi" w:hAnsiTheme="minorBidi" w:cstheme="minorBidi" w:hint="cs"/>
          <w:sz w:val="28"/>
          <w:szCs w:val="28"/>
          <w:rtl/>
        </w:rPr>
        <w:t>ذات</w:t>
      </w:r>
      <w:r w:rsidRPr="00B83ECB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B83ECB">
        <w:rPr>
          <w:rFonts w:asciiTheme="minorBidi" w:hAnsiTheme="minorBidi" w:cstheme="minorBidi" w:hint="cs"/>
          <w:sz w:val="28"/>
          <w:szCs w:val="28"/>
          <w:rtl/>
        </w:rPr>
        <w:t>أهمية</w:t>
      </w:r>
      <w:r w:rsidRPr="00B83ECB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B83ECB">
        <w:rPr>
          <w:rFonts w:asciiTheme="minorBidi" w:hAnsiTheme="minorBidi" w:cstheme="minorBidi" w:hint="cs"/>
          <w:sz w:val="28"/>
          <w:szCs w:val="28"/>
          <w:rtl/>
        </w:rPr>
        <w:t>كبيرة</w:t>
      </w:r>
      <w:r w:rsidRPr="00B83ECB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B83ECB">
        <w:rPr>
          <w:rFonts w:asciiTheme="minorBidi" w:hAnsiTheme="minorBidi" w:cstheme="minorBidi" w:hint="cs"/>
          <w:sz w:val="28"/>
          <w:szCs w:val="28"/>
          <w:rtl/>
        </w:rPr>
        <w:t>لحل</w:t>
      </w:r>
      <w:r w:rsidRPr="00B83ECB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B83ECB">
        <w:rPr>
          <w:rFonts w:asciiTheme="minorBidi" w:hAnsiTheme="minorBidi" w:cstheme="minorBidi" w:hint="cs"/>
          <w:sz w:val="28"/>
          <w:szCs w:val="28"/>
          <w:rtl/>
        </w:rPr>
        <w:t>القضية</w:t>
      </w:r>
      <w:r w:rsidRPr="00B83ECB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B83ECB">
        <w:rPr>
          <w:rFonts w:asciiTheme="minorBidi" w:hAnsiTheme="minorBidi" w:cstheme="minorBidi" w:hint="cs"/>
          <w:sz w:val="28"/>
          <w:szCs w:val="28"/>
          <w:rtl/>
        </w:rPr>
        <w:t>؛</w:t>
      </w:r>
    </w:p>
    <w:p w14:paraId="3D888C65" w14:textId="68BD4AC5" w:rsidR="00B83ECB" w:rsidRPr="00853E11" w:rsidRDefault="00B83ECB" w:rsidP="00B83ECB">
      <w:pPr>
        <w:pStyle w:val="Akapitzlist"/>
        <w:numPr>
          <w:ilvl w:val="0"/>
          <w:numId w:val="2"/>
        </w:numPr>
        <w:tabs>
          <w:tab w:val="left" w:pos="920"/>
        </w:tabs>
        <w:bidi/>
        <w:spacing w:before="237" w:line="360" w:lineRule="auto"/>
        <w:ind w:right="796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853E11">
        <w:rPr>
          <w:rFonts w:asciiTheme="minorBidi" w:hAnsiTheme="minorBidi" w:cstheme="minorBidi"/>
          <w:sz w:val="28"/>
          <w:szCs w:val="28"/>
          <w:rtl/>
        </w:rPr>
        <w:t>مرة واحدة فقط</w:t>
      </w:r>
      <w:r w:rsidRPr="00853E11">
        <w:rPr>
          <w:rFonts w:asciiTheme="minorBidi" w:hAnsiTheme="minorBidi" w:cstheme="minorBidi" w:hint="cs"/>
          <w:sz w:val="28"/>
          <w:szCs w:val="28"/>
          <w:rtl/>
        </w:rPr>
        <w:t>.</w:t>
      </w:r>
      <w:r w:rsidRPr="00853E11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853E11">
        <w:rPr>
          <w:rFonts w:asciiTheme="minorBidi" w:hAnsiTheme="minorBidi" w:cstheme="minorBidi"/>
          <w:b/>
          <w:bCs/>
          <w:sz w:val="28"/>
          <w:szCs w:val="28"/>
          <w:rtl/>
        </w:rPr>
        <w:t>هناك استثناء لقاعدة الاستجواب مرة واحدة فقط</w:t>
      </w:r>
      <w:r w:rsidRPr="00853E11">
        <w:rPr>
          <w:rFonts w:asciiTheme="minorBidi" w:hAnsiTheme="minorBidi" w:cstheme="minorBidi"/>
          <w:color w:val="5B62AC"/>
          <w:sz w:val="28"/>
          <w:szCs w:val="28"/>
          <w:rtl/>
        </w:rPr>
        <w:t xml:space="preserve">: </w:t>
      </w:r>
      <w:r w:rsidRPr="00853E11">
        <w:rPr>
          <w:rFonts w:asciiTheme="minorBidi" w:hAnsiTheme="minorBidi" w:cstheme="minorBidi"/>
          <w:sz w:val="28"/>
          <w:szCs w:val="28"/>
          <w:rtl/>
        </w:rPr>
        <w:t xml:space="preserve">عندما تظهر ظروف مهمة تتطلب إعادة </w:t>
      </w:r>
      <w:r w:rsidR="006F3902" w:rsidRPr="00853E11">
        <w:rPr>
          <w:rFonts w:asciiTheme="minorBidi" w:hAnsiTheme="minorBidi" w:cstheme="minorBidi" w:hint="cs"/>
          <w:sz w:val="28"/>
          <w:szCs w:val="28"/>
          <w:rtl/>
        </w:rPr>
        <w:t>الاستجواب</w:t>
      </w:r>
      <w:r w:rsidRPr="00853E11">
        <w:rPr>
          <w:rFonts w:asciiTheme="minorBidi" w:hAnsiTheme="minorBidi" w:cstheme="minorBidi"/>
          <w:sz w:val="28"/>
          <w:szCs w:val="28"/>
          <w:rtl/>
        </w:rPr>
        <w:t xml:space="preserve"> ، أو إذا تمت الموافقة على طلب الم</w:t>
      </w:r>
      <w:r>
        <w:rPr>
          <w:rFonts w:asciiTheme="minorBidi" w:hAnsiTheme="minorBidi" w:cstheme="minorBidi" w:hint="cs"/>
          <w:sz w:val="28"/>
          <w:szCs w:val="28"/>
          <w:rtl/>
        </w:rPr>
        <w:t>تهم</w:t>
      </w:r>
      <w:r w:rsidRPr="00853E11">
        <w:rPr>
          <w:rFonts w:asciiTheme="minorBidi" w:hAnsiTheme="minorBidi" w:cstheme="minorBidi"/>
          <w:sz w:val="28"/>
          <w:szCs w:val="28"/>
          <w:rtl/>
        </w:rPr>
        <w:t xml:space="preserve"> للحصول على أدلة ، والذي لم يكن لديه محام في وقت استجوابك الأول. ستقرر المحكمة ما إذا كانت ستستجوبك مرة أخرى.</w:t>
      </w:r>
    </w:p>
    <w:p w14:paraId="7B4F54E1" w14:textId="77777777" w:rsidR="008761AD" w:rsidRPr="00961015" w:rsidRDefault="00871C23" w:rsidP="00B83ECB">
      <w:pPr>
        <w:pStyle w:val="Tekstpodstawowy"/>
        <w:bidi/>
        <w:spacing w:before="79"/>
        <w:ind w:left="720"/>
        <w:jc w:val="both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sz w:val="28"/>
          <w:szCs w:val="28"/>
          <w:rtl/>
        </w:rPr>
        <w:t>يتم إجراء جلسة الاستماع من قبل المحكمة بمشاركة طبيب نفساني خبير</w:t>
      </w:r>
    </w:p>
    <w:p w14:paraId="2D783A85" w14:textId="3787D5EF" w:rsidR="008761AD" w:rsidRPr="00961015" w:rsidRDefault="00871C23" w:rsidP="00B83ECB">
      <w:pPr>
        <w:pStyle w:val="Tekstpodstawowy"/>
        <w:bidi/>
        <w:spacing w:before="179" w:line="369" w:lineRule="auto"/>
        <w:ind w:left="720" w:right="626"/>
        <w:jc w:val="both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sz w:val="28"/>
          <w:szCs w:val="28"/>
          <w:rtl/>
        </w:rPr>
        <w:t xml:space="preserve">في غرفة ودية مكيفة بشكل مناسب. قد يكون ممثلك القانوني (الوالد أو الوصي القانوني) أو الشخص الذي تبقى تحت وصايته الدائمة أو شخص بالغ تحدده حاضرا في جلسة الاستماع. </w:t>
      </w:r>
    </w:p>
    <w:p w14:paraId="0C11AE2D" w14:textId="7D270361" w:rsidR="008761AD" w:rsidRPr="00961015" w:rsidRDefault="00B83ECB" w:rsidP="00B83ECB">
      <w:pPr>
        <w:pStyle w:val="Tekstpodstawowy"/>
        <w:bidi/>
        <w:spacing w:before="23" w:line="369" w:lineRule="auto"/>
        <w:ind w:left="564" w:right="694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يمكنك </w:t>
      </w:r>
      <w:r w:rsidR="00871C23" w:rsidRPr="00961015">
        <w:rPr>
          <w:rFonts w:asciiTheme="minorBidi" w:hAnsiTheme="minorBidi" w:cstheme="minorBidi"/>
          <w:sz w:val="28"/>
          <w:szCs w:val="28"/>
          <w:rtl/>
        </w:rPr>
        <w:t>تقديم طلب</w:t>
      </w:r>
      <w:r>
        <w:rPr>
          <w:rFonts w:asciiTheme="minorBidi" w:hAnsiTheme="minorBidi" w:cstheme="minorBidi" w:hint="cs"/>
          <w:sz w:val="28"/>
          <w:szCs w:val="28"/>
          <w:rtl/>
        </w:rPr>
        <w:t>اً</w:t>
      </w:r>
      <w:r w:rsidR="00871C23" w:rsidRPr="00961015">
        <w:rPr>
          <w:rFonts w:asciiTheme="minorBidi" w:hAnsiTheme="minorBidi" w:cstheme="minorBidi"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sz w:val="28"/>
          <w:szCs w:val="28"/>
          <w:rtl/>
        </w:rPr>
        <w:t>لكي يشارك الخبير</w:t>
      </w:r>
      <w:r w:rsidR="00871C23" w:rsidRPr="00961015">
        <w:rPr>
          <w:rFonts w:asciiTheme="minorBidi" w:hAnsiTheme="minorBidi" w:cstheme="minorBidi"/>
          <w:sz w:val="28"/>
          <w:szCs w:val="28"/>
          <w:rtl/>
        </w:rPr>
        <w:t xml:space="preserve"> النفسي في جلسة الاستماع ليكون شخصا من الجنس الذي أشرت إليه. ولا تنطبق هذه القاعدة إذا كانت ستعرقل الإجراءات. يتم تسجيل هذا الاستجواب (صورة وصوت مسجلين).</w:t>
      </w:r>
    </w:p>
    <w:p w14:paraId="1D53BB9B" w14:textId="6D0BDBC7" w:rsidR="008761AD" w:rsidRPr="00961015" w:rsidRDefault="00871C23" w:rsidP="00703320">
      <w:pPr>
        <w:pStyle w:val="Nagwek1"/>
        <w:numPr>
          <w:ilvl w:val="0"/>
          <w:numId w:val="32"/>
        </w:numPr>
        <w:tabs>
          <w:tab w:val="left" w:pos="979"/>
        </w:tabs>
        <w:bidi/>
        <w:spacing w:before="236"/>
        <w:ind w:left="979" w:hanging="415"/>
        <w:jc w:val="both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color w:val="5B62AC"/>
          <w:sz w:val="28"/>
          <w:szCs w:val="28"/>
          <w:rtl/>
        </w:rPr>
        <w:t>الحق في</w:t>
      </w:r>
      <w:r w:rsidR="00B83ECB">
        <w:rPr>
          <w:rFonts w:asciiTheme="minorBidi" w:hAnsiTheme="minorBidi" w:cstheme="minorBidi" w:hint="cs"/>
          <w:color w:val="5B62AC"/>
          <w:sz w:val="28"/>
          <w:szCs w:val="28"/>
          <w:rtl/>
        </w:rPr>
        <w:t xml:space="preserve"> الحصول على</w:t>
      </w:r>
      <w:r w:rsidRPr="00961015">
        <w:rPr>
          <w:rFonts w:asciiTheme="minorBidi" w:hAnsiTheme="minorBidi" w:cstheme="minorBidi"/>
          <w:color w:val="5B62AC"/>
          <w:sz w:val="28"/>
          <w:szCs w:val="28"/>
          <w:rtl/>
        </w:rPr>
        <w:t xml:space="preserve"> الحماية</w:t>
      </w:r>
    </w:p>
    <w:p w14:paraId="48C18A23" w14:textId="77777777" w:rsidR="00B83ECB" w:rsidRDefault="00B83ECB">
      <w:pPr>
        <w:pStyle w:val="Tekstpodstawowy"/>
        <w:bidi/>
        <w:spacing w:before="319"/>
        <w:ind w:left="564"/>
        <w:rPr>
          <w:rFonts w:asciiTheme="minorBidi" w:hAnsiTheme="minorBidi" w:cstheme="minorBidi"/>
          <w:sz w:val="28"/>
          <w:szCs w:val="28"/>
          <w:rtl/>
        </w:rPr>
      </w:pPr>
    </w:p>
    <w:p w14:paraId="43DD33F6" w14:textId="77777777" w:rsidR="00B83ECB" w:rsidRDefault="00B83ECB" w:rsidP="00B83ECB">
      <w:pPr>
        <w:pStyle w:val="Tekstpodstawowy"/>
        <w:bidi/>
        <w:spacing w:line="360" w:lineRule="auto"/>
        <w:ind w:left="565"/>
        <w:rPr>
          <w:rFonts w:asciiTheme="minorBidi" w:hAnsiTheme="minorBidi" w:cstheme="minorBidi"/>
          <w:sz w:val="28"/>
          <w:szCs w:val="28"/>
          <w:rtl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إذا كان هناك تهديد لحياتك أو صحتك </w:t>
      </w:r>
      <w:r>
        <w:rPr>
          <w:rFonts w:asciiTheme="minorBidi" w:hAnsiTheme="minorBidi" w:cstheme="minorBidi" w:hint="cs"/>
          <w:sz w:val="28"/>
          <w:szCs w:val="28"/>
          <w:rtl/>
        </w:rPr>
        <w:t>أو لأقرب المقربين إليك،</w:t>
      </w:r>
    </w:p>
    <w:p w14:paraId="007FF5FE" w14:textId="77777777" w:rsidR="00B83ECB" w:rsidRDefault="00B83ECB" w:rsidP="00B83ECB">
      <w:pPr>
        <w:pStyle w:val="Tekstpodstawowy"/>
        <w:bidi/>
        <w:spacing w:line="360" w:lineRule="auto"/>
        <w:ind w:left="565"/>
        <w:rPr>
          <w:rFonts w:asciiTheme="minorBidi" w:hAnsiTheme="minorBidi" w:cstheme="minorBidi"/>
          <w:sz w:val="28"/>
          <w:szCs w:val="28"/>
          <w:rtl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يمكنك الحصول على حماية الشرطة طوال مدة </w:t>
      </w:r>
      <w:r>
        <w:rPr>
          <w:rFonts w:asciiTheme="minorBidi" w:hAnsiTheme="minorBidi" w:cstheme="minorBidi" w:hint="cs"/>
          <w:sz w:val="28"/>
          <w:szCs w:val="28"/>
          <w:rtl/>
        </w:rPr>
        <w:t>الوضع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الإجرائي الذي تم استدعاؤك </w:t>
      </w:r>
      <w:r>
        <w:rPr>
          <w:rFonts w:asciiTheme="minorBidi" w:hAnsiTheme="minorBidi" w:cstheme="minorBidi" w:hint="cs"/>
          <w:sz w:val="28"/>
          <w:szCs w:val="28"/>
          <w:rtl/>
        </w:rPr>
        <w:t>بشأنه</w:t>
      </w:r>
      <w:r w:rsidRPr="005A1FA7">
        <w:rPr>
          <w:rFonts w:asciiTheme="minorBidi" w:hAnsiTheme="minorBidi" w:cstheme="minorBidi"/>
          <w:sz w:val="28"/>
          <w:szCs w:val="28"/>
          <w:rtl/>
        </w:rPr>
        <w:t>.</w:t>
      </w:r>
    </w:p>
    <w:p w14:paraId="2BF63629" w14:textId="77777777" w:rsidR="00B83ECB" w:rsidRPr="005A1FA7" w:rsidRDefault="00B83ECB" w:rsidP="00B83ECB">
      <w:pPr>
        <w:pStyle w:val="Tekstpodstawowy"/>
        <w:bidi/>
        <w:spacing w:before="238" w:line="360" w:lineRule="auto"/>
        <w:ind w:left="565" w:right="796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إذا كان مستوى الخطر مرتفعا ، فقد تتلقى أنت و</w:t>
      </w:r>
      <w:r>
        <w:rPr>
          <w:rFonts w:asciiTheme="minorBidi" w:hAnsiTheme="minorBidi" w:cstheme="minorBidi" w:hint="cs"/>
          <w:sz w:val="28"/>
          <w:szCs w:val="28"/>
          <w:rtl/>
        </w:rPr>
        <w:t>أقرب المقربين إليك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حماية شخصية أو مساعدة </w:t>
      </w:r>
      <w:r>
        <w:rPr>
          <w:rFonts w:asciiTheme="minorBidi" w:hAnsiTheme="minorBidi" w:cstheme="minorBidi" w:hint="cs"/>
          <w:sz w:val="28"/>
          <w:szCs w:val="28"/>
          <w:rtl/>
        </w:rPr>
        <w:t>تغيير مكان الإقامة</w:t>
      </w:r>
      <w:r w:rsidRPr="005A1FA7">
        <w:rPr>
          <w:rFonts w:asciiTheme="minorBidi" w:hAnsiTheme="minorBidi" w:cstheme="minorBidi"/>
          <w:sz w:val="28"/>
          <w:szCs w:val="28"/>
          <w:rtl/>
        </w:rPr>
        <w:t>.</w:t>
      </w:r>
    </w:p>
    <w:p w14:paraId="0863288B" w14:textId="77777777" w:rsidR="00B83ECB" w:rsidRDefault="00B83ECB" w:rsidP="00B83ECB">
      <w:pPr>
        <w:pStyle w:val="Tekstpodstawowy"/>
        <w:bidi/>
        <w:spacing w:before="67"/>
        <w:ind w:left="565"/>
        <w:rPr>
          <w:rFonts w:asciiTheme="minorBidi" w:hAnsiTheme="minorBidi" w:cstheme="minorBidi"/>
          <w:sz w:val="28"/>
          <w:szCs w:val="28"/>
          <w:rtl/>
        </w:rPr>
      </w:pPr>
    </w:p>
    <w:p w14:paraId="35AC5F03" w14:textId="77777777" w:rsidR="000E00ED" w:rsidRDefault="000E00ED" w:rsidP="000E00ED">
      <w:pPr>
        <w:pStyle w:val="Tekstpodstawowy"/>
        <w:bidi/>
        <w:spacing w:before="67"/>
        <w:ind w:left="565"/>
        <w:rPr>
          <w:rFonts w:asciiTheme="minorBidi" w:hAnsiTheme="minorBidi" w:cstheme="minorBidi"/>
          <w:sz w:val="28"/>
          <w:szCs w:val="28"/>
          <w:rtl/>
        </w:rPr>
      </w:pPr>
    </w:p>
    <w:p w14:paraId="2CB8D250" w14:textId="77777777" w:rsidR="000E00ED" w:rsidRDefault="000E00ED" w:rsidP="000E00ED">
      <w:pPr>
        <w:pStyle w:val="Tekstpodstawowy"/>
        <w:bidi/>
        <w:spacing w:before="67"/>
        <w:ind w:left="565"/>
        <w:rPr>
          <w:rFonts w:asciiTheme="minorBidi" w:hAnsiTheme="minorBidi" w:cstheme="minorBidi"/>
          <w:sz w:val="28"/>
          <w:szCs w:val="28"/>
          <w:rtl/>
        </w:rPr>
      </w:pPr>
    </w:p>
    <w:p w14:paraId="5C910418" w14:textId="77777777" w:rsidR="000E00ED" w:rsidRDefault="000E00ED" w:rsidP="000E00ED">
      <w:pPr>
        <w:pStyle w:val="Tekstpodstawowy"/>
        <w:bidi/>
        <w:spacing w:before="67"/>
        <w:ind w:left="565"/>
        <w:rPr>
          <w:rFonts w:asciiTheme="minorBidi" w:hAnsiTheme="minorBidi" w:cstheme="minorBidi"/>
          <w:sz w:val="28"/>
          <w:szCs w:val="28"/>
          <w:rtl/>
        </w:rPr>
      </w:pPr>
    </w:p>
    <w:p w14:paraId="1E4D25CB" w14:textId="77777777" w:rsidR="000E00ED" w:rsidRDefault="000E00ED" w:rsidP="000E00ED">
      <w:pPr>
        <w:pStyle w:val="Tekstpodstawowy"/>
        <w:bidi/>
        <w:spacing w:before="67"/>
        <w:ind w:left="565"/>
        <w:rPr>
          <w:rFonts w:asciiTheme="minorBidi" w:hAnsiTheme="minorBidi" w:cstheme="minorBidi"/>
          <w:sz w:val="28"/>
          <w:szCs w:val="28"/>
          <w:rtl/>
        </w:rPr>
      </w:pPr>
    </w:p>
    <w:p w14:paraId="39ACF2D9" w14:textId="77777777" w:rsidR="000E00ED" w:rsidRDefault="000E00ED" w:rsidP="000E00ED">
      <w:pPr>
        <w:pStyle w:val="Tekstpodstawowy"/>
        <w:bidi/>
        <w:spacing w:before="67"/>
        <w:ind w:left="565"/>
        <w:rPr>
          <w:rFonts w:asciiTheme="minorBidi" w:hAnsiTheme="minorBidi" w:cstheme="minorBidi"/>
          <w:sz w:val="28"/>
          <w:szCs w:val="28"/>
          <w:rtl/>
        </w:rPr>
      </w:pPr>
    </w:p>
    <w:p w14:paraId="385AEA93" w14:textId="77777777" w:rsidR="000E00ED" w:rsidRDefault="000E00ED" w:rsidP="000E00ED">
      <w:pPr>
        <w:pStyle w:val="Tekstpodstawowy"/>
        <w:bidi/>
        <w:spacing w:before="67"/>
        <w:ind w:left="565"/>
        <w:rPr>
          <w:rFonts w:asciiTheme="minorBidi" w:hAnsiTheme="minorBidi" w:cstheme="minorBidi"/>
          <w:sz w:val="28"/>
          <w:szCs w:val="28"/>
          <w:rtl/>
        </w:rPr>
      </w:pPr>
    </w:p>
    <w:p w14:paraId="28582EA4" w14:textId="63888BAC" w:rsidR="00B83ECB" w:rsidRPr="005A1FA7" w:rsidRDefault="00871C23" w:rsidP="00B83ECB">
      <w:pPr>
        <w:pStyle w:val="Tekstpodstawowy"/>
        <w:bidi/>
        <w:spacing w:before="67"/>
        <w:ind w:left="565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noProof/>
          <w:sz w:val="28"/>
          <w:szCs w:val="28"/>
          <w:rtl/>
          <w:lang w:eastAsia="pl-PL"/>
        </w:rPr>
        <mc:AlternateContent>
          <mc:Choice Requires="wps">
            <w:drawing>
              <wp:anchor distT="0" distB="0" distL="0" distR="0" simplePos="0" relativeHeight="487390720" behindDoc="1" locked="0" layoutInCell="1" allowOverlap="1" wp14:anchorId="3C92FEC3" wp14:editId="445C40FC">
                <wp:simplePos x="0" y="0"/>
                <wp:positionH relativeFrom="page">
                  <wp:posOffset>845820</wp:posOffset>
                </wp:positionH>
                <wp:positionV relativeFrom="paragraph">
                  <wp:posOffset>59691</wp:posOffset>
                </wp:positionV>
                <wp:extent cx="5865495" cy="5052060"/>
                <wp:effectExtent l="0" t="0" r="1905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5495" cy="5052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5495" h="5506085">
                              <a:moveTo>
                                <a:pt x="27152" y="3355810"/>
                              </a:moveTo>
                              <a:lnTo>
                                <a:pt x="0" y="3355810"/>
                              </a:lnTo>
                              <a:lnTo>
                                <a:pt x="0" y="3678986"/>
                              </a:lnTo>
                              <a:lnTo>
                                <a:pt x="0" y="4063708"/>
                              </a:lnTo>
                              <a:lnTo>
                                <a:pt x="0" y="4448441"/>
                              </a:lnTo>
                              <a:lnTo>
                                <a:pt x="27152" y="4448441"/>
                              </a:lnTo>
                              <a:lnTo>
                                <a:pt x="27152" y="4063720"/>
                              </a:lnTo>
                              <a:lnTo>
                                <a:pt x="27152" y="3678986"/>
                              </a:lnTo>
                              <a:lnTo>
                                <a:pt x="27152" y="3355810"/>
                              </a:lnTo>
                              <a:close/>
                            </a:path>
                            <a:path w="5865495" h="5506085">
                              <a:moveTo>
                                <a:pt x="27152" y="2150249"/>
                              </a:moveTo>
                              <a:lnTo>
                                <a:pt x="0" y="2150249"/>
                              </a:lnTo>
                              <a:lnTo>
                                <a:pt x="0" y="2471610"/>
                              </a:lnTo>
                              <a:lnTo>
                                <a:pt x="0" y="2794482"/>
                              </a:lnTo>
                              <a:lnTo>
                                <a:pt x="0" y="3117342"/>
                              </a:lnTo>
                              <a:lnTo>
                                <a:pt x="0" y="3355721"/>
                              </a:lnTo>
                              <a:lnTo>
                                <a:pt x="27152" y="3355721"/>
                              </a:lnTo>
                              <a:lnTo>
                                <a:pt x="27152" y="3117354"/>
                              </a:lnTo>
                              <a:lnTo>
                                <a:pt x="27152" y="2794482"/>
                              </a:lnTo>
                              <a:lnTo>
                                <a:pt x="27152" y="2471610"/>
                              </a:lnTo>
                              <a:lnTo>
                                <a:pt x="27152" y="2150249"/>
                              </a:lnTo>
                              <a:close/>
                            </a:path>
                            <a:path w="5865495" h="5506085">
                              <a:moveTo>
                                <a:pt x="27152" y="772490"/>
                              </a:moveTo>
                              <a:lnTo>
                                <a:pt x="0" y="772490"/>
                              </a:lnTo>
                              <a:lnTo>
                                <a:pt x="0" y="1095311"/>
                              </a:lnTo>
                              <a:lnTo>
                                <a:pt x="0" y="1416977"/>
                              </a:lnTo>
                              <a:lnTo>
                                <a:pt x="0" y="1739849"/>
                              </a:lnTo>
                              <a:lnTo>
                                <a:pt x="0" y="2150237"/>
                              </a:lnTo>
                              <a:lnTo>
                                <a:pt x="27152" y="2150237"/>
                              </a:lnTo>
                              <a:lnTo>
                                <a:pt x="27152" y="1739849"/>
                              </a:lnTo>
                              <a:lnTo>
                                <a:pt x="27152" y="1416977"/>
                              </a:lnTo>
                              <a:lnTo>
                                <a:pt x="27152" y="1095362"/>
                              </a:lnTo>
                              <a:lnTo>
                                <a:pt x="27152" y="772490"/>
                              </a:lnTo>
                              <a:close/>
                            </a:path>
                            <a:path w="5865495" h="5506085">
                              <a:moveTo>
                                <a:pt x="5838253" y="5478881"/>
                              </a:moveTo>
                              <a:lnTo>
                                <a:pt x="27152" y="5478881"/>
                              </a:lnTo>
                              <a:lnTo>
                                <a:pt x="27152" y="5156009"/>
                              </a:lnTo>
                              <a:lnTo>
                                <a:pt x="27152" y="4833188"/>
                              </a:lnTo>
                              <a:lnTo>
                                <a:pt x="27152" y="4448454"/>
                              </a:lnTo>
                              <a:lnTo>
                                <a:pt x="0" y="4448454"/>
                              </a:lnTo>
                              <a:lnTo>
                                <a:pt x="0" y="5506034"/>
                              </a:lnTo>
                              <a:lnTo>
                                <a:pt x="27152" y="5506034"/>
                              </a:lnTo>
                              <a:lnTo>
                                <a:pt x="5838253" y="5506034"/>
                              </a:lnTo>
                              <a:lnTo>
                                <a:pt x="5838253" y="5478881"/>
                              </a:lnTo>
                              <a:close/>
                            </a:path>
                            <a:path w="5865495" h="5506085">
                              <a:moveTo>
                                <a:pt x="5838253" y="0"/>
                              </a:moveTo>
                              <a:lnTo>
                                <a:pt x="27152" y="0"/>
                              </a:lnTo>
                              <a:lnTo>
                                <a:pt x="0" y="0"/>
                              </a:lnTo>
                              <a:lnTo>
                                <a:pt x="0" y="27152"/>
                              </a:lnTo>
                              <a:lnTo>
                                <a:pt x="0" y="362089"/>
                              </a:lnTo>
                              <a:lnTo>
                                <a:pt x="0" y="772477"/>
                              </a:lnTo>
                              <a:lnTo>
                                <a:pt x="27152" y="772477"/>
                              </a:lnTo>
                              <a:lnTo>
                                <a:pt x="27152" y="362102"/>
                              </a:lnTo>
                              <a:lnTo>
                                <a:pt x="27152" y="27152"/>
                              </a:lnTo>
                              <a:lnTo>
                                <a:pt x="5838253" y="27152"/>
                              </a:lnTo>
                              <a:lnTo>
                                <a:pt x="5838253" y="0"/>
                              </a:lnTo>
                              <a:close/>
                            </a:path>
                            <a:path w="5865495" h="5506085">
                              <a:moveTo>
                                <a:pt x="5865495" y="4448454"/>
                              </a:moveTo>
                              <a:lnTo>
                                <a:pt x="5838342" y="4448454"/>
                              </a:lnTo>
                              <a:lnTo>
                                <a:pt x="5838342" y="4833137"/>
                              </a:lnTo>
                              <a:lnTo>
                                <a:pt x="5838342" y="5156009"/>
                              </a:lnTo>
                              <a:lnTo>
                                <a:pt x="5838342" y="5478881"/>
                              </a:lnTo>
                              <a:lnTo>
                                <a:pt x="5838342" y="5506034"/>
                              </a:lnTo>
                              <a:lnTo>
                                <a:pt x="5865495" y="5506034"/>
                              </a:lnTo>
                              <a:lnTo>
                                <a:pt x="5865495" y="5478881"/>
                              </a:lnTo>
                              <a:lnTo>
                                <a:pt x="5865495" y="5156009"/>
                              </a:lnTo>
                              <a:lnTo>
                                <a:pt x="5865495" y="4833188"/>
                              </a:lnTo>
                              <a:lnTo>
                                <a:pt x="5865495" y="4448454"/>
                              </a:lnTo>
                              <a:close/>
                            </a:path>
                            <a:path w="5865495" h="5506085">
                              <a:moveTo>
                                <a:pt x="5865495" y="3355810"/>
                              </a:moveTo>
                              <a:lnTo>
                                <a:pt x="5838342" y="3355810"/>
                              </a:lnTo>
                              <a:lnTo>
                                <a:pt x="5838342" y="3678986"/>
                              </a:lnTo>
                              <a:lnTo>
                                <a:pt x="5838342" y="4063708"/>
                              </a:lnTo>
                              <a:lnTo>
                                <a:pt x="5838342" y="4448441"/>
                              </a:lnTo>
                              <a:lnTo>
                                <a:pt x="5865495" y="4448441"/>
                              </a:lnTo>
                              <a:lnTo>
                                <a:pt x="5865495" y="4063720"/>
                              </a:lnTo>
                              <a:lnTo>
                                <a:pt x="5865495" y="3678986"/>
                              </a:lnTo>
                              <a:lnTo>
                                <a:pt x="5865495" y="3355810"/>
                              </a:lnTo>
                              <a:close/>
                            </a:path>
                            <a:path w="5865495" h="5506085">
                              <a:moveTo>
                                <a:pt x="5865495" y="2150249"/>
                              </a:moveTo>
                              <a:lnTo>
                                <a:pt x="5838342" y="2150249"/>
                              </a:lnTo>
                              <a:lnTo>
                                <a:pt x="5838342" y="2471610"/>
                              </a:lnTo>
                              <a:lnTo>
                                <a:pt x="5838342" y="2794482"/>
                              </a:lnTo>
                              <a:lnTo>
                                <a:pt x="5838342" y="3117342"/>
                              </a:lnTo>
                              <a:lnTo>
                                <a:pt x="5838342" y="3355721"/>
                              </a:lnTo>
                              <a:lnTo>
                                <a:pt x="5865495" y="3355721"/>
                              </a:lnTo>
                              <a:lnTo>
                                <a:pt x="5865495" y="3117354"/>
                              </a:lnTo>
                              <a:lnTo>
                                <a:pt x="5865495" y="2794482"/>
                              </a:lnTo>
                              <a:lnTo>
                                <a:pt x="5865495" y="2471610"/>
                              </a:lnTo>
                              <a:lnTo>
                                <a:pt x="5865495" y="2150249"/>
                              </a:lnTo>
                              <a:close/>
                            </a:path>
                            <a:path w="5865495" h="5506085">
                              <a:moveTo>
                                <a:pt x="5865495" y="772490"/>
                              </a:moveTo>
                              <a:lnTo>
                                <a:pt x="5838342" y="772490"/>
                              </a:lnTo>
                              <a:lnTo>
                                <a:pt x="5838342" y="1095311"/>
                              </a:lnTo>
                              <a:lnTo>
                                <a:pt x="5838342" y="1416977"/>
                              </a:lnTo>
                              <a:lnTo>
                                <a:pt x="5838342" y="1739849"/>
                              </a:lnTo>
                              <a:lnTo>
                                <a:pt x="5838342" y="2150237"/>
                              </a:lnTo>
                              <a:lnTo>
                                <a:pt x="5865495" y="2150237"/>
                              </a:lnTo>
                              <a:lnTo>
                                <a:pt x="5865495" y="1739849"/>
                              </a:lnTo>
                              <a:lnTo>
                                <a:pt x="5865495" y="1416977"/>
                              </a:lnTo>
                              <a:lnTo>
                                <a:pt x="5865495" y="1095362"/>
                              </a:lnTo>
                              <a:lnTo>
                                <a:pt x="5865495" y="772490"/>
                              </a:lnTo>
                              <a:close/>
                            </a:path>
                            <a:path w="5865495" h="5506085">
                              <a:moveTo>
                                <a:pt x="5865495" y="0"/>
                              </a:moveTo>
                              <a:lnTo>
                                <a:pt x="5838342" y="0"/>
                              </a:lnTo>
                              <a:lnTo>
                                <a:pt x="5838342" y="27152"/>
                              </a:lnTo>
                              <a:lnTo>
                                <a:pt x="5838342" y="362089"/>
                              </a:lnTo>
                              <a:lnTo>
                                <a:pt x="5838342" y="772477"/>
                              </a:lnTo>
                              <a:lnTo>
                                <a:pt x="5865495" y="772477"/>
                              </a:lnTo>
                              <a:lnTo>
                                <a:pt x="5865495" y="362102"/>
                              </a:lnTo>
                              <a:lnTo>
                                <a:pt x="5865495" y="27152"/>
                              </a:lnTo>
                              <a:lnTo>
                                <a:pt x="58654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62A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C114D" id="Graphic 15" o:spid="_x0000_s1026" style="position:absolute;margin-left:66.6pt;margin-top:4.7pt;width:461.85pt;height:397.8pt;z-index:-1592576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5865495,5506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" path="m27152,3355810r-27152,l,3678986r,384722l,4448441r27152,l27152,4063720r,-384734l27152,3355810xem27152,2150249r-27152,l,2471610r,322872l,3117342r,238379l27152,3355721r,-238367l27152,2794482r,-322872l27152,2150249xem27152,772490l,772490r,322821l,1416977r,322872l,2150237r27152,l27152,1739849r,-322872l27152,1095362r,-322872xem5838253,5478881r-5811101,l27152,5156009r,-322821l27152,4448454r-27152,l,5506034r27152,l5838253,5506034r,-27153xem5838253,l27152,,,,,27152,,362089,,772477r27152,l27152,362102r,-334950l5838253,27152r,-27152xem5865495,4448454r-27153,l5838342,4833137r,322872l5838342,5478881r,27153l5865495,5506034r,-27153l5865495,5156009r,-322821l5865495,4448454xem5865495,3355810r-27153,l5838342,3678986r,384722l5838342,4448441r27153,l5865495,4063720r,-384734l5865495,3355810xem5865495,2150249r-27153,l5838342,2471610r,322872l5838342,3117342r,238379l5865495,3355721r,-238367l5865495,2794482r,-322872l5865495,2150249xem5865495,772490r-27153,l5838342,1095311r,321666l5838342,1739849r,410388l5865495,2150237r,-410388l5865495,1416977r,-321615l5865495,772490xem5865495,r-27153,l5838342,27152r,334937l5838342,772477r27153,l5865495,362102r,-334950l5865495,xe" fillcolor="#5b62ac" stroked="f">
                <v:path arrowok="t"/>
                <w10:wrap anchorx="page"/>
              </v:shape>
            </w:pict>
          </mc:Fallback>
        </mc:AlternateContent>
      </w:r>
      <w:r w:rsidR="00B83ECB">
        <w:rPr>
          <w:rFonts w:asciiTheme="minorBidi" w:hAnsiTheme="minorBidi" w:cstheme="minorBidi"/>
          <w:sz w:val="28"/>
          <w:szCs w:val="28"/>
          <w:rtl/>
        </w:rPr>
        <w:t>م</w:t>
      </w:r>
      <w:r w:rsidR="00B83ECB" w:rsidRPr="005A1FA7">
        <w:rPr>
          <w:rFonts w:asciiTheme="minorBidi" w:hAnsiTheme="minorBidi" w:cstheme="minorBidi"/>
          <w:sz w:val="28"/>
          <w:szCs w:val="28"/>
          <w:rtl/>
        </w:rPr>
        <w:t xml:space="preserve">ن أجل الحصول على الحماية ، يجب </w:t>
      </w:r>
      <w:r w:rsidR="00B83ECB" w:rsidRPr="005A1FA7">
        <w:rPr>
          <w:rFonts w:asciiTheme="minorBidi" w:hAnsiTheme="minorBidi" w:cstheme="minorBidi"/>
          <w:color w:val="5B62AC"/>
          <w:sz w:val="28"/>
          <w:szCs w:val="28"/>
          <w:rtl/>
        </w:rPr>
        <w:t xml:space="preserve">توجيه </w:t>
      </w:r>
      <w:r w:rsidR="00B83ECB" w:rsidRPr="005A1FA7">
        <w:rPr>
          <w:rFonts w:asciiTheme="minorBidi" w:hAnsiTheme="minorBidi" w:cstheme="minorBidi"/>
          <w:sz w:val="28"/>
          <w:szCs w:val="28"/>
          <w:rtl/>
        </w:rPr>
        <w:t xml:space="preserve"> طلب إلى قائد</w:t>
      </w:r>
      <w:r w:rsidR="00B83ECB">
        <w:rPr>
          <w:rFonts w:asciiTheme="minorBidi" w:hAnsiTheme="minorBidi" w:cstheme="minorBidi" w:hint="cs"/>
          <w:sz w:val="28"/>
          <w:szCs w:val="28"/>
          <w:rtl/>
        </w:rPr>
        <w:t xml:space="preserve"> شرطة المحافظة</w:t>
      </w:r>
    </w:p>
    <w:p w14:paraId="5A02115C" w14:textId="77777777" w:rsidR="00B83ECB" w:rsidRPr="005A1FA7" w:rsidRDefault="00B83ECB" w:rsidP="00B83ECB">
      <w:pPr>
        <w:pStyle w:val="Tekstpodstawowy"/>
        <w:bidi/>
        <w:spacing w:before="179"/>
        <w:ind w:left="56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(قائد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شرطة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العاصمة).</w:t>
      </w:r>
    </w:p>
    <w:p w14:paraId="1C60D0B7" w14:textId="77777777" w:rsidR="00B83ECB" w:rsidRPr="005A1FA7" w:rsidRDefault="00B83ECB" w:rsidP="00B83ECB">
      <w:pPr>
        <w:pStyle w:val="Tekstpodstawowy"/>
        <w:bidi/>
        <w:spacing w:before="85"/>
        <w:rPr>
          <w:rFonts w:asciiTheme="minorBidi" w:hAnsiTheme="minorBidi" w:cstheme="minorBidi"/>
          <w:sz w:val="28"/>
          <w:szCs w:val="28"/>
        </w:rPr>
      </w:pPr>
    </w:p>
    <w:p w14:paraId="4933AB3C" w14:textId="38DECF4E" w:rsidR="00B83ECB" w:rsidRPr="005A1FA7" w:rsidRDefault="00B83ECB" w:rsidP="00B83ECB">
      <w:pPr>
        <w:pStyle w:val="Tekstpodstawowy"/>
        <w:bidi/>
        <w:spacing w:line="369" w:lineRule="auto"/>
        <w:ind w:left="565" w:right="796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ملاحظة: يتم تقديم الطلب </w:t>
      </w: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t xml:space="preserve">من خلال السلطة التي تدير الإجراءات أو المحكمة 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(المواد 1-17 من قانون 28 نوفمبر 2014 بشأن قانون </w:t>
      </w:r>
      <w:r>
        <w:rPr>
          <w:rFonts w:asciiTheme="minorBidi" w:hAnsiTheme="minorBidi" w:cstheme="minorBidi" w:hint="cs"/>
          <w:sz w:val="28"/>
          <w:szCs w:val="28"/>
          <w:rtl/>
        </w:rPr>
        <w:t>حماية ومساعدة المتضرر والشاهد</w:t>
      </w:r>
      <w:r w:rsidRPr="005A1FA7">
        <w:rPr>
          <w:rFonts w:asciiTheme="minorBidi" w:hAnsiTheme="minorBidi" w:cstheme="minorBidi"/>
          <w:sz w:val="28"/>
          <w:szCs w:val="28"/>
          <w:rtl/>
        </w:rPr>
        <w:t>).</w:t>
      </w:r>
    </w:p>
    <w:p w14:paraId="5E3D03D2" w14:textId="77777777" w:rsidR="00B83ECB" w:rsidRPr="005A1FA7" w:rsidRDefault="00B83ECB" w:rsidP="00B83ECB">
      <w:pPr>
        <w:pStyle w:val="Tekstpodstawowy"/>
        <w:bidi/>
        <w:spacing w:before="237"/>
        <w:ind w:left="56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هذا يعني أن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ك تبين </w:t>
      </w:r>
      <w:r w:rsidRPr="005A1FA7">
        <w:rPr>
          <w:rFonts w:asciiTheme="minorBidi" w:hAnsiTheme="minorBidi" w:cstheme="minorBidi"/>
          <w:sz w:val="28"/>
          <w:szCs w:val="28"/>
          <w:rtl/>
        </w:rPr>
        <w:t>في ال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طلب </w:t>
      </w:r>
      <w:r w:rsidRPr="005A1FA7">
        <w:rPr>
          <w:rFonts w:asciiTheme="minorBidi" w:hAnsiTheme="minorBidi" w:cstheme="minorBidi"/>
          <w:sz w:val="28"/>
          <w:szCs w:val="28"/>
          <w:rtl/>
        </w:rPr>
        <w:t>(ال</w:t>
      </w:r>
      <w:r>
        <w:rPr>
          <w:rFonts w:asciiTheme="minorBidi" w:hAnsiTheme="minorBidi" w:cstheme="minorBidi" w:hint="cs"/>
          <w:sz w:val="28"/>
          <w:szCs w:val="28"/>
          <w:rtl/>
        </w:rPr>
        <w:t>خطاب</w:t>
      </w:r>
      <w:r w:rsidRPr="005A1FA7">
        <w:rPr>
          <w:rFonts w:asciiTheme="minorBidi" w:hAnsiTheme="minorBidi" w:cstheme="minorBidi"/>
          <w:sz w:val="28"/>
          <w:szCs w:val="28"/>
          <w:rtl/>
        </w:rPr>
        <w:t>) اثنين من المرسل إليهم:</w:t>
      </w:r>
    </w:p>
    <w:p w14:paraId="65C88620" w14:textId="77777777" w:rsidR="00B83ECB" w:rsidRDefault="00B83ECB" w:rsidP="00B83ECB">
      <w:pPr>
        <w:pStyle w:val="Akapitzlist"/>
        <w:numPr>
          <w:ilvl w:val="0"/>
          <w:numId w:val="31"/>
        </w:numPr>
        <w:tabs>
          <w:tab w:val="left" w:pos="921"/>
        </w:tabs>
        <w:bidi/>
        <w:spacing w:before="177"/>
        <w:ind w:hanging="356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5A1FA7">
        <w:rPr>
          <w:rFonts w:asciiTheme="minorBidi" w:hAnsiTheme="minorBidi" w:cstheme="minorBidi"/>
          <w:sz w:val="28"/>
          <w:szCs w:val="28"/>
          <w:rtl/>
        </w:rPr>
        <w:t>السلطة التي تجري الإجراءات التحضيرية أو المحكمة، و</w:t>
      </w:r>
    </w:p>
    <w:p w14:paraId="58CE569C" w14:textId="77777777" w:rsidR="00B83ECB" w:rsidRPr="00946AC5" w:rsidRDefault="00B83ECB" w:rsidP="00B83ECB">
      <w:pPr>
        <w:pStyle w:val="Akapitzlist"/>
        <w:numPr>
          <w:ilvl w:val="0"/>
          <w:numId w:val="31"/>
        </w:numPr>
        <w:tabs>
          <w:tab w:val="left" w:pos="921"/>
        </w:tabs>
        <w:bidi/>
        <w:spacing w:before="177"/>
        <w:ind w:hanging="356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946AC5">
        <w:rPr>
          <w:rFonts w:asciiTheme="minorBidi" w:hAnsiTheme="minorBidi" w:cstheme="minorBidi"/>
          <w:sz w:val="28"/>
          <w:szCs w:val="28"/>
          <w:rtl/>
        </w:rPr>
        <w:t>قائد</w:t>
      </w:r>
      <w:r w:rsidRPr="00946AC5">
        <w:rPr>
          <w:rFonts w:asciiTheme="minorBidi" w:hAnsiTheme="minorBidi" w:cstheme="minorBidi" w:hint="cs"/>
          <w:sz w:val="28"/>
          <w:szCs w:val="28"/>
          <w:rtl/>
        </w:rPr>
        <w:t xml:space="preserve"> شرطة المحافظة </w:t>
      </w:r>
      <w:r w:rsidRPr="00946AC5">
        <w:rPr>
          <w:rFonts w:asciiTheme="minorBidi" w:hAnsiTheme="minorBidi" w:cstheme="minorBidi"/>
          <w:sz w:val="28"/>
          <w:szCs w:val="28"/>
          <w:rtl/>
        </w:rPr>
        <w:t>(قائد</w:t>
      </w:r>
      <w:r w:rsidRPr="00946AC5">
        <w:rPr>
          <w:rFonts w:asciiTheme="minorBidi" w:hAnsiTheme="minorBidi" w:cstheme="minorBidi" w:hint="cs"/>
          <w:sz w:val="28"/>
          <w:szCs w:val="28"/>
          <w:rtl/>
        </w:rPr>
        <w:t xml:space="preserve"> شرطة</w:t>
      </w:r>
      <w:r w:rsidRPr="00946AC5">
        <w:rPr>
          <w:rFonts w:asciiTheme="minorBidi" w:hAnsiTheme="minorBidi" w:cstheme="minorBidi"/>
          <w:sz w:val="28"/>
          <w:szCs w:val="28"/>
          <w:rtl/>
        </w:rPr>
        <w:t xml:space="preserve"> العاصمة).</w:t>
      </w:r>
    </w:p>
    <w:p w14:paraId="13C94FB8" w14:textId="77777777" w:rsidR="00B83ECB" w:rsidRPr="005A1FA7" w:rsidRDefault="00B83ECB" w:rsidP="00B83ECB">
      <w:pPr>
        <w:pStyle w:val="Tekstpodstawowy"/>
        <w:bidi/>
        <w:spacing w:before="325"/>
        <w:rPr>
          <w:rFonts w:asciiTheme="minorBidi" w:hAnsiTheme="minorBidi" w:cstheme="minorBidi"/>
          <w:sz w:val="28"/>
          <w:szCs w:val="28"/>
        </w:rPr>
      </w:pPr>
    </w:p>
    <w:p w14:paraId="2D03FD84" w14:textId="12E5EBC9" w:rsidR="00B83ECB" w:rsidRPr="005A1FA7" w:rsidRDefault="00B83ECB" w:rsidP="00B83ECB">
      <w:pPr>
        <w:bidi/>
        <w:ind w:left="565"/>
        <w:rPr>
          <w:rFonts w:asciiTheme="minorBidi" w:hAnsiTheme="minorBidi" w:cstheme="minorBidi"/>
          <w:sz w:val="28"/>
          <w:szCs w:val="28"/>
        </w:rPr>
      </w:pPr>
      <w:r w:rsidRPr="00946AC5">
        <w:rPr>
          <w:rFonts w:asciiTheme="minorBidi" w:hAnsiTheme="minorBidi" w:cstheme="minorBidi"/>
          <w:b/>
          <w:bCs/>
          <w:sz w:val="28"/>
          <w:szCs w:val="28"/>
          <w:rtl/>
        </w:rPr>
        <w:t>قائد</w:t>
      </w:r>
      <w:r w:rsidRPr="00946AC5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شرطة المحافظة </w:t>
      </w:r>
      <w:r w:rsidRPr="00946AC5">
        <w:rPr>
          <w:rFonts w:asciiTheme="minorBidi" w:hAnsiTheme="minorBidi" w:cstheme="minorBidi"/>
          <w:b/>
          <w:bCs/>
          <w:sz w:val="28"/>
          <w:szCs w:val="28"/>
          <w:rtl/>
        </w:rPr>
        <w:t>(قائد</w:t>
      </w:r>
      <w:r w:rsidRPr="00946AC5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شرطة</w:t>
      </w:r>
      <w:r w:rsidRPr="00946AC5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العاصمة).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</w:t>
      </w:r>
    </w:p>
    <w:p w14:paraId="0D218939" w14:textId="77777777" w:rsidR="00B83ECB" w:rsidRPr="005A1FA7" w:rsidRDefault="00B83ECB" w:rsidP="00B83ECB">
      <w:pPr>
        <w:pStyle w:val="Tekstpodstawowy"/>
        <w:bidi/>
        <w:spacing w:before="87"/>
        <w:rPr>
          <w:rFonts w:asciiTheme="minorBidi" w:hAnsiTheme="minorBidi" w:cstheme="minorBidi"/>
          <w:sz w:val="28"/>
          <w:szCs w:val="28"/>
        </w:rPr>
      </w:pPr>
    </w:p>
    <w:p w14:paraId="5A9A0222" w14:textId="77777777" w:rsidR="00B83ECB" w:rsidRPr="005A1FA7" w:rsidRDefault="00B83ECB" w:rsidP="00B83ECB">
      <w:pPr>
        <w:pStyle w:val="Tekstpodstawowy"/>
        <w:bidi/>
        <w:ind w:left="56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عن طريق</w:t>
      </w:r>
    </w:p>
    <w:p w14:paraId="6150B58E" w14:textId="77777777" w:rsidR="00B83ECB" w:rsidRPr="005A1FA7" w:rsidRDefault="00B83ECB" w:rsidP="00B83ECB">
      <w:pPr>
        <w:pStyle w:val="Tekstpodstawowy"/>
        <w:bidi/>
        <w:spacing w:before="87"/>
        <w:rPr>
          <w:rFonts w:asciiTheme="minorBidi" w:hAnsiTheme="minorBidi" w:cstheme="minorBidi"/>
          <w:sz w:val="28"/>
          <w:szCs w:val="28"/>
        </w:rPr>
      </w:pPr>
    </w:p>
    <w:p w14:paraId="7051F54E" w14:textId="19934474" w:rsidR="00B83ECB" w:rsidRPr="005A1FA7" w:rsidRDefault="00B83ECB" w:rsidP="00B83ECB">
      <w:pPr>
        <w:bidi/>
        <w:spacing w:before="1"/>
        <w:ind w:left="56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b/>
          <w:bCs/>
          <w:sz w:val="28"/>
          <w:szCs w:val="28"/>
          <w:rtl/>
        </w:rPr>
        <w:t xml:space="preserve">السلطة التي تدير الإجراءات </w:t>
      </w:r>
    </w:p>
    <w:p w14:paraId="133CA0AF" w14:textId="77777777" w:rsidR="00B83ECB" w:rsidRPr="005A1FA7" w:rsidRDefault="00B83ECB" w:rsidP="00B83ECB">
      <w:pPr>
        <w:pStyle w:val="Tekstpodstawowy"/>
        <w:bidi/>
        <w:spacing w:before="84"/>
        <w:rPr>
          <w:rFonts w:asciiTheme="minorBidi" w:hAnsiTheme="minorBidi" w:cstheme="minorBidi"/>
          <w:sz w:val="28"/>
          <w:szCs w:val="28"/>
        </w:rPr>
      </w:pPr>
    </w:p>
    <w:p w14:paraId="17ED0A0E" w14:textId="77777777" w:rsidR="00B83ECB" w:rsidRPr="005A1FA7" w:rsidRDefault="00B83ECB" w:rsidP="00B83ECB">
      <w:pPr>
        <w:pStyle w:val="Tekstpodstawowy"/>
        <w:bidi/>
        <w:ind w:left="56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يمكنك تقديم الطلب إلى السلطة التي تجري الإجراءات التحضيرية</w:t>
      </w:r>
    </w:p>
    <w:p w14:paraId="7BA78290" w14:textId="77777777" w:rsidR="00B83ECB" w:rsidRPr="005A1FA7" w:rsidRDefault="00B83ECB" w:rsidP="00B83ECB">
      <w:pPr>
        <w:pStyle w:val="Tekstpodstawowy"/>
        <w:bidi/>
        <w:spacing w:before="179"/>
        <w:ind w:left="56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أو في المحكمة. ستقوم السلطة التي تلقت الطلب بإحالته إلى القائد.</w:t>
      </w:r>
    </w:p>
    <w:p w14:paraId="08750564" w14:textId="77777777" w:rsidR="008761AD" w:rsidRDefault="008761AD" w:rsidP="00B83ECB">
      <w:pPr>
        <w:pStyle w:val="Tekstpodstawowy"/>
        <w:bidi/>
        <w:spacing w:before="164"/>
        <w:ind w:left="564"/>
        <w:rPr>
          <w:rFonts w:asciiTheme="minorBidi" w:hAnsiTheme="minorBidi" w:cstheme="minorBidi"/>
          <w:sz w:val="28"/>
          <w:szCs w:val="28"/>
          <w:rtl/>
        </w:rPr>
      </w:pPr>
    </w:p>
    <w:p w14:paraId="51B8282C" w14:textId="77777777" w:rsidR="000E00ED" w:rsidRDefault="000E00ED" w:rsidP="000E00ED">
      <w:pPr>
        <w:pStyle w:val="Tekstpodstawowy"/>
        <w:bidi/>
        <w:spacing w:before="164"/>
        <w:ind w:left="564"/>
        <w:rPr>
          <w:rFonts w:asciiTheme="minorBidi" w:hAnsiTheme="minorBidi" w:cstheme="minorBidi"/>
          <w:sz w:val="28"/>
          <w:szCs w:val="28"/>
          <w:rtl/>
        </w:rPr>
      </w:pPr>
    </w:p>
    <w:p w14:paraId="4ED95A84" w14:textId="77777777" w:rsidR="000E00ED" w:rsidRDefault="000E00ED" w:rsidP="000E00ED">
      <w:pPr>
        <w:pStyle w:val="Tekstpodstawowy"/>
        <w:bidi/>
        <w:spacing w:before="164"/>
        <w:ind w:left="564"/>
        <w:rPr>
          <w:rFonts w:asciiTheme="minorBidi" w:hAnsiTheme="minorBidi" w:cstheme="minorBidi"/>
          <w:sz w:val="28"/>
          <w:szCs w:val="28"/>
          <w:rtl/>
        </w:rPr>
      </w:pPr>
    </w:p>
    <w:p w14:paraId="51641315" w14:textId="12AD0E57" w:rsidR="008761AD" w:rsidRPr="00961015" w:rsidRDefault="00871C23" w:rsidP="00703320">
      <w:pPr>
        <w:pStyle w:val="Nagwek1"/>
        <w:numPr>
          <w:ilvl w:val="0"/>
          <w:numId w:val="32"/>
        </w:numPr>
        <w:tabs>
          <w:tab w:val="left" w:pos="980"/>
        </w:tabs>
        <w:bidi/>
        <w:spacing w:before="37"/>
        <w:ind w:left="980" w:hanging="415"/>
        <w:rPr>
          <w:rFonts w:asciiTheme="minorBidi" w:hAnsiTheme="minorBidi" w:cstheme="minorBidi"/>
          <w:sz w:val="28"/>
          <w:szCs w:val="28"/>
        </w:rPr>
      </w:pPr>
      <w:r w:rsidRPr="00961015">
        <w:rPr>
          <w:rFonts w:asciiTheme="minorBidi" w:hAnsiTheme="minorBidi" w:cstheme="minorBidi"/>
          <w:color w:val="5B62AC"/>
          <w:sz w:val="28"/>
          <w:szCs w:val="28"/>
          <w:rtl/>
        </w:rPr>
        <w:t>الحق في</w:t>
      </w:r>
      <w:r w:rsidR="00B83ECB">
        <w:rPr>
          <w:rFonts w:asciiTheme="minorBidi" w:hAnsiTheme="minorBidi" w:cstheme="minorBidi" w:hint="cs"/>
          <w:color w:val="5B62AC"/>
          <w:sz w:val="28"/>
          <w:szCs w:val="28"/>
          <w:rtl/>
        </w:rPr>
        <w:t xml:space="preserve"> الحصول على</w:t>
      </w:r>
      <w:r w:rsidRPr="00961015">
        <w:rPr>
          <w:rFonts w:asciiTheme="minorBidi" w:hAnsiTheme="minorBidi" w:cstheme="minorBidi"/>
          <w:color w:val="5B62AC"/>
          <w:sz w:val="28"/>
          <w:szCs w:val="28"/>
          <w:rtl/>
        </w:rPr>
        <w:t xml:space="preserve"> المساعدة</w:t>
      </w:r>
    </w:p>
    <w:p w14:paraId="073CEDD1" w14:textId="77777777" w:rsidR="008761AD" w:rsidRPr="00961015" w:rsidRDefault="008761AD">
      <w:pPr>
        <w:pStyle w:val="Tekstpodstawowy"/>
        <w:bidi/>
        <w:spacing w:before="87"/>
        <w:rPr>
          <w:rFonts w:asciiTheme="minorBidi" w:hAnsiTheme="minorBidi" w:cstheme="minorBidi"/>
          <w:b/>
          <w:sz w:val="28"/>
          <w:szCs w:val="28"/>
        </w:rPr>
      </w:pPr>
    </w:p>
    <w:p w14:paraId="32B52664" w14:textId="77777777" w:rsidR="00B83ECB" w:rsidRPr="005A1FA7" w:rsidRDefault="00B83ECB" w:rsidP="00B83ECB">
      <w:pPr>
        <w:pStyle w:val="Tekstpodstawowy"/>
        <w:bidi/>
        <w:spacing w:line="369" w:lineRule="auto"/>
        <w:ind w:left="565" w:right="796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يمكنك أنت وأ</w:t>
      </w:r>
      <w:r>
        <w:rPr>
          <w:rFonts w:asciiTheme="minorBidi" w:hAnsiTheme="minorBidi" w:cstheme="minorBidi" w:hint="cs"/>
          <w:sz w:val="28"/>
          <w:szCs w:val="28"/>
          <w:rtl/>
        </w:rPr>
        <w:t>قرب المقربين إليك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الحصول على مساعدة نفسية مجانية في شبكة مساعدة ضحايا الجريمة (المادة 43 § 8 </w:t>
      </w:r>
      <w:r>
        <w:rPr>
          <w:rFonts w:asciiTheme="minorBidi" w:hAnsiTheme="minorBidi" w:cstheme="minorBidi" w:hint="cs"/>
          <w:sz w:val="28"/>
          <w:szCs w:val="28"/>
          <w:rtl/>
        </w:rPr>
        <w:t>ال</w:t>
      </w:r>
      <w:r w:rsidRPr="005A1FA7">
        <w:rPr>
          <w:rFonts w:asciiTheme="minorBidi" w:hAnsiTheme="minorBidi" w:cstheme="minorBidi"/>
          <w:sz w:val="28"/>
          <w:szCs w:val="28"/>
          <w:rtl/>
        </w:rPr>
        <w:t>نقطة 2 أ من قانون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العقوبات 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التنفيذي المؤرخ 6 </w:t>
      </w:r>
      <w:r>
        <w:rPr>
          <w:rFonts w:asciiTheme="minorBidi" w:hAnsiTheme="minorBidi" w:cstheme="minorBidi" w:hint="cs"/>
          <w:sz w:val="28"/>
          <w:szCs w:val="28"/>
          <w:rtl/>
        </w:rPr>
        <w:t>يونيو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1997 ، جريدة القوانين لعام 2024، البند 706).</w:t>
      </w:r>
    </w:p>
    <w:p w14:paraId="6F8FAFFB" w14:textId="77777777" w:rsidR="000E00ED" w:rsidRDefault="000E00ED" w:rsidP="000E00ED">
      <w:pPr>
        <w:pStyle w:val="Nagwek1"/>
        <w:bidi/>
        <w:spacing w:before="179"/>
        <w:ind w:left="565" w:firstLine="0"/>
        <w:rPr>
          <w:rFonts w:asciiTheme="minorBidi" w:hAnsiTheme="minorBidi" w:cstheme="minorBidi"/>
          <w:color w:val="5B62AC"/>
          <w:sz w:val="28"/>
          <w:szCs w:val="28"/>
          <w:rtl/>
        </w:rPr>
      </w:pP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t>للحصول على تفاصيل حول هذه المساعدة، يرجى زيارة</w:t>
      </w:r>
      <w:r>
        <w:rPr>
          <w:rFonts w:asciiTheme="minorBidi" w:hAnsiTheme="minorBidi" w:cstheme="minorBidi" w:hint="cs"/>
          <w:color w:val="5B62AC"/>
          <w:sz w:val="28"/>
          <w:szCs w:val="28"/>
          <w:rtl/>
        </w:rPr>
        <w:t xml:space="preserve"> الموقع التالي</w:t>
      </w:r>
    </w:p>
    <w:p w14:paraId="765F310F" w14:textId="77777777" w:rsidR="000E00ED" w:rsidRPr="0040297A" w:rsidRDefault="000E00ED" w:rsidP="000E00ED">
      <w:pPr>
        <w:pStyle w:val="Nagwek1"/>
        <w:ind w:left="565" w:firstLine="0"/>
        <w:rPr>
          <w:rFonts w:asciiTheme="minorBidi" w:hAnsiTheme="minorBidi" w:cstheme="minorBidi"/>
          <w:b w:val="0"/>
          <w:bCs w:val="0"/>
          <w:i/>
          <w:iCs/>
          <w:sz w:val="28"/>
          <w:szCs w:val="28"/>
          <w:u w:val="single"/>
        </w:rPr>
      </w:pPr>
      <w:r w:rsidRPr="0040297A">
        <w:rPr>
          <w:rFonts w:asciiTheme="minorBidi" w:hAnsiTheme="minorBidi" w:cstheme="minorBidi"/>
          <w:b w:val="0"/>
          <w:bCs w:val="0"/>
          <w:sz w:val="28"/>
          <w:szCs w:val="28"/>
          <w:u w:val="single"/>
        </w:rPr>
        <w:t>www.gov.pl/web/</w:t>
      </w:r>
      <w:r w:rsidRPr="0040297A">
        <w:rPr>
          <w:rFonts w:asciiTheme="minorBidi" w:hAnsiTheme="minorBidi" w:cstheme="minorBidi"/>
          <w:b w:val="0"/>
          <w:bCs w:val="0"/>
          <w:i/>
          <w:iCs/>
          <w:sz w:val="28"/>
          <w:szCs w:val="28"/>
          <w:u w:val="single"/>
        </w:rPr>
        <w:t>sprawiedliwosci/fundusz</w:t>
      </w:r>
    </w:p>
    <w:p w14:paraId="3CE9F679" w14:textId="77777777" w:rsidR="000E00ED" w:rsidRDefault="000E00ED" w:rsidP="000E00ED">
      <w:pPr>
        <w:pStyle w:val="Nagwek1"/>
        <w:bidi/>
        <w:ind w:left="565" w:firstLine="0"/>
        <w:rPr>
          <w:rFonts w:asciiTheme="minorBidi" w:hAnsiTheme="minorBidi" w:cstheme="minorBidi"/>
          <w:sz w:val="28"/>
          <w:szCs w:val="28"/>
          <w:rtl/>
        </w:rPr>
      </w:pPr>
      <w:r w:rsidRPr="00F270AB">
        <w:rPr>
          <w:rFonts w:asciiTheme="minorBidi" w:hAnsiTheme="minorBidi" w:cstheme="minorBidi"/>
          <w:i/>
          <w:iCs/>
          <w:sz w:val="28"/>
          <w:szCs w:val="28"/>
          <w:rtl/>
        </w:rPr>
        <w:t xml:space="preserve"> </w:t>
      </w:r>
      <w:r w:rsidRPr="00F270AB">
        <w:rPr>
          <w:rFonts w:asciiTheme="minorBidi" w:hAnsiTheme="minorBidi" w:cstheme="minorBidi"/>
          <w:sz w:val="28"/>
          <w:szCs w:val="28"/>
          <w:rtl/>
        </w:rPr>
        <w:t>أو عن طريق الاتصال على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رقم الهاتف التالي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</w:t>
      </w:r>
      <w:r>
        <w:rPr>
          <w:rFonts w:asciiTheme="minorBidi" w:hAnsiTheme="minorBidi" w:cstheme="minorBidi"/>
          <w:sz w:val="28"/>
          <w:szCs w:val="28"/>
          <w:lang w:val="en-US"/>
        </w:rPr>
        <w:t>+48 222 309 900</w:t>
      </w:r>
      <w:r w:rsidRPr="00F270AB">
        <w:rPr>
          <w:rFonts w:asciiTheme="minorBidi" w:hAnsiTheme="minorBidi" w:cstheme="minorBidi"/>
          <w:sz w:val="28"/>
          <w:szCs w:val="28"/>
          <w:rtl/>
        </w:rPr>
        <w:t>.</w:t>
      </w:r>
    </w:p>
    <w:p w14:paraId="76A15AB1" w14:textId="77777777" w:rsidR="000E00ED" w:rsidRPr="005A1FA7" w:rsidRDefault="000E00ED" w:rsidP="000E00ED">
      <w:pPr>
        <w:pStyle w:val="Nagwek1"/>
        <w:bidi/>
        <w:spacing w:before="179"/>
        <w:ind w:left="565" w:firstLine="0"/>
        <w:rPr>
          <w:rFonts w:asciiTheme="minorBidi" w:hAnsiTheme="minorBidi" w:cstheme="minorBidi"/>
          <w:sz w:val="28"/>
          <w:szCs w:val="28"/>
        </w:rPr>
      </w:pPr>
    </w:p>
    <w:p w14:paraId="1EB8CEAC" w14:textId="343DD1F4" w:rsidR="008761AD" w:rsidRPr="00961015" w:rsidRDefault="00871C23">
      <w:pPr>
        <w:pStyle w:val="Tekstpodstawowy"/>
        <w:bidi/>
        <w:spacing w:before="10"/>
        <w:rPr>
          <w:rFonts w:asciiTheme="minorBidi" w:hAnsiTheme="minorBidi" w:cstheme="minorBidi"/>
          <w:b/>
          <w:sz w:val="28"/>
          <w:szCs w:val="28"/>
        </w:rPr>
      </w:pPr>
      <w:r w:rsidRPr="00961015">
        <w:rPr>
          <w:rFonts w:asciiTheme="minorBidi" w:hAnsiTheme="minorBidi" w:cstheme="minorBidi"/>
          <w:noProof/>
          <w:sz w:val="28"/>
          <w:szCs w:val="28"/>
          <w:rtl/>
          <w:lang w:eastAsia="pl-PL"/>
        </w:rPr>
        <w:lastRenderedPageBreak/>
        <mc:AlternateContent>
          <mc:Choice Requires="wps">
            <w:drawing>
              <wp:anchor distT="0" distB="0" distL="0" distR="0" simplePos="0" relativeHeight="487594496" behindDoc="1" locked="0" layoutInCell="1" allowOverlap="1" wp14:anchorId="4CAC582C" wp14:editId="0ABF5CA4">
                <wp:simplePos x="0" y="0"/>
                <wp:positionH relativeFrom="page">
                  <wp:posOffset>861606</wp:posOffset>
                </wp:positionH>
                <wp:positionV relativeFrom="paragraph">
                  <wp:posOffset>159583</wp:posOffset>
                </wp:positionV>
                <wp:extent cx="5838825" cy="1341755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825" cy="1341755"/>
                        </a:xfrm>
                        <a:prstGeom prst="rect">
                          <a:avLst/>
                        </a:prstGeom>
                        <a:ln w="27152">
                          <a:solidFill>
                            <a:srgbClr val="5B62A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E83FD0" w14:textId="765E5C6E" w:rsidR="006A2F6B" w:rsidRDefault="006A2F6B" w:rsidP="006A2F6B">
                            <w:pPr>
                              <w:bidi/>
                              <w:spacing w:before="28" w:line="369" w:lineRule="auto"/>
                              <w:ind w:left="106"/>
                              <w:rPr>
                                <w:b/>
                                <w:sz w:val="27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إذا كان هناك شيء غير واضح لك أو كنت بحاجة إلى مزيد من التفاصيل ، فيمكنك دائما سؤال الشخص الذي يدير إجراءاتك</w:t>
                            </w:r>
                            <w:r>
                              <w:rPr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. </w:t>
                            </w: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الشخص المسؤول عن الإجراءات ملزم 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بشرح حقوقك و</w:t>
                            </w:r>
                            <w:r w:rsidR="00F036D7">
                              <w:rPr>
                                <w:rFonts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واجباتك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بطريقة كاملة ومفهومة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7"/>
                                <w:szCs w:val="27"/>
                                <w:rtl/>
                              </w:rPr>
                              <w:t>.</w:t>
                            </w:r>
                          </w:p>
                          <w:p w14:paraId="6C5CD9EB" w14:textId="5FE90817" w:rsidR="008761AD" w:rsidRPr="006A2F6B" w:rsidRDefault="008761AD">
                            <w:pPr>
                              <w:bidi/>
                              <w:ind w:left="106"/>
                              <w:rPr>
                                <w:b/>
                                <w:sz w:val="2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C582C" id="Textbox 16" o:spid="_x0000_s1038" type="#_x0000_t202" style="position:absolute;left:0;text-align:left;margin-left:67.85pt;margin-top:12.55pt;width:459.75pt;height:105.6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" filled="f" strokecolor="#5b62ac" strokeweight=".75422mm">
                <v:path arrowok="t"/>
                <v:textbox inset="0,0,0,0">
                  <w:txbxContent>
                    <w:p w14:paraId="09E83FD0" w14:textId="765E5C6E" w:rsidR="006A2F6B" w:rsidRDefault="006A2F6B" w:rsidP="006A2F6B">
                      <w:pPr>
                        <w:bidi/>
                        <w:spacing w:before="28" w:line="369" w:lineRule="auto"/>
                        <w:ind w:left="106"/>
                        <w:rPr>
                          <w:b/>
                          <w:sz w:val="27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>إذا كان هناك شيء غير واضح لك أو كنت بحاجة إلى مزيد من التفاصيل ، فيمكنك دائما سؤال الشخص الذي يدير إجراءاتك</w:t>
                      </w:r>
                      <w:r>
                        <w:rPr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. </w:t>
                      </w:r>
                      <w:r>
                        <w:rPr>
                          <w:rFonts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الشخص المسؤول عن الإجراءات ملزم </w:t>
                      </w:r>
                      <w:r>
                        <w:rPr>
                          <w:rFonts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بشرح حقوقك و</w:t>
                      </w:r>
                      <w:r w:rsidR="00F036D7">
                        <w:rPr>
                          <w:rFonts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واجباتك</w:t>
                      </w:r>
                      <w:r>
                        <w:rPr>
                          <w:rFonts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بطريقة كاملة ومفهومة</w:t>
                      </w:r>
                      <w:r>
                        <w:rPr>
                          <w:b/>
                          <w:bCs/>
                          <w:spacing w:val="-2"/>
                          <w:sz w:val="27"/>
                          <w:szCs w:val="27"/>
                          <w:rtl/>
                        </w:rPr>
                        <w:t>.</w:t>
                      </w:r>
                    </w:p>
                    <w:p w14:paraId="6C5CD9EB" w14:textId="5FE90817" w:rsidR="008761AD" w:rsidRPr="006A2F6B" w:rsidRDefault="008761AD">
                      <w:pPr>
                        <w:bidi/>
                        <w:ind w:left="106"/>
                        <w:rPr>
                          <w:b/>
                          <w:sz w:val="27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8761AD" w:rsidRPr="00961015">
      <w:pgSz w:w="11910" w:h="16840"/>
      <w:pgMar w:top="1480" w:right="920" w:bottom="1300" w:left="920" w:header="0" w:footer="10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07A72" w14:textId="77777777" w:rsidR="00CD52D2" w:rsidRDefault="00CD52D2">
      <w:r>
        <w:separator/>
      </w:r>
    </w:p>
  </w:endnote>
  <w:endnote w:type="continuationSeparator" w:id="0">
    <w:p w14:paraId="70550C27" w14:textId="77777777" w:rsidR="00CD52D2" w:rsidRDefault="00CD5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A0D34" w14:textId="77777777" w:rsidR="008761AD" w:rsidRDefault="00871C23">
    <w:pPr>
      <w:pStyle w:val="Tekstpodstawowy"/>
      <w:bidi/>
      <w:spacing w:line="14" w:lineRule="auto"/>
      <w:rPr>
        <w:sz w:val="20"/>
      </w:rPr>
    </w:pPr>
    <w:r>
      <w:rPr>
        <w:noProof/>
        <w:rtl/>
        <w:lang w:eastAsia="pl-PL"/>
      </w:rPr>
      <mc:AlternateContent>
        <mc:Choice Requires="wps">
          <w:drawing>
            <wp:anchor distT="0" distB="0" distL="0" distR="0" simplePos="0" relativeHeight="487384576" behindDoc="1" locked="0" layoutInCell="1" allowOverlap="1" wp14:anchorId="193B5658" wp14:editId="146C317B">
              <wp:simplePos x="0" y="0"/>
              <wp:positionH relativeFrom="page">
                <wp:posOffset>6474523</wp:posOffset>
              </wp:positionH>
              <wp:positionV relativeFrom="page">
                <wp:posOffset>9958521</wp:posOffset>
              </wp:positionV>
              <wp:extent cx="99695" cy="18923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9695" cy="189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FAEC14" w14:textId="77777777" w:rsidR="008761AD" w:rsidRDefault="00871C23">
                          <w:pPr>
                            <w:bidi/>
                            <w:spacing w:before="12"/>
                            <w:ind w:left="20"/>
                            <w:rPr>
                              <w:rFonts w:ascii="Times New Roman"/>
                              <w:sz w:val="23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3"/>
                              <w:szCs w:val="23"/>
                              <w:rtl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3B565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9" type="#_x0000_t202" style="position:absolute;left:0;text-align:left;margin-left:509.8pt;margin-top:784.15pt;width:7.85pt;height:14.9pt;z-index:-15931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" filled="f" stroked="f">
              <v:textbox inset="0,0,0,0">
                <w:txbxContent>
                  <w:p w14:paraId="1DFAEC14" w14:textId="77777777" w:rsidR="008761AD" w:rsidRDefault="00871C23">
                    <w:pPr>
                      <w:bidi/>
                      <w:spacing w:before="12"/>
                      <w:ind w:left="20"/>
                      <w:rPr>
                        <w:rFonts w:ascii="Times New Roman"/>
                        <w:sz w:val="23"/>
                      </w:rPr>
                    </w:pPr>
                    <w:r>
                      <w:rPr>
                        <w:rFonts w:ascii="Times New Roman"/>
                        <w:spacing w:val="-10"/>
                        <w:sz w:val="23"/>
                        <w:szCs w:val="23"/>
                        <w:rtl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0C0DD" w14:textId="77777777" w:rsidR="008761AD" w:rsidRDefault="00871C23">
    <w:pPr>
      <w:pStyle w:val="Tekstpodstawowy"/>
      <w:bidi/>
      <w:spacing w:line="14" w:lineRule="auto"/>
      <w:rPr>
        <w:sz w:val="20"/>
      </w:rPr>
    </w:pPr>
    <w:r>
      <w:rPr>
        <w:noProof/>
        <w:rtl/>
        <w:lang w:eastAsia="pl-PL"/>
      </w:rPr>
      <mc:AlternateContent>
        <mc:Choice Requires="wps">
          <w:drawing>
            <wp:anchor distT="0" distB="0" distL="0" distR="0" simplePos="0" relativeHeight="487385088" behindDoc="1" locked="0" layoutInCell="1" allowOverlap="1" wp14:anchorId="15B3086A" wp14:editId="10567DFD">
              <wp:simplePos x="0" y="0"/>
              <wp:positionH relativeFrom="page">
                <wp:posOffset>6454904</wp:posOffset>
              </wp:positionH>
              <wp:positionV relativeFrom="page">
                <wp:posOffset>9823970</wp:posOffset>
              </wp:positionV>
              <wp:extent cx="214629" cy="2025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629" cy="2025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625FD9" w14:textId="77777777" w:rsidR="008761AD" w:rsidRDefault="00871C23">
                          <w:pPr>
                            <w:bidi/>
                            <w:spacing w:before="32"/>
                            <w:ind w:left="20"/>
                            <w:rPr>
                              <w:rFonts w:ascii="Times New Roman"/>
                              <w:sz w:val="23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w w:val="105"/>
                              <w:sz w:val="23"/>
                              <w:szCs w:val="23"/>
                              <w:rtl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w w:val="105"/>
                              <w:sz w:val="23"/>
                              <w:szCs w:val="23"/>
                              <w:rtl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w w:val="105"/>
                              <w:sz w:val="23"/>
                              <w:szCs w:val="23"/>
                              <w:rtl/>
                            </w:rPr>
                            <w:fldChar w:fldCharType="separate"/>
                          </w:r>
                          <w:r w:rsidR="006A2F6B">
                            <w:rPr>
                              <w:rFonts w:ascii="Times New Roman" w:cs="Times New Roman"/>
                              <w:noProof/>
                              <w:spacing w:val="-5"/>
                              <w:w w:val="105"/>
                              <w:sz w:val="23"/>
                              <w:szCs w:val="23"/>
                              <w:rtl/>
                            </w:rPr>
                            <w:t>15</w:t>
                          </w:r>
                          <w:r>
                            <w:rPr>
                              <w:rFonts w:ascii="Times New Roman"/>
                              <w:spacing w:val="-5"/>
                              <w:w w:val="105"/>
                              <w:sz w:val="23"/>
                              <w:szCs w:val="23"/>
                              <w:rtl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B3086A" id="_x0000_t202" coordsize="21600,21600" o:spt="202" path="m,l,21600r21600,l21600,xe">
              <v:stroke joinstyle="miter"/>
              <v:path gradientshapeok="t" o:connecttype="rect"/>
            </v:shapetype>
            <v:shape id="Textbox 5" o:spid="_x0000_s1040" type="#_x0000_t202" style="position:absolute;left:0;text-align:left;margin-left:508.25pt;margin-top:773.55pt;width:16.9pt;height:15.95pt;z-index:-1593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" filled="f" stroked="f">
              <v:textbox inset="0,0,0,0">
                <w:txbxContent>
                  <w:p w14:paraId="25625FD9" w14:textId="77777777" w:rsidR="008761AD" w:rsidRDefault="00871C23">
                    <w:pPr>
                      <w:bidi/>
                      <w:spacing w:before="32"/>
                      <w:ind w:left="20"/>
                      <w:rPr>
                        <w:rFonts w:ascii="Times New Roman"/>
                        <w:sz w:val="23"/>
                      </w:rPr>
                    </w:pPr>
                    <w:r>
                      <w:rPr>
                        <w:rFonts w:ascii="Times New Roman"/>
                        <w:spacing w:val="-5"/>
                        <w:w w:val="105"/>
                        <w:sz w:val="23"/>
                        <w:szCs w:val="23"/>
                        <w:rtl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w w:val="105"/>
                        <w:sz w:val="23"/>
                        <w:szCs w:val="23"/>
                        <w:rtl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w w:val="105"/>
                        <w:sz w:val="23"/>
                        <w:szCs w:val="23"/>
                        <w:rtl/>
                      </w:rPr>
                      <w:fldChar w:fldCharType="separate"/>
                    </w:r>
                    <w:r w:rsidR="006A2F6B">
                      <w:rPr>
                        <w:rFonts w:ascii="Times New Roman" w:cs="Times New Roman"/>
                        <w:noProof/>
                        <w:spacing w:val="-5"/>
                        <w:w w:val="105"/>
                        <w:sz w:val="23"/>
                        <w:szCs w:val="23"/>
                        <w:rtl/>
                      </w:rPr>
                      <w:t>15</w:t>
                    </w:r>
                    <w:r>
                      <w:rPr>
                        <w:rFonts w:ascii="Times New Roman"/>
                        <w:spacing w:val="-5"/>
                        <w:w w:val="105"/>
                        <w:sz w:val="23"/>
                        <w:szCs w:val="23"/>
                        <w:rtl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3212F" w14:textId="77777777" w:rsidR="00CD52D2" w:rsidRDefault="00CD52D2">
      <w:r>
        <w:separator/>
      </w:r>
    </w:p>
  </w:footnote>
  <w:footnote w:type="continuationSeparator" w:id="0">
    <w:p w14:paraId="47B4160F" w14:textId="77777777" w:rsidR="00CD52D2" w:rsidRDefault="00CD52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936EA"/>
    <w:multiLevelType w:val="hybridMultilevel"/>
    <w:tmpl w:val="5BD8F454"/>
    <w:lvl w:ilvl="0" w:tplc="BB589D6C">
      <w:start w:val="1"/>
      <w:numFmt w:val="decimalFullWidth"/>
      <w:lvlText w:val="%1)"/>
      <w:lvlJc w:val="left"/>
      <w:pPr>
        <w:ind w:left="463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E854952E">
      <w:numFmt w:val="bullet"/>
      <w:lvlText w:val="•"/>
      <w:lvlJc w:val="left"/>
      <w:pPr>
        <w:ind w:left="1329" w:hanging="357"/>
      </w:pPr>
      <w:rPr>
        <w:rFonts w:hint="default"/>
        <w:lang w:val="pl-PL" w:eastAsia="en-US" w:bidi="ar-SA"/>
      </w:rPr>
    </w:lvl>
    <w:lvl w:ilvl="2" w:tplc="9640795C">
      <w:numFmt w:val="bullet"/>
      <w:lvlText w:val="•"/>
      <w:lvlJc w:val="left"/>
      <w:pPr>
        <w:ind w:left="2198" w:hanging="357"/>
      </w:pPr>
      <w:rPr>
        <w:rFonts w:hint="default"/>
        <w:lang w:val="pl-PL" w:eastAsia="en-US" w:bidi="ar-SA"/>
      </w:rPr>
    </w:lvl>
    <w:lvl w:ilvl="3" w:tplc="3DDED990">
      <w:numFmt w:val="bullet"/>
      <w:lvlText w:val="•"/>
      <w:lvlJc w:val="left"/>
      <w:pPr>
        <w:ind w:left="3067" w:hanging="357"/>
      </w:pPr>
      <w:rPr>
        <w:rFonts w:hint="default"/>
        <w:lang w:val="pl-PL" w:eastAsia="en-US" w:bidi="ar-SA"/>
      </w:rPr>
    </w:lvl>
    <w:lvl w:ilvl="4" w:tplc="ECC2585E">
      <w:numFmt w:val="bullet"/>
      <w:lvlText w:val="•"/>
      <w:lvlJc w:val="left"/>
      <w:pPr>
        <w:ind w:left="3936" w:hanging="357"/>
      </w:pPr>
      <w:rPr>
        <w:rFonts w:hint="default"/>
        <w:lang w:val="pl-PL" w:eastAsia="en-US" w:bidi="ar-SA"/>
      </w:rPr>
    </w:lvl>
    <w:lvl w:ilvl="5" w:tplc="60FC332C">
      <w:numFmt w:val="bullet"/>
      <w:lvlText w:val="•"/>
      <w:lvlJc w:val="left"/>
      <w:pPr>
        <w:ind w:left="4805" w:hanging="357"/>
      </w:pPr>
      <w:rPr>
        <w:rFonts w:hint="default"/>
        <w:lang w:val="pl-PL" w:eastAsia="en-US" w:bidi="ar-SA"/>
      </w:rPr>
    </w:lvl>
    <w:lvl w:ilvl="6" w:tplc="72DC027C">
      <w:numFmt w:val="bullet"/>
      <w:lvlText w:val="•"/>
      <w:lvlJc w:val="left"/>
      <w:pPr>
        <w:ind w:left="5674" w:hanging="357"/>
      </w:pPr>
      <w:rPr>
        <w:rFonts w:hint="default"/>
        <w:lang w:val="pl-PL" w:eastAsia="en-US" w:bidi="ar-SA"/>
      </w:rPr>
    </w:lvl>
    <w:lvl w:ilvl="7" w:tplc="94786926">
      <w:numFmt w:val="bullet"/>
      <w:lvlText w:val="•"/>
      <w:lvlJc w:val="left"/>
      <w:pPr>
        <w:ind w:left="6544" w:hanging="357"/>
      </w:pPr>
      <w:rPr>
        <w:rFonts w:hint="default"/>
        <w:lang w:val="pl-PL" w:eastAsia="en-US" w:bidi="ar-SA"/>
      </w:rPr>
    </w:lvl>
    <w:lvl w:ilvl="8" w:tplc="4D423F48">
      <w:numFmt w:val="bullet"/>
      <w:lvlText w:val="•"/>
      <w:lvlJc w:val="left"/>
      <w:pPr>
        <w:ind w:left="7413" w:hanging="357"/>
      </w:pPr>
      <w:rPr>
        <w:rFonts w:hint="default"/>
        <w:lang w:val="pl-PL" w:eastAsia="en-US" w:bidi="ar-SA"/>
      </w:rPr>
    </w:lvl>
  </w:abstractNum>
  <w:abstractNum w:abstractNumId="1" w15:restartNumberingAfterBreak="0">
    <w:nsid w:val="05EE2F46"/>
    <w:multiLevelType w:val="hybridMultilevel"/>
    <w:tmpl w:val="F9548C7C"/>
    <w:lvl w:ilvl="0" w:tplc="0BC6220E">
      <w:start w:val="1"/>
      <w:numFmt w:val="arabicAlpha"/>
      <w:lvlText w:val="%1)"/>
      <w:lvlJc w:val="left"/>
      <w:pPr>
        <w:ind w:left="9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4" w:hanging="360"/>
      </w:pPr>
    </w:lvl>
    <w:lvl w:ilvl="2" w:tplc="0415001B" w:tentative="1">
      <w:start w:val="1"/>
      <w:numFmt w:val="lowerRoman"/>
      <w:lvlText w:val="%3."/>
      <w:lvlJc w:val="right"/>
      <w:pPr>
        <w:ind w:left="2364" w:hanging="180"/>
      </w:pPr>
    </w:lvl>
    <w:lvl w:ilvl="3" w:tplc="0415000F" w:tentative="1">
      <w:start w:val="1"/>
      <w:numFmt w:val="decimal"/>
      <w:lvlText w:val="%4."/>
      <w:lvlJc w:val="left"/>
      <w:pPr>
        <w:ind w:left="3084" w:hanging="360"/>
      </w:pPr>
    </w:lvl>
    <w:lvl w:ilvl="4" w:tplc="04150019" w:tentative="1">
      <w:start w:val="1"/>
      <w:numFmt w:val="lowerLetter"/>
      <w:lvlText w:val="%5."/>
      <w:lvlJc w:val="left"/>
      <w:pPr>
        <w:ind w:left="3804" w:hanging="360"/>
      </w:pPr>
    </w:lvl>
    <w:lvl w:ilvl="5" w:tplc="0415001B" w:tentative="1">
      <w:start w:val="1"/>
      <w:numFmt w:val="lowerRoman"/>
      <w:lvlText w:val="%6."/>
      <w:lvlJc w:val="right"/>
      <w:pPr>
        <w:ind w:left="4524" w:hanging="180"/>
      </w:pPr>
    </w:lvl>
    <w:lvl w:ilvl="6" w:tplc="0415000F" w:tentative="1">
      <w:start w:val="1"/>
      <w:numFmt w:val="decimal"/>
      <w:lvlText w:val="%7."/>
      <w:lvlJc w:val="left"/>
      <w:pPr>
        <w:ind w:left="5244" w:hanging="360"/>
      </w:pPr>
    </w:lvl>
    <w:lvl w:ilvl="7" w:tplc="04150019" w:tentative="1">
      <w:start w:val="1"/>
      <w:numFmt w:val="lowerLetter"/>
      <w:lvlText w:val="%8."/>
      <w:lvlJc w:val="left"/>
      <w:pPr>
        <w:ind w:left="5964" w:hanging="360"/>
      </w:pPr>
    </w:lvl>
    <w:lvl w:ilvl="8" w:tplc="0415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2" w15:restartNumberingAfterBreak="0">
    <w:nsid w:val="0A2C624E"/>
    <w:multiLevelType w:val="hybridMultilevel"/>
    <w:tmpl w:val="8CCE59C8"/>
    <w:lvl w:ilvl="0" w:tplc="A85A28B0">
      <w:start w:val="1"/>
      <w:numFmt w:val="decimalFullWidth"/>
      <w:lvlText w:val="%1)"/>
      <w:lvlJc w:val="left"/>
      <w:pPr>
        <w:ind w:left="921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05782CC0">
      <w:numFmt w:val="bullet"/>
      <w:lvlText w:val="•"/>
      <w:lvlJc w:val="left"/>
      <w:pPr>
        <w:ind w:left="1834" w:hanging="357"/>
      </w:pPr>
      <w:rPr>
        <w:rFonts w:hint="default"/>
        <w:lang w:val="pl-PL" w:eastAsia="en-US" w:bidi="ar-SA"/>
      </w:rPr>
    </w:lvl>
    <w:lvl w:ilvl="2" w:tplc="10307D2A">
      <w:numFmt w:val="bullet"/>
      <w:lvlText w:val="•"/>
      <w:lvlJc w:val="left"/>
      <w:pPr>
        <w:ind w:left="2749" w:hanging="357"/>
      </w:pPr>
      <w:rPr>
        <w:rFonts w:hint="default"/>
        <w:lang w:val="pl-PL" w:eastAsia="en-US" w:bidi="ar-SA"/>
      </w:rPr>
    </w:lvl>
    <w:lvl w:ilvl="3" w:tplc="1D12A3A4">
      <w:numFmt w:val="bullet"/>
      <w:lvlText w:val="•"/>
      <w:lvlJc w:val="left"/>
      <w:pPr>
        <w:ind w:left="3663" w:hanging="357"/>
      </w:pPr>
      <w:rPr>
        <w:rFonts w:hint="default"/>
        <w:lang w:val="pl-PL" w:eastAsia="en-US" w:bidi="ar-SA"/>
      </w:rPr>
    </w:lvl>
    <w:lvl w:ilvl="4" w:tplc="47D4F762">
      <w:numFmt w:val="bullet"/>
      <w:lvlText w:val="•"/>
      <w:lvlJc w:val="left"/>
      <w:pPr>
        <w:ind w:left="4578" w:hanging="357"/>
      </w:pPr>
      <w:rPr>
        <w:rFonts w:hint="default"/>
        <w:lang w:val="pl-PL" w:eastAsia="en-US" w:bidi="ar-SA"/>
      </w:rPr>
    </w:lvl>
    <w:lvl w:ilvl="5" w:tplc="13063646">
      <w:numFmt w:val="bullet"/>
      <w:lvlText w:val="•"/>
      <w:lvlJc w:val="left"/>
      <w:pPr>
        <w:ind w:left="5492" w:hanging="357"/>
      </w:pPr>
      <w:rPr>
        <w:rFonts w:hint="default"/>
        <w:lang w:val="pl-PL" w:eastAsia="en-US" w:bidi="ar-SA"/>
      </w:rPr>
    </w:lvl>
    <w:lvl w:ilvl="6" w:tplc="6C7A022C">
      <w:numFmt w:val="bullet"/>
      <w:lvlText w:val="•"/>
      <w:lvlJc w:val="left"/>
      <w:pPr>
        <w:ind w:left="6407" w:hanging="357"/>
      </w:pPr>
      <w:rPr>
        <w:rFonts w:hint="default"/>
        <w:lang w:val="pl-PL" w:eastAsia="en-US" w:bidi="ar-SA"/>
      </w:rPr>
    </w:lvl>
    <w:lvl w:ilvl="7" w:tplc="94D0751A">
      <w:numFmt w:val="bullet"/>
      <w:lvlText w:val="•"/>
      <w:lvlJc w:val="left"/>
      <w:pPr>
        <w:ind w:left="7321" w:hanging="357"/>
      </w:pPr>
      <w:rPr>
        <w:rFonts w:hint="default"/>
        <w:lang w:val="pl-PL" w:eastAsia="en-US" w:bidi="ar-SA"/>
      </w:rPr>
    </w:lvl>
    <w:lvl w:ilvl="8" w:tplc="ED6E5E2E">
      <w:numFmt w:val="bullet"/>
      <w:lvlText w:val="•"/>
      <w:lvlJc w:val="left"/>
      <w:pPr>
        <w:ind w:left="8236" w:hanging="357"/>
      </w:pPr>
      <w:rPr>
        <w:rFonts w:hint="default"/>
        <w:lang w:val="pl-PL" w:eastAsia="en-US" w:bidi="ar-SA"/>
      </w:rPr>
    </w:lvl>
  </w:abstractNum>
  <w:abstractNum w:abstractNumId="3" w15:restartNumberingAfterBreak="0">
    <w:nsid w:val="0DDD0C68"/>
    <w:multiLevelType w:val="hybridMultilevel"/>
    <w:tmpl w:val="8592DCCA"/>
    <w:lvl w:ilvl="0" w:tplc="AD0C1BAA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bCs/>
        <w:color w:val="5B62AC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92EDC"/>
    <w:multiLevelType w:val="hybridMultilevel"/>
    <w:tmpl w:val="BEAA0DC2"/>
    <w:lvl w:ilvl="0" w:tplc="2AE03A3A">
      <w:start w:val="1"/>
      <w:numFmt w:val="decimalFullWidth"/>
      <w:lvlText w:val="%1)"/>
      <w:lvlJc w:val="left"/>
      <w:pPr>
        <w:ind w:left="921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51C464D0">
      <w:numFmt w:val="bullet"/>
      <w:lvlText w:val="•"/>
      <w:lvlJc w:val="left"/>
      <w:pPr>
        <w:ind w:left="1834" w:hanging="357"/>
      </w:pPr>
      <w:rPr>
        <w:rFonts w:hint="default"/>
        <w:lang w:val="pl-PL" w:eastAsia="en-US" w:bidi="ar-SA"/>
      </w:rPr>
    </w:lvl>
    <w:lvl w:ilvl="2" w:tplc="E474C16A">
      <w:numFmt w:val="bullet"/>
      <w:lvlText w:val="•"/>
      <w:lvlJc w:val="left"/>
      <w:pPr>
        <w:ind w:left="2749" w:hanging="357"/>
      </w:pPr>
      <w:rPr>
        <w:rFonts w:hint="default"/>
        <w:lang w:val="pl-PL" w:eastAsia="en-US" w:bidi="ar-SA"/>
      </w:rPr>
    </w:lvl>
    <w:lvl w:ilvl="3" w:tplc="A5AE6D64">
      <w:numFmt w:val="bullet"/>
      <w:lvlText w:val="•"/>
      <w:lvlJc w:val="left"/>
      <w:pPr>
        <w:ind w:left="3663" w:hanging="357"/>
      </w:pPr>
      <w:rPr>
        <w:rFonts w:hint="default"/>
        <w:lang w:val="pl-PL" w:eastAsia="en-US" w:bidi="ar-SA"/>
      </w:rPr>
    </w:lvl>
    <w:lvl w:ilvl="4" w:tplc="F6769FFA">
      <w:numFmt w:val="bullet"/>
      <w:lvlText w:val="•"/>
      <w:lvlJc w:val="left"/>
      <w:pPr>
        <w:ind w:left="4578" w:hanging="357"/>
      </w:pPr>
      <w:rPr>
        <w:rFonts w:hint="default"/>
        <w:lang w:val="pl-PL" w:eastAsia="en-US" w:bidi="ar-SA"/>
      </w:rPr>
    </w:lvl>
    <w:lvl w:ilvl="5" w:tplc="BBBEDC1A">
      <w:numFmt w:val="bullet"/>
      <w:lvlText w:val="•"/>
      <w:lvlJc w:val="left"/>
      <w:pPr>
        <w:ind w:left="5492" w:hanging="357"/>
      </w:pPr>
      <w:rPr>
        <w:rFonts w:hint="default"/>
        <w:lang w:val="pl-PL" w:eastAsia="en-US" w:bidi="ar-SA"/>
      </w:rPr>
    </w:lvl>
    <w:lvl w:ilvl="6" w:tplc="758E6D54">
      <w:numFmt w:val="bullet"/>
      <w:lvlText w:val="•"/>
      <w:lvlJc w:val="left"/>
      <w:pPr>
        <w:ind w:left="6407" w:hanging="357"/>
      </w:pPr>
      <w:rPr>
        <w:rFonts w:hint="default"/>
        <w:lang w:val="pl-PL" w:eastAsia="en-US" w:bidi="ar-SA"/>
      </w:rPr>
    </w:lvl>
    <w:lvl w:ilvl="7" w:tplc="BC9E97D4">
      <w:numFmt w:val="bullet"/>
      <w:lvlText w:val="•"/>
      <w:lvlJc w:val="left"/>
      <w:pPr>
        <w:ind w:left="7321" w:hanging="357"/>
      </w:pPr>
      <w:rPr>
        <w:rFonts w:hint="default"/>
        <w:lang w:val="pl-PL" w:eastAsia="en-US" w:bidi="ar-SA"/>
      </w:rPr>
    </w:lvl>
    <w:lvl w:ilvl="8" w:tplc="45E4CAAE">
      <w:numFmt w:val="bullet"/>
      <w:lvlText w:val="•"/>
      <w:lvlJc w:val="left"/>
      <w:pPr>
        <w:ind w:left="8236" w:hanging="357"/>
      </w:pPr>
      <w:rPr>
        <w:rFonts w:hint="default"/>
        <w:lang w:val="pl-PL" w:eastAsia="en-US" w:bidi="ar-SA"/>
      </w:rPr>
    </w:lvl>
  </w:abstractNum>
  <w:abstractNum w:abstractNumId="5" w15:restartNumberingAfterBreak="0">
    <w:nsid w:val="1BAA772E"/>
    <w:multiLevelType w:val="hybridMultilevel"/>
    <w:tmpl w:val="B448E3B0"/>
    <w:lvl w:ilvl="0" w:tplc="26282D7E">
      <w:start w:val="15"/>
      <w:numFmt w:val="decimal"/>
      <w:lvlText w:val="%1."/>
      <w:lvlJc w:val="left"/>
      <w:pPr>
        <w:ind w:left="744" w:hanging="384"/>
      </w:pPr>
      <w:rPr>
        <w:rFonts w:hint="default"/>
        <w:color w:val="5B62AC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93E40"/>
    <w:multiLevelType w:val="hybridMultilevel"/>
    <w:tmpl w:val="C93EECAC"/>
    <w:lvl w:ilvl="0" w:tplc="2422710C">
      <w:start w:val="1"/>
      <w:numFmt w:val="decimalFullWidth"/>
      <w:lvlText w:val="%1)"/>
      <w:lvlJc w:val="left"/>
      <w:pPr>
        <w:ind w:left="921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6E121DF4">
      <w:numFmt w:val="bullet"/>
      <w:lvlText w:val="•"/>
      <w:lvlJc w:val="left"/>
      <w:pPr>
        <w:ind w:left="1834" w:hanging="357"/>
      </w:pPr>
      <w:rPr>
        <w:rFonts w:hint="default"/>
        <w:lang w:val="pl-PL" w:eastAsia="en-US" w:bidi="ar-SA"/>
      </w:rPr>
    </w:lvl>
    <w:lvl w:ilvl="2" w:tplc="76E46686">
      <w:numFmt w:val="bullet"/>
      <w:lvlText w:val="•"/>
      <w:lvlJc w:val="left"/>
      <w:pPr>
        <w:ind w:left="2749" w:hanging="357"/>
      </w:pPr>
      <w:rPr>
        <w:rFonts w:hint="default"/>
        <w:lang w:val="pl-PL" w:eastAsia="en-US" w:bidi="ar-SA"/>
      </w:rPr>
    </w:lvl>
    <w:lvl w:ilvl="3" w:tplc="897603FE">
      <w:numFmt w:val="bullet"/>
      <w:lvlText w:val="•"/>
      <w:lvlJc w:val="left"/>
      <w:pPr>
        <w:ind w:left="3663" w:hanging="357"/>
      </w:pPr>
      <w:rPr>
        <w:rFonts w:hint="default"/>
        <w:lang w:val="pl-PL" w:eastAsia="en-US" w:bidi="ar-SA"/>
      </w:rPr>
    </w:lvl>
    <w:lvl w:ilvl="4" w:tplc="867CB60E">
      <w:numFmt w:val="bullet"/>
      <w:lvlText w:val="•"/>
      <w:lvlJc w:val="left"/>
      <w:pPr>
        <w:ind w:left="4578" w:hanging="357"/>
      </w:pPr>
      <w:rPr>
        <w:rFonts w:hint="default"/>
        <w:lang w:val="pl-PL" w:eastAsia="en-US" w:bidi="ar-SA"/>
      </w:rPr>
    </w:lvl>
    <w:lvl w:ilvl="5" w:tplc="DAEABC38">
      <w:numFmt w:val="bullet"/>
      <w:lvlText w:val="•"/>
      <w:lvlJc w:val="left"/>
      <w:pPr>
        <w:ind w:left="5492" w:hanging="357"/>
      </w:pPr>
      <w:rPr>
        <w:rFonts w:hint="default"/>
        <w:lang w:val="pl-PL" w:eastAsia="en-US" w:bidi="ar-SA"/>
      </w:rPr>
    </w:lvl>
    <w:lvl w:ilvl="6" w:tplc="4642B0F0">
      <w:numFmt w:val="bullet"/>
      <w:lvlText w:val="•"/>
      <w:lvlJc w:val="left"/>
      <w:pPr>
        <w:ind w:left="6407" w:hanging="357"/>
      </w:pPr>
      <w:rPr>
        <w:rFonts w:hint="default"/>
        <w:lang w:val="pl-PL" w:eastAsia="en-US" w:bidi="ar-SA"/>
      </w:rPr>
    </w:lvl>
    <w:lvl w:ilvl="7" w:tplc="970AE0C8">
      <w:numFmt w:val="bullet"/>
      <w:lvlText w:val="•"/>
      <w:lvlJc w:val="left"/>
      <w:pPr>
        <w:ind w:left="7321" w:hanging="357"/>
      </w:pPr>
      <w:rPr>
        <w:rFonts w:hint="default"/>
        <w:lang w:val="pl-PL" w:eastAsia="en-US" w:bidi="ar-SA"/>
      </w:rPr>
    </w:lvl>
    <w:lvl w:ilvl="8" w:tplc="E710D00C">
      <w:numFmt w:val="bullet"/>
      <w:lvlText w:val="•"/>
      <w:lvlJc w:val="left"/>
      <w:pPr>
        <w:ind w:left="8236" w:hanging="357"/>
      </w:pPr>
      <w:rPr>
        <w:rFonts w:hint="default"/>
        <w:lang w:val="pl-PL" w:eastAsia="en-US" w:bidi="ar-SA"/>
      </w:rPr>
    </w:lvl>
  </w:abstractNum>
  <w:abstractNum w:abstractNumId="7" w15:restartNumberingAfterBreak="0">
    <w:nsid w:val="288C3E87"/>
    <w:multiLevelType w:val="hybridMultilevel"/>
    <w:tmpl w:val="DF3A3AA0"/>
    <w:lvl w:ilvl="0" w:tplc="68EC876C">
      <w:start w:val="1"/>
      <w:numFmt w:val="decimalFullWidth"/>
      <w:lvlText w:val="%1)"/>
      <w:lvlJc w:val="left"/>
      <w:pPr>
        <w:ind w:left="921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ABFA443C">
      <w:numFmt w:val="bullet"/>
      <w:lvlText w:val="•"/>
      <w:lvlJc w:val="left"/>
      <w:pPr>
        <w:ind w:left="1834" w:hanging="357"/>
      </w:pPr>
      <w:rPr>
        <w:rFonts w:hint="default"/>
        <w:lang w:val="pl-PL" w:eastAsia="en-US" w:bidi="ar-SA"/>
      </w:rPr>
    </w:lvl>
    <w:lvl w:ilvl="2" w:tplc="0734D54E">
      <w:numFmt w:val="bullet"/>
      <w:lvlText w:val="•"/>
      <w:lvlJc w:val="left"/>
      <w:pPr>
        <w:ind w:left="2749" w:hanging="357"/>
      </w:pPr>
      <w:rPr>
        <w:rFonts w:hint="default"/>
        <w:lang w:val="pl-PL" w:eastAsia="en-US" w:bidi="ar-SA"/>
      </w:rPr>
    </w:lvl>
    <w:lvl w:ilvl="3" w:tplc="B2DC5154">
      <w:numFmt w:val="bullet"/>
      <w:lvlText w:val="•"/>
      <w:lvlJc w:val="left"/>
      <w:pPr>
        <w:ind w:left="3663" w:hanging="357"/>
      </w:pPr>
      <w:rPr>
        <w:rFonts w:hint="default"/>
        <w:lang w:val="pl-PL" w:eastAsia="en-US" w:bidi="ar-SA"/>
      </w:rPr>
    </w:lvl>
    <w:lvl w:ilvl="4" w:tplc="6F32410E">
      <w:numFmt w:val="bullet"/>
      <w:lvlText w:val="•"/>
      <w:lvlJc w:val="left"/>
      <w:pPr>
        <w:ind w:left="4578" w:hanging="357"/>
      </w:pPr>
      <w:rPr>
        <w:rFonts w:hint="default"/>
        <w:lang w:val="pl-PL" w:eastAsia="en-US" w:bidi="ar-SA"/>
      </w:rPr>
    </w:lvl>
    <w:lvl w:ilvl="5" w:tplc="0DB64BF4">
      <w:numFmt w:val="bullet"/>
      <w:lvlText w:val="•"/>
      <w:lvlJc w:val="left"/>
      <w:pPr>
        <w:ind w:left="5492" w:hanging="357"/>
      </w:pPr>
      <w:rPr>
        <w:rFonts w:hint="default"/>
        <w:lang w:val="pl-PL" w:eastAsia="en-US" w:bidi="ar-SA"/>
      </w:rPr>
    </w:lvl>
    <w:lvl w:ilvl="6" w:tplc="3432AF02">
      <w:numFmt w:val="bullet"/>
      <w:lvlText w:val="•"/>
      <w:lvlJc w:val="left"/>
      <w:pPr>
        <w:ind w:left="6407" w:hanging="357"/>
      </w:pPr>
      <w:rPr>
        <w:rFonts w:hint="default"/>
        <w:lang w:val="pl-PL" w:eastAsia="en-US" w:bidi="ar-SA"/>
      </w:rPr>
    </w:lvl>
    <w:lvl w:ilvl="7" w:tplc="55BC8A94">
      <w:numFmt w:val="bullet"/>
      <w:lvlText w:val="•"/>
      <w:lvlJc w:val="left"/>
      <w:pPr>
        <w:ind w:left="7321" w:hanging="357"/>
      </w:pPr>
      <w:rPr>
        <w:rFonts w:hint="default"/>
        <w:lang w:val="pl-PL" w:eastAsia="en-US" w:bidi="ar-SA"/>
      </w:rPr>
    </w:lvl>
    <w:lvl w:ilvl="8" w:tplc="B56C6970">
      <w:numFmt w:val="bullet"/>
      <w:lvlText w:val="•"/>
      <w:lvlJc w:val="left"/>
      <w:pPr>
        <w:ind w:left="8236" w:hanging="357"/>
      </w:pPr>
      <w:rPr>
        <w:rFonts w:hint="default"/>
        <w:lang w:val="pl-PL" w:eastAsia="en-US" w:bidi="ar-SA"/>
      </w:rPr>
    </w:lvl>
  </w:abstractNum>
  <w:abstractNum w:abstractNumId="8" w15:restartNumberingAfterBreak="0">
    <w:nsid w:val="28C42C49"/>
    <w:multiLevelType w:val="hybridMultilevel"/>
    <w:tmpl w:val="5BD8F454"/>
    <w:lvl w:ilvl="0" w:tplc="BB589D6C">
      <w:start w:val="1"/>
      <w:numFmt w:val="decimalFullWidth"/>
      <w:lvlText w:val="%1)"/>
      <w:lvlJc w:val="left"/>
      <w:pPr>
        <w:ind w:left="463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E854952E">
      <w:numFmt w:val="bullet"/>
      <w:lvlText w:val="•"/>
      <w:lvlJc w:val="left"/>
      <w:pPr>
        <w:ind w:left="1329" w:hanging="357"/>
      </w:pPr>
      <w:rPr>
        <w:rFonts w:hint="default"/>
        <w:lang w:val="pl-PL" w:eastAsia="en-US" w:bidi="ar-SA"/>
      </w:rPr>
    </w:lvl>
    <w:lvl w:ilvl="2" w:tplc="9640795C">
      <w:numFmt w:val="bullet"/>
      <w:lvlText w:val="•"/>
      <w:lvlJc w:val="left"/>
      <w:pPr>
        <w:ind w:left="2198" w:hanging="357"/>
      </w:pPr>
      <w:rPr>
        <w:rFonts w:hint="default"/>
        <w:lang w:val="pl-PL" w:eastAsia="en-US" w:bidi="ar-SA"/>
      </w:rPr>
    </w:lvl>
    <w:lvl w:ilvl="3" w:tplc="3DDED990">
      <w:numFmt w:val="bullet"/>
      <w:lvlText w:val="•"/>
      <w:lvlJc w:val="left"/>
      <w:pPr>
        <w:ind w:left="3067" w:hanging="357"/>
      </w:pPr>
      <w:rPr>
        <w:rFonts w:hint="default"/>
        <w:lang w:val="pl-PL" w:eastAsia="en-US" w:bidi="ar-SA"/>
      </w:rPr>
    </w:lvl>
    <w:lvl w:ilvl="4" w:tplc="ECC2585E">
      <w:numFmt w:val="bullet"/>
      <w:lvlText w:val="•"/>
      <w:lvlJc w:val="left"/>
      <w:pPr>
        <w:ind w:left="3936" w:hanging="357"/>
      </w:pPr>
      <w:rPr>
        <w:rFonts w:hint="default"/>
        <w:lang w:val="pl-PL" w:eastAsia="en-US" w:bidi="ar-SA"/>
      </w:rPr>
    </w:lvl>
    <w:lvl w:ilvl="5" w:tplc="60FC332C">
      <w:numFmt w:val="bullet"/>
      <w:lvlText w:val="•"/>
      <w:lvlJc w:val="left"/>
      <w:pPr>
        <w:ind w:left="4805" w:hanging="357"/>
      </w:pPr>
      <w:rPr>
        <w:rFonts w:hint="default"/>
        <w:lang w:val="pl-PL" w:eastAsia="en-US" w:bidi="ar-SA"/>
      </w:rPr>
    </w:lvl>
    <w:lvl w:ilvl="6" w:tplc="72DC027C">
      <w:numFmt w:val="bullet"/>
      <w:lvlText w:val="•"/>
      <w:lvlJc w:val="left"/>
      <w:pPr>
        <w:ind w:left="5674" w:hanging="357"/>
      </w:pPr>
      <w:rPr>
        <w:rFonts w:hint="default"/>
        <w:lang w:val="pl-PL" w:eastAsia="en-US" w:bidi="ar-SA"/>
      </w:rPr>
    </w:lvl>
    <w:lvl w:ilvl="7" w:tplc="94786926">
      <w:numFmt w:val="bullet"/>
      <w:lvlText w:val="•"/>
      <w:lvlJc w:val="left"/>
      <w:pPr>
        <w:ind w:left="6544" w:hanging="357"/>
      </w:pPr>
      <w:rPr>
        <w:rFonts w:hint="default"/>
        <w:lang w:val="pl-PL" w:eastAsia="en-US" w:bidi="ar-SA"/>
      </w:rPr>
    </w:lvl>
    <w:lvl w:ilvl="8" w:tplc="4D423F48">
      <w:numFmt w:val="bullet"/>
      <w:lvlText w:val="•"/>
      <w:lvlJc w:val="left"/>
      <w:pPr>
        <w:ind w:left="7413" w:hanging="357"/>
      </w:pPr>
      <w:rPr>
        <w:rFonts w:hint="default"/>
        <w:lang w:val="pl-PL" w:eastAsia="en-US" w:bidi="ar-SA"/>
      </w:rPr>
    </w:lvl>
  </w:abstractNum>
  <w:abstractNum w:abstractNumId="9" w15:restartNumberingAfterBreak="0">
    <w:nsid w:val="2DEA3841"/>
    <w:multiLevelType w:val="hybridMultilevel"/>
    <w:tmpl w:val="903E336C"/>
    <w:lvl w:ilvl="0" w:tplc="15A6C0BE">
      <w:start w:val="1"/>
      <w:numFmt w:val="decimalFullWidth"/>
      <w:lvlText w:val="%1)"/>
      <w:lvlJc w:val="left"/>
      <w:pPr>
        <w:ind w:left="921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AF886218">
      <w:numFmt w:val="bullet"/>
      <w:lvlText w:val="•"/>
      <w:lvlJc w:val="left"/>
      <w:pPr>
        <w:ind w:left="1834" w:hanging="357"/>
      </w:pPr>
      <w:rPr>
        <w:rFonts w:hint="default"/>
        <w:lang w:val="pl-PL" w:eastAsia="en-US" w:bidi="ar-SA"/>
      </w:rPr>
    </w:lvl>
    <w:lvl w:ilvl="2" w:tplc="8FB6C7EA">
      <w:numFmt w:val="bullet"/>
      <w:lvlText w:val="•"/>
      <w:lvlJc w:val="left"/>
      <w:pPr>
        <w:ind w:left="2749" w:hanging="357"/>
      </w:pPr>
      <w:rPr>
        <w:rFonts w:hint="default"/>
        <w:lang w:val="pl-PL" w:eastAsia="en-US" w:bidi="ar-SA"/>
      </w:rPr>
    </w:lvl>
    <w:lvl w:ilvl="3" w:tplc="0DD85F2E">
      <w:numFmt w:val="bullet"/>
      <w:lvlText w:val="•"/>
      <w:lvlJc w:val="left"/>
      <w:pPr>
        <w:ind w:left="3663" w:hanging="357"/>
      </w:pPr>
      <w:rPr>
        <w:rFonts w:hint="default"/>
        <w:lang w:val="pl-PL" w:eastAsia="en-US" w:bidi="ar-SA"/>
      </w:rPr>
    </w:lvl>
    <w:lvl w:ilvl="4" w:tplc="CFE40488">
      <w:numFmt w:val="bullet"/>
      <w:lvlText w:val="•"/>
      <w:lvlJc w:val="left"/>
      <w:pPr>
        <w:ind w:left="4578" w:hanging="357"/>
      </w:pPr>
      <w:rPr>
        <w:rFonts w:hint="default"/>
        <w:lang w:val="pl-PL" w:eastAsia="en-US" w:bidi="ar-SA"/>
      </w:rPr>
    </w:lvl>
    <w:lvl w:ilvl="5" w:tplc="545E3626">
      <w:numFmt w:val="bullet"/>
      <w:lvlText w:val="•"/>
      <w:lvlJc w:val="left"/>
      <w:pPr>
        <w:ind w:left="5492" w:hanging="357"/>
      </w:pPr>
      <w:rPr>
        <w:rFonts w:hint="default"/>
        <w:lang w:val="pl-PL" w:eastAsia="en-US" w:bidi="ar-SA"/>
      </w:rPr>
    </w:lvl>
    <w:lvl w:ilvl="6" w:tplc="CDE0CAB2">
      <w:numFmt w:val="bullet"/>
      <w:lvlText w:val="•"/>
      <w:lvlJc w:val="left"/>
      <w:pPr>
        <w:ind w:left="6407" w:hanging="357"/>
      </w:pPr>
      <w:rPr>
        <w:rFonts w:hint="default"/>
        <w:lang w:val="pl-PL" w:eastAsia="en-US" w:bidi="ar-SA"/>
      </w:rPr>
    </w:lvl>
    <w:lvl w:ilvl="7" w:tplc="A566B3A6">
      <w:numFmt w:val="bullet"/>
      <w:lvlText w:val="•"/>
      <w:lvlJc w:val="left"/>
      <w:pPr>
        <w:ind w:left="7321" w:hanging="357"/>
      </w:pPr>
      <w:rPr>
        <w:rFonts w:hint="default"/>
        <w:lang w:val="pl-PL" w:eastAsia="en-US" w:bidi="ar-SA"/>
      </w:rPr>
    </w:lvl>
    <w:lvl w:ilvl="8" w:tplc="9AB6DB30">
      <w:numFmt w:val="bullet"/>
      <w:lvlText w:val="•"/>
      <w:lvlJc w:val="left"/>
      <w:pPr>
        <w:ind w:left="8236" w:hanging="357"/>
      </w:pPr>
      <w:rPr>
        <w:rFonts w:hint="default"/>
        <w:lang w:val="pl-PL" w:eastAsia="en-US" w:bidi="ar-SA"/>
      </w:rPr>
    </w:lvl>
  </w:abstractNum>
  <w:abstractNum w:abstractNumId="10" w15:restartNumberingAfterBreak="0">
    <w:nsid w:val="3043378A"/>
    <w:multiLevelType w:val="hybridMultilevel"/>
    <w:tmpl w:val="B9FA2C64"/>
    <w:lvl w:ilvl="0" w:tplc="8424F874">
      <w:start w:val="1"/>
      <w:numFmt w:val="decimalFullWidth"/>
      <w:lvlText w:val="%1)"/>
      <w:lvlJc w:val="left"/>
      <w:pPr>
        <w:ind w:left="921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17D0C5F2">
      <w:numFmt w:val="bullet"/>
      <w:lvlText w:val="•"/>
      <w:lvlJc w:val="left"/>
      <w:pPr>
        <w:ind w:left="1834" w:hanging="357"/>
      </w:pPr>
      <w:rPr>
        <w:rFonts w:hint="default"/>
        <w:lang w:val="pl-PL" w:eastAsia="en-US" w:bidi="ar-SA"/>
      </w:rPr>
    </w:lvl>
    <w:lvl w:ilvl="2" w:tplc="8866121A">
      <w:numFmt w:val="bullet"/>
      <w:lvlText w:val="•"/>
      <w:lvlJc w:val="left"/>
      <w:pPr>
        <w:ind w:left="2749" w:hanging="357"/>
      </w:pPr>
      <w:rPr>
        <w:rFonts w:hint="default"/>
        <w:lang w:val="pl-PL" w:eastAsia="en-US" w:bidi="ar-SA"/>
      </w:rPr>
    </w:lvl>
    <w:lvl w:ilvl="3" w:tplc="F404C434">
      <w:numFmt w:val="bullet"/>
      <w:lvlText w:val="•"/>
      <w:lvlJc w:val="left"/>
      <w:pPr>
        <w:ind w:left="3663" w:hanging="357"/>
      </w:pPr>
      <w:rPr>
        <w:rFonts w:hint="default"/>
        <w:lang w:val="pl-PL" w:eastAsia="en-US" w:bidi="ar-SA"/>
      </w:rPr>
    </w:lvl>
    <w:lvl w:ilvl="4" w:tplc="AA1A3FAA">
      <w:numFmt w:val="bullet"/>
      <w:lvlText w:val="•"/>
      <w:lvlJc w:val="left"/>
      <w:pPr>
        <w:ind w:left="4578" w:hanging="357"/>
      </w:pPr>
      <w:rPr>
        <w:rFonts w:hint="default"/>
        <w:lang w:val="pl-PL" w:eastAsia="en-US" w:bidi="ar-SA"/>
      </w:rPr>
    </w:lvl>
    <w:lvl w:ilvl="5" w:tplc="DE7CBEBC">
      <w:numFmt w:val="bullet"/>
      <w:lvlText w:val="•"/>
      <w:lvlJc w:val="left"/>
      <w:pPr>
        <w:ind w:left="5492" w:hanging="357"/>
      </w:pPr>
      <w:rPr>
        <w:rFonts w:hint="default"/>
        <w:lang w:val="pl-PL" w:eastAsia="en-US" w:bidi="ar-SA"/>
      </w:rPr>
    </w:lvl>
    <w:lvl w:ilvl="6" w:tplc="C6F8AE34">
      <w:numFmt w:val="bullet"/>
      <w:lvlText w:val="•"/>
      <w:lvlJc w:val="left"/>
      <w:pPr>
        <w:ind w:left="6407" w:hanging="357"/>
      </w:pPr>
      <w:rPr>
        <w:rFonts w:hint="default"/>
        <w:lang w:val="pl-PL" w:eastAsia="en-US" w:bidi="ar-SA"/>
      </w:rPr>
    </w:lvl>
    <w:lvl w:ilvl="7" w:tplc="72D0FC6C">
      <w:numFmt w:val="bullet"/>
      <w:lvlText w:val="•"/>
      <w:lvlJc w:val="left"/>
      <w:pPr>
        <w:ind w:left="7321" w:hanging="357"/>
      </w:pPr>
      <w:rPr>
        <w:rFonts w:hint="default"/>
        <w:lang w:val="pl-PL" w:eastAsia="en-US" w:bidi="ar-SA"/>
      </w:rPr>
    </w:lvl>
    <w:lvl w:ilvl="8" w:tplc="7CF0A580">
      <w:numFmt w:val="bullet"/>
      <w:lvlText w:val="•"/>
      <w:lvlJc w:val="left"/>
      <w:pPr>
        <w:ind w:left="8236" w:hanging="357"/>
      </w:pPr>
      <w:rPr>
        <w:rFonts w:hint="default"/>
        <w:lang w:val="pl-PL" w:eastAsia="en-US" w:bidi="ar-SA"/>
      </w:rPr>
    </w:lvl>
  </w:abstractNum>
  <w:abstractNum w:abstractNumId="11" w15:restartNumberingAfterBreak="0">
    <w:nsid w:val="307D6B54"/>
    <w:multiLevelType w:val="hybridMultilevel"/>
    <w:tmpl w:val="A8DED854"/>
    <w:lvl w:ilvl="0" w:tplc="ADC4A39A">
      <w:start w:val="1"/>
      <w:numFmt w:val="decimalFullWidth"/>
      <w:lvlText w:val="%1)"/>
      <w:lvlJc w:val="left"/>
      <w:pPr>
        <w:ind w:left="921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C3AC16A2">
      <w:numFmt w:val="bullet"/>
      <w:lvlText w:val="•"/>
      <w:lvlJc w:val="left"/>
      <w:pPr>
        <w:ind w:left="1834" w:hanging="357"/>
      </w:pPr>
      <w:rPr>
        <w:rFonts w:hint="default"/>
        <w:lang w:val="pl-PL" w:eastAsia="en-US" w:bidi="ar-SA"/>
      </w:rPr>
    </w:lvl>
    <w:lvl w:ilvl="2" w:tplc="C32C2B10">
      <w:numFmt w:val="bullet"/>
      <w:lvlText w:val="•"/>
      <w:lvlJc w:val="left"/>
      <w:pPr>
        <w:ind w:left="2749" w:hanging="357"/>
      </w:pPr>
      <w:rPr>
        <w:rFonts w:hint="default"/>
        <w:lang w:val="pl-PL" w:eastAsia="en-US" w:bidi="ar-SA"/>
      </w:rPr>
    </w:lvl>
    <w:lvl w:ilvl="3" w:tplc="578C0F16">
      <w:numFmt w:val="bullet"/>
      <w:lvlText w:val="•"/>
      <w:lvlJc w:val="left"/>
      <w:pPr>
        <w:ind w:left="3663" w:hanging="357"/>
      </w:pPr>
      <w:rPr>
        <w:rFonts w:hint="default"/>
        <w:lang w:val="pl-PL" w:eastAsia="en-US" w:bidi="ar-SA"/>
      </w:rPr>
    </w:lvl>
    <w:lvl w:ilvl="4" w:tplc="3E5A82AE">
      <w:numFmt w:val="bullet"/>
      <w:lvlText w:val="•"/>
      <w:lvlJc w:val="left"/>
      <w:pPr>
        <w:ind w:left="4578" w:hanging="357"/>
      </w:pPr>
      <w:rPr>
        <w:rFonts w:hint="default"/>
        <w:lang w:val="pl-PL" w:eastAsia="en-US" w:bidi="ar-SA"/>
      </w:rPr>
    </w:lvl>
    <w:lvl w:ilvl="5" w:tplc="B6881352">
      <w:numFmt w:val="bullet"/>
      <w:lvlText w:val="•"/>
      <w:lvlJc w:val="left"/>
      <w:pPr>
        <w:ind w:left="5492" w:hanging="357"/>
      </w:pPr>
      <w:rPr>
        <w:rFonts w:hint="default"/>
        <w:lang w:val="pl-PL" w:eastAsia="en-US" w:bidi="ar-SA"/>
      </w:rPr>
    </w:lvl>
    <w:lvl w:ilvl="6" w:tplc="B3C4064E">
      <w:numFmt w:val="bullet"/>
      <w:lvlText w:val="•"/>
      <w:lvlJc w:val="left"/>
      <w:pPr>
        <w:ind w:left="6407" w:hanging="357"/>
      </w:pPr>
      <w:rPr>
        <w:rFonts w:hint="default"/>
        <w:lang w:val="pl-PL" w:eastAsia="en-US" w:bidi="ar-SA"/>
      </w:rPr>
    </w:lvl>
    <w:lvl w:ilvl="7" w:tplc="2C2C0580">
      <w:numFmt w:val="bullet"/>
      <w:lvlText w:val="•"/>
      <w:lvlJc w:val="left"/>
      <w:pPr>
        <w:ind w:left="7321" w:hanging="357"/>
      </w:pPr>
      <w:rPr>
        <w:rFonts w:hint="default"/>
        <w:lang w:val="pl-PL" w:eastAsia="en-US" w:bidi="ar-SA"/>
      </w:rPr>
    </w:lvl>
    <w:lvl w:ilvl="8" w:tplc="4EBAA0D6">
      <w:numFmt w:val="bullet"/>
      <w:lvlText w:val="•"/>
      <w:lvlJc w:val="left"/>
      <w:pPr>
        <w:ind w:left="8236" w:hanging="357"/>
      </w:pPr>
      <w:rPr>
        <w:rFonts w:hint="default"/>
        <w:lang w:val="pl-PL" w:eastAsia="en-US" w:bidi="ar-SA"/>
      </w:rPr>
    </w:lvl>
  </w:abstractNum>
  <w:abstractNum w:abstractNumId="12" w15:restartNumberingAfterBreak="0">
    <w:nsid w:val="3139223B"/>
    <w:multiLevelType w:val="hybridMultilevel"/>
    <w:tmpl w:val="8592DCCA"/>
    <w:lvl w:ilvl="0" w:tplc="AD0C1BAA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bCs/>
        <w:color w:val="5B62AC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C74DFA"/>
    <w:multiLevelType w:val="hybridMultilevel"/>
    <w:tmpl w:val="EB886944"/>
    <w:lvl w:ilvl="0" w:tplc="DC22BAA6">
      <w:start w:val="1"/>
      <w:numFmt w:val="decimal"/>
      <w:lvlText w:val="%1."/>
      <w:lvlJc w:val="left"/>
      <w:pPr>
        <w:ind w:left="1242" w:hanging="360"/>
      </w:pPr>
      <w:rPr>
        <w:rFonts w:hint="default"/>
        <w:color w:val="5B62AC"/>
      </w:rPr>
    </w:lvl>
    <w:lvl w:ilvl="1" w:tplc="04150019" w:tentative="1">
      <w:start w:val="1"/>
      <w:numFmt w:val="lowerLetter"/>
      <w:lvlText w:val="%2."/>
      <w:lvlJc w:val="left"/>
      <w:pPr>
        <w:ind w:left="1962" w:hanging="360"/>
      </w:pPr>
    </w:lvl>
    <w:lvl w:ilvl="2" w:tplc="0415001B" w:tentative="1">
      <w:start w:val="1"/>
      <w:numFmt w:val="lowerRoman"/>
      <w:lvlText w:val="%3."/>
      <w:lvlJc w:val="right"/>
      <w:pPr>
        <w:ind w:left="2682" w:hanging="180"/>
      </w:pPr>
    </w:lvl>
    <w:lvl w:ilvl="3" w:tplc="0415000F" w:tentative="1">
      <w:start w:val="1"/>
      <w:numFmt w:val="decimal"/>
      <w:lvlText w:val="%4."/>
      <w:lvlJc w:val="left"/>
      <w:pPr>
        <w:ind w:left="3402" w:hanging="360"/>
      </w:pPr>
    </w:lvl>
    <w:lvl w:ilvl="4" w:tplc="04150019" w:tentative="1">
      <w:start w:val="1"/>
      <w:numFmt w:val="lowerLetter"/>
      <w:lvlText w:val="%5."/>
      <w:lvlJc w:val="left"/>
      <w:pPr>
        <w:ind w:left="4122" w:hanging="360"/>
      </w:pPr>
    </w:lvl>
    <w:lvl w:ilvl="5" w:tplc="0415001B" w:tentative="1">
      <w:start w:val="1"/>
      <w:numFmt w:val="lowerRoman"/>
      <w:lvlText w:val="%6."/>
      <w:lvlJc w:val="right"/>
      <w:pPr>
        <w:ind w:left="4842" w:hanging="180"/>
      </w:pPr>
    </w:lvl>
    <w:lvl w:ilvl="6" w:tplc="0415000F" w:tentative="1">
      <w:start w:val="1"/>
      <w:numFmt w:val="decimal"/>
      <w:lvlText w:val="%7."/>
      <w:lvlJc w:val="left"/>
      <w:pPr>
        <w:ind w:left="5562" w:hanging="360"/>
      </w:pPr>
    </w:lvl>
    <w:lvl w:ilvl="7" w:tplc="04150019" w:tentative="1">
      <w:start w:val="1"/>
      <w:numFmt w:val="lowerLetter"/>
      <w:lvlText w:val="%8."/>
      <w:lvlJc w:val="left"/>
      <w:pPr>
        <w:ind w:left="6282" w:hanging="360"/>
      </w:pPr>
    </w:lvl>
    <w:lvl w:ilvl="8" w:tplc="0415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14" w15:restartNumberingAfterBreak="0">
    <w:nsid w:val="340024C7"/>
    <w:multiLevelType w:val="hybridMultilevel"/>
    <w:tmpl w:val="45482A58"/>
    <w:lvl w:ilvl="0" w:tplc="DB0A8B54">
      <w:start w:val="1"/>
      <w:numFmt w:val="decimalFullWidth"/>
      <w:lvlText w:val="%1)"/>
      <w:lvlJc w:val="left"/>
      <w:pPr>
        <w:ind w:left="921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B59498BE">
      <w:numFmt w:val="bullet"/>
      <w:lvlText w:val="•"/>
      <w:lvlJc w:val="left"/>
      <w:pPr>
        <w:ind w:left="1834" w:hanging="357"/>
      </w:pPr>
      <w:rPr>
        <w:rFonts w:hint="default"/>
        <w:lang w:val="pl-PL" w:eastAsia="en-US" w:bidi="ar-SA"/>
      </w:rPr>
    </w:lvl>
    <w:lvl w:ilvl="2" w:tplc="26EEC8A4">
      <w:numFmt w:val="bullet"/>
      <w:lvlText w:val="•"/>
      <w:lvlJc w:val="left"/>
      <w:pPr>
        <w:ind w:left="2749" w:hanging="357"/>
      </w:pPr>
      <w:rPr>
        <w:rFonts w:hint="default"/>
        <w:lang w:val="pl-PL" w:eastAsia="en-US" w:bidi="ar-SA"/>
      </w:rPr>
    </w:lvl>
    <w:lvl w:ilvl="3" w:tplc="C3F2B20C">
      <w:numFmt w:val="bullet"/>
      <w:lvlText w:val="•"/>
      <w:lvlJc w:val="left"/>
      <w:pPr>
        <w:ind w:left="3663" w:hanging="357"/>
      </w:pPr>
      <w:rPr>
        <w:rFonts w:hint="default"/>
        <w:lang w:val="pl-PL" w:eastAsia="en-US" w:bidi="ar-SA"/>
      </w:rPr>
    </w:lvl>
    <w:lvl w:ilvl="4" w:tplc="E21CDBF6">
      <w:numFmt w:val="bullet"/>
      <w:lvlText w:val="•"/>
      <w:lvlJc w:val="left"/>
      <w:pPr>
        <w:ind w:left="4578" w:hanging="357"/>
      </w:pPr>
      <w:rPr>
        <w:rFonts w:hint="default"/>
        <w:lang w:val="pl-PL" w:eastAsia="en-US" w:bidi="ar-SA"/>
      </w:rPr>
    </w:lvl>
    <w:lvl w:ilvl="5" w:tplc="EA3A31DA">
      <w:numFmt w:val="bullet"/>
      <w:lvlText w:val="•"/>
      <w:lvlJc w:val="left"/>
      <w:pPr>
        <w:ind w:left="5492" w:hanging="357"/>
      </w:pPr>
      <w:rPr>
        <w:rFonts w:hint="default"/>
        <w:lang w:val="pl-PL" w:eastAsia="en-US" w:bidi="ar-SA"/>
      </w:rPr>
    </w:lvl>
    <w:lvl w:ilvl="6" w:tplc="BE7E82B4">
      <w:numFmt w:val="bullet"/>
      <w:lvlText w:val="•"/>
      <w:lvlJc w:val="left"/>
      <w:pPr>
        <w:ind w:left="6407" w:hanging="357"/>
      </w:pPr>
      <w:rPr>
        <w:rFonts w:hint="default"/>
        <w:lang w:val="pl-PL" w:eastAsia="en-US" w:bidi="ar-SA"/>
      </w:rPr>
    </w:lvl>
    <w:lvl w:ilvl="7" w:tplc="AB2EB1D6">
      <w:numFmt w:val="bullet"/>
      <w:lvlText w:val="•"/>
      <w:lvlJc w:val="left"/>
      <w:pPr>
        <w:ind w:left="7321" w:hanging="357"/>
      </w:pPr>
      <w:rPr>
        <w:rFonts w:hint="default"/>
        <w:lang w:val="pl-PL" w:eastAsia="en-US" w:bidi="ar-SA"/>
      </w:rPr>
    </w:lvl>
    <w:lvl w:ilvl="8" w:tplc="E11C8978">
      <w:numFmt w:val="bullet"/>
      <w:lvlText w:val="•"/>
      <w:lvlJc w:val="left"/>
      <w:pPr>
        <w:ind w:left="8236" w:hanging="357"/>
      </w:pPr>
      <w:rPr>
        <w:rFonts w:hint="default"/>
        <w:lang w:val="pl-PL" w:eastAsia="en-US" w:bidi="ar-SA"/>
      </w:rPr>
    </w:lvl>
  </w:abstractNum>
  <w:abstractNum w:abstractNumId="15" w15:restartNumberingAfterBreak="0">
    <w:nsid w:val="35FC3BF5"/>
    <w:multiLevelType w:val="hybridMultilevel"/>
    <w:tmpl w:val="D520CDB0"/>
    <w:lvl w:ilvl="0" w:tplc="7144BADC">
      <w:start w:val="1"/>
      <w:numFmt w:val="decimalFullWidth"/>
      <w:lvlText w:val="%1)"/>
      <w:lvlJc w:val="left"/>
      <w:pPr>
        <w:ind w:left="921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25B268BA">
      <w:numFmt w:val="bullet"/>
      <w:lvlText w:val="•"/>
      <w:lvlJc w:val="left"/>
      <w:pPr>
        <w:ind w:left="1834" w:hanging="357"/>
      </w:pPr>
      <w:rPr>
        <w:rFonts w:hint="default"/>
        <w:lang w:val="pl-PL" w:eastAsia="en-US" w:bidi="ar-SA"/>
      </w:rPr>
    </w:lvl>
    <w:lvl w:ilvl="2" w:tplc="2D5206F8">
      <w:numFmt w:val="bullet"/>
      <w:lvlText w:val="•"/>
      <w:lvlJc w:val="left"/>
      <w:pPr>
        <w:ind w:left="2749" w:hanging="357"/>
      </w:pPr>
      <w:rPr>
        <w:rFonts w:hint="default"/>
        <w:lang w:val="pl-PL" w:eastAsia="en-US" w:bidi="ar-SA"/>
      </w:rPr>
    </w:lvl>
    <w:lvl w:ilvl="3" w:tplc="CBDEBAA2">
      <w:numFmt w:val="bullet"/>
      <w:lvlText w:val="•"/>
      <w:lvlJc w:val="left"/>
      <w:pPr>
        <w:ind w:left="3663" w:hanging="357"/>
      </w:pPr>
      <w:rPr>
        <w:rFonts w:hint="default"/>
        <w:lang w:val="pl-PL" w:eastAsia="en-US" w:bidi="ar-SA"/>
      </w:rPr>
    </w:lvl>
    <w:lvl w:ilvl="4" w:tplc="6B82D636">
      <w:numFmt w:val="bullet"/>
      <w:lvlText w:val="•"/>
      <w:lvlJc w:val="left"/>
      <w:pPr>
        <w:ind w:left="4578" w:hanging="357"/>
      </w:pPr>
      <w:rPr>
        <w:rFonts w:hint="default"/>
        <w:lang w:val="pl-PL" w:eastAsia="en-US" w:bidi="ar-SA"/>
      </w:rPr>
    </w:lvl>
    <w:lvl w:ilvl="5" w:tplc="78FA91C8">
      <w:numFmt w:val="bullet"/>
      <w:lvlText w:val="•"/>
      <w:lvlJc w:val="left"/>
      <w:pPr>
        <w:ind w:left="5492" w:hanging="357"/>
      </w:pPr>
      <w:rPr>
        <w:rFonts w:hint="default"/>
        <w:lang w:val="pl-PL" w:eastAsia="en-US" w:bidi="ar-SA"/>
      </w:rPr>
    </w:lvl>
    <w:lvl w:ilvl="6" w:tplc="1C2C12C8">
      <w:numFmt w:val="bullet"/>
      <w:lvlText w:val="•"/>
      <w:lvlJc w:val="left"/>
      <w:pPr>
        <w:ind w:left="6407" w:hanging="357"/>
      </w:pPr>
      <w:rPr>
        <w:rFonts w:hint="default"/>
        <w:lang w:val="pl-PL" w:eastAsia="en-US" w:bidi="ar-SA"/>
      </w:rPr>
    </w:lvl>
    <w:lvl w:ilvl="7" w:tplc="D3AC0DEC">
      <w:numFmt w:val="bullet"/>
      <w:lvlText w:val="•"/>
      <w:lvlJc w:val="left"/>
      <w:pPr>
        <w:ind w:left="7321" w:hanging="357"/>
      </w:pPr>
      <w:rPr>
        <w:rFonts w:hint="default"/>
        <w:lang w:val="pl-PL" w:eastAsia="en-US" w:bidi="ar-SA"/>
      </w:rPr>
    </w:lvl>
    <w:lvl w:ilvl="8" w:tplc="9CC257BE">
      <w:numFmt w:val="bullet"/>
      <w:lvlText w:val="•"/>
      <w:lvlJc w:val="left"/>
      <w:pPr>
        <w:ind w:left="8236" w:hanging="357"/>
      </w:pPr>
      <w:rPr>
        <w:rFonts w:hint="default"/>
        <w:lang w:val="pl-PL" w:eastAsia="en-US" w:bidi="ar-SA"/>
      </w:rPr>
    </w:lvl>
  </w:abstractNum>
  <w:abstractNum w:abstractNumId="16" w15:restartNumberingAfterBreak="0">
    <w:nsid w:val="439D18AF"/>
    <w:multiLevelType w:val="hybridMultilevel"/>
    <w:tmpl w:val="14A8E060"/>
    <w:lvl w:ilvl="0" w:tplc="1B1A3A12">
      <w:start w:val="1"/>
      <w:numFmt w:val="decimal"/>
      <w:lvlText w:val="%1."/>
      <w:lvlJc w:val="left"/>
      <w:pPr>
        <w:ind w:left="1200" w:hanging="360"/>
      </w:pPr>
      <w:rPr>
        <w:rFonts w:cs="Times New Roman" w:hint="default"/>
        <w:color w:val="5B62AC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7" w15:restartNumberingAfterBreak="0">
    <w:nsid w:val="47F71873"/>
    <w:multiLevelType w:val="hybridMultilevel"/>
    <w:tmpl w:val="5338ECEE"/>
    <w:lvl w:ilvl="0" w:tplc="E642168E">
      <w:start w:val="1"/>
      <w:numFmt w:val="decimalFullWidth"/>
      <w:lvlText w:val="%1)"/>
      <w:lvlJc w:val="left"/>
      <w:pPr>
        <w:ind w:left="463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93C8D0EC">
      <w:numFmt w:val="bullet"/>
      <w:lvlText w:val="•"/>
      <w:lvlJc w:val="left"/>
      <w:pPr>
        <w:ind w:left="1329" w:hanging="357"/>
      </w:pPr>
      <w:rPr>
        <w:rFonts w:hint="default"/>
        <w:lang w:val="pl-PL" w:eastAsia="en-US" w:bidi="ar-SA"/>
      </w:rPr>
    </w:lvl>
    <w:lvl w:ilvl="2" w:tplc="AEDCE270">
      <w:numFmt w:val="bullet"/>
      <w:lvlText w:val="•"/>
      <w:lvlJc w:val="left"/>
      <w:pPr>
        <w:ind w:left="2198" w:hanging="357"/>
      </w:pPr>
      <w:rPr>
        <w:rFonts w:hint="default"/>
        <w:lang w:val="pl-PL" w:eastAsia="en-US" w:bidi="ar-SA"/>
      </w:rPr>
    </w:lvl>
    <w:lvl w:ilvl="3" w:tplc="605289F6">
      <w:numFmt w:val="bullet"/>
      <w:lvlText w:val="•"/>
      <w:lvlJc w:val="left"/>
      <w:pPr>
        <w:ind w:left="3067" w:hanging="357"/>
      </w:pPr>
      <w:rPr>
        <w:rFonts w:hint="default"/>
        <w:lang w:val="pl-PL" w:eastAsia="en-US" w:bidi="ar-SA"/>
      </w:rPr>
    </w:lvl>
    <w:lvl w:ilvl="4" w:tplc="47FACDCE">
      <w:numFmt w:val="bullet"/>
      <w:lvlText w:val="•"/>
      <w:lvlJc w:val="left"/>
      <w:pPr>
        <w:ind w:left="3936" w:hanging="357"/>
      </w:pPr>
      <w:rPr>
        <w:rFonts w:hint="default"/>
        <w:lang w:val="pl-PL" w:eastAsia="en-US" w:bidi="ar-SA"/>
      </w:rPr>
    </w:lvl>
    <w:lvl w:ilvl="5" w:tplc="0E6A36C2">
      <w:numFmt w:val="bullet"/>
      <w:lvlText w:val="•"/>
      <w:lvlJc w:val="left"/>
      <w:pPr>
        <w:ind w:left="4805" w:hanging="357"/>
      </w:pPr>
      <w:rPr>
        <w:rFonts w:hint="default"/>
        <w:lang w:val="pl-PL" w:eastAsia="en-US" w:bidi="ar-SA"/>
      </w:rPr>
    </w:lvl>
    <w:lvl w:ilvl="6" w:tplc="FE78068E">
      <w:numFmt w:val="bullet"/>
      <w:lvlText w:val="•"/>
      <w:lvlJc w:val="left"/>
      <w:pPr>
        <w:ind w:left="5674" w:hanging="357"/>
      </w:pPr>
      <w:rPr>
        <w:rFonts w:hint="default"/>
        <w:lang w:val="pl-PL" w:eastAsia="en-US" w:bidi="ar-SA"/>
      </w:rPr>
    </w:lvl>
    <w:lvl w:ilvl="7" w:tplc="F3103F84">
      <w:numFmt w:val="bullet"/>
      <w:lvlText w:val="•"/>
      <w:lvlJc w:val="left"/>
      <w:pPr>
        <w:ind w:left="6544" w:hanging="357"/>
      </w:pPr>
      <w:rPr>
        <w:rFonts w:hint="default"/>
        <w:lang w:val="pl-PL" w:eastAsia="en-US" w:bidi="ar-SA"/>
      </w:rPr>
    </w:lvl>
    <w:lvl w:ilvl="8" w:tplc="3468D4BC">
      <w:numFmt w:val="bullet"/>
      <w:lvlText w:val="•"/>
      <w:lvlJc w:val="left"/>
      <w:pPr>
        <w:ind w:left="7413" w:hanging="357"/>
      </w:pPr>
      <w:rPr>
        <w:rFonts w:hint="default"/>
        <w:lang w:val="pl-PL" w:eastAsia="en-US" w:bidi="ar-SA"/>
      </w:rPr>
    </w:lvl>
  </w:abstractNum>
  <w:abstractNum w:abstractNumId="18" w15:restartNumberingAfterBreak="0">
    <w:nsid w:val="4F570DFA"/>
    <w:multiLevelType w:val="hybridMultilevel"/>
    <w:tmpl w:val="A1C0EDFA"/>
    <w:lvl w:ilvl="0" w:tplc="1C180872">
      <w:start w:val="1"/>
      <w:numFmt w:val="decimalFullWidth"/>
      <w:lvlText w:val="%1)"/>
      <w:lvlJc w:val="left"/>
      <w:pPr>
        <w:ind w:left="920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4CB2D7CA">
      <w:numFmt w:val="bullet"/>
      <w:lvlText w:val="•"/>
      <w:lvlJc w:val="left"/>
      <w:pPr>
        <w:ind w:left="1834" w:hanging="357"/>
      </w:pPr>
      <w:rPr>
        <w:rFonts w:hint="default"/>
        <w:lang w:val="pl-PL" w:eastAsia="en-US" w:bidi="ar-SA"/>
      </w:rPr>
    </w:lvl>
    <w:lvl w:ilvl="2" w:tplc="116802F0">
      <w:numFmt w:val="bullet"/>
      <w:lvlText w:val="•"/>
      <w:lvlJc w:val="left"/>
      <w:pPr>
        <w:ind w:left="2749" w:hanging="357"/>
      </w:pPr>
      <w:rPr>
        <w:rFonts w:hint="default"/>
        <w:lang w:val="pl-PL" w:eastAsia="en-US" w:bidi="ar-SA"/>
      </w:rPr>
    </w:lvl>
    <w:lvl w:ilvl="3" w:tplc="F6C6AC14">
      <w:numFmt w:val="bullet"/>
      <w:lvlText w:val="•"/>
      <w:lvlJc w:val="left"/>
      <w:pPr>
        <w:ind w:left="3663" w:hanging="357"/>
      </w:pPr>
      <w:rPr>
        <w:rFonts w:hint="default"/>
        <w:lang w:val="pl-PL" w:eastAsia="en-US" w:bidi="ar-SA"/>
      </w:rPr>
    </w:lvl>
    <w:lvl w:ilvl="4" w:tplc="1B947FDC">
      <w:numFmt w:val="bullet"/>
      <w:lvlText w:val="•"/>
      <w:lvlJc w:val="left"/>
      <w:pPr>
        <w:ind w:left="4578" w:hanging="357"/>
      </w:pPr>
      <w:rPr>
        <w:rFonts w:hint="default"/>
        <w:lang w:val="pl-PL" w:eastAsia="en-US" w:bidi="ar-SA"/>
      </w:rPr>
    </w:lvl>
    <w:lvl w:ilvl="5" w:tplc="C2223C42">
      <w:numFmt w:val="bullet"/>
      <w:lvlText w:val="•"/>
      <w:lvlJc w:val="left"/>
      <w:pPr>
        <w:ind w:left="5492" w:hanging="357"/>
      </w:pPr>
      <w:rPr>
        <w:rFonts w:hint="default"/>
        <w:lang w:val="pl-PL" w:eastAsia="en-US" w:bidi="ar-SA"/>
      </w:rPr>
    </w:lvl>
    <w:lvl w:ilvl="6" w:tplc="FCE6B03E">
      <w:numFmt w:val="bullet"/>
      <w:lvlText w:val="•"/>
      <w:lvlJc w:val="left"/>
      <w:pPr>
        <w:ind w:left="6407" w:hanging="357"/>
      </w:pPr>
      <w:rPr>
        <w:rFonts w:hint="default"/>
        <w:lang w:val="pl-PL" w:eastAsia="en-US" w:bidi="ar-SA"/>
      </w:rPr>
    </w:lvl>
    <w:lvl w:ilvl="7" w:tplc="D556CDF4">
      <w:numFmt w:val="bullet"/>
      <w:lvlText w:val="•"/>
      <w:lvlJc w:val="left"/>
      <w:pPr>
        <w:ind w:left="7321" w:hanging="357"/>
      </w:pPr>
      <w:rPr>
        <w:rFonts w:hint="default"/>
        <w:lang w:val="pl-PL" w:eastAsia="en-US" w:bidi="ar-SA"/>
      </w:rPr>
    </w:lvl>
    <w:lvl w:ilvl="8" w:tplc="AD288E18">
      <w:numFmt w:val="bullet"/>
      <w:lvlText w:val="•"/>
      <w:lvlJc w:val="left"/>
      <w:pPr>
        <w:ind w:left="8236" w:hanging="357"/>
      </w:pPr>
      <w:rPr>
        <w:rFonts w:hint="default"/>
        <w:lang w:val="pl-PL" w:eastAsia="en-US" w:bidi="ar-SA"/>
      </w:rPr>
    </w:lvl>
  </w:abstractNum>
  <w:abstractNum w:abstractNumId="19" w15:restartNumberingAfterBreak="0">
    <w:nsid w:val="506C14B2"/>
    <w:multiLevelType w:val="hybridMultilevel"/>
    <w:tmpl w:val="471EA4FC"/>
    <w:lvl w:ilvl="0" w:tplc="C1D8042E">
      <w:start w:val="1"/>
      <w:numFmt w:val="decimalFullWidth"/>
      <w:lvlText w:val="%1)"/>
      <w:lvlJc w:val="left"/>
      <w:pPr>
        <w:ind w:left="920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B588BD90">
      <w:numFmt w:val="bullet"/>
      <w:lvlText w:val="•"/>
      <w:lvlJc w:val="left"/>
      <w:pPr>
        <w:ind w:left="1834" w:hanging="357"/>
      </w:pPr>
      <w:rPr>
        <w:rFonts w:hint="default"/>
        <w:lang w:val="pl-PL" w:eastAsia="en-US" w:bidi="ar-SA"/>
      </w:rPr>
    </w:lvl>
    <w:lvl w:ilvl="2" w:tplc="CE1204C0">
      <w:numFmt w:val="bullet"/>
      <w:lvlText w:val="•"/>
      <w:lvlJc w:val="left"/>
      <w:pPr>
        <w:ind w:left="2749" w:hanging="357"/>
      </w:pPr>
      <w:rPr>
        <w:rFonts w:hint="default"/>
        <w:lang w:val="pl-PL" w:eastAsia="en-US" w:bidi="ar-SA"/>
      </w:rPr>
    </w:lvl>
    <w:lvl w:ilvl="3" w:tplc="AFFCD688">
      <w:numFmt w:val="bullet"/>
      <w:lvlText w:val="•"/>
      <w:lvlJc w:val="left"/>
      <w:pPr>
        <w:ind w:left="3663" w:hanging="357"/>
      </w:pPr>
      <w:rPr>
        <w:rFonts w:hint="default"/>
        <w:lang w:val="pl-PL" w:eastAsia="en-US" w:bidi="ar-SA"/>
      </w:rPr>
    </w:lvl>
    <w:lvl w:ilvl="4" w:tplc="B5CCF670">
      <w:numFmt w:val="bullet"/>
      <w:lvlText w:val="•"/>
      <w:lvlJc w:val="left"/>
      <w:pPr>
        <w:ind w:left="4578" w:hanging="357"/>
      </w:pPr>
      <w:rPr>
        <w:rFonts w:hint="default"/>
        <w:lang w:val="pl-PL" w:eastAsia="en-US" w:bidi="ar-SA"/>
      </w:rPr>
    </w:lvl>
    <w:lvl w:ilvl="5" w:tplc="DA7A0840">
      <w:numFmt w:val="bullet"/>
      <w:lvlText w:val="•"/>
      <w:lvlJc w:val="left"/>
      <w:pPr>
        <w:ind w:left="5492" w:hanging="357"/>
      </w:pPr>
      <w:rPr>
        <w:rFonts w:hint="default"/>
        <w:lang w:val="pl-PL" w:eastAsia="en-US" w:bidi="ar-SA"/>
      </w:rPr>
    </w:lvl>
    <w:lvl w:ilvl="6" w:tplc="FE3A938A">
      <w:numFmt w:val="bullet"/>
      <w:lvlText w:val="•"/>
      <w:lvlJc w:val="left"/>
      <w:pPr>
        <w:ind w:left="6407" w:hanging="357"/>
      </w:pPr>
      <w:rPr>
        <w:rFonts w:hint="default"/>
        <w:lang w:val="pl-PL" w:eastAsia="en-US" w:bidi="ar-SA"/>
      </w:rPr>
    </w:lvl>
    <w:lvl w:ilvl="7" w:tplc="82E86F68">
      <w:numFmt w:val="bullet"/>
      <w:lvlText w:val="•"/>
      <w:lvlJc w:val="left"/>
      <w:pPr>
        <w:ind w:left="7321" w:hanging="357"/>
      </w:pPr>
      <w:rPr>
        <w:rFonts w:hint="default"/>
        <w:lang w:val="pl-PL" w:eastAsia="en-US" w:bidi="ar-SA"/>
      </w:rPr>
    </w:lvl>
    <w:lvl w:ilvl="8" w:tplc="5F82788E">
      <w:numFmt w:val="bullet"/>
      <w:lvlText w:val="•"/>
      <w:lvlJc w:val="left"/>
      <w:pPr>
        <w:ind w:left="8236" w:hanging="357"/>
      </w:pPr>
      <w:rPr>
        <w:rFonts w:hint="default"/>
        <w:lang w:val="pl-PL" w:eastAsia="en-US" w:bidi="ar-SA"/>
      </w:rPr>
    </w:lvl>
  </w:abstractNum>
  <w:abstractNum w:abstractNumId="20" w15:restartNumberingAfterBreak="0">
    <w:nsid w:val="57E52BF5"/>
    <w:multiLevelType w:val="hybridMultilevel"/>
    <w:tmpl w:val="45F6445E"/>
    <w:lvl w:ilvl="0" w:tplc="37F89DFA">
      <w:start w:val="1"/>
      <w:numFmt w:val="decimal"/>
      <w:lvlText w:val="%1)"/>
      <w:lvlJc w:val="left"/>
      <w:pPr>
        <w:ind w:left="919" w:hanging="355"/>
      </w:pPr>
      <w:rPr>
        <w:rFonts w:asciiTheme="minorBidi" w:eastAsia="Calibri" w:hAnsiTheme="minorBidi" w:cstheme="minorBidi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3C1C4DF4">
      <w:numFmt w:val="bullet"/>
      <w:lvlText w:val="•"/>
      <w:lvlJc w:val="left"/>
      <w:pPr>
        <w:ind w:left="1834" w:hanging="355"/>
      </w:pPr>
      <w:rPr>
        <w:rFonts w:hint="default"/>
        <w:lang w:val="pl-PL" w:eastAsia="en-US" w:bidi="ar-SA"/>
      </w:rPr>
    </w:lvl>
    <w:lvl w:ilvl="2" w:tplc="185CE936">
      <w:numFmt w:val="bullet"/>
      <w:lvlText w:val="•"/>
      <w:lvlJc w:val="left"/>
      <w:pPr>
        <w:ind w:left="2749" w:hanging="355"/>
      </w:pPr>
      <w:rPr>
        <w:rFonts w:hint="default"/>
        <w:lang w:val="pl-PL" w:eastAsia="en-US" w:bidi="ar-SA"/>
      </w:rPr>
    </w:lvl>
    <w:lvl w:ilvl="3" w:tplc="41C0C928">
      <w:numFmt w:val="bullet"/>
      <w:lvlText w:val="•"/>
      <w:lvlJc w:val="left"/>
      <w:pPr>
        <w:ind w:left="3663" w:hanging="355"/>
      </w:pPr>
      <w:rPr>
        <w:rFonts w:hint="default"/>
        <w:lang w:val="pl-PL" w:eastAsia="en-US" w:bidi="ar-SA"/>
      </w:rPr>
    </w:lvl>
    <w:lvl w:ilvl="4" w:tplc="B4FA4B28">
      <w:numFmt w:val="bullet"/>
      <w:lvlText w:val="•"/>
      <w:lvlJc w:val="left"/>
      <w:pPr>
        <w:ind w:left="4578" w:hanging="355"/>
      </w:pPr>
      <w:rPr>
        <w:rFonts w:hint="default"/>
        <w:lang w:val="pl-PL" w:eastAsia="en-US" w:bidi="ar-SA"/>
      </w:rPr>
    </w:lvl>
    <w:lvl w:ilvl="5" w:tplc="A68CEA3C">
      <w:numFmt w:val="bullet"/>
      <w:lvlText w:val="•"/>
      <w:lvlJc w:val="left"/>
      <w:pPr>
        <w:ind w:left="5492" w:hanging="355"/>
      </w:pPr>
      <w:rPr>
        <w:rFonts w:hint="default"/>
        <w:lang w:val="pl-PL" w:eastAsia="en-US" w:bidi="ar-SA"/>
      </w:rPr>
    </w:lvl>
    <w:lvl w:ilvl="6" w:tplc="839EEB7A">
      <w:numFmt w:val="bullet"/>
      <w:lvlText w:val="•"/>
      <w:lvlJc w:val="left"/>
      <w:pPr>
        <w:ind w:left="6407" w:hanging="355"/>
      </w:pPr>
      <w:rPr>
        <w:rFonts w:hint="default"/>
        <w:lang w:val="pl-PL" w:eastAsia="en-US" w:bidi="ar-SA"/>
      </w:rPr>
    </w:lvl>
    <w:lvl w:ilvl="7" w:tplc="634842B2">
      <w:numFmt w:val="bullet"/>
      <w:lvlText w:val="•"/>
      <w:lvlJc w:val="left"/>
      <w:pPr>
        <w:ind w:left="7321" w:hanging="355"/>
      </w:pPr>
      <w:rPr>
        <w:rFonts w:hint="default"/>
        <w:lang w:val="pl-PL" w:eastAsia="en-US" w:bidi="ar-SA"/>
      </w:rPr>
    </w:lvl>
    <w:lvl w:ilvl="8" w:tplc="F6AA7314">
      <w:numFmt w:val="bullet"/>
      <w:lvlText w:val="•"/>
      <w:lvlJc w:val="left"/>
      <w:pPr>
        <w:ind w:left="8236" w:hanging="355"/>
      </w:pPr>
      <w:rPr>
        <w:rFonts w:hint="default"/>
        <w:lang w:val="pl-PL" w:eastAsia="en-US" w:bidi="ar-SA"/>
      </w:rPr>
    </w:lvl>
  </w:abstractNum>
  <w:abstractNum w:abstractNumId="21" w15:restartNumberingAfterBreak="0">
    <w:nsid w:val="5D5D104B"/>
    <w:multiLevelType w:val="hybridMultilevel"/>
    <w:tmpl w:val="9BEE8ABE"/>
    <w:lvl w:ilvl="0" w:tplc="173C9DCE">
      <w:start w:val="1"/>
      <w:numFmt w:val="decimalFullWidth"/>
      <w:lvlText w:val="%1."/>
      <w:lvlJc w:val="left"/>
      <w:pPr>
        <w:ind w:left="840" w:hanging="276"/>
      </w:pPr>
      <w:rPr>
        <w:rFonts w:ascii="Calibri" w:eastAsia="Calibri" w:hAnsi="Calibri" w:cs="Calibri" w:hint="default"/>
        <w:b/>
        <w:bCs/>
        <w:i w:val="0"/>
        <w:iCs w:val="0"/>
        <w:color w:val="5B62AC"/>
        <w:spacing w:val="-1"/>
        <w:w w:val="102"/>
        <w:sz w:val="27"/>
        <w:szCs w:val="27"/>
        <w:lang w:val="pl-PL" w:eastAsia="en-US" w:bidi="ar-SA"/>
      </w:rPr>
    </w:lvl>
    <w:lvl w:ilvl="1" w:tplc="7010775C">
      <w:numFmt w:val="bullet"/>
      <w:lvlText w:val="•"/>
      <w:lvlJc w:val="left"/>
      <w:pPr>
        <w:ind w:left="1762" w:hanging="276"/>
      </w:pPr>
      <w:rPr>
        <w:rFonts w:hint="default"/>
        <w:lang w:val="pl-PL" w:eastAsia="en-US" w:bidi="ar-SA"/>
      </w:rPr>
    </w:lvl>
    <w:lvl w:ilvl="2" w:tplc="6860B32A">
      <w:numFmt w:val="bullet"/>
      <w:lvlText w:val="•"/>
      <w:lvlJc w:val="left"/>
      <w:pPr>
        <w:ind w:left="2685" w:hanging="276"/>
      </w:pPr>
      <w:rPr>
        <w:rFonts w:hint="default"/>
        <w:lang w:val="pl-PL" w:eastAsia="en-US" w:bidi="ar-SA"/>
      </w:rPr>
    </w:lvl>
    <w:lvl w:ilvl="3" w:tplc="E9F87426">
      <w:numFmt w:val="bullet"/>
      <w:lvlText w:val="•"/>
      <w:lvlJc w:val="left"/>
      <w:pPr>
        <w:ind w:left="3607" w:hanging="276"/>
      </w:pPr>
      <w:rPr>
        <w:rFonts w:hint="default"/>
        <w:lang w:val="pl-PL" w:eastAsia="en-US" w:bidi="ar-SA"/>
      </w:rPr>
    </w:lvl>
    <w:lvl w:ilvl="4" w:tplc="3E42F7E8">
      <w:numFmt w:val="bullet"/>
      <w:lvlText w:val="•"/>
      <w:lvlJc w:val="left"/>
      <w:pPr>
        <w:ind w:left="4530" w:hanging="276"/>
      </w:pPr>
      <w:rPr>
        <w:rFonts w:hint="default"/>
        <w:lang w:val="pl-PL" w:eastAsia="en-US" w:bidi="ar-SA"/>
      </w:rPr>
    </w:lvl>
    <w:lvl w:ilvl="5" w:tplc="1CBCDCEA">
      <w:numFmt w:val="bullet"/>
      <w:lvlText w:val="•"/>
      <w:lvlJc w:val="left"/>
      <w:pPr>
        <w:ind w:left="5452" w:hanging="276"/>
      </w:pPr>
      <w:rPr>
        <w:rFonts w:hint="default"/>
        <w:lang w:val="pl-PL" w:eastAsia="en-US" w:bidi="ar-SA"/>
      </w:rPr>
    </w:lvl>
    <w:lvl w:ilvl="6" w:tplc="8BB2CAA4">
      <w:numFmt w:val="bullet"/>
      <w:lvlText w:val="•"/>
      <w:lvlJc w:val="left"/>
      <w:pPr>
        <w:ind w:left="6375" w:hanging="276"/>
      </w:pPr>
      <w:rPr>
        <w:rFonts w:hint="default"/>
        <w:lang w:val="pl-PL" w:eastAsia="en-US" w:bidi="ar-SA"/>
      </w:rPr>
    </w:lvl>
    <w:lvl w:ilvl="7" w:tplc="6A746252">
      <w:numFmt w:val="bullet"/>
      <w:lvlText w:val="•"/>
      <w:lvlJc w:val="left"/>
      <w:pPr>
        <w:ind w:left="7297" w:hanging="276"/>
      </w:pPr>
      <w:rPr>
        <w:rFonts w:hint="default"/>
        <w:lang w:val="pl-PL" w:eastAsia="en-US" w:bidi="ar-SA"/>
      </w:rPr>
    </w:lvl>
    <w:lvl w:ilvl="8" w:tplc="52F85416">
      <w:numFmt w:val="bullet"/>
      <w:lvlText w:val="•"/>
      <w:lvlJc w:val="left"/>
      <w:pPr>
        <w:ind w:left="8220" w:hanging="276"/>
      </w:pPr>
      <w:rPr>
        <w:rFonts w:hint="default"/>
        <w:lang w:val="pl-PL" w:eastAsia="en-US" w:bidi="ar-SA"/>
      </w:rPr>
    </w:lvl>
  </w:abstractNum>
  <w:abstractNum w:abstractNumId="22" w15:restartNumberingAfterBreak="0">
    <w:nsid w:val="637376A0"/>
    <w:multiLevelType w:val="hybridMultilevel"/>
    <w:tmpl w:val="722A36F0"/>
    <w:lvl w:ilvl="0" w:tplc="21AC3DEE">
      <w:start w:val="1"/>
      <w:numFmt w:val="decimalFullWidth"/>
      <w:lvlText w:val="%1)"/>
      <w:lvlJc w:val="left"/>
      <w:pPr>
        <w:ind w:left="463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4C52370E">
      <w:numFmt w:val="bullet"/>
      <w:lvlText w:val="•"/>
      <w:lvlJc w:val="left"/>
      <w:pPr>
        <w:ind w:left="1329" w:hanging="357"/>
      </w:pPr>
      <w:rPr>
        <w:rFonts w:hint="default"/>
        <w:lang w:val="pl-PL" w:eastAsia="en-US" w:bidi="ar-SA"/>
      </w:rPr>
    </w:lvl>
    <w:lvl w:ilvl="2" w:tplc="5D1EC322">
      <w:numFmt w:val="bullet"/>
      <w:lvlText w:val="•"/>
      <w:lvlJc w:val="left"/>
      <w:pPr>
        <w:ind w:left="2198" w:hanging="357"/>
      </w:pPr>
      <w:rPr>
        <w:rFonts w:hint="default"/>
        <w:lang w:val="pl-PL" w:eastAsia="en-US" w:bidi="ar-SA"/>
      </w:rPr>
    </w:lvl>
    <w:lvl w:ilvl="3" w:tplc="9FE2391A">
      <w:numFmt w:val="bullet"/>
      <w:lvlText w:val="•"/>
      <w:lvlJc w:val="left"/>
      <w:pPr>
        <w:ind w:left="3067" w:hanging="357"/>
      </w:pPr>
      <w:rPr>
        <w:rFonts w:hint="default"/>
        <w:lang w:val="pl-PL" w:eastAsia="en-US" w:bidi="ar-SA"/>
      </w:rPr>
    </w:lvl>
    <w:lvl w:ilvl="4" w:tplc="073E2D02">
      <w:numFmt w:val="bullet"/>
      <w:lvlText w:val="•"/>
      <w:lvlJc w:val="left"/>
      <w:pPr>
        <w:ind w:left="3936" w:hanging="357"/>
      </w:pPr>
      <w:rPr>
        <w:rFonts w:hint="default"/>
        <w:lang w:val="pl-PL" w:eastAsia="en-US" w:bidi="ar-SA"/>
      </w:rPr>
    </w:lvl>
    <w:lvl w:ilvl="5" w:tplc="F25AF72C">
      <w:numFmt w:val="bullet"/>
      <w:lvlText w:val="•"/>
      <w:lvlJc w:val="left"/>
      <w:pPr>
        <w:ind w:left="4805" w:hanging="357"/>
      </w:pPr>
      <w:rPr>
        <w:rFonts w:hint="default"/>
        <w:lang w:val="pl-PL" w:eastAsia="en-US" w:bidi="ar-SA"/>
      </w:rPr>
    </w:lvl>
    <w:lvl w:ilvl="6" w:tplc="F544F6EE">
      <w:numFmt w:val="bullet"/>
      <w:lvlText w:val="•"/>
      <w:lvlJc w:val="left"/>
      <w:pPr>
        <w:ind w:left="5674" w:hanging="357"/>
      </w:pPr>
      <w:rPr>
        <w:rFonts w:hint="default"/>
        <w:lang w:val="pl-PL" w:eastAsia="en-US" w:bidi="ar-SA"/>
      </w:rPr>
    </w:lvl>
    <w:lvl w:ilvl="7" w:tplc="8E105F36">
      <w:numFmt w:val="bullet"/>
      <w:lvlText w:val="•"/>
      <w:lvlJc w:val="left"/>
      <w:pPr>
        <w:ind w:left="6544" w:hanging="357"/>
      </w:pPr>
      <w:rPr>
        <w:rFonts w:hint="default"/>
        <w:lang w:val="pl-PL" w:eastAsia="en-US" w:bidi="ar-SA"/>
      </w:rPr>
    </w:lvl>
    <w:lvl w:ilvl="8" w:tplc="397E149C">
      <w:numFmt w:val="bullet"/>
      <w:lvlText w:val="•"/>
      <w:lvlJc w:val="left"/>
      <w:pPr>
        <w:ind w:left="7413" w:hanging="357"/>
      </w:pPr>
      <w:rPr>
        <w:rFonts w:hint="default"/>
        <w:lang w:val="pl-PL" w:eastAsia="en-US" w:bidi="ar-SA"/>
      </w:rPr>
    </w:lvl>
  </w:abstractNum>
  <w:abstractNum w:abstractNumId="23" w15:restartNumberingAfterBreak="0">
    <w:nsid w:val="66E93CFA"/>
    <w:multiLevelType w:val="hybridMultilevel"/>
    <w:tmpl w:val="4AC2595A"/>
    <w:lvl w:ilvl="0" w:tplc="C7CC9532">
      <w:start w:val="1"/>
      <w:numFmt w:val="decimal"/>
      <w:lvlText w:val="%1)"/>
      <w:lvlJc w:val="left"/>
      <w:pPr>
        <w:ind w:left="9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3" w:hanging="360"/>
      </w:pPr>
    </w:lvl>
    <w:lvl w:ilvl="2" w:tplc="0415001B" w:tentative="1">
      <w:start w:val="1"/>
      <w:numFmt w:val="lowerRoman"/>
      <w:lvlText w:val="%3."/>
      <w:lvlJc w:val="right"/>
      <w:pPr>
        <w:ind w:left="2363" w:hanging="180"/>
      </w:pPr>
    </w:lvl>
    <w:lvl w:ilvl="3" w:tplc="0415000F" w:tentative="1">
      <w:start w:val="1"/>
      <w:numFmt w:val="decimal"/>
      <w:lvlText w:val="%4."/>
      <w:lvlJc w:val="left"/>
      <w:pPr>
        <w:ind w:left="3083" w:hanging="360"/>
      </w:pPr>
    </w:lvl>
    <w:lvl w:ilvl="4" w:tplc="04150019" w:tentative="1">
      <w:start w:val="1"/>
      <w:numFmt w:val="lowerLetter"/>
      <w:lvlText w:val="%5."/>
      <w:lvlJc w:val="left"/>
      <w:pPr>
        <w:ind w:left="3803" w:hanging="360"/>
      </w:pPr>
    </w:lvl>
    <w:lvl w:ilvl="5" w:tplc="0415001B" w:tentative="1">
      <w:start w:val="1"/>
      <w:numFmt w:val="lowerRoman"/>
      <w:lvlText w:val="%6."/>
      <w:lvlJc w:val="right"/>
      <w:pPr>
        <w:ind w:left="4523" w:hanging="180"/>
      </w:pPr>
    </w:lvl>
    <w:lvl w:ilvl="6" w:tplc="0415000F" w:tentative="1">
      <w:start w:val="1"/>
      <w:numFmt w:val="decimal"/>
      <w:lvlText w:val="%7."/>
      <w:lvlJc w:val="left"/>
      <w:pPr>
        <w:ind w:left="5243" w:hanging="360"/>
      </w:pPr>
    </w:lvl>
    <w:lvl w:ilvl="7" w:tplc="04150019" w:tentative="1">
      <w:start w:val="1"/>
      <w:numFmt w:val="lowerLetter"/>
      <w:lvlText w:val="%8."/>
      <w:lvlJc w:val="left"/>
      <w:pPr>
        <w:ind w:left="5963" w:hanging="360"/>
      </w:pPr>
    </w:lvl>
    <w:lvl w:ilvl="8" w:tplc="0415001B" w:tentative="1">
      <w:start w:val="1"/>
      <w:numFmt w:val="lowerRoman"/>
      <w:lvlText w:val="%9."/>
      <w:lvlJc w:val="right"/>
      <w:pPr>
        <w:ind w:left="6683" w:hanging="180"/>
      </w:pPr>
    </w:lvl>
  </w:abstractNum>
  <w:abstractNum w:abstractNumId="24" w15:restartNumberingAfterBreak="0">
    <w:nsid w:val="67C41C01"/>
    <w:multiLevelType w:val="hybridMultilevel"/>
    <w:tmpl w:val="33162230"/>
    <w:lvl w:ilvl="0" w:tplc="DCB6BCF4">
      <w:start w:val="1"/>
      <w:numFmt w:val="decimalFullWidth"/>
      <w:lvlText w:val="%1)"/>
      <w:lvlJc w:val="left"/>
      <w:pPr>
        <w:ind w:left="921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78001638">
      <w:numFmt w:val="bullet"/>
      <w:lvlText w:val=""/>
      <w:lvlJc w:val="left"/>
      <w:pPr>
        <w:ind w:left="921" w:hanging="357"/>
      </w:pPr>
      <w:rPr>
        <w:rFonts w:ascii="Symbol" w:eastAsia="Symbol" w:hAnsi="Symbol" w:cs="Symbol" w:hint="default"/>
        <w:b w:val="0"/>
        <w:bCs w:val="0"/>
        <w:i w:val="0"/>
        <w:iCs w:val="0"/>
        <w:color w:val="5B62AC"/>
        <w:spacing w:val="0"/>
        <w:w w:val="102"/>
        <w:sz w:val="27"/>
        <w:szCs w:val="27"/>
        <w:lang w:val="pl-PL" w:eastAsia="en-US" w:bidi="ar-SA"/>
      </w:rPr>
    </w:lvl>
    <w:lvl w:ilvl="2" w:tplc="C7A24F3E">
      <w:numFmt w:val="bullet"/>
      <w:lvlText w:val="•"/>
      <w:lvlJc w:val="left"/>
      <w:pPr>
        <w:ind w:left="2749" w:hanging="357"/>
      </w:pPr>
      <w:rPr>
        <w:rFonts w:hint="default"/>
        <w:lang w:val="pl-PL" w:eastAsia="en-US" w:bidi="ar-SA"/>
      </w:rPr>
    </w:lvl>
    <w:lvl w:ilvl="3" w:tplc="5E684F0E">
      <w:numFmt w:val="bullet"/>
      <w:lvlText w:val="•"/>
      <w:lvlJc w:val="left"/>
      <w:pPr>
        <w:ind w:left="3663" w:hanging="357"/>
      </w:pPr>
      <w:rPr>
        <w:rFonts w:hint="default"/>
        <w:lang w:val="pl-PL" w:eastAsia="en-US" w:bidi="ar-SA"/>
      </w:rPr>
    </w:lvl>
    <w:lvl w:ilvl="4" w:tplc="39281262">
      <w:numFmt w:val="bullet"/>
      <w:lvlText w:val="•"/>
      <w:lvlJc w:val="left"/>
      <w:pPr>
        <w:ind w:left="4578" w:hanging="357"/>
      </w:pPr>
      <w:rPr>
        <w:rFonts w:hint="default"/>
        <w:lang w:val="pl-PL" w:eastAsia="en-US" w:bidi="ar-SA"/>
      </w:rPr>
    </w:lvl>
    <w:lvl w:ilvl="5" w:tplc="76D8AED6">
      <w:numFmt w:val="bullet"/>
      <w:lvlText w:val="•"/>
      <w:lvlJc w:val="left"/>
      <w:pPr>
        <w:ind w:left="5492" w:hanging="357"/>
      </w:pPr>
      <w:rPr>
        <w:rFonts w:hint="default"/>
        <w:lang w:val="pl-PL" w:eastAsia="en-US" w:bidi="ar-SA"/>
      </w:rPr>
    </w:lvl>
    <w:lvl w:ilvl="6" w:tplc="C684610E">
      <w:numFmt w:val="bullet"/>
      <w:lvlText w:val="•"/>
      <w:lvlJc w:val="left"/>
      <w:pPr>
        <w:ind w:left="6407" w:hanging="357"/>
      </w:pPr>
      <w:rPr>
        <w:rFonts w:hint="default"/>
        <w:lang w:val="pl-PL" w:eastAsia="en-US" w:bidi="ar-SA"/>
      </w:rPr>
    </w:lvl>
    <w:lvl w:ilvl="7" w:tplc="C770B51E">
      <w:numFmt w:val="bullet"/>
      <w:lvlText w:val="•"/>
      <w:lvlJc w:val="left"/>
      <w:pPr>
        <w:ind w:left="7321" w:hanging="357"/>
      </w:pPr>
      <w:rPr>
        <w:rFonts w:hint="default"/>
        <w:lang w:val="pl-PL" w:eastAsia="en-US" w:bidi="ar-SA"/>
      </w:rPr>
    </w:lvl>
    <w:lvl w:ilvl="8" w:tplc="C2B41F88">
      <w:numFmt w:val="bullet"/>
      <w:lvlText w:val="•"/>
      <w:lvlJc w:val="left"/>
      <w:pPr>
        <w:ind w:left="8236" w:hanging="357"/>
      </w:pPr>
      <w:rPr>
        <w:rFonts w:hint="default"/>
        <w:lang w:val="pl-PL" w:eastAsia="en-US" w:bidi="ar-SA"/>
      </w:rPr>
    </w:lvl>
  </w:abstractNum>
  <w:abstractNum w:abstractNumId="25" w15:restartNumberingAfterBreak="0">
    <w:nsid w:val="68C35662"/>
    <w:multiLevelType w:val="hybridMultilevel"/>
    <w:tmpl w:val="6BC25960"/>
    <w:lvl w:ilvl="0" w:tplc="47A4DF98">
      <w:start w:val="1"/>
      <w:numFmt w:val="decimalFullWidth"/>
      <w:lvlText w:val="%1)"/>
      <w:lvlJc w:val="left"/>
      <w:pPr>
        <w:ind w:left="463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81260008">
      <w:numFmt w:val="bullet"/>
      <w:lvlText w:val="•"/>
      <w:lvlJc w:val="left"/>
      <w:pPr>
        <w:ind w:left="1329" w:hanging="357"/>
      </w:pPr>
      <w:rPr>
        <w:rFonts w:hint="default"/>
        <w:lang w:val="pl-PL" w:eastAsia="en-US" w:bidi="ar-SA"/>
      </w:rPr>
    </w:lvl>
    <w:lvl w:ilvl="2" w:tplc="856AADFA">
      <w:numFmt w:val="bullet"/>
      <w:lvlText w:val="•"/>
      <w:lvlJc w:val="left"/>
      <w:pPr>
        <w:ind w:left="2198" w:hanging="357"/>
      </w:pPr>
      <w:rPr>
        <w:rFonts w:hint="default"/>
        <w:lang w:val="pl-PL" w:eastAsia="en-US" w:bidi="ar-SA"/>
      </w:rPr>
    </w:lvl>
    <w:lvl w:ilvl="3" w:tplc="E458A23C">
      <w:numFmt w:val="bullet"/>
      <w:lvlText w:val="•"/>
      <w:lvlJc w:val="left"/>
      <w:pPr>
        <w:ind w:left="3067" w:hanging="357"/>
      </w:pPr>
      <w:rPr>
        <w:rFonts w:hint="default"/>
        <w:lang w:val="pl-PL" w:eastAsia="en-US" w:bidi="ar-SA"/>
      </w:rPr>
    </w:lvl>
    <w:lvl w:ilvl="4" w:tplc="788CFA56">
      <w:numFmt w:val="bullet"/>
      <w:lvlText w:val="•"/>
      <w:lvlJc w:val="left"/>
      <w:pPr>
        <w:ind w:left="3936" w:hanging="357"/>
      </w:pPr>
      <w:rPr>
        <w:rFonts w:hint="default"/>
        <w:lang w:val="pl-PL" w:eastAsia="en-US" w:bidi="ar-SA"/>
      </w:rPr>
    </w:lvl>
    <w:lvl w:ilvl="5" w:tplc="802C7C12">
      <w:numFmt w:val="bullet"/>
      <w:lvlText w:val="•"/>
      <w:lvlJc w:val="left"/>
      <w:pPr>
        <w:ind w:left="4805" w:hanging="357"/>
      </w:pPr>
      <w:rPr>
        <w:rFonts w:hint="default"/>
        <w:lang w:val="pl-PL" w:eastAsia="en-US" w:bidi="ar-SA"/>
      </w:rPr>
    </w:lvl>
    <w:lvl w:ilvl="6" w:tplc="4A6698CA">
      <w:numFmt w:val="bullet"/>
      <w:lvlText w:val="•"/>
      <w:lvlJc w:val="left"/>
      <w:pPr>
        <w:ind w:left="5674" w:hanging="357"/>
      </w:pPr>
      <w:rPr>
        <w:rFonts w:hint="default"/>
        <w:lang w:val="pl-PL" w:eastAsia="en-US" w:bidi="ar-SA"/>
      </w:rPr>
    </w:lvl>
    <w:lvl w:ilvl="7" w:tplc="FF1A12DE">
      <w:numFmt w:val="bullet"/>
      <w:lvlText w:val="•"/>
      <w:lvlJc w:val="left"/>
      <w:pPr>
        <w:ind w:left="6544" w:hanging="357"/>
      </w:pPr>
      <w:rPr>
        <w:rFonts w:hint="default"/>
        <w:lang w:val="pl-PL" w:eastAsia="en-US" w:bidi="ar-SA"/>
      </w:rPr>
    </w:lvl>
    <w:lvl w:ilvl="8" w:tplc="25EA00F6">
      <w:numFmt w:val="bullet"/>
      <w:lvlText w:val="•"/>
      <w:lvlJc w:val="left"/>
      <w:pPr>
        <w:ind w:left="7413" w:hanging="357"/>
      </w:pPr>
      <w:rPr>
        <w:rFonts w:hint="default"/>
        <w:lang w:val="pl-PL" w:eastAsia="en-US" w:bidi="ar-SA"/>
      </w:rPr>
    </w:lvl>
  </w:abstractNum>
  <w:abstractNum w:abstractNumId="26" w15:restartNumberingAfterBreak="0">
    <w:nsid w:val="6D5221D2"/>
    <w:multiLevelType w:val="hybridMultilevel"/>
    <w:tmpl w:val="56DCA5AA"/>
    <w:lvl w:ilvl="0" w:tplc="16E6BA28">
      <w:start w:val="1"/>
      <w:numFmt w:val="decimalFullWidth"/>
      <w:lvlText w:val="%1)"/>
      <w:lvlJc w:val="left"/>
      <w:pPr>
        <w:ind w:left="921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114E5578">
      <w:numFmt w:val="bullet"/>
      <w:lvlText w:val="•"/>
      <w:lvlJc w:val="left"/>
      <w:pPr>
        <w:ind w:left="1834" w:hanging="357"/>
      </w:pPr>
      <w:rPr>
        <w:rFonts w:hint="default"/>
        <w:lang w:val="pl-PL" w:eastAsia="en-US" w:bidi="ar-SA"/>
      </w:rPr>
    </w:lvl>
    <w:lvl w:ilvl="2" w:tplc="3DFA07EC">
      <w:numFmt w:val="bullet"/>
      <w:lvlText w:val="•"/>
      <w:lvlJc w:val="left"/>
      <w:pPr>
        <w:ind w:left="2749" w:hanging="357"/>
      </w:pPr>
      <w:rPr>
        <w:rFonts w:hint="default"/>
        <w:lang w:val="pl-PL" w:eastAsia="en-US" w:bidi="ar-SA"/>
      </w:rPr>
    </w:lvl>
    <w:lvl w:ilvl="3" w:tplc="56601998">
      <w:numFmt w:val="bullet"/>
      <w:lvlText w:val="•"/>
      <w:lvlJc w:val="left"/>
      <w:pPr>
        <w:ind w:left="3663" w:hanging="357"/>
      </w:pPr>
      <w:rPr>
        <w:rFonts w:hint="default"/>
        <w:lang w:val="pl-PL" w:eastAsia="en-US" w:bidi="ar-SA"/>
      </w:rPr>
    </w:lvl>
    <w:lvl w:ilvl="4" w:tplc="60120FBC">
      <w:numFmt w:val="bullet"/>
      <w:lvlText w:val="•"/>
      <w:lvlJc w:val="left"/>
      <w:pPr>
        <w:ind w:left="4578" w:hanging="357"/>
      </w:pPr>
      <w:rPr>
        <w:rFonts w:hint="default"/>
        <w:lang w:val="pl-PL" w:eastAsia="en-US" w:bidi="ar-SA"/>
      </w:rPr>
    </w:lvl>
    <w:lvl w:ilvl="5" w:tplc="07E40288">
      <w:numFmt w:val="bullet"/>
      <w:lvlText w:val="•"/>
      <w:lvlJc w:val="left"/>
      <w:pPr>
        <w:ind w:left="5492" w:hanging="357"/>
      </w:pPr>
      <w:rPr>
        <w:rFonts w:hint="default"/>
        <w:lang w:val="pl-PL" w:eastAsia="en-US" w:bidi="ar-SA"/>
      </w:rPr>
    </w:lvl>
    <w:lvl w:ilvl="6" w:tplc="779CFDFA">
      <w:numFmt w:val="bullet"/>
      <w:lvlText w:val="•"/>
      <w:lvlJc w:val="left"/>
      <w:pPr>
        <w:ind w:left="6407" w:hanging="357"/>
      </w:pPr>
      <w:rPr>
        <w:rFonts w:hint="default"/>
        <w:lang w:val="pl-PL" w:eastAsia="en-US" w:bidi="ar-SA"/>
      </w:rPr>
    </w:lvl>
    <w:lvl w:ilvl="7" w:tplc="F126FEE6">
      <w:numFmt w:val="bullet"/>
      <w:lvlText w:val="•"/>
      <w:lvlJc w:val="left"/>
      <w:pPr>
        <w:ind w:left="7321" w:hanging="357"/>
      </w:pPr>
      <w:rPr>
        <w:rFonts w:hint="default"/>
        <w:lang w:val="pl-PL" w:eastAsia="en-US" w:bidi="ar-SA"/>
      </w:rPr>
    </w:lvl>
    <w:lvl w:ilvl="8" w:tplc="88326A3C">
      <w:numFmt w:val="bullet"/>
      <w:lvlText w:val="•"/>
      <w:lvlJc w:val="left"/>
      <w:pPr>
        <w:ind w:left="8236" w:hanging="357"/>
      </w:pPr>
      <w:rPr>
        <w:rFonts w:hint="default"/>
        <w:lang w:val="pl-PL" w:eastAsia="en-US" w:bidi="ar-SA"/>
      </w:rPr>
    </w:lvl>
  </w:abstractNum>
  <w:abstractNum w:abstractNumId="27" w15:restartNumberingAfterBreak="0">
    <w:nsid w:val="6F2A766F"/>
    <w:multiLevelType w:val="hybridMultilevel"/>
    <w:tmpl w:val="B804162C"/>
    <w:lvl w:ilvl="0" w:tplc="E1703996">
      <w:start w:val="1"/>
      <w:numFmt w:val="decimalFullWidth"/>
      <w:lvlText w:val="%1)"/>
      <w:lvlJc w:val="left"/>
      <w:pPr>
        <w:ind w:left="920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1F6A93C8">
      <w:numFmt w:val="bullet"/>
      <w:lvlText w:val="•"/>
      <w:lvlJc w:val="left"/>
      <w:pPr>
        <w:ind w:left="1834" w:hanging="357"/>
      </w:pPr>
      <w:rPr>
        <w:rFonts w:hint="default"/>
        <w:lang w:val="pl-PL" w:eastAsia="en-US" w:bidi="ar-SA"/>
      </w:rPr>
    </w:lvl>
    <w:lvl w:ilvl="2" w:tplc="F21822A2">
      <w:numFmt w:val="bullet"/>
      <w:lvlText w:val="•"/>
      <w:lvlJc w:val="left"/>
      <w:pPr>
        <w:ind w:left="2749" w:hanging="357"/>
      </w:pPr>
      <w:rPr>
        <w:rFonts w:hint="default"/>
        <w:lang w:val="pl-PL" w:eastAsia="en-US" w:bidi="ar-SA"/>
      </w:rPr>
    </w:lvl>
    <w:lvl w:ilvl="3" w:tplc="28F46C80">
      <w:numFmt w:val="bullet"/>
      <w:lvlText w:val="•"/>
      <w:lvlJc w:val="left"/>
      <w:pPr>
        <w:ind w:left="3663" w:hanging="357"/>
      </w:pPr>
      <w:rPr>
        <w:rFonts w:hint="default"/>
        <w:lang w:val="pl-PL" w:eastAsia="en-US" w:bidi="ar-SA"/>
      </w:rPr>
    </w:lvl>
    <w:lvl w:ilvl="4" w:tplc="E560336C">
      <w:numFmt w:val="bullet"/>
      <w:lvlText w:val="•"/>
      <w:lvlJc w:val="left"/>
      <w:pPr>
        <w:ind w:left="4578" w:hanging="357"/>
      </w:pPr>
      <w:rPr>
        <w:rFonts w:hint="default"/>
        <w:lang w:val="pl-PL" w:eastAsia="en-US" w:bidi="ar-SA"/>
      </w:rPr>
    </w:lvl>
    <w:lvl w:ilvl="5" w:tplc="3D32FCB8">
      <w:numFmt w:val="bullet"/>
      <w:lvlText w:val="•"/>
      <w:lvlJc w:val="left"/>
      <w:pPr>
        <w:ind w:left="5492" w:hanging="357"/>
      </w:pPr>
      <w:rPr>
        <w:rFonts w:hint="default"/>
        <w:lang w:val="pl-PL" w:eastAsia="en-US" w:bidi="ar-SA"/>
      </w:rPr>
    </w:lvl>
    <w:lvl w:ilvl="6" w:tplc="BCCA3DFC">
      <w:numFmt w:val="bullet"/>
      <w:lvlText w:val="•"/>
      <w:lvlJc w:val="left"/>
      <w:pPr>
        <w:ind w:left="6407" w:hanging="357"/>
      </w:pPr>
      <w:rPr>
        <w:rFonts w:hint="default"/>
        <w:lang w:val="pl-PL" w:eastAsia="en-US" w:bidi="ar-SA"/>
      </w:rPr>
    </w:lvl>
    <w:lvl w:ilvl="7" w:tplc="372E62D4">
      <w:numFmt w:val="bullet"/>
      <w:lvlText w:val="•"/>
      <w:lvlJc w:val="left"/>
      <w:pPr>
        <w:ind w:left="7321" w:hanging="357"/>
      </w:pPr>
      <w:rPr>
        <w:rFonts w:hint="default"/>
        <w:lang w:val="pl-PL" w:eastAsia="en-US" w:bidi="ar-SA"/>
      </w:rPr>
    </w:lvl>
    <w:lvl w:ilvl="8" w:tplc="FBE08B40">
      <w:numFmt w:val="bullet"/>
      <w:lvlText w:val="•"/>
      <w:lvlJc w:val="left"/>
      <w:pPr>
        <w:ind w:left="8236" w:hanging="357"/>
      </w:pPr>
      <w:rPr>
        <w:rFonts w:hint="default"/>
        <w:lang w:val="pl-PL" w:eastAsia="en-US" w:bidi="ar-SA"/>
      </w:rPr>
    </w:lvl>
  </w:abstractNum>
  <w:abstractNum w:abstractNumId="28" w15:restartNumberingAfterBreak="0">
    <w:nsid w:val="7601519F"/>
    <w:multiLevelType w:val="hybridMultilevel"/>
    <w:tmpl w:val="0B88AA48"/>
    <w:lvl w:ilvl="0" w:tplc="207CAE32">
      <w:start w:val="1"/>
      <w:numFmt w:val="decimalFullWidth"/>
      <w:lvlText w:val="%1)"/>
      <w:lvlJc w:val="left"/>
      <w:pPr>
        <w:ind w:left="463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2D66EA3E">
      <w:numFmt w:val="bullet"/>
      <w:lvlText w:val="•"/>
      <w:lvlJc w:val="left"/>
      <w:pPr>
        <w:ind w:left="1329" w:hanging="357"/>
      </w:pPr>
      <w:rPr>
        <w:rFonts w:hint="default"/>
        <w:lang w:val="pl-PL" w:eastAsia="en-US" w:bidi="ar-SA"/>
      </w:rPr>
    </w:lvl>
    <w:lvl w:ilvl="2" w:tplc="F404FA68">
      <w:numFmt w:val="bullet"/>
      <w:lvlText w:val="•"/>
      <w:lvlJc w:val="left"/>
      <w:pPr>
        <w:ind w:left="2198" w:hanging="357"/>
      </w:pPr>
      <w:rPr>
        <w:rFonts w:hint="default"/>
        <w:lang w:val="pl-PL" w:eastAsia="en-US" w:bidi="ar-SA"/>
      </w:rPr>
    </w:lvl>
    <w:lvl w:ilvl="3" w:tplc="E954E582">
      <w:numFmt w:val="bullet"/>
      <w:lvlText w:val="•"/>
      <w:lvlJc w:val="left"/>
      <w:pPr>
        <w:ind w:left="3067" w:hanging="357"/>
      </w:pPr>
      <w:rPr>
        <w:rFonts w:hint="default"/>
        <w:lang w:val="pl-PL" w:eastAsia="en-US" w:bidi="ar-SA"/>
      </w:rPr>
    </w:lvl>
    <w:lvl w:ilvl="4" w:tplc="5AB8A090">
      <w:numFmt w:val="bullet"/>
      <w:lvlText w:val="•"/>
      <w:lvlJc w:val="left"/>
      <w:pPr>
        <w:ind w:left="3936" w:hanging="357"/>
      </w:pPr>
      <w:rPr>
        <w:rFonts w:hint="default"/>
        <w:lang w:val="pl-PL" w:eastAsia="en-US" w:bidi="ar-SA"/>
      </w:rPr>
    </w:lvl>
    <w:lvl w:ilvl="5" w:tplc="1E82D2AA">
      <w:numFmt w:val="bullet"/>
      <w:lvlText w:val="•"/>
      <w:lvlJc w:val="left"/>
      <w:pPr>
        <w:ind w:left="4805" w:hanging="357"/>
      </w:pPr>
      <w:rPr>
        <w:rFonts w:hint="default"/>
        <w:lang w:val="pl-PL" w:eastAsia="en-US" w:bidi="ar-SA"/>
      </w:rPr>
    </w:lvl>
    <w:lvl w:ilvl="6" w:tplc="43FC8B04">
      <w:numFmt w:val="bullet"/>
      <w:lvlText w:val="•"/>
      <w:lvlJc w:val="left"/>
      <w:pPr>
        <w:ind w:left="5674" w:hanging="357"/>
      </w:pPr>
      <w:rPr>
        <w:rFonts w:hint="default"/>
        <w:lang w:val="pl-PL" w:eastAsia="en-US" w:bidi="ar-SA"/>
      </w:rPr>
    </w:lvl>
    <w:lvl w:ilvl="7" w:tplc="BC5836F2">
      <w:numFmt w:val="bullet"/>
      <w:lvlText w:val="•"/>
      <w:lvlJc w:val="left"/>
      <w:pPr>
        <w:ind w:left="6544" w:hanging="357"/>
      </w:pPr>
      <w:rPr>
        <w:rFonts w:hint="default"/>
        <w:lang w:val="pl-PL" w:eastAsia="en-US" w:bidi="ar-SA"/>
      </w:rPr>
    </w:lvl>
    <w:lvl w:ilvl="8" w:tplc="31D63F50">
      <w:numFmt w:val="bullet"/>
      <w:lvlText w:val="•"/>
      <w:lvlJc w:val="left"/>
      <w:pPr>
        <w:ind w:left="7413" w:hanging="357"/>
      </w:pPr>
      <w:rPr>
        <w:rFonts w:hint="default"/>
        <w:lang w:val="pl-PL" w:eastAsia="en-US" w:bidi="ar-SA"/>
      </w:rPr>
    </w:lvl>
  </w:abstractNum>
  <w:abstractNum w:abstractNumId="29" w15:restartNumberingAfterBreak="0">
    <w:nsid w:val="79796DB7"/>
    <w:multiLevelType w:val="hybridMultilevel"/>
    <w:tmpl w:val="CDC6D9F2"/>
    <w:lvl w:ilvl="0" w:tplc="A3E6173E">
      <w:start w:val="1"/>
      <w:numFmt w:val="decimalFullWidth"/>
      <w:lvlText w:val="%1)"/>
      <w:lvlJc w:val="left"/>
      <w:pPr>
        <w:ind w:left="921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217E4C38">
      <w:numFmt w:val="bullet"/>
      <w:lvlText w:val=""/>
      <w:lvlJc w:val="left"/>
      <w:pPr>
        <w:ind w:left="921" w:hanging="357"/>
      </w:pPr>
      <w:rPr>
        <w:rFonts w:ascii="Symbol" w:eastAsia="Symbol" w:hAnsi="Symbol" w:cs="Symbol" w:hint="default"/>
        <w:b w:val="0"/>
        <w:bCs w:val="0"/>
        <w:i w:val="0"/>
        <w:iCs w:val="0"/>
        <w:color w:val="275216"/>
        <w:spacing w:val="0"/>
        <w:w w:val="102"/>
        <w:sz w:val="27"/>
        <w:szCs w:val="27"/>
        <w:lang w:val="pl-PL" w:eastAsia="en-US" w:bidi="ar-SA"/>
      </w:rPr>
    </w:lvl>
    <w:lvl w:ilvl="2" w:tplc="7CC40758">
      <w:numFmt w:val="bullet"/>
      <w:lvlText w:val="•"/>
      <w:lvlJc w:val="left"/>
      <w:pPr>
        <w:ind w:left="2749" w:hanging="357"/>
      </w:pPr>
      <w:rPr>
        <w:rFonts w:hint="default"/>
        <w:lang w:val="pl-PL" w:eastAsia="en-US" w:bidi="ar-SA"/>
      </w:rPr>
    </w:lvl>
    <w:lvl w:ilvl="3" w:tplc="1816613E">
      <w:numFmt w:val="bullet"/>
      <w:lvlText w:val="•"/>
      <w:lvlJc w:val="left"/>
      <w:pPr>
        <w:ind w:left="3663" w:hanging="357"/>
      </w:pPr>
      <w:rPr>
        <w:rFonts w:hint="default"/>
        <w:lang w:val="pl-PL" w:eastAsia="en-US" w:bidi="ar-SA"/>
      </w:rPr>
    </w:lvl>
    <w:lvl w:ilvl="4" w:tplc="F620B65A">
      <w:numFmt w:val="bullet"/>
      <w:lvlText w:val="•"/>
      <w:lvlJc w:val="left"/>
      <w:pPr>
        <w:ind w:left="4578" w:hanging="357"/>
      </w:pPr>
      <w:rPr>
        <w:rFonts w:hint="default"/>
        <w:lang w:val="pl-PL" w:eastAsia="en-US" w:bidi="ar-SA"/>
      </w:rPr>
    </w:lvl>
    <w:lvl w:ilvl="5" w:tplc="4EB00E30">
      <w:numFmt w:val="bullet"/>
      <w:lvlText w:val="•"/>
      <w:lvlJc w:val="left"/>
      <w:pPr>
        <w:ind w:left="5492" w:hanging="357"/>
      </w:pPr>
      <w:rPr>
        <w:rFonts w:hint="default"/>
        <w:lang w:val="pl-PL" w:eastAsia="en-US" w:bidi="ar-SA"/>
      </w:rPr>
    </w:lvl>
    <w:lvl w:ilvl="6" w:tplc="8984F45E">
      <w:numFmt w:val="bullet"/>
      <w:lvlText w:val="•"/>
      <w:lvlJc w:val="left"/>
      <w:pPr>
        <w:ind w:left="6407" w:hanging="357"/>
      </w:pPr>
      <w:rPr>
        <w:rFonts w:hint="default"/>
        <w:lang w:val="pl-PL" w:eastAsia="en-US" w:bidi="ar-SA"/>
      </w:rPr>
    </w:lvl>
    <w:lvl w:ilvl="7" w:tplc="542EFF44">
      <w:numFmt w:val="bullet"/>
      <w:lvlText w:val="•"/>
      <w:lvlJc w:val="left"/>
      <w:pPr>
        <w:ind w:left="7321" w:hanging="357"/>
      </w:pPr>
      <w:rPr>
        <w:rFonts w:hint="default"/>
        <w:lang w:val="pl-PL" w:eastAsia="en-US" w:bidi="ar-SA"/>
      </w:rPr>
    </w:lvl>
    <w:lvl w:ilvl="8" w:tplc="8F124CEE">
      <w:numFmt w:val="bullet"/>
      <w:lvlText w:val="•"/>
      <w:lvlJc w:val="left"/>
      <w:pPr>
        <w:ind w:left="8236" w:hanging="357"/>
      </w:pPr>
      <w:rPr>
        <w:rFonts w:hint="default"/>
        <w:lang w:val="pl-PL" w:eastAsia="en-US" w:bidi="ar-SA"/>
      </w:rPr>
    </w:lvl>
  </w:abstractNum>
  <w:abstractNum w:abstractNumId="30" w15:restartNumberingAfterBreak="0">
    <w:nsid w:val="7A112107"/>
    <w:multiLevelType w:val="hybridMultilevel"/>
    <w:tmpl w:val="A2202DEC"/>
    <w:lvl w:ilvl="0" w:tplc="15BC330C">
      <w:start w:val="1"/>
      <w:numFmt w:val="decimalFullWidth"/>
      <w:lvlText w:val="%1)"/>
      <w:lvlJc w:val="left"/>
      <w:pPr>
        <w:ind w:left="921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9938923E">
      <w:numFmt w:val="bullet"/>
      <w:lvlText w:val="•"/>
      <w:lvlJc w:val="left"/>
      <w:pPr>
        <w:ind w:left="1834" w:hanging="357"/>
      </w:pPr>
      <w:rPr>
        <w:rFonts w:hint="default"/>
        <w:lang w:val="pl-PL" w:eastAsia="en-US" w:bidi="ar-SA"/>
      </w:rPr>
    </w:lvl>
    <w:lvl w:ilvl="2" w:tplc="DBC49584">
      <w:numFmt w:val="bullet"/>
      <w:lvlText w:val="•"/>
      <w:lvlJc w:val="left"/>
      <w:pPr>
        <w:ind w:left="2749" w:hanging="357"/>
      </w:pPr>
      <w:rPr>
        <w:rFonts w:hint="default"/>
        <w:lang w:val="pl-PL" w:eastAsia="en-US" w:bidi="ar-SA"/>
      </w:rPr>
    </w:lvl>
    <w:lvl w:ilvl="3" w:tplc="4F4A26B2">
      <w:numFmt w:val="bullet"/>
      <w:lvlText w:val="•"/>
      <w:lvlJc w:val="left"/>
      <w:pPr>
        <w:ind w:left="3663" w:hanging="357"/>
      </w:pPr>
      <w:rPr>
        <w:rFonts w:hint="default"/>
        <w:lang w:val="pl-PL" w:eastAsia="en-US" w:bidi="ar-SA"/>
      </w:rPr>
    </w:lvl>
    <w:lvl w:ilvl="4" w:tplc="F9667E04">
      <w:numFmt w:val="bullet"/>
      <w:lvlText w:val="•"/>
      <w:lvlJc w:val="left"/>
      <w:pPr>
        <w:ind w:left="4578" w:hanging="357"/>
      </w:pPr>
      <w:rPr>
        <w:rFonts w:hint="default"/>
        <w:lang w:val="pl-PL" w:eastAsia="en-US" w:bidi="ar-SA"/>
      </w:rPr>
    </w:lvl>
    <w:lvl w:ilvl="5" w:tplc="F050D8C0">
      <w:numFmt w:val="bullet"/>
      <w:lvlText w:val="•"/>
      <w:lvlJc w:val="left"/>
      <w:pPr>
        <w:ind w:left="5492" w:hanging="357"/>
      </w:pPr>
      <w:rPr>
        <w:rFonts w:hint="default"/>
        <w:lang w:val="pl-PL" w:eastAsia="en-US" w:bidi="ar-SA"/>
      </w:rPr>
    </w:lvl>
    <w:lvl w:ilvl="6" w:tplc="C6B48A5A">
      <w:numFmt w:val="bullet"/>
      <w:lvlText w:val="•"/>
      <w:lvlJc w:val="left"/>
      <w:pPr>
        <w:ind w:left="6407" w:hanging="357"/>
      </w:pPr>
      <w:rPr>
        <w:rFonts w:hint="default"/>
        <w:lang w:val="pl-PL" w:eastAsia="en-US" w:bidi="ar-SA"/>
      </w:rPr>
    </w:lvl>
    <w:lvl w:ilvl="7" w:tplc="46A23A38">
      <w:numFmt w:val="bullet"/>
      <w:lvlText w:val="•"/>
      <w:lvlJc w:val="left"/>
      <w:pPr>
        <w:ind w:left="7321" w:hanging="357"/>
      </w:pPr>
      <w:rPr>
        <w:rFonts w:hint="default"/>
        <w:lang w:val="pl-PL" w:eastAsia="en-US" w:bidi="ar-SA"/>
      </w:rPr>
    </w:lvl>
    <w:lvl w:ilvl="8" w:tplc="F7622550">
      <w:numFmt w:val="bullet"/>
      <w:lvlText w:val="•"/>
      <w:lvlJc w:val="left"/>
      <w:pPr>
        <w:ind w:left="8236" w:hanging="357"/>
      </w:pPr>
      <w:rPr>
        <w:rFonts w:hint="default"/>
        <w:lang w:val="pl-PL" w:eastAsia="en-US" w:bidi="ar-SA"/>
      </w:rPr>
    </w:lvl>
  </w:abstractNum>
  <w:abstractNum w:abstractNumId="31" w15:restartNumberingAfterBreak="0">
    <w:nsid w:val="7E926DA3"/>
    <w:multiLevelType w:val="hybridMultilevel"/>
    <w:tmpl w:val="BD004F48"/>
    <w:lvl w:ilvl="0" w:tplc="F74CC8F8">
      <w:start w:val="1"/>
      <w:numFmt w:val="decimalFullWidth"/>
      <w:lvlText w:val="%1)"/>
      <w:lvlJc w:val="left"/>
      <w:pPr>
        <w:ind w:left="921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4F7CDBFA">
      <w:numFmt w:val="bullet"/>
      <w:lvlText w:val="•"/>
      <w:lvlJc w:val="left"/>
      <w:pPr>
        <w:ind w:left="1834" w:hanging="357"/>
      </w:pPr>
      <w:rPr>
        <w:rFonts w:hint="default"/>
        <w:lang w:val="pl-PL" w:eastAsia="en-US" w:bidi="ar-SA"/>
      </w:rPr>
    </w:lvl>
    <w:lvl w:ilvl="2" w:tplc="8C123642">
      <w:numFmt w:val="bullet"/>
      <w:lvlText w:val="•"/>
      <w:lvlJc w:val="left"/>
      <w:pPr>
        <w:ind w:left="2749" w:hanging="357"/>
      </w:pPr>
      <w:rPr>
        <w:rFonts w:hint="default"/>
        <w:lang w:val="pl-PL" w:eastAsia="en-US" w:bidi="ar-SA"/>
      </w:rPr>
    </w:lvl>
    <w:lvl w:ilvl="3" w:tplc="0A441190">
      <w:numFmt w:val="bullet"/>
      <w:lvlText w:val="•"/>
      <w:lvlJc w:val="left"/>
      <w:pPr>
        <w:ind w:left="3663" w:hanging="357"/>
      </w:pPr>
      <w:rPr>
        <w:rFonts w:hint="default"/>
        <w:lang w:val="pl-PL" w:eastAsia="en-US" w:bidi="ar-SA"/>
      </w:rPr>
    </w:lvl>
    <w:lvl w:ilvl="4" w:tplc="FCC84C9E">
      <w:numFmt w:val="bullet"/>
      <w:lvlText w:val="•"/>
      <w:lvlJc w:val="left"/>
      <w:pPr>
        <w:ind w:left="4578" w:hanging="357"/>
      </w:pPr>
      <w:rPr>
        <w:rFonts w:hint="default"/>
        <w:lang w:val="pl-PL" w:eastAsia="en-US" w:bidi="ar-SA"/>
      </w:rPr>
    </w:lvl>
    <w:lvl w:ilvl="5" w:tplc="A1DAD1F6">
      <w:numFmt w:val="bullet"/>
      <w:lvlText w:val="•"/>
      <w:lvlJc w:val="left"/>
      <w:pPr>
        <w:ind w:left="5492" w:hanging="357"/>
      </w:pPr>
      <w:rPr>
        <w:rFonts w:hint="default"/>
        <w:lang w:val="pl-PL" w:eastAsia="en-US" w:bidi="ar-SA"/>
      </w:rPr>
    </w:lvl>
    <w:lvl w:ilvl="6" w:tplc="64EC3D8E">
      <w:numFmt w:val="bullet"/>
      <w:lvlText w:val="•"/>
      <w:lvlJc w:val="left"/>
      <w:pPr>
        <w:ind w:left="6407" w:hanging="357"/>
      </w:pPr>
      <w:rPr>
        <w:rFonts w:hint="default"/>
        <w:lang w:val="pl-PL" w:eastAsia="en-US" w:bidi="ar-SA"/>
      </w:rPr>
    </w:lvl>
    <w:lvl w:ilvl="7" w:tplc="FA0E6D46">
      <w:numFmt w:val="bullet"/>
      <w:lvlText w:val="•"/>
      <w:lvlJc w:val="left"/>
      <w:pPr>
        <w:ind w:left="7321" w:hanging="357"/>
      </w:pPr>
      <w:rPr>
        <w:rFonts w:hint="default"/>
        <w:lang w:val="pl-PL" w:eastAsia="en-US" w:bidi="ar-SA"/>
      </w:rPr>
    </w:lvl>
    <w:lvl w:ilvl="8" w:tplc="8A4C259E">
      <w:numFmt w:val="bullet"/>
      <w:lvlText w:val="•"/>
      <w:lvlJc w:val="left"/>
      <w:pPr>
        <w:ind w:left="8236" w:hanging="357"/>
      </w:pPr>
      <w:rPr>
        <w:rFonts w:hint="default"/>
        <w:lang w:val="pl-PL" w:eastAsia="en-US" w:bidi="ar-SA"/>
      </w:rPr>
    </w:lvl>
  </w:abstractNum>
  <w:abstractNum w:abstractNumId="32" w15:restartNumberingAfterBreak="0">
    <w:nsid w:val="7EC77664"/>
    <w:multiLevelType w:val="hybridMultilevel"/>
    <w:tmpl w:val="55A28BFA"/>
    <w:lvl w:ilvl="0" w:tplc="9C10A7F0">
      <w:start w:val="1"/>
      <w:numFmt w:val="decimalFullWidth"/>
      <w:lvlText w:val="%1)"/>
      <w:lvlJc w:val="left"/>
      <w:pPr>
        <w:ind w:left="921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2FD0CF9A">
      <w:numFmt w:val="bullet"/>
      <w:lvlText w:val="•"/>
      <w:lvlJc w:val="left"/>
      <w:pPr>
        <w:ind w:left="1834" w:hanging="357"/>
      </w:pPr>
      <w:rPr>
        <w:rFonts w:hint="default"/>
        <w:lang w:val="pl-PL" w:eastAsia="en-US" w:bidi="ar-SA"/>
      </w:rPr>
    </w:lvl>
    <w:lvl w:ilvl="2" w:tplc="F90E497E">
      <w:numFmt w:val="bullet"/>
      <w:lvlText w:val="•"/>
      <w:lvlJc w:val="left"/>
      <w:pPr>
        <w:ind w:left="2749" w:hanging="357"/>
      </w:pPr>
      <w:rPr>
        <w:rFonts w:hint="default"/>
        <w:lang w:val="pl-PL" w:eastAsia="en-US" w:bidi="ar-SA"/>
      </w:rPr>
    </w:lvl>
    <w:lvl w:ilvl="3" w:tplc="EAC406C2">
      <w:numFmt w:val="bullet"/>
      <w:lvlText w:val="•"/>
      <w:lvlJc w:val="left"/>
      <w:pPr>
        <w:ind w:left="3663" w:hanging="357"/>
      </w:pPr>
      <w:rPr>
        <w:rFonts w:hint="default"/>
        <w:lang w:val="pl-PL" w:eastAsia="en-US" w:bidi="ar-SA"/>
      </w:rPr>
    </w:lvl>
    <w:lvl w:ilvl="4" w:tplc="AAEC903A">
      <w:numFmt w:val="bullet"/>
      <w:lvlText w:val="•"/>
      <w:lvlJc w:val="left"/>
      <w:pPr>
        <w:ind w:left="4578" w:hanging="357"/>
      </w:pPr>
      <w:rPr>
        <w:rFonts w:hint="default"/>
        <w:lang w:val="pl-PL" w:eastAsia="en-US" w:bidi="ar-SA"/>
      </w:rPr>
    </w:lvl>
    <w:lvl w:ilvl="5" w:tplc="678E13AE">
      <w:numFmt w:val="bullet"/>
      <w:lvlText w:val="•"/>
      <w:lvlJc w:val="left"/>
      <w:pPr>
        <w:ind w:left="5492" w:hanging="357"/>
      </w:pPr>
      <w:rPr>
        <w:rFonts w:hint="default"/>
        <w:lang w:val="pl-PL" w:eastAsia="en-US" w:bidi="ar-SA"/>
      </w:rPr>
    </w:lvl>
    <w:lvl w:ilvl="6" w:tplc="6E32F2A4">
      <w:numFmt w:val="bullet"/>
      <w:lvlText w:val="•"/>
      <w:lvlJc w:val="left"/>
      <w:pPr>
        <w:ind w:left="6407" w:hanging="357"/>
      </w:pPr>
      <w:rPr>
        <w:rFonts w:hint="default"/>
        <w:lang w:val="pl-PL" w:eastAsia="en-US" w:bidi="ar-SA"/>
      </w:rPr>
    </w:lvl>
    <w:lvl w:ilvl="7" w:tplc="1D3A82CE">
      <w:numFmt w:val="bullet"/>
      <w:lvlText w:val="•"/>
      <w:lvlJc w:val="left"/>
      <w:pPr>
        <w:ind w:left="7321" w:hanging="357"/>
      </w:pPr>
      <w:rPr>
        <w:rFonts w:hint="default"/>
        <w:lang w:val="pl-PL" w:eastAsia="en-US" w:bidi="ar-SA"/>
      </w:rPr>
    </w:lvl>
    <w:lvl w:ilvl="8" w:tplc="8842D482">
      <w:numFmt w:val="bullet"/>
      <w:lvlText w:val="•"/>
      <w:lvlJc w:val="left"/>
      <w:pPr>
        <w:ind w:left="8236" w:hanging="357"/>
      </w:pPr>
      <w:rPr>
        <w:rFonts w:hint="default"/>
        <w:lang w:val="pl-PL" w:eastAsia="en-US" w:bidi="ar-SA"/>
      </w:rPr>
    </w:lvl>
  </w:abstractNum>
  <w:num w:numId="1" w16cid:durableId="481510596">
    <w:abstractNumId w:val="7"/>
  </w:num>
  <w:num w:numId="2" w16cid:durableId="2013218380">
    <w:abstractNumId w:val="20"/>
  </w:num>
  <w:num w:numId="3" w16cid:durableId="890187576">
    <w:abstractNumId w:val="25"/>
  </w:num>
  <w:num w:numId="4" w16cid:durableId="994648735">
    <w:abstractNumId w:val="14"/>
  </w:num>
  <w:num w:numId="5" w16cid:durableId="558903245">
    <w:abstractNumId w:val="8"/>
  </w:num>
  <w:num w:numId="6" w16cid:durableId="1000625279">
    <w:abstractNumId w:val="19"/>
  </w:num>
  <w:num w:numId="7" w16cid:durableId="1288850195">
    <w:abstractNumId w:val="18"/>
  </w:num>
  <w:num w:numId="8" w16cid:durableId="1110972131">
    <w:abstractNumId w:val="4"/>
  </w:num>
  <w:num w:numId="9" w16cid:durableId="1418212220">
    <w:abstractNumId w:val="27"/>
  </w:num>
  <w:num w:numId="10" w16cid:durableId="28116677">
    <w:abstractNumId w:val="10"/>
  </w:num>
  <w:num w:numId="11" w16cid:durableId="1542940348">
    <w:abstractNumId w:val="29"/>
  </w:num>
  <w:num w:numId="12" w16cid:durableId="1511525955">
    <w:abstractNumId w:val="31"/>
  </w:num>
  <w:num w:numId="13" w16cid:durableId="1011221418">
    <w:abstractNumId w:val="17"/>
  </w:num>
  <w:num w:numId="14" w16cid:durableId="397442426">
    <w:abstractNumId w:val="2"/>
  </w:num>
  <w:num w:numId="15" w16cid:durableId="273445639">
    <w:abstractNumId w:val="32"/>
  </w:num>
  <w:num w:numId="16" w16cid:durableId="544951780">
    <w:abstractNumId w:val="22"/>
  </w:num>
  <w:num w:numId="17" w16cid:durableId="1411973708">
    <w:abstractNumId w:val="21"/>
  </w:num>
  <w:num w:numId="18" w16cid:durableId="78455052">
    <w:abstractNumId w:val="16"/>
  </w:num>
  <w:num w:numId="19" w16cid:durableId="1595898602">
    <w:abstractNumId w:val="12"/>
  </w:num>
  <w:num w:numId="20" w16cid:durableId="1582714018">
    <w:abstractNumId w:val="26"/>
  </w:num>
  <w:num w:numId="21" w16cid:durableId="2030838568">
    <w:abstractNumId w:val="13"/>
  </w:num>
  <w:num w:numId="22" w16cid:durableId="872496924">
    <w:abstractNumId w:val="11"/>
  </w:num>
  <w:num w:numId="23" w16cid:durableId="1013609844">
    <w:abstractNumId w:val="28"/>
  </w:num>
  <w:num w:numId="24" w16cid:durableId="536238828">
    <w:abstractNumId w:val="9"/>
  </w:num>
  <w:num w:numId="25" w16cid:durableId="1225025342">
    <w:abstractNumId w:val="3"/>
  </w:num>
  <w:num w:numId="26" w16cid:durableId="517350630">
    <w:abstractNumId w:val="24"/>
  </w:num>
  <w:num w:numId="27" w16cid:durableId="1334911232">
    <w:abstractNumId w:val="15"/>
  </w:num>
  <w:num w:numId="28" w16cid:durableId="828719017">
    <w:abstractNumId w:val="30"/>
  </w:num>
  <w:num w:numId="29" w16cid:durableId="1075400735">
    <w:abstractNumId w:val="23"/>
  </w:num>
  <w:num w:numId="30" w16cid:durableId="1968656791">
    <w:abstractNumId w:val="0"/>
  </w:num>
  <w:num w:numId="31" w16cid:durableId="986468641">
    <w:abstractNumId w:val="6"/>
  </w:num>
  <w:num w:numId="32" w16cid:durableId="1639919202">
    <w:abstractNumId w:val="5"/>
  </w:num>
  <w:num w:numId="33" w16cid:durableId="1031687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61AD"/>
    <w:rsid w:val="000E00ED"/>
    <w:rsid w:val="001111EE"/>
    <w:rsid w:val="00150D39"/>
    <w:rsid w:val="002229B3"/>
    <w:rsid w:val="003A1592"/>
    <w:rsid w:val="00522134"/>
    <w:rsid w:val="005358FD"/>
    <w:rsid w:val="006A21A4"/>
    <w:rsid w:val="006A2F6B"/>
    <w:rsid w:val="006C0BDB"/>
    <w:rsid w:val="006F3902"/>
    <w:rsid w:val="00703320"/>
    <w:rsid w:val="008429C1"/>
    <w:rsid w:val="00871C23"/>
    <w:rsid w:val="008761AD"/>
    <w:rsid w:val="008A15AA"/>
    <w:rsid w:val="008F4972"/>
    <w:rsid w:val="00961015"/>
    <w:rsid w:val="00A8688E"/>
    <w:rsid w:val="00B83ECB"/>
    <w:rsid w:val="00CD52D2"/>
    <w:rsid w:val="00E515B8"/>
    <w:rsid w:val="00EB36F7"/>
    <w:rsid w:val="00F036D7"/>
    <w:rsid w:val="00F8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36523"/>
  <w15:docId w15:val="{513560C8-0C8C-4190-ACD0-33FDE7C49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link w:val="Nagwek1Znak"/>
    <w:uiPriority w:val="9"/>
    <w:qFormat/>
    <w:pPr>
      <w:ind w:left="840" w:hanging="275"/>
      <w:outlineLvl w:val="0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Pr>
      <w:sz w:val="27"/>
      <w:szCs w:val="27"/>
    </w:rPr>
  </w:style>
  <w:style w:type="paragraph" w:styleId="Tytu">
    <w:name w:val="Title"/>
    <w:basedOn w:val="Normalny"/>
    <w:uiPriority w:val="10"/>
    <w:qFormat/>
    <w:pPr>
      <w:spacing w:before="407"/>
      <w:ind w:left="1942" w:hanging="748"/>
    </w:pPr>
    <w:rPr>
      <w:b/>
      <w:bCs/>
      <w:sz w:val="42"/>
      <w:szCs w:val="42"/>
    </w:rPr>
  </w:style>
  <w:style w:type="paragraph" w:styleId="Akapitzlist">
    <w:name w:val="List Paragraph"/>
    <w:basedOn w:val="Normalny"/>
    <w:uiPriority w:val="1"/>
    <w:qFormat/>
    <w:pPr>
      <w:ind w:left="920" w:hanging="356"/>
    </w:pPr>
  </w:style>
  <w:style w:type="paragraph" w:customStyle="1" w:styleId="TableParagraph">
    <w:name w:val="Table Paragraph"/>
    <w:basedOn w:val="Normalny"/>
    <w:uiPriority w:val="1"/>
    <w:qFormat/>
  </w:style>
  <w:style w:type="character" w:styleId="Tekstzastpczy">
    <w:name w:val="Placeholder Text"/>
    <w:basedOn w:val="Domylnaczcionkaakapitu"/>
    <w:uiPriority w:val="99"/>
    <w:semiHidden/>
    <w:rsid w:val="001111EE"/>
    <w:rPr>
      <w:color w:val="66666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50D39"/>
    <w:rPr>
      <w:rFonts w:ascii="Calibri" w:eastAsia="Calibri" w:hAnsi="Calibri" w:cs="Calibri"/>
      <w:sz w:val="27"/>
      <w:szCs w:val="27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E00ED"/>
    <w:rPr>
      <w:rFonts w:ascii="Calibri" w:eastAsia="Calibri" w:hAnsi="Calibri" w:cs="Calibri"/>
      <w:b/>
      <w:bCs/>
      <w:sz w:val="27"/>
      <w:szCs w:val="27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1799</Words>
  <Characters>10799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لائحة وزير العدل المؤرخة 13 أغسطس 2024 بشأن تحديد نماذج التعليمات المكتوبة بشأن حقوق وواجبات المشتبه فيه والضحية والشاهد</vt:lpstr>
    </vt:vector>
  </TitlesOfParts>
  <Company/>
  <LinksUpToDate>false</LinksUpToDate>
  <CharactersWithSpaces>12573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لائحة وزير العدل المؤرخة 13 أغسطس 2024 بشأن تحديد نماذج التعليمات المكتوبة بشأن حقوق وواجبات المشتبه فيه والضحية والشاهد</dc:title>
  <dc:creator>RCL</dc:creator>
  <cp:lastModifiedBy>Adam Hosin</cp:lastModifiedBy>
  <cp:revision>7</cp:revision>
  <dcterms:created xsi:type="dcterms:W3CDTF">2024-10-06T16:04:00Z</dcterms:created>
  <dcterms:modified xsi:type="dcterms:W3CDTF">2025-02-10T09:06:00Z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2024-08-16T00:00:00Z</vt:filetime>
  </property>
  <property fmtid="{D5CDD505-2E9C-101B-9397-08002B2CF9AE}" pid="3" name="Creator">
    <vt:lpwstr>Adobe InDesign 19.5 (Windows)</vt:lpwstr>
  </property>
  <property fmtid="{D5CDD505-2E9C-101B-9397-08002B2CF9AE}" pid="4" name="LastSaved">
    <vt:filetime>2024-10-02T00:00:00Z</vt:filetime>
  </property>
  <property fmtid="{D5CDD505-2E9C-101B-9397-08002B2CF9AE}" pid="5" name="Producer">
    <vt:lpwstr>Adobe PDF Library 17.0</vt:lpwstr>
  </property>
</Properties>
</file>