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64EE" w14:textId="248BD16B" w:rsidR="006F0F15" w:rsidRPr="006F0F15" w:rsidRDefault="006F0F15" w:rsidP="00A20142">
      <w:p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F0F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Zgodnie z rozporządzeniem Parlamentu Europejskiego i Rady (UE) 2016/679 z dnia </w:t>
      </w:r>
      <w:r w:rsidR="00A20142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6F0F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dalej</w:t>
      </w:r>
      <w:r w:rsidRPr="006F0F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„RODO”, informujemy, że:</w:t>
      </w:r>
    </w:p>
    <w:p w14:paraId="163CCC52" w14:textId="77777777" w:rsidR="00A20142" w:rsidRDefault="006F0F15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>Administratorem Pani/Pana danych osobowych jest Wojewoda Zachodniopomorski z siedzibą w Szczecinie, ul. Wały Chrobrego 4, 70-502 Szczecin. Kontakt jest możliwy za pomocą</w:t>
      </w:r>
      <w:r w:rsid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2FC1BD8C" w14:textId="77777777" w:rsidR="00A20142" w:rsidRDefault="006F0F15" w:rsidP="00A2014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telefonu: +48 91 43 03 315; </w:t>
      </w:r>
    </w:p>
    <w:p w14:paraId="060EB386" w14:textId="0B2550FB" w:rsidR="00A20142" w:rsidRDefault="006F0F15" w:rsidP="00A2014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adresu e-mail </w:t>
      </w:r>
      <w:hyperlink r:id="rId8" w:history="1">
        <w:r w:rsidR="00A20142" w:rsidRPr="006260D9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wojewoda@szczecin.uw.gov.pl</w:t>
        </w:r>
      </w:hyperlink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; </w:t>
      </w:r>
    </w:p>
    <w:p w14:paraId="38371760" w14:textId="77777777" w:rsidR="00A20142" w:rsidRDefault="006F0F15" w:rsidP="00A2014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>skrytka ePUAP: /low5658fe1/skrytka</w:t>
      </w:r>
      <w:r w:rsid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</w:t>
      </w:r>
    </w:p>
    <w:p w14:paraId="569A629F" w14:textId="7604FBA6" w:rsidR="00537FE1" w:rsidRDefault="00537FE1" w:rsidP="00A2014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>dres do e-doręczeń: AE:PL-96976-49100-FGHEV-25</w:t>
      </w:r>
    </w:p>
    <w:p w14:paraId="48D661CA" w14:textId="18190654" w:rsidR="006F0F15" w:rsidRPr="00537FE1" w:rsidRDefault="006F0F15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sprawach związanych z danymi osobowymi kontaktuj się z Inspektorem Ochrony Danych poprzez telefon 91 43 03 444; adres e-mail iod@szczecin.uw.gov.pl </w:t>
      </w:r>
    </w:p>
    <w:p w14:paraId="0643AC11" w14:textId="5565E5BF" w:rsidR="00537FE1" w:rsidRDefault="00A20142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</w:t>
      </w:r>
      <w:r w:rsidR="00537FE1"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dane osobowe przetwarzane są na podstawie art. 6 ust. 1 pkt b RODO,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37FE1"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celu uczestnictwa w Resortowym programie „Aktywne Place Zabaw” 2025, w tym realizacji umowy zawartej w ramach ww. programu. </w:t>
      </w:r>
    </w:p>
    <w:p w14:paraId="3817680C" w14:textId="4093A3D3" w:rsidR="006F0F15" w:rsidRPr="00537FE1" w:rsidRDefault="006F0F15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przetwarzaniem danych w celu wskazanym powyżej, </w:t>
      </w:r>
      <w:r w:rsidR="00A20142"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</w:t>
      </w:r>
      <w:r w:rsidR="00A20142"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ane osobowe mogą być udostępniane innym odbiorcom lub kategoriom odbiorców. Odbiorcami danych mogą być: podmioty upoważnione do odbioru </w:t>
      </w:r>
      <w:r w:rsidR="00A20142"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</w:t>
      </w: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>danych osobowych na podstawie odpowiednich przepisów prawa</w:t>
      </w:r>
      <w:r w:rsidR="00537FE1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podmioty, które przetwarzają </w:t>
      </w:r>
      <w:r w:rsidR="00A20142"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</w:t>
      </w:r>
      <w:r w:rsidRPr="00537FE1">
        <w:rPr>
          <w:rFonts w:ascii="Cambria" w:eastAsia="Times New Roman" w:hAnsi="Cambria" w:cs="Times New Roman"/>
          <w:sz w:val="24"/>
          <w:szCs w:val="24"/>
          <w:lang w:eastAsia="pl-PL"/>
        </w:rPr>
        <w:t>dane osobowe w imieniu Administratora, na podstawie zawartej umowy powierzenia przetwarzania danych osobowych (tzw. podmioty przetwarzające).</w:t>
      </w:r>
    </w:p>
    <w:p w14:paraId="74FF734A" w14:textId="0F327DB5" w:rsidR="006F0F15" w:rsidRPr="00537FE1" w:rsidRDefault="00A20142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</w:t>
      </w:r>
      <w:r w:rsidR="006F0F15" w:rsidRPr="00537FE1">
        <w:rPr>
          <w:rFonts w:ascii="Cambria" w:eastAsia="Times New Roman" w:hAnsi="Cambria" w:cs="Times New Roman"/>
          <w:sz w:val="24"/>
          <w:szCs w:val="24"/>
          <w:lang w:eastAsia="pl-PL"/>
        </w:rPr>
        <w:t>dane osobowe będą przetwarzana przez okres niezbędny do realizacji wskazanego w pkt 3 celu przetwarzania, w tym również obowiązku archiwizacyjnego wynikającego z przepisów prawa.</w:t>
      </w:r>
    </w:p>
    <w:p w14:paraId="06F6E369" w14:textId="76CEB675" w:rsidR="006F0F15" w:rsidRPr="00E67C51" w:rsidRDefault="006F0F15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7C5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przetwarzaniem przez Administratora danych osobowych przysługuje </w:t>
      </w:r>
      <w:r w:rsidR="00A20142" w:rsidRPr="00A20142">
        <w:rPr>
          <w:rFonts w:ascii="Cambria" w:eastAsia="Times New Roman" w:hAnsi="Cambria" w:cs="Times New Roman"/>
          <w:sz w:val="24"/>
          <w:szCs w:val="24"/>
          <w:lang w:eastAsia="pl-PL"/>
        </w:rPr>
        <w:t>Pani/Pan</w:t>
      </w:r>
      <w:r w:rsidR="00A20142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Pr="00E67C5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0844750D" w14:textId="77777777" w:rsidR="00E67C51" w:rsidRDefault="006F0F15" w:rsidP="00A2014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7C5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prawo dostępu do treści danych, </w:t>
      </w:r>
    </w:p>
    <w:p w14:paraId="36D164F6" w14:textId="77777777" w:rsidR="00E67C51" w:rsidRDefault="006F0F15" w:rsidP="00A2014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7C51">
        <w:rPr>
          <w:rFonts w:ascii="Cambria" w:eastAsia="Times New Roman" w:hAnsi="Cambria" w:cs="Times New Roman"/>
          <w:sz w:val="24"/>
          <w:szCs w:val="24"/>
          <w:lang w:eastAsia="pl-PL"/>
        </w:rPr>
        <w:t>prawo do sprostowania danych</w:t>
      </w:r>
      <w:r w:rsidR="00E67C51" w:rsidRPr="00E67C51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="00E67C5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4A94F8B8" w14:textId="77777777" w:rsidR="00E67C51" w:rsidRDefault="006F0F15" w:rsidP="00A2014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7C51">
        <w:rPr>
          <w:rFonts w:ascii="Cambria" w:eastAsia="Times New Roman" w:hAnsi="Cambria" w:cs="Times New Roman"/>
          <w:sz w:val="24"/>
          <w:szCs w:val="24"/>
          <w:lang w:eastAsia="pl-PL"/>
        </w:rPr>
        <w:t>prawo do usunięcia danych,</w:t>
      </w:r>
      <w:r w:rsidR="00E67C5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8917841" w14:textId="77777777" w:rsidR="00C7496E" w:rsidRDefault="006F0F15" w:rsidP="00A2014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7496E">
        <w:rPr>
          <w:rFonts w:ascii="Cambria" w:eastAsia="Times New Roman" w:hAnsi="Cambria" w:cs="Times New Roman"/>
          <w:sz w:val="24"/>
          <w:szCs w:val="24"/>
          <w:lang w:eastAsia="pl-PL"/>
        </w:rPr>
        <w:t>prawo do ograniczenia przetwarzania danych,</w:t>
      </w:r>
      <w:r w:rsidR="00C7496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4591F478" w14:textId="25C00FD2" w:rsidR="006F0F15" w:rsidRPr="00C7496E" w:rsidRDefault="006F0F15" w:rsidP="00A20142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7496E">
        <w:rPr>
          <w:rFonts w:ascii="Cambria" w:eastAsia="Times New Roman" w:hAnsi="Cambria" w:cs="Times New Roman"/>
          <w:sz w:val="24"/>
          <w:szCs w:val="24"/>
          <w:lang w:eastAsia="pl-PL"/>
        </w:rPr>
        <w:t>prawo wniesienia sprzeciwu wobec przetwarzania danych,</w:t>
      </w:r>
    </w:p>
    <w:p w14:paraId="1221361C" w14:textId="35CE750E" w:rsidR="00A20142" w:rsidRDefault="006F0F15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przypadku, w którym przetwarzanie </w:t>
      </w:r>
      <w:r w:rsidR="00A20142"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</w:t>
      </w: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danych odbywa się na podstawie zgody, przysługuje </w:t>
      </w:r>
      <w:r w:rsidR="00A20142" w:rsidRPr="00A20142">
        <w:rPr>
          <w:rFonts w:ascii="Cambria" w:eastAsia="Times New Roman" w:hAnsi="Cambria" w:cs="Times New Roman"/>
          <w:sz w:val="24"/>
          <w:szCs w:val="24"/>
          <w:lang w:eastAsia="pl-PL"/>
        </w:rPr>
        <w:t>Pani/Pan</w:t>
      </w:r>
      <w:r w:rsidR="00A20142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A20142"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>prawo do cofnięcia jej w dowolnym momencie, bez wpływu na zgodność z prawem przetwarzania, którego dokonano na podstawie zgody przed jej cofnięciem.</w:t>
      </w:r>
      <w:r w:rsid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152EC48E" w14:textId="4C6D6098" w:rsidR="00A20142" w:rsidRDefault="00A20142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>Podanie przez Panią/Pana danych osobowych jest niezbędne do realizacji celu,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którym mowa w pkt. 3.</w:t>
      </w:r>
      <w:r w:rsidR="006F0F15"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027546C0" w14:textId="3B7944F0" w:rsidR="006F0F15" w:rsidRPr="00A20142" w:rsidRDefault="00A20142" w:rsidP="00A20142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outlineLvl w:val="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01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</w:t>
      </w:r>
      <w:r w:rsidR="006F0F15" w:rsidRPr="00A20142">
        <w:rPr>
          <w:rFonts w:ascii="Cambria" w:eastAsia="Times New Roman" w:hAnsi="Cambria" w:cs="Times New Roman"/>
          <w:sz w:val="24"/>
          <w:szCs w:val="24"/>
          <w:lang w:eastAsia="pl-PL"/>
        </w:rPr>
        <w:t>dane nie będą przetwarzane w sposób zautomatyzowany w tym również w formie profilowania.</w:t>
      </w:r>
    </w:p>
    <w:sectPr w:rsidR="006F0F15" w:rsidRPr="00A20142" w:rsidSect="00E646F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7D05" w14:textId="77777777" w:rsidR="00EC4AEF" w:rsidRDefault="00EC4AEF" w:rsidP="00F80616">
      <w:pPr>
        <w:spacing w:after="0" w:line="240" w:lineRule="auto"/>
      </w:pPr>
      <w:r>
        <w:separator/>
      </w:r>
    </w:p>
  </w:endnote>
  <w:endnote w:type="continuationSeparator" w:id="0">
    <w:p w14:paraId="4F137125" w14:textId="77777777" w:rsidR="00EC4AEF" w:rsidRDefault="00EC4AEF" w:rsidP="00F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717E" w14:textId="77777777"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  <w:r>
      <w:tab/>
    </w:r>
    <w:r>
      <w:tab/>
      <w:t>2</w:t>
    </w:r>
  </w:p>
  <w:p w14:paraId="0134C46C" w14:textId="77777777"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11879"/>
      <w:docPartObj>
        <w:docPartGallery w:val="Page Numbers (Bottom of Page)"/>
        <w:docPartUnique/>
      </w:docPartObj>
    </w:sdtPr>
    <w:sdtContent>
      <w:p w14:paraId="07F9A0DE" w14:textId="77777777" w:rsidR="002050EB" w:rsidRDefault="0020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F3">
          <w:rPr>
            <w:noProof/>
          </w:rPr>
          <w:t>1</w:t>
        </w:r>
        <w:r>
          <w:fldChar w:fldCharType="end"/>
        </w:r>
      </w:p>
    </w:sdtContent>
  </w:sdt>
  <w:p w14:paraId="0E9D15F5" w14:textId="77777777" w:rsidR="002050EB" w:rsidRDefault="00205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D820" w14:textId="77777777" w:rsidR="00EC4AEF" w:rsidRDefault="00EC4AEF" w:rsidP="00F80616">
      <w:pPr>
        <w:spacing w:after="0" w:line="240" w:lineRule="auto"/>
      </w:pPr>
      <w:r>
        <w:separator/>
      </w:r>
    </w:p>
  </w:footnote>
  <w:footnote w:type="continuationSeparator" w:id="0">
    <w:p w14:paraId="557AD3C9" w14:textId="77777777" w:rsidR="00EC4AEF" w:rsidRDefault="00EC4AEF" w:rsidP="00F8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3522" w14:textId="77777777" w:rsidR="006F0F15" w:rsidRDefault="006F0F15" w:rsidP="00721886">
    <w:pPr>
      <w:pStyle w:val="Nagwek"/>
      <w:jc w:val="right"/>
      <w:rPr>
        <w:rFonts w:ascii="Cambria" w:hAnsi="Cambria"/>
        <w:sz w:val="20"/>
        <w:szCs w:val="20"/>
      </w:rPr>
    </w:pPr>
    <w:r w:rsidRPr="006F0F15">
      <w:rPr>
        <w:rFonts w:ascii="Cambria" w:hAnsi="Cambria"/>
        <w:sz w:val="20"/>
        <w:szCs w:val="20"/>
      </w:rPr>
      <w:t>„Aktywne Place Zabaw” 2025</w:t>
    </w:r>
    <w:r>
      <w:rPr>
        <w:rFonts w:ascii="Cambria" w:hAnsi="Cambria"/>
        <w:sz w:val="20"/>
        <w:szCs w:val="20"/>
      </w:rPr>
      <w:t xml:space="preserve"> </w:t>
    </w:r>
  </w:p>
  <w:p w14:paraId="5F1DCF44" w14:textId="3ADFB53A" w:rsidR="00E646F7" w:rsidRPr="00721886" w:rsidRDefault="00E646F7" w:rsidP="00721886">
    <w:pPr>
      <w:pStyle w:val="Nagwek"/>
      <w:jc w:val="right"/>
      <w:rPr>
        <w:rFonts w:ascii="Cambria" w:hAnsi="Cambria"/>
        <w:sz w:val="20"/>
        <w:szCs w:val="20"/>
      </w:rPr>
    </w:pPr>
    <w:r w:rsidRPr="00721886">
      <w:rPr>
        <w:rFonts w:ascii="Cambria" w:hAnsi="Cambria"/>
        <w:sz w:val="20"/>
        <w:szCs w:val="20"/>
      </w:rPr>
      <w:t xml:space="preserve">Załącznik nr </w:t>
    </w:r>
    <w:r w:rsidR="00721886" w:rsidRPr="00721886">
      <w:rPr>
        <w:rFonts w:ascii="Cambria" w:hAnsi="Cambria"/>
        <w:sz w:val="20"/>
        <w:szCs w:val="20"/>
      </w:rPr>
      <w:t>9</w:t>
    </w:r>
    <w:r w:rsidRPr="00721886">
      <w:rPr>
        <w:rFonts w:ascii="Cambria" w:hAnsi="Cambria"/>
        <w:sz w:val="20"/>
        <w:szCs w:val="20"/>
      </w:rPr>
      <w:t xml:space="preserve"> do umowy</w:t>
    </w:r>
    <w:r w:rsidR="00C610C7" w:rsidRPr="00721886">
      <w:rPr>
        <w:rFonts w:ascii="Cambria" w:hAnsi="Cambria"/>
        <w:sz w:val="20"/>
        <w:szCs w:val="20"/>
      </w:rPr>
      <w:t xml:space="preserve"> – </w:t>
    </w:r>
    <w:r w:rsidR="00721886" w:rsidRPr="00721886">
      <w:rPr>
        <w:rFonts w:ascii="Cambria" w:hAnsi="Cambria"/>
        <w:sz w:val="20"/>
        <w:szCs w:val="20"/>
      </w:rPr>
      <w:t>k</w:t>
    </w:r>
    <w:r w:rsidRPr="00721886">
      <w:rPr>
        <w:rFonts w:ascii="Cambria" w:hAnsi="Cambria"/>
        <w:sz w:val="20"/>
        <w:szCs w:val="20"/>
      </w:rPr>
      <w:t>lauzula informacyjna</w:t>
    </w:r>
    <w:r w:rsidR="00721886" w:rsidRPr="00721886">
      <w:rPr>
        <w:rFonts w:ascii="Cambria" w:hAnsi="Cambria"/>
        <w:sz w:val="20"/>
        <w:szCs w:val="20"/>
      </w:rPr>
      <w:t xml:space="preserve"> RODO</w:t>
    </w:r>
  </w:p>
  <w:p w14:paraId="15A54EC7" w14:textId="77777777" w:rsidR="00E646F7" w:rsidRPr="00721886" w:rsidRDefault="00E646F7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0BD"/>
    <w:multiLevelType w:val="hybridMultilevel"/>
    <w:tmpl w:val="43CC5D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504BC"/>
    <w:multiLevelType w:val="hybridMultilevel"/>
    <w:tmpl w:val="BED44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5B43"/>
    <w:multiLevelType w:val="hybridMultilevel"/>
    <w:tmpl w:val="D064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21EAD"/>
    <w:multiLevelType w:val="hybridMultilevel"/>
    <w:tmpl w:val="38322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C55F4"/>
    <w:multiLevelType w:val="hybridMultilevel"/>
    <w:tmpl w:val="5678B9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9323">
    <w:abstractNumId w:val="3"/>
  </w:num>
  <w:num w:numId="2" w16cid:durableId="795215953">
    <w:abstractNumId w:val="6"/>
  </w:num>
  <w:num w:numId="3" w16cid:durableId="727261931">
    <w:abstractNumId w:val="1"/>
  </w:num>
  <w:num w:numId="4" w16cid:durableId="1261063847">
    <w:abstractNumId w:val="0"/>
  </w:num>
  <w:num w:numId="5" w16cid:durableId="313335143">
    <w:abstractNumId w:val="2"/>
  </w:num>
  <w:num w:numId="6" w16cid:durableId="1147671825">
    <w:abstractNumId w:val="4"/>
  </w:num>
  <w:num w:numId="7" w16cid:durableId="1936674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EA"/>
    <w:rsid w:val="0001632B"/>
    <w:rsid w:val="000221A9"/>
    <w:rsid w:val="00055F5C"/>
    <w:rsid w:val="000925E8"/>
    <w:rsid w:val="00093D00"/>
    <w:rsid w:val="000F54F0"/>
    <w:rsid w:val="0012142D"/>
    <w:rsid w:val="0012697A"/>
    <w:rsid w:val="001346CC"/>
    <w:rsid w:val="00171FEB"/>
    <w:rsid w:val="001F6495"/>
    <w:rsid w:val="002050EB"/>
    <w:rsid w:val="002117E2"/>
    <w:rsid w:val="002239B9"/>
    <w:rsid w:val="0023166A"/>
    <w:rsid w:val="00253A4E"/>
    <w:rsid w:val="00261F7D"/>
    <w:rsid w:val="002B3B68"/>
    <w:rsid w:val="002D55B8"/>
    <w:rsid w:val="002E5E51"/>
    <w:rsid w:val="002E7BEC"/>
    <w:rsid w:val="00313D3C"/>
    <w:rsid w:val="003D2467"/>
    <w:rsid w:val="003E0C8E"/>
    <w:rsid w:val="003F0E5A"/>
    <w:rsid w:val="003F3C6B"/>
    <w:rsid w:val="004036D8"/>
    <w:rsid w:val="0040700C"/>
    <w:rsid w:val="004179BB"/>
    <w:rsid w:val="004417F1"/>
    <w:rsid w:val="004666F3"/>
    <w:rsid w:val="00475AEA"/>
    <w:rsid w:val="004A3BE5"/>
    <w:rsid w:val="004A7306"/>
    <w:rsid w:val="004B6F48"/>
    <w:rsid w:val="004C3101"/>
    <w:rsid w:val="004E2F4D"/>
    <w:rsid w:val="005100D8"/>
    <w:rsid w:val="00537FE1"/>
    <w:rsid w:val="005E053F"/>
    <w:rsid w:val="005F5889"/>
    <w:rsid w:val="00606A0D"/>
    <w:rsid w:val="00613BFE"/>
    <w:rsid w:val="00634D72"/>
    <w:rsid w:val="00647B30"/>
    <w:rsid w:val="006860BC"/>
    <w:rsid w:val="006C3632"/>
    <w:rsid w:val="006D0738"/>
    <w:rsid w:val="006F0F15"/>
    <w:rsid w:val="006F2658"/>
    <w:rsid w:val="00707AA6"/>
    <w:rsid w:val="007158CF"/>
    <w:rsid w:val="00721886"/>
    <w:rsid w:val="00751DEF"/>
    <w:rsid w:val="00772276"/>
    <w:rsid w:val="00791EBC"/>
    <w:rsid w:val="00794E2B"/>
    <w:rsid w:val="007A6FB1"/>
    <w:rsid w:val="007D52A1"/>
    <w:rsid w:val="007F2864"/>
    <w:rsid w:val="00833CEA"/>
    <w:rsid w:val="00870332"/>
    <w:rsid w:val="008A3A93"/>
    <w:rsid w:val="008D237B"/>
    <w:rsid w:val="009960A8"/>
    <w:rsid w:val="009B63B6"/>
    <w:rsid w:val="009D2DEA"/>
    <w:rsid w:val="00A00EB8"/>
    <w:rsid w:val="00A141F1"/>
    <w:rsid w:val="00A20142"/>
    <w:rsid w:val="00A41B99"/>
    <w:rsid w:val="00AB4256"/>
    <w:rsid w:val="00B069F4"/>
    <w:rsid w:val="00B31F8F"/>
    <w:rsid w:val="00BA4E84"/>
    <w:rsid w:val="00BC2BDF"/>
    <w:rsid w:val="00BD3B42"/>
    <w:rsid w:val="00C610C7"/>
    <w:rsid w:val="00C718CA"/>
    <w:rsid w:val="00C7496E"/>
    <w:rsid w:val="00CD532C"/>
    <w:rsid w:val="00CD7C3B"/>
    <w:rsid w:val="00CE27F8"/>
    <w:rsid w:val="00CF53E7"/>
    <w:rsid w:val="00D0273D"/>
    <w:rsid w:val="00D0399C"/>
    <w:rsid w:val="00D173D5"/>
    <w:rsid w:val="00D30AF0"/>
    <w:rsid w:val="00D54A89"/>
    <w:rsid w:val="00E646F7"/>
    <w:rsid w:val="00E67C51"/>
    <w:rsid w:val="00E73B59"/>
    <w:rsid w:val="00EA76FE"/>
    <w:rsid w:val="00EC4AEF"/>
    <w:rsid w:val="00ED68D9"/>
    <w:rsid w:val="00F12D6A"/>
    <w:rsid w:val="00F229B2"/>
    <w:rsid w:val="00F35118"/>
    <w:rsid w:val="00F7195A"/>
    <w:rsid w:val="00F80616"/>
    <w:rsid w:val="00F8675A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E05A1"/>
  <w15:chartTrackingRefBased/>
  <w15:docId w15:val="{50E8F82E-D282-4069-834B-C1E413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D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2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E27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F7"/>
  </w:style>
  <w:style w:type="paragraph" w:styleId="Stopka">
    <w:name w:val="footer"/>
    <w:basedOn w:val="Normalny"/>
    <w:link w:val="Stopka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F7"/>
  </w:style>
  <w:style w:type="paragraph" w:styleId="Tekstdymka">
    <w:name w:val="Balloon Text"/>
    <w:basedOn w:val="Normalny"/>
    <w:link w:val="TekstdymkaZnak"/>
    <w:uiPriority w:val="99"/>
    <w:semiHidden/>
    <w:unhideWhenUsed/>
    <w:rsid w:val="0064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3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ewoda@szczecin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ED15-4B82-4E4B-AED8-06428261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Edyta Mikoś</cp:lastModifiedBy>
  <cp:revision>2</cp:revision>
  <cp:lastPrinted>2019-08-07T12:52:00Z</cp:lastPrinted>
  <dcterms:created xsi:type="dcterms:W3CDTF">2026-04-22T05:48:00Z</dcterms:created>
  <dcterms:modified xsi:type="dcterms:W3CDTF">2026-04-22T05:48:00Z</dcterms:modified>
</cp:coreProperties>
</file>