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31" w:rsidRPr="00362760" w:rsidRDefault="007C4D3A" w:rsidP="00BE0A3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bookmarkStart w:id="0" w:name="_GoBack"/>
      <w:bookmarkEnd w:id="0"/>
      <w:r w:rsidRPr="00386E6B">
        <w:rPr>
          <w:rFonts w:ascii="Tahoma" w:eastAsia="Times New Roman" w:hAnsi="Tahoma" w:cs="Tahoma"/>
          <w:sz w:val="21"/>
          <w:szCs w:val="21"/>
          <w:lang w:eastAsia="pl-PL"/>
        </w:rPr>
        <w:t xml:space="preserve">Załącznik Nr 1 do Uchwały NR </w:t>
      </w:r>
      <w:r w:rsidR="00B927DF">
        <w:rPr>
          <w:rFonts w:ascii="Tahoma" w:eastAsia="Times New Roman" w:hAnsi="Tahoma" w:cs="Tahoma"/>
          <w:sz w:val="21"/>
          <w:szCs w:val="21"/>
          <w:lang w:eastAsia="pl-PL"/>
        </w:rPr>
        <w:t>30/</w:t>
      </w:r>
      <w:r w:rsidR="00BE0A31" w:rsidRPr="00386E6B">
        <w:rPr>
          <w:rFonts w:ascii="Tahoma" w:eastAsia="Times New Roman" w:hAnsi="Tahoma" w:cs="Tahoma"/>
          <w:sz w:val="21"/>
          <w:szCs w:val="21"/>
          <w:lang w:eastAsia="pl-PL"/>
        </w:rPr>
        <w:t>201</w:t>
      </w:r>
      <w:r w:rsidR="000D3AAA" w:rsidRPr="00386E6B">
        <w:rPr>
          <w:rFonts w:ascii="Tahoma" w:eastAsia="Times New Roman" w:hAnsi="Tahoma" w:cs="Tahoma"/>
          <w:sz w:val="21"/>
          <w:szCs w:val="21"/>
          <w:lang w:eastAsia="pl-PL"/>
        </w:rPr>
        <w:t>9</w:t>
      </w:r>
      <w:r w:rsidR="00BE0A31" w:rsidRPr="00386E6B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0D3AAA" w:rsidRPr="00386E6B">
        <w:rPr>
          <w:rFonts w:ascii="Tahoma" w:eastAsia="Times New Roman" w:hAnsi="Tahoma" w:cs="Tahoma"/>
          <w:sz w:val="21"/>
          <w:szCs w:val="21"/>
          <w:lang w:eastAsia="pl-PL"/>
        </w:rPr>
        <w:t>Zarządu</w:t>
      </w:r>
      <w:r w:rsidR="00BE0A31" w:rsidRPr="00386E6B">
        <w:rPr>
          <w:rFonts w:ascii="Tahoma" w:eastAsia="Times New Roman" w:hAnsi="Tahoma" w:cs="Tahoma"/>
          <w:sz w:val="21"/>
          <w:szCs w:val="21"/>
          <w:lang w:eastAsia="pl-PL"/>
        </w:rPr>
        <w:t xml:space="preserve"> SSEMP S.A. z dnia </w:t>
      </w:r>
      <w:r w:rsidR="00B54CE2" w:rsidRPr="00386E6B">
        <w:rPr>
          <w:rFonts w:ascii="Tahoma" w:eastAsia="Times New Roman" w:hAnsi="Tahoma" w:cs="Tahoma"/>
          <w:sz w:val="21"/>
          <w:szCs w:val="21"/>
          <w:lang w:eastAsia="pl-PL"/>
        </w:rPr>
        <w:t>03</w:t>
      </w:r>
      <w:r w:rsidR="00BE0A31" w:rsidRPr="00386E6B">
        <w:rPr>
          <w:rFonts w:ascii="Tahoma" w:eastAsia="Times New Roman" w:hAnsi="Tahoma" w:cs="Tahoma"/>
          <w:sz w:val="21"/>
          <w:szCs w:val="21"/>
          <w:lang w:eastAsia="pl-PL"/>
        </w:rPr>
        <w:t>.0</w:t>
      </w:r>
      <w:r w:rsidR="00B54CE2" w:rsidRPr="00386E6B">
        <w:rPr>
          <w:rFonts w:ascii="Tahoma" w:eastAsia="Times New Roman" w:hAnsi="Tahoma" w:cs="Tahoma"/>
          <w:sz w:val="21"/>
          <w:szCs w:val="21"/>
          <w:lang w:eastAsia="pl-PL"/>
        </w:rPr>
        <w:t>6</w:t>
      </w:r>
      <w:r w:rsidR="00BE0A31" w:rsidRPr="00386E6B">
        <w:rPr>
          <w:rFonts w:ascii="Tahoma" w:eastAsia="Times New Roman" w:hAnsi="Tahoma" w:cs="Tahoma"/>
          <w:sz w:val="21"/>
          <w:szCs w:val="21"/>
          <w:lang w:eastAsia="pl-PL"/>
        </w:rPr>
        <w:t>.201</w:t>
      </w:r>
      <w:r w:rsidR="000D3AAA" w:rsidRPr="00386E6B">
        <w:rPr>
          <w:rFonts w:ascii="Tahoma" w:eastAsia="Times New Roman" w:hAnsi="Tahoma" w:cs="Tahoma"/>
          <w:sz w:val="21"/>
          <w:szCs w:val="21"/>
          <w:lang w:eastAsia="pl-PL"/>
        </w:rPr>
        <w:t>9</w:t>
      </w:r>
      <w:r w:rsidR="00BE0A31" w:rsidRPr="00386E6B">
        <w:rPr>
          <w:rFonts w:ascii="Tahoma" w:eastAsia="Times New Roman" w:hAnsi="Tahoma" w:cs="Tahoma"/>
          <w:sz w:val="21"/>
          <w:szCs w:val="21"/>
          <w:lang w:eastAsia="pl-PL"/>
        </w:rPr>
        <w:t>r.</w:t>
      </w:r>
    </w:p>
    <w:p w:rsidR="00BE0A31" w:rsidRDefault="00BE0A31" w:rsidP="00941690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lang w:eastAsia="pl-PL"/>
        </w:rPr>
      </w:pPr>
    </w:p>
    <w:p w:rsidR="00A33C70" w:rsidRPr="007458F6" w:rsidRDefault="00A33C70" w:rsidP="00941690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7458F6">
        <w:rPr>
          <w:rFonts w:ascii="Tahoma" w:eastAsia="Times New Roman" w:hAnsi="Tahoma" w:cs="Tahoma"/>
          <w:b/>
          <w:lang w:eastAsia="pl-PL"/>
        </w:rPr>
        <w:t xml:space="preserve">OGŁOSZENIE </w:t>
      </w:r>
      <w:r w:rsidR="000D3AAA">
        <w:rPr>
          <w:rFonts w:ascii="Tahoma" w:eastAsia="Times New Roman" w:hAnsi="Tahoma" w:cs="Tahoma"/>
          <w:b/>
          <w:lang w:eastAsia="pl-PL"/>
        </w:rPr>
        <w:t>O PRZETARGU PUBLICZNYM</w:t>
      </w:r>
      <w:r w:rsidR="001305F2">
        <w:rPr>
          <w:rFonts w:ascii="Tahoma" w:eastAsia="Times New Roman" w:hAnsi="Tahoma" w:cs="Tahoma"/>
          <w:b/>
          <w:lang w:eastAsia="pl-PL"/>
        </w:rPr>
        <w:t xml:space="preserve"> </w:t>
      </w:r>
      <w:r w:rsidR="000D3AAA">
        <w:rPr>
          <w:rFonts w:ascii="Tahoma" w:eastAsia="Times New Roman" w:hAnsi="Tahoma" w:cs="Tahoma"/>
          <w:b/>
          <w:lang w:eastAsia="pl-PL"/>
        </w:rPr>
        <w:t xml:space="preserve">NA ZBYCIE </w:t>
      </w:r>
      <w:r w:rsidR="00B54CE2">
        <w:rPr>
          <w:rFonts w:ascii="Tahoma" w:eastAsia="Times New Roman" w:hAnsi="Tahoma" w:cs="Tahoma"/>
          <w:b/>
          <w:lang w:eastAsia="pl-PL"/>
        </w:rPr>
        <w:t>SAMOCHODU SŁUŻBOWEGO</w:t>
      </w:r>
    </w:p>
    <w:p w:rsidR="009E1477" w:rsidRPr="00A33C70" w:rsidRDefault="0041208C" w:rsidP="009D0237">
      <w:pPr>
        <w:spacing w:line="276" w:lineRule="auto"/>
        <w:jc w:val="center"/>
        <w:outlineLvl w:val="3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Zarząd</w:t>
      </w:r>
      <w:r w:rsidR="009D0237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C95C8A">
        <w:rPr>
          <w:rFonts w:ascii="Tahoma" w:eastAsia="Times New Roman" w:hAnsi="Tahoma" w:cs="Tahoma"/>
          <w:b/>
          <w:bCs/>
          <w:lang w:eastAsia="pl-PL"/>
        </w:rPr>
        <w:t>Specjalnej Strefy Ekonomicznej Małej Przedsiębiorczości </w:t>
      </w:r>
      <w:r w:rsidR="00A33C70" w:rsidRPr="00A33C70">
        <w:rPr>
          <w:rFonts w:ascii="Tahoma" w:eastAsia="Times New Roman" w:hAnsi="Tahoma" w:cs="Tahoma"/>
          <w:b/>
          <w:bCs/>
          <w:lang w:eastAsia="pl-PL"/>
        </w:rPr>
        <w:t>S.A.</w:t>
      </w:r>
      <w:r w:rsidR="00A33C70" w:rsidRPr="00A33C70">
        <w:rPr>
          <w:rFonts w:ascii="Tahoma" w:eastAsia="Times New Roman" w:hAnsi="Tahoma" w:cs="Tahoma"/>
          <w:b/>
          <w:bCs/>
          <w:lang w:eastAsia="pl-PL"/>
        </w:rPr>
        <w:br/>
        <w:t xml:space="preserve">z siedzibą w </w:t>
      </w:r>
      <w:r w:rsidR="00C95C8A">
        <w:rPr>
          <w:rFonts w:ascii="Tahoma" w:eastAsia="Times New Roman" w:hAnsi="Tahoma" w:cs="Tahoma"/>
          <w:b/>
          <w:bCs/>
          <w:lang w:eastAsia="pl-PL"/>
        </w:rPr>
        <w:t xml:space="preserve">Kamiennej Górze </w:t>
      </w:r>
    </w:p>
    <w:p w:rsidR="009D0237" w:rsidRDefault="00A33C70" w:rsidP="00F540E2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lang w:eastAsia="pl-PL"/>
        </w:rPr>
      </w:pPr>
      <w:r w:rsidRPr="00A33C70">
        <w:rPr>
          <w:rFonts w:ascii="Tahoma" w:eastAsia="Times New Roman" w:hAnsi="Tahoma" w:cs="Tahoma"/>
          <w:b/>
          <w:bCs/>
          <w:lang w:eastAsia="pl-PL"/>
        </w:rPr>
        <w:t>zaprasza do składania ofert</w:t>
      </w:r>
      <w:r w:rsidR="0041208C">
        <w:rPr>
          <w:rFonts w:ascii="Tahoma" w:eastAsia="Times New Roman" w:hAnsi="Tahoma" w:cs="Tahoma"/>
          <w:b/>
          <w:bCs/>
          <w:lang w:eastAsia="pl-PL"/>
        </w:rPr>
        <w:t xml:space="preserve"> nabycia </w:t>
      </w:r>
      <w:r w:rsidR="00B54CE2">
        <w:rPr>
          <w:rFonts w:ascii="Tahoma" w:eastAsia="Times New Roman" w:hAnsi="Tahoma" w:cs="Tahoma"/>
          <w:b/>
          <w:bCs/>
          <w:lang w:eastAsia="pl-PL"/>
        </w:rPr>
        <w:t>samochodu służbowego marki Chevrolet model Captiva 2.2 CRD MR’11</w:t>
      </w:r>
      <w:r w:rsidR="0009163B">
        <w:rPr>
          <w:rFonts w:ascii="Tahoma" w:eastAsia="Times New Roman" w:hAnsi="Tahoma" w:cs="Tahoma"/>
          <w:b/>
          <w:bCs/>
          <w:lang w:eastAsia="pl-PL"/>
        </w:rPr>
        <w:t>.</w:t>
      </w:r>
      <w:r w:rsidR="0041208C">
        <w:rPr>
          <w:rFonts w:ascii="Tahoma" w:eastAsia="Times New Roman" w:hAnsi="Tahoma" w:cs="Tahoma"/>
          <w:b/>
          <w:bCs/>
          <w:lang w:eastAsia="pl-PL"/>
        </w:rPr>
        <w:t xml:space="preserve"> </w:t>
      </w:r>
    </w:p>
    <w:p w:rsidR="00074CBC" w:rsidRPr="009D0237" w:rsidRDefault="00074CBC" w:rsidP="000F2E77">
      <w:pPr>
        <w:spacing w:after="100" w:afterAutospacing="1" w:line="240" w:lineRule="auto"/>
        <w:outlineLvl w:val="3"/>
        <w:rPr>
          <w:rFonts w:ascii="Tahoma" w:eastAsia="Times New Roman" w:hAnsi="Tahoma" w:cs="Tahoma"/>
          <w:b/>
          <w:bCs/>
          <w:lang w:eastAsia="pl-PL"/>
        </w:rPr>
      </w:pPr>
    </w:p>
    <w:p w:rsidR="00074CBC" w:rsidRPr="009035AE" w:rsidRDefault="00074CBC" w:rsidP="009035AE">
      <w:pPr>
        <w:spacing w:before="100" w:beforeAutospacing="1" w:after="100" w:afterAutospacing="1" w:line="276" w:lineRule="auto"/>
        <w:rPr>
          <w:rFonts w:ascii="Tahoma" w:eastAsia="Times New Roman" w:hAnsi="Tahoma" w:cs="Tahoma"/>
          <w:b/>
          <w:lang w:eastAsia="pl-PL"/>
        </w:rPr>
      </w:pPr>
      <w:r w:rsidRPr="009035AE">
        <w:rPr>
          <w:rFonts w:ascii="Tahoma" w:eastAsia="Times New Roman" w:hAnsi="Tahoma" w:cs="Tahoma"/>
          <w:b/>
          <w:lang w:eastAsia="pl-PL"/>
        </w:rPr>
        <w:t>Podstawa p</w:t>
      </w:r>
      <w:r w:rsidR="00534AB3" w:rsidRPr="009035AE">
        <w:rPr>
          <w:rFonts w:ascii="Tahoma" w:eastAsia="Times New Roman" w:hAnsi="Tahoma" w:cs="Tahoma"/>
          <w:b/>
          <w:lang w:eastAsia="pl-PL"/>
        </w:rPr>
        <w:t xml:space="preserve">rawna </w:t>
      </w:r>
      <w:r w:rsidR="003004BE" w:rsidRPr="009035AE">
        <w:rPr>
          <w:rFonts w:ascii="Tahoma" w:eastAsia="Times New Roman" w:hAnsi="Tahoma" w:cs="Tahoma"/>
          <w:b/>
          <w:lang w:eastAsia="pl-PL"/>
        </w:rPr>
        <w:t xml:space="preserve">zbycia </w:t>
      </w:r>
      <w:r w:rsidR="00B54CE2">
        <w:rPr>
          <w:rFonts w:ascii="Tahoma" w:eastAsia="Times New Roman" w:hAnsi="Tahoma" w:cs="Tahoma"/>
          <w:b/>
          <w:lang w:eastAsia="pl-PL"/>
        </w:rPr>
        <w:t>samochodu służbowego</w:t>
      </w:r>
    </w:p>
    <w:p w:rsidR="00074CBC" w:rsidRDefault="003004BE" w:rsidP="003004BE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§ 21 ust. 2 pkt. 9 </w:t>
      </w:r>
      <w:r w:rsidR="00EB650A">
        <w:rPr>
          <w:rFonts w:ascii="Tahoma" w:eastAsia="Times New Roman" w:hAnsi="Tahoma" w:cs="Tahoma"/>
          <w:lang w:eastAsia="pl-PL"/>
        </w:rPr>
        <w:t>oraz</w:t>
      </w:r>
      <w:r w:rsidR="00362760"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 xml:space="preserve">§ 49 ust. 2 Statutu Specjalnej Strefy Ekonomicznej Małej Przedsiębiorczości S.A. w Kamiennej Górze </w:t>
      </w:r>
      <w:r w:rsidR="00362760">
        <w:rPr>
          <w:rFonts w:ascii="Tahoma" w:eastAsia="Times New Roman" w:hAnsi="Tahoma" w:cs="Tahoma"/>
          <w:lang w:eastAsia="pl-PL"/>
        </w:rPr>
        <w:t xml:space="preserve">w związku z </w:t>
      </w:r>
      <w:r>
        <w:rPr>
          <w:rFonts w:ascii="Tahoma" w:eastAsia="Times New Roman" w:hAnsi="Tahoma" w:cs="Tahoma"/>
          <w:lang w:eastAsia="pl-PL"/>
        </w:rPr>
        <w:t>Uchwał</w:t>
      </w:r>
      <w:r w:rsidR="00362760">
        <w:rPr>
          <w:rFonts w:ascii="Tahoma" w:eastAsia="Times New Roman" w:hAnsi="Tahoma" w:cs="Tahoma"/>
          <w:lang w:eastAsia="pl-PL"/>
        </w:rPr>
        <w:t>ą</w:t>
      </w:r>
      <w:r>
        <w:rPr>
          <w:rFonts w:ascii="Tahoma" w:eastAsia="Times New Roman" w:hAnsi="Tahoma" w:cs="Tahoma"/>
          <w:lang w:eastAsia="pl-PL"/>
        </w:rPr>
        <w:t xml:space="preserve"> Nr 11 Zwyczajnego Walnego Zgromadzenia Specjalnej Strefy Ekonomicznej Małej Przedsiębiorczości S.A. w Kamiennej Górze</w:t>
      </w:r>
      <w:r w:rsidR="00362760">
        <w:rPr>
          <w:rFonts w:ascii="Tahoma" w:eastAsia="Times New Roman" w:hAnsi="Tahoma" w:cs="Tahoma"/>
          <w:lang w:eastAsia="pl-PL"/>
        </w:rPr>
        <w:t xml:space="preserve"> z dnia 26.06.2018r.</w:t>
      </w:r>
    </w:p>
    <w:p w:rsidR="003004BE" w:rsidRPr="003004BE" w:rsidRDefault="003004BE" w:rsidP="000F2E77">
      <w:pPr>
        <w:pStyle w:val="rozdzia"/>
      </w:pPr>
      <w:r w:rsidRPr="003004BE">
        <w:t xml:space="preserve">Nazwa, siedziba i adres </w:t>
      </w:r>
      <w:r w:rsidR="00F5428A">
        <w:t>Z</w:t>
      </w:r>
      <w:r w:rsidRPr="003004BE">
        <w:t>bywcy</w:t>
      </w:r>
    </w:p>
    <w:p w:rsidR="003004BE" w:rsidRPr="00074CBC" w:rsidRDefault="003004BE" w:rsidP="003004BE">
      <w:pPr>
        <w:spacing w:line="276" w:lineRule="auto"/>
        <w:jc w:val="both"/>
        <w:outlineLvl w:val="3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Zbywającym </w:t>
      </w:r>
      <w:r w:rsidR="005E6A63">
        <w:rPr>
          <w:rFonts w:ascii="Tahoma" w:eastAsia="Times New Roman" w:hAnsi="Tahoma" w:cs="Tahoma"/>
          <w:lang w:eastAsia="pl-PL"/>
        </w:rPr>
        <w:t>samochód służbowy</w:t>
      </w:r>
      <w:r>
        <w:rPr>
          <w:rFonts w:ascii="Tahoma" w:eastAsia="Times New Roman" w:hAnsi="Tahoma" w:cs="Tahoma"/>
          <w:lang w:eastAsia="pl-PL"/>
        </w:rPr>
        <w:t xml:space="preserve"> jest Specjalna Strefa Ekonomiczna Małej Przedsiębiorczości S.A., 58-400 Kamienna Góra ul. Papieża Jana Pawła II 11A, posiadająca  </w:t>
      </w:r>
      <w:r w:rsidRPr="00074CBC">
        <w:rPr>
          <w:rFonts w:ascii="Tahoma" w:eastAsia="Times New Roman" w:hAnsi="Tahoma" w:cs="Tahoma"/>
          <w:bCs/>
          <w:lang w:eastAsia="pl-PL"/>
        </w:rPr>
        <w:t>NIP 6141472974 REGON 230820274</w:t>
      </w:r>
      <w:r>
        <w:rPr>
          <w:rFonts w:ascii="Tahoma" w:eastAsia="Times New Roman" w:hAnsi="Tahoma" w:cs="Tahoma"/>
          <w:bCs/>
          <w:lang w:eastAsia="pl-PL"/>
        </w:rPr>
        <w:t>.</w:t>
      </w:r>
    </w:p>
    <w:p w:rsidR="00F5428A" w:rsidRPr="000F2E77" w:rsidRDefault="003004BE" w:rsidP="000F2E77">
      <w:pPr>
        <w:pStyle w:val="rozdzia"/>
      </w:pPr>
      <w:r w:rsidRPr="00F5428A">
        <w:t xml:space="preserve">Miejsce i termin </w:t>
      </w:r>
      <w:r w:rsidR="00F5428A" w:rsidRPr="00F5428A">
        <w:t>otwarcia ofert</w:t>
      </w:r>
    </w:p>
    <w:p w:rsidR="00F5428A" w:rsidRDefault="00F5428A" w:rsidP="00F5428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F5428A">
        <w:rPr>
          <w:rFonts w:ascii="Tahoma" w:eastAsia="Times New Roman" w:hAnsi="Tahoma" w:cs="Tahoma"/>
          <w:lang w:eastAsia="pl-PL"/>
        </w:rPr>
        <w:t xml:space="preserve">Otwarcie </w:t>
      </w:r>
      <w:r>
        <w:rPr>
          <w:rFonts w:ascii="Tahoma" w:eastAsia="Times New Roman" w:hAnsi="Tahoma" w:cs="Tahoma"/>
          <w:lang w:eastAsia="pl-PL"/>
        </w:rPr>
        <w:t xml:space="preserve">ofert nastąpi w dniu </w:t>
      </w:r>
      <w:r w:rsidR="005B7F8B">
        <w:rPr>
          <w:rFonts w:ascii="Tahoma" w:eastAsia="Times New Roman" w:hAnsi="Tahoma" w:cs="Tahoma"/>
          <w:b/>
          <w:lang w:eastAsia="pl-PL"/>
        </w:rPr>
        <w:t>1</w:t>
      </w:r>
      <w:r w:rsidRPr="007043AC">
        <w:rPr>
          <w:rFonts w:ascii="Tahoma" w:eastAsia="Times New Roman" w:hAnsi="Tahoma" w:cs="Tahoma"/>
          <w:b/>
          <w:lang w:eastAsia="pl-PL"/>
        </w:rPr>
        <w:t>8.0</w:t>
      </w:r>
      <w:r w:rsidR="005B7F8B">
        <w:rPr>
          <w:rFonts w:ascii="Tahoma" w:eastAsia="Times New Roman" w:hAnsi="Tahoma" w:cs="Tahoma"/>
          <w:b/>
          <w:lang w:eastAsia="pl-PL"/>
        </w:rPr>
        <w:t>6</w:t>
      </w:r>
      <w:r w:rsidRPr="007043AC">
        <w:rPr>
          <w:rFonts w:ascii="Tahoma" w:eastAsia="Times New Roman" w:hAnsi="Tahoma" w:cs="Tahoma"/>
          <w:b/>
          <w:lang w:eastAsia="pl-PL"/>
        </w:rPr>
        <w:t xml:space="preserve">.2019 r. o godz. 11 </w:t>
      </w:r>
      <w:r w:rsidRPr="007043AC">
        <w:rPr>
          <w:rFonts w:ascii="Tahoma" w:eastAsia="Times New Roman" w:hAnsi="Tahoma" w:cs="Tahoma"/>
          <w:b/>
          <w:vertAlign w:val="superscript"/>
          <w:lang w:eastAsia="pl-PL"/>
        </w:rPr>
        <w:t>00</w:t>
      </w:r>
      <w:r>
        <w:rPr>
          <w:rFonts w:ascii="Tahoma" w:eastAsia="Times New Roman" w:hAnsi="Tahoma" w:cs="Tahoma"/>
          <w:vertAlign w:val="superscript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>, pok. Nr 103 w siedzibie Zbywcy.</w:t>
      </w:r>
    </w:p>
    <w:p w:rsidR="00F5428A" w:rsidRDefault="00F5428A" w:rsidP="00F5428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Komisyjny wybór najkorzystniejszej oferty nastąpi w dniu </w:t>
      </w:r>
      <w:r w:rsidR="005B7F8B">
        <w:rPr>
          <w:rFonts w:ascii="Tahoma" w:eastAsia="Times New Roman" w:hAnsi="Tahoma" w:cs="Tahoma"/>
          <w:b/>
          <w:lang w:eastAsia="pl-PL"/>
        </w:rPr>
        <w:t>1</w:t>
      </w:r>
      <w:r w:rsidRPr="007043AC">
        <w:rPr>
          <w:rFonts w:ascii="Tahoma" w:eastAsia="Times New Roman" w:hAnsi="Tahoma" w:cs="Tahoma"/>
          <w:b/>
          <w:lang w:eastAsia="pl-PL"/>
        </w:rPr>
        <w:t>8.0</w:t>
      </w:r>
      <w:r w:rsidR="005B7F8B">
        <w:rPr>
          <w:rFonts w:ascii="Tahoma" w:eastAsia="Times New Roman" w:hAnsi="Tahoma" w:cs="Tahoma"/>
          <w:b/>
          <w:lang w:eastAsia="pl-PL"/>
        </w:rPr>
        <w:t>6</w:t>
      </w:r>
      <w:r w:rsidRPr="007043AC">
        <w:rPr>
          <w:rFonts w:ascii="Tahoma" w:eastAsia="Times New Roman" w:hAnsi="Tahoma" w:cs="Tahoma"/>
          <w:b/>
          <w:lang w:eastAsia="pl-PL"/>
        </w:rPr>
        <w:t>.2019 r. o godz. 1</w:t>
      </w:r>
      <w:r w:rsidR="00386E6B">
        <w:rPr>
          <w:rFonts w:ascii="Tahoma" w:eastAsia="Times New Roman" w:hAnsi="Tahoma" w:cs="Tahoma"/>
          <w:b/>
          <w:lang w:eastAsia="pl-PL"/>
        </w:rPr>
        <w:t>2</w:t>
      </w:r>
      <w:r w:rsidRPr="007043AC">
        <w:rPr>
          <w:rFonts w:ascii="Tahoma" w:eastAsia="Times New Roman" w:hAnsi="Tahoma" w:cs="Tahoma"/>
          <w:b/>
          <w:lang w:eastAsia="pl-PL"/>
        </w:rPr>
        <w:t xml:space="preserve"> </w:t>
      </w:r>
      <w:r w:rsidRPr="007043AC">
        <w:rPr>
          <w:rFonts w:ascii="Tahoma" w:eastAsia="Times New Roman" w:hAnsi="Tahoma" w:cs="Tahoma"/>
          <w:b/>
          <w:vertAlign w:val="superscript"/>
          <w:lang w:eastAsia="pl-PL"/>
        </w:rPr>
        <w:t xml:space="preserve">00 </w:t>
      </w:r>
      <w:r w:rsidRPr="007043AC">
        <w:rPr>
          <w:rFonts w:ascii="Tahoma" w:eastAsia="Times New Roman" w:hAnsi="Tahoma" w:cs="Tahoma"/>
          <w:b/>
          <w:lang w:eastAsia="pl-PL"/>
        </w:rPr>
        <w:t>.</w:t>
      </w:r>
    </w:p>
    <w:p w:rsidR="00362760" w:rsidRDefault="00362760" w:rsidP="00F5428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Oferent jest związany złożoną ofertą do chwili zawiadomienia go o wyniku postępowania przetargowego. Zbywający zastrzega możliwość niewybrania żadnej oferty lub unieważnienia przetargu.</w:t>
      </w:r>
    </w:p>
    <w:p w:rsidR="00362760" w:rsidRDefault="00362760" w:rsidP="00F5428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 wyniku przetargu Oferenci zostaną niezwłocznie poinformowani pisemnie.</w:t>
      </w:r>
    </w:p>
    <w:p w:rsidR="009A2060" w:rsidRPr="000F2E77" w:rsidRDefault="00362760" w:rsidP="000F2E77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Jedynym kryterium merytorycznym podlegającym ocenie będzie cena za zbywan</w:t>
      </w:r>
      <w:r w:rsidR="00606297">
        <w:rPr>
          <w:rFonts w:ascii="Tahoma" w:eastAsia="Times New Roman" w:hAnsi="Tahoma" w:cs="Tahoma"/>
          <w:lang w:eastAsia="pl-PL"/>
        </w:rPr>
        <w:t>y samochód</w:t>
      </w:r>
      <w:r w:rsidR="009035AE">
        <w:rPr>
          <w:rFonts w:ascii="Tahoma" w:eastAsia="Times New Roman" w:hAnsi="Tahoma" w:cs="Tahoma"/>
          <w:lang w:eastAsia="pl-PL"/>
        </w:rPr>
        <w:t>.</w:t>
      </w:r>
    </w:p>
    <w:p w:rsidR="009035AE" w:rsidRPr="009A2060" w:rsidRDefault="005474BD" w:rsidP="000F2E77">
      <w:pPr>
        <w:pStyle w:val="rozdzia"/>
      </w:pPr>
      <w:r>
        <w:t>Termin i miejsce, w których można obejrzeć sprzedawane składniki aktywów trwałych</w:t>
      </w:r>
    </w:p>
    <w:p w:rsidR="000F2E77" w:rsidRDefault="005474BD" w:rsidP="009A2060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Samochód służbowy</w:t>
      </w:r>
      <w:r w:rsidR="009A2060">
        <w:rPr>
          <w:rFonts w:ascii="Tahoma" w:eastAsia="Times New Roman" w:hAnsi="Tahoma" w:cs="Tahoma"/>
          <w:lang w:eastAsia="pl-PL"/>
        </w:rPr>
        <w:t xml:space="preserve"> </w:t>
      </w:r>
      <w:r w:rsidR="00E71341">
        <w:rPr>
          <w:rFonts w:ascii="Tahoma" w:eastAsia="Times New Roman" w:hAnsi="Tahoma" w:cs="Tahoma"/>
          <w:lang w:eastAsia="pl-PL"/>
        </w:rPr>
        <w:t xml:space="preserve">wraz z ekspertyzą rzeczoznawczą </w:t>
      </w:r>
      <w:r w:rsidR="009A2060">
        <w:rPr>
          <w:rFonts w:ascii="Tahoma" w:eastAsia="Times New Roman" w:hAnsi="Tahoma" w:cs="Tahoma"/>
          <w:lang w:eastAsia="pl-PL"/>
        </w:rPr>
        <w:t>będ</w:t>
      </w:r>
      <w:r w:rsidR="00E71341">
        <w:rPr>
          <w:rFonts w:ascii="Tahoma" w:eastAsia="Times New Roman" w:hAnsi="Tahoma" w:cs="Tahoma"/>
          <w:lang w:eastAsia="pl-PL"/>
        </w:rPr>
        <w:t>ą</w:t>
      </w:r>
      <w:r w:rsidR="009A2060">
        <w:rPr>
          <w:rFonts w:ascii="Tahoma" w:eastAsia="Times New Roman" w:hAnsi="Tahoma" w:cs="Tahoma"/>
          <w:lang w:eastAsia="pl-PL"/>
        </w:rPr>
        <w:t xml:space="preserve"> udostępnion</w:t>
      </w:r>
      <w:r w:rsidR="00E71341">
        <w:rPr>
          <w:rFonts w:ascii="Tahoma" w:eastAsia="Times New Roman" w:hAnsi="Tahoma" w:cs="Tahoma"/>
          <w:lang w:eastAsia="pl-PL"/>
        </w:rPr>
        <w:t>e</w:t>
      </w:r>
      <w:r w:rsidR="009A2060">
        <w:rPr>
          <w:rFonts w:ascii="Tahoma" w:eastAsia="Times New Roman" w:hAnsi="Tahoma" w:cs="Tahoma"/>
          <w:lang w:eastAsia="pl-PL"/>
        </w:rPr>
        <w:t xml:space="preserve"> </w:t>
      </w:r>
      <w:r w:rsidR="00C66BE7">
        <w:rPr>
          <w:rFonts w:ascii="Tahoma" w:eastAsia="Times New Roman" w:hAnsi="Tahoma" w:cs="Tahoma"/>
          <w:lang w:eastAsia="pl-PL"/>
        </w:rPr>
        <w:t>O</w:t>
      </w:r>
      <w:r w:rsidR="009A2060">
        <w:rPr>
          <w:rFonts w:ascii="Tahoma" w:eastAsia="Times New Roman" w:hAnsi="Tahoma" w:cs="Tahoma"/>
          <w:lang w:eastAsia="pl-PL"/>
        </w:rPr>
        <w:t xml:space="preserve">ferentom w siedzibie Zbywcy tj. w Specjalnej Strefie Ekonomicznej Małej Przedsiębiorczości S.A. w Kamiennej Górze przy ul. Papieża Jana Pawła II 11A w dniach od </w:t>
      </w:r>
      <w:r w:rsidR="00C66BE7">
        <w:rPr>
          <w:rFonts w:ascii="Tahoma" w:eastAsia="Times New Roman" w:hAnsi="Tahoma" w:cs="Tahoma"/>
          <w:lang w:eastAsia="pl-PL"/>
        </w:rPr>
        <w:t xml:space="preserve">dnia ogłoszenia do dnia poprzedzającego termin składania ofert w godz. 8 </w:t>
      </w:r>
      <w:r w:rsidR="00C66BE7">
        <w:rPr>
          <w:rFonts w:ascii="Tahoma" w:eastAsia="Times New Roman" w:hAnsi="Tahoma" w:cs="Tahoma"/>
          <w:vertAlign w:val="superscript"/>
          <w:lang w:eastAsia="pl-PL"/>
        </w:rPr>
        <w:t xml:space="preserve">00 </w:t>
      </w:r>
      <w:r w:rsidR="00C66BE7">
        <w:rPr>
          <w:rFonts w:ascii="Tahoma" w:eastAsia="Times New Roman" w:hAnsi="Tahoma" w:cs="Tahoma"/>
          <w:lang w:eastAsia="pl-PL"/>
        </w:rPr>
        <w:t xml:space="preserve">: 15 </w:t>
      </w:r>
      <w:r w:rsidR="00C66BE7">
        <w:rPr>
          <w:rFonts w:ascii="Tahoma" w:eastAsia="Times New Roman" w:hAnsi="Tahoma" w:cs="Tahoma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lang w:eastAsia="pl-PL"/>
        </w:rPr>
        <w:t>.</w:t>
      </w:r>
    </w:p>
    <w:p w:rsidR="000F2E77" w:rsidRDefault="000F2E77">
      <w:pPr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br w:type="page"/>
      </w:r>
    </w:p>
    <w:p w:rsidR="009D0237" w:rsidRDefault="009D0237" w:rsidP="000F2E77">
      <w:pPr>
        <w:pStyle w:val="rozdzia"/>
      </w:pPr>
      <w:r w:rsidRPr="009D0237">
        <w:lastRenderedPageBreak/>
        <w:t xml:space="preserve">Liczba i rodzaj </w:t>
      </w:r>
      <w:r w:rsidR="004D3E9E">
        <w:t>sprzedawanych składników aktywów trwałych</w:t>
      </w:r>
    </w:p>
    <w:p w:rsidR="006643E5" w:rsidRDefault="009D0237" w:rsidP="006643E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D0237">
        <w:rPr>
          <w:rFonts w:ascii="Tahoma" w:eastAsia="Times New Roman" w:hAnsi="Tahoma" w:cs="Tahoma"/>
          <w:lang w:eastAsia="pl-PL"/>
        </w:rPr>
        <w:t>Przedmiotem</w:t>
      </w:r>
      <w:r>
        <w:rPr>
          <w:rFonts w:ascii="Tahoma" w:eastAsia="Times New Roman" w:hAnsi="Tahoma" w:cs="Tahoma"/>
          <w:lang w:eastAsia="pl-PL"/>
        </w:rPr>
        <w:t xml:space="preserve"> przetargu jest sprzedaż </w:t>
      </w:r>
      <w:r w:rsidR="006643E5">
        <w:rPr>
          <w:rFonts w:ascii="Tahoma" w:eastAsia="Times New Roman" w:hAnsi="Tahoma" w:cs="Tahoma"/>
          <w:lang w:eastAsia="pl-PL"/>
        </w:rPr>
        <w:t>samochodu służbowego:</w:t>
      </w:r>
    </w:p>
    <w:p w:rsidR="0032093D" w:rsidRDefault="0032093D" w:rsidP="006643E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643E5" w:rsidRDefault="006643E5" w:rsidP="006643E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marka 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32093D"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>- Chevrolet</w:t>
      </w:r>
    </w:p>
    <w:p w:rsidR="006643E5" w:rsidRDefault="006643E5" w:rsidP="006643E5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model 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32093D"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>-</w:t>
      </w:r>
      <w:r w:rsidR="0032093D">
        <w:rPr>
          <w:rFonts w:ascii="Tahoma" w:eastAsia="Times New Roman" w:hAnsi="Tahoma" w:cs="Tahoma"/>
          <w:lang w:eastAsia="pl-PL"/>
        </w:rPr>
        <w:t xml:space="preserve"> </w:t>
      </w:r>
      <w:r w:rsidRPr="003410AA">
        <w:rPr>
          <w:rFonts w:ascii="Tahoma" w:eastAsia="Times New Roman" w:hAnsi="Tahoma" w:cs="Tahoma"/>
          <w:lang w:eastAsia="pl-PL"/>
        </w:rPr>
        <w:t>Captiva 2.2 CRD MR’11</w:t>
      </w:r>
    </w:p>
    <w:p w:rsidR="006643E5" w:rsidRDefault="0032093D" w:rsidP="006643E5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wersja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  <w:t>- LT AWD</w:t>
      </w:r>
    </w:p>
    <w:p w:rsidR="0032093D" w:rsidRDefault="0032093D" w:rsidP="0032093D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rok produkcji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  <w:t>- 2011</w:t>
      </w:r>
    </w:p>
    <w:p w:rsidR="0032093D" w:rsidRDefault="0032093D" w:rsidP="0032093D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pojemność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  <w:t>- 2231 ccm</w:t>
      </w:r>
    </w:p>
    <w:p w:rsidR="0032093D" w:rsidRDefault="0032093D" w:rsidP="0032093D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moc silnika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  <w:t>- 135 kW (184KM)</w:t>
      </w:r>
    </w:p>
    <w:p w:rsidR="0032093D" w:rsidRDefault="0032093D" w:rsidP="0032093D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VIN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  <w:t>- KL1CG2669BB099463</w:t>
      </w:r>
    </w:p>
    <w:p w:rsidR="0032093D" w:rsidRDefault="0032093D" w:rsidP="006643E5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rejestracyjny</w:t>
      </w:r>
      <w:r>
        <w:rPr>
          <w:rFonts w:ascii="Tahoma" w:eastAsia="Times New Roman" w:hAnsi="Tahoma" w:cs="Tahoma"/>
          <w:lang w:eastAsia="pl-PL"/>
        </w:rPr>
        <w:tab/>
        <w:t>- DKA 36JF</w:t>
      </w:r>
    </w:p>
    <w:p w:rsidR="0032093D" w:rsidRDefault="0032093D" w:rsidP="006643E5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przebieg</w:t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  <w:t>- 248 000</w:t>
      </w:r>
    </w:p>
    <w:p w:rsidR="0032093D" w:rsidRDefault="0032093D" w:rsidP="006643E5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</w:p>
    <w:p w:rsidR="00DE02B1" w:rsidRDefault="00C579EC" w:rsidP="000F2E77">
      <w:pPr>
        <w:pStyle w:val="rozdzia"/>
      </w:pPr>
      <w:r w:rsidRPr="00C579EC">
        <w:t>Minimalna cena sprzedaży – cena wywoławcza</w:t>
      </w:r>
      <w:r w:rsidR="00DE02B1" w:rsidRPr="00C579EC">
        <w:t xml:space="preserve"> </w:t>
      </w:r>
    </w:p>
    <w:p w:rsidR="003A2BB8" w:rsidRPr="00C579EC" w:rsidRDefault="00C579EC" w:rsidP="00F540E2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C579EC">
        <w:rPr>
          <w:rFonts w:ascii="Tahoma" w:eastAsia="Times New Roman" w:hAnsi="Tahoma" w:cs="Tahoma"/>
          <w:lang w:eastAsia="pl-PL"/>
        </w:rPr>
        <w:t xml:space="preserve">Minimalna cena </w:t>
      </w:r>
      <w:r>
        <w:rPr>
          <w:rFonts w:ascii="Tahoma" w:eastAsia="Times New Roman" w:hAnsi="Tahoma" w:cs="Tahoma"/>
          <w:lang w:eastAsia="pl-PL"/>
        </w:rPr>
        <w:t xml:space="preserve">sprzedaży </w:t>
      </w:r>
      <w:r w:rsidR="003410AA">
        <w:rPr>
          <w:rFonts w:ascii="Tahoma" w:eastAsia="Times New Roman" w:hAnsi="Tahoma" w:cs="Tahoma"/>
          <w:lang w:eastAsia="pl-PL"/>
        </w:rPr>
        <w:t>samochodu</w:t>
      </w:r>
      <w:r>
        <w:rPr>
          <w:rFonts w:ascii="Tahoma" w:eastAsia="Times New Roman" w:hAnsi="Tahoma" w:cs="Tahoma"/>
          <w:lang w:eastAsia="pl-PL"/>
        </w:rPr>
        <w:t xml:space="preserve">, zwana dalej ceną wywoławcza wynosi </w:t>
      </w:r>
      <w:r w:rsidR="003410AA" w:rsidRPr="003410AA">
        <w:rPr>
          <w:rFonts w:ascii="Tahoma" w:eastAsia="Times New Roman" w:hAnsi="Tahoma" w:cs="Tahoma"/>
          <w:b/>
          <w:lang w:eastAsia="pl-PL"/>
        </w:rPr>
        <w:t>31</w:t>
      </w:r>
      <w:r w:rsidRPr="003410AA">
        <w:rPr>
          <w:rFonts w:ascii="Tahoma" w:eastAsia="Times New Roman" w:hAnsi="Tahoma" w:cs="Tahoma"/>
          <w:b/>
          <w:lang w:eastAsia="pl-PL"/>
        </w:rPr>
        <w:t>.</w:t>
      </w:r>
      <w:r w:rsidR="003410AA">
        <w:rPr>
          <w:rFonts w:ascii="Tahoma" w:eastAsia="Times New Roman" w:hAnsi="Tahoma" w:cs="Tahoma"/>
          <w:b/>
          <w:lang w:eastAsia="pl-PL"/>
        </w:rPr>
        <w:t>700</w:t>
      </w:r>
      <w:r w:rsidRPr="003A2BB8">
        <w:rPr>
          <w:rFonts w:ascii="Tahoma" w:eastAsia="Times New Roman" w:hAnsi="Tahoma" w:cs="Tahoma"/>
          <w:b/>
          <w:lang w:eastAsia="pl-PL"/>
        </w:rPr>
        <w:t>,00 zł</w:t>
      </w:r>
      <w:r>
        <w:rPr>
          <w:rFonts w:ascii="Tahoma" w:eastAsia="Times New Roman" w:hAnsi="Tahoma" w:cs="Tahoma"/>
          <w:lang w:eastAsia="pl-PL"/>
        </w:rPr>
        <w:t xml:space="preserve"> (słownie: </w:t>
      </w:r>
      <w:r w:rsidR="003410AA">
        <w:rPr>
          <w:rFonts w:ascii="Tahoma" w:eastAsia="Times New Roman" w:hAnsi="Tahoma" w:cs="Tahoma"/>
          <w:lang w:eastAsia="pl-PL"/>
        </w:rPr>
        <w:t xml:space="preserve">trzydzieści jeden tysięcy siedemset </w:t>
      </w:r>
      <w:r>
        <w:rPr>
          <w:rFonts w:ascii="Tahoma" w:eastAsia="Times New Roman" w:hAnsi="Tahoma" w:cs="Tahoma"/>
          <w:lang w:eastAsia="pl-PL"/>
        </w:rPr>
        <w:t>złotych).</w:t>
      </w:r>
      <w:r w:rsidR="003A2BB8">
        <w:rPr>
          <w:rFonts w:ascii="Tahoma" w:eastAsia="Times New Roman" w:hAnsi="Tahoma" w:cs="Tahoma"/>
          <w:lang w:eastAsia="pl-PL"/>
        </w:rPr>
        <w:t xml:space="preserve"> Wartość </w:t>
      </w:r>
      <w:r w:rsidR="003410AA">
        <w:rPr>
          <w:rFonts w:ascii="Tahoma" w:eastAsia="Times New Roman" w:hAnsi="Tahoma" w:cs="Tahoma"/>
          <w:lang w:eastAsia="pl-PL"/>
        </w:rPr>
        <w:t>samochodu</w:t>
      </w:r>
      <w:r w:rsidR="003A2BB8">
        <w:rPr>
          <w:rFonts w:ascii="Tahoma" w:eastAsia="Times New Roman" w:hAnsi="Tahoma" w:cs="Tahoma"/>
          <w:lang w:eastAsia="pl-PL"/>
        </w:rPr>
        <w:t xml:space="preserve"> ustalona została na podstawie oszacowania wartości rynkowej </w:t>
      </w:r>
      <w:r w:rsidR="003410AA">
        <w:rPr>
          <w:rFonts w:ascii="Tahoma" w:eastAsia="Times New Roman" w:hAnsi="Tahoma" w:cs="Tahoma"/>
          <w:lang w:eastAsia="pl-PL"/>
        </w:rPr>
        <w:t>samochodu</w:t>
      </w:r>
      <w:r w:rsidR="003A2BB8">
        <w:rPr>
          <w:rFonts w:ascii="Tahoma" w:eastAsia="Times New Roman" w:hAnsi="Tahoma" w:cs="Tahoma"/>
          <w:lang w:eastAsia="pl-PL"/>
        </w:rPr>
        <w:t xml:space="preserve"> wg stanu na dzień </w:t>
      </w:r>
      <w:r w:rsidR="003410AA">
        <w:rPr>
          <w:rFonts w:ascii="Tahoma" w:eastAsia="Times New Roman" w:hAnsi="Tahoma" w:cs="Tahoma"/>
          <w:lang w:eastAsia="pl-PL"/>
        </w:rPr>
        <w:t>8 maja</w:t>
      </w:r>
      <w:r w:rsidR="003A2BB8">
        <w:rPr>
          <w:rFonts w:ascii="Tahoma" w:eastAsia="Times New Roman" w:hAnsi="Tahoma" w:cs="Tahoma"/>
          <w:lang w:eastAsia="pl-PL"/>
        </w:rPr>
        <w:t xml:space="preserve"> 201</w:t>
      </w:r>
      <w:r w:rsidR="003410AA">
        <w:rPr>
          <w:rFonts w:ascii="Tahoma" w:eastAsia="Times New Roman" w:hAnsi="Tahoma" w:cs="Tahoma"/>
          <w:lang w:eastAsia="pl-PL"/>
        </w:rPr>
        <w:t>9</w:t>
      </w:r>
      <w:r w:rsidR="003A2BB8">
        <w:rPr>
          <w:rFonts w:ascii="Tahoma" w:eastAsia="Times New Roman" w:hAnsi="Tahoma" w:cs="Tahoma"/>
          <w:lang w:eastAsia="pl-PL"/>
        </w:rPr>
        <w:t xml:space="preserve"> roku sporządzonej przez </w:t>
      </w:r>
      <w:r w:rsidR="00F53E43">
        <w:rPr>
          <w:rFonts w:ascii="Tahoma" w:eastAsia="Times New Roman" w:hAnsi="Tahoma" w:cs="Tahoma"/>
          <w:lang w:eastAsia="pl-PL"/>
        </w:rPr>
        <w:t>EKSPERCI TECHNICZNO-MOTORYZACYJNI „RZECZOZNAWCY-PZM” Spółka Akcyjna, 50-506 Jelenia Góra, ul. Wolności 57.</w:t>
      </w:r>
    </w:p>
    <w:p w:rsidR="003A2BB8" w:rsidRDefault="003A2BB8" w:rsidP="000F2E77">
      <w:pPr>
        <w:pStyle w:val="rozdzia"/>
      </w:pPr>
      <w:r>
        <w:t>Wysokość wadium oraz termin, miejsce i forma jego wniesienia</w:t>
      </w:r>
    </w:p>
    <w:p w:rsidR="00734A00" w:rsidRPr="00734A00" w:rsidRDefault="000C4D5D" w:rsidP="00F540E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/>
          <w:lang w:eastAsia="pl-PL"/>
        </w:rPr>
      </w:pPr>
      <w:r w:rsidRPr="00734A00">
        <w:rPr>
          <w:rFonts w:ascii="Tahoma" w:eastAsia="Times New Roman" w:hAnsi="Tahoma" w:cs="Tahoma"/>
          <w:lang w:eastAsia="pl-PL"/>
        </w:rPr>
        <w:t>Przystępując do przetargu</w:t>
      </w:r>
      <w:r w:rsidR="0030739D" w:rsidRPr="00734A00">
        <w:rPr>
          <w:rFonts w:ascii="Tahoma" w:eastAsia="Times New Roman" w:hAnsi="Tahoma" w:cs="Tahoma"/>
          <w:b/>
          <w:lang w:eastAsia="pl-PL"/>
        </w:rPr>
        <w:t xml:space="preserve"> </w:t>
      </w:r>
      <w:r w:rsidR="0030739D" w:rsidRPr="00734A00">
        <w:rPr>
          <w:rFonts w:ascii="Tahoma" w:eastAsia="Times New Roman" w:hAnsi="Tahoma" w:cs="Tahoma"/>
          <w:lang w:eastAsia="pl-PL"/>
        </w:rPr>
        <w:t xml:space="preserve">Oferent </w:t>
      </w:r>
      <w:r w:rsidR="00734A00" w:rsidRPr="00734A00">
        <w:rPr>
          <w:rFonts w:ascii="Tahoma" w:eastAsia="Times New Roman" w:hAnsi="Tahoma" w:cs="Tahoma"/>
          <w:lang w:eastAsia="pl-PL"/>
        </w:rPr>
        <w:t xml:space="preserve"> do dnia </w:t>
      </w:r>
      <w:r w:rsidR="00E35AC7">
        <w:rPr>
          <w:rFonts w:ascii="Tahoma" w:eastAsia="Times New Roman" w:hAnsi="Tahoma" w:cs="Tahoma"/>
          <w:lang w:eastAsia="pl-PL"/>
        </w:rPr>
        <w:t>1</w:t>
      </w:r>
      <w:r w:rsidR="00CC25BB">
        <w:rPr>
          <w:rFonts w:ascii="Tahoma" w:eastAsia="Times New Roman" w:hAnsi="Tahoma" w:cs="Tahoma"/>
          <w:lang w:eastAsia="pl-PL"/>
        </w:rPr>
        <w:t>2</w:t>
      </w:r>
      <w:r w:rsidR="00734A00" w:rsidRPr="00734A00">
        <w:rPr>
          <w:rFonts w:ascii="Tahoma" w:eastAsia="Times New Roman" w:hAnsi="Tahoma" w:cs="Tahoma"/>
          <w:lang w:eastAsia="pl-PL"/>
        </w:rPr>
        <w:t>.0</w:t>
      </w:r>
      <w:r w:rsidR="00E35AC7">
        <w:rPr>
          <w:rFonts w:ascii="Tahoma" w:eastAsia="Times New Roman" w:hAnsi="Tahoma" w:cs="Tahoma"/>
          <w:lang w:eastAsia="pl-PL"/>
        </w:rPr>
        <w:t>6</w:t>
      </w:r>
      <w:r w:rsidR="00734A00" w:rsidRPr="00734A00">
        <w:rPr>
          <w:rFonts w:ascii="Tahoma" w:eastAsia="Times New Roman" w:hAnsi="Tahoma" w:cs="Tahoma"/>
          <w:lang w:eastAsia="pl-PL"/>
        </w:rPr>
        <w:t xml:space="preserve">.2019 r. </w:t>
      </w:r>
      <w:r w:rsidR="0030739D" w:rsidRPr="00734A00">
        <w:rPr>
          <w:rFonts w:ascii="Tahoma" w:eastAsia="Times New Roman" w:hAnsi="Tahoma" w:cs="Tahoma"/>
          <w:lang w:eastAsia="pl-PL"/>
        </w:rPr>
        <w:t xml:space="preserve">zobowiązany jest wnieść wadium  w formie pieniężnej, w wysokości </w:t>
      </w:r>
      <w:r w:rsidR="00E35AC7">
        <w:rPr>
          <w:rFonts w:ascii="Tahoma" w:eastAsia="Times New Roman" w:hAnsi="Tahoma" w:cs="Tahoma"/>
          <w:b/>
          <w:lang w:eastAsia="pl-PL"/>
        </w:rPr>
        <w:t>1</w:t>
      </w:r>
      <w:r w:rsidR="0030739D" w:rsidRPr="009439D0">
        <w:rPr>
          <w:rFonts w:ascii="Tahoma" w:eastAsia="Times New Roman" w:hAnsi="Tahoma" w:cs="Tahoma"/>
          <w:b/>
          <w:lang w:eastAsia="pl-PL"/>
        </w:rPr>
        <w:t xml:space="preserve">. </w:t>
      </w:r>
      <w:r w:rsidR="00E35AC7">
        <w:rPr>
          <w:rFonts w:ascii="Tahoma" w:eastAsia="Times New Roman" w:hAnsi="Tahoma" w:cs="Tahoma"/>
          <w:b/>
          <w:lang w:eastAsia="pl-PL"/>
        </w:rPr>
        <w:t>585</w:t>
      </w:r>
      <w:r w:rsidR="0030739D" w:rsidRPr="009439D0">
        <w:rPr>
          <w:rFonts w:ascii="Tahoma" w:eastAsia="Times New Roman" w:hAnsi="Tahoma" w:cs="Tahoma"/>
          <w:b/>
          <w:lang w:eastAsia="pl-PL"/>
        </w:rPr>
        <w:t>,00</w:t>
      </w:r>
      <w:r w:rsidR="0030739D" w:rsidRPr="00734A00">
        <w:rPr>
          <w:rFonts w:ascii="Tahoma" w:eastAsia="Times New Roman" w:hAnsi="Tahoma" w:cs="Tahoma"/>
          <w:lang w:eastAsia="pl-PL"/>
        </w:rPr>
        <w:t xml:space="preserve"> zł (słownie:</w:t>
      </w:r>
      <w:r w:rsidR="00E35AC7">
        <w:rPr>
          <w:rFonts w:ascii="Tahoma" w:eastAsia="Times New Roman" w:hAnsi="Tahoma" w:cs="Tahoma"/>
          <w:lang w:eastAsia="pl-PL"/>
        </w:rPr>
        <w:t xml:space="preserve"> tysiąc pięćset osiemdziesiąt-pięć złotych</w:t>
      </w:r>
      <w:r w:rsidR="0030739D" w:rsidRPr="00734A00">
        <w:rPr>
          <w:rFonts w:ascii="Tahoma" w:eastAsia="Times New Roman" w:hAnsi="Tahoma" w:cs="Tahoma"/>
          <w:lang w:eastAsia="pl-PL"/>
        </w:rPr>
        <w:t xml:space="preserve">) na konto Specjalnej Strefy Ekonomicznej Małej Przedsiębiorczości S.A. nr:  </w:t>
      </w:r>
      <w:r w:rsidR="00BD4607" w:rsidRPr="00734A00">
        <w:rPr>
          <w:rFonts w:ascii="Tahoma" w:eastAsia="Times New Roman" w:hAnsi="Tahoma" w:cs="Tahoma"/>
          <w:lang w:eastAsia="pl-PL"/>
        </w:rPr>
        <w:t>02 1090 1942 0000 0005 1800 9564 Santander Bank Polska S.A. o/Kamienna Góra</w:t>
      </w:r>
      <w:r w:rsidR="00734A00" w:rsidRPr="00734A00">
        <w:rPr>
          <w:rFonts w:ascii="Tahoma" w:eastAsia="Times New Roman" w:hAnsi="Tahoma" w:cs="Tahoma"/>
          <w:lang w:eastAsia="pl-PL"/>
        </w:rPr>
        <w:t xml:space="preserve">. </w:t>
      </w:r>
    </w:p>
    <w:p w:rsidR="00DE02B1" w:rsidRPr="00734A00" w:rsidRDefault="00734A00" w:rsidP="00F540E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/>
          <w:lang w:eastAsia="pl-PL"/>
        </w:rPr>
      </w:pPr>
      <w:r w:rsidRPr="00734A00">
        <w:rPr>
          <w:rFonts w:ascii="Tahoma" w:eastAsia="Times New Roman" w:hAnsi="Tahoma" w:cs="Tahoma"/>
          <w:lang w:eastAsia="pl-PL"/>
        </w:rPr>
        <w:t>Datą wniesienia wadium jest data uznania rachunku Zbywającego.</w:t>
      </w:r>
    </w:p>
    <w:p w:rsidR="00734A00" w:rsidRDefault="00734A00" w:rsidP="00F540E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734A00">
        <w:rPr>
          <w:rFonts w:ascii="Tahoma" w:eastAsia="Times New Roman" w:hAnsi="Tahoma" w:cs="Tahoma"/>
          <w:lang w:eastAsia="pl-PL"/>
        </w:rPr>
        <w:t>Po dokonaniu wyboru</w:t>
      </w:r>
      <w:r>
        <w:rPr>
          <w:rFonts w:ascii="Tahoma" w:eastAsia="Times New Roman" w:hAnsi="Tahoma" w:cs="Tahoma"/>
          <w:lang w:eastAsia="pl-PL"/>
        </w:rPr>
        <w:t xml:space="preserve"> oferty wadium wniesione przez wybranego Oferenta zaliczone zostanie na poczet ceny nabycia </w:t>
      </w:r>
      <w:r w:rsidR="00AB44CA">
        <w:rPr>
          <w:rFonts w:ascii="Tahoma" w:eastAsia="Times New Roman" w:hAnsi="Tahoma" w:cs="Tahoma"/>
          <w:lang w:eastAsia="pl-PL"/>
        </w:rPr>
        <w:t>samochodu służbowego</w:t>
      </w:r>
      <w:r>
        <w:rPr>
          <w:rFonts w:ascii="Tahoma" w:eastAsia="Times New Roman" w:hAnsi="Tahoma" w:cs="Tahoma"/>
          <w:lang w:eastAsia="pl-PL"/>
        </w:rPr>
        <w:t>.</w:t>
      </w:r>
    </w:p>
    <w:p w:rsidR="009439D0" w:rsidRDefault="009439D0" w:rsidP="00F540E2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Wadia wniesione uprzednio przez pozostałych Oferentów zostaną niezwłocznie zwrócone.</w:t>
      </w:r>
    </w:p>
    <w:p w:rsidR="000F2E77" w:rsidRPr="004F2E3E" w:rsidRDefault="009439D0" w:rsidP="000F2E77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4F2E3E">
        <w:rPr>
          <w:rFonts w:ascii="Tahoma" w:eastAsia="Times New Roman" w:hAnsi="Tahoma" w:cs="Tahoma"/>
          <w:lang w:eastAsia="pl-PL"/>
        </w:rPr>
        <w:t xml:space="preserve">Wadium nie podlega zwrotowi gdy wybrany Oferent nie przystąpi do podpisania umowy </w:t>
      </w:r>
      <w:r w:rsidR="004F2E3E">
        <w:rPr>
          <w:rFonts w:ascii="Tahoma" w:eastAsia="Times New Roman" w:hAnsi="Tahoma" w:cs="Tahoma"/>
          <w:lang w:eastAsia="pl-PL"/>
        </w:rPr>
        <w:t>kupna-sprzedaży samochodu służbowego.</w:t>
      </w:r>
    </w:p>
    <w:p w:rsidR="00DE02B1" w:rsidRDefault="00EC14A3" w:rsidP="000F2E77">
      <w:pPr>
        <w:pStyle w:val="rozdzia"/>
      </w:pPr>
      <w:r>
        <w:t>Miejsce, termin i tryb złożenia oferty  oraz okres związania ofertą</w:t>
      </w:r>
    </w:p>
    <w:p w:rsidR="00CA00CC" w:rsidRDefault="009439D0" w:rsidP="00F540E2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t>O</w:t>
      </w:r>
      <w:r w:rsidR="00A33C70" w:rsidRPr="009439D0">
        <w:rPr>
          <w:rFonts w:ascii="Tahoma" w:eastAsia="Times New Roman" w:hAnsi="Tahoma" w:cs="Tahoma"/>
          <w:bCs/>
          <w:lang w:eastAsia="pl-PL"/>
        </w:rPr>
        <w:t>ferty</w:t>
      </w:r>
      <w:r w:rsidR="00A33C70" w:rsidRPr="00A33C70"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 xml:space="preserve">nabycia </w:t>
      </w:r>
      <w:r w:rsidR="00E35AC7">
        <w:rPr>
          <w:rFonts w:ascii="Tahoma" w:eastAsia="Times New Roman" w:hAnsi="Tahoma" w:cs="Tahoma"/>
          <w:lang w:eastAsia="pl-PL"/>
        </w:rPr>
        <w:t>samochodu służbowego</w:t>
      </w:r>
      <w:r>
        <w:rPr>
          <w:rFonts w:ascii="Tahoma" w:eastAsia="Times New Roman" w:hAnsi="Tahoma" w:cs="Tahoma"/>
          <w:lang w:eastAsia="pl-PL"/>
        </w:rPr>
        <w:t xml:space="preserve"> </w:t>
      </w:r>
      <w:r w:rsidR="00A33C70" w:rsidRPr="00A33C70">
        <w:rPr>
          <w:rFonts w:ascii="Tahoma" w:eastAsia="Times New Roman" w:hAnsi="Tahoma" w:cs="Tahoma"/>
          <w:lang w:eastAsia="pl-PL"/>
        </w:rPr>
        <w:t>należy przes</w:t>
      </w:r>
      <w:r w:rsidR="00D921C9">
        <w:rPr>
          <w:rFonts w:ascii="Tahoma" w:eastAsia="Times New Roman" w:hAnsi="Tahoma" w:cs="Tahoma"/>
          <w:lang w:eastAsia="pl-PL"/>
        </w:rPr>
        <w:t>y</w:t>
      </w:r>
      <w:r w:rsidR="00A33C70" w:rsidRPr="00A33C70">
        <w:rPr>
          <w:rFonts w:ascii="Tahoma" w:eastAsia="Times New Roman" w:hAnsi="Tahoma" w:cs="Tahoma"/>
          <w:lang w:eastAsia="pl-PL"/>
        </w:rPr>
        <w:t>łać pocztą za potwierdzeniem odbioru n</w:t>
      </w:r>
      <w:r w:rsidR="00623BCD">
        <w:rPr>
          <w:rFonts w:ascii="Tahoma" w:eastAsia="Times New Roman" w:hAnsi="Tahoma" w:cs="Tahoma"/>
          <w:lang w:eastAsia="pl-PL"/>
        </w:rPr>
        <w:t xml:space="preserve">a adres Spółki </w:t>
      </w:r>
      <w:r w:rsidR="00623BCD" w:rsidRPr="00623BCD">
        <w:rPr>
          <w:rFonts w:ascii="Tahoma" w:eastAsia="Times New Roman" w:hAnsi="Tahoma" w:cs="Tahoma"/>
          <w:b/>
          <w:lang w:eastAsia="pl-PL"/>
        </w:rPr>
        <w:t>Specjalna Strefa Ekonomiczna Małej Przedsiębiorczości S.A. ul.</w:t>
      </w:r>
      <w:r w:rsidR="00623BCD">
        <w:rPr>
          <w:rFonts w:ascii="Tahoma" w:eastAsia="Times New Roman" w:hAnsi="Tahoma" w:cs="Tahoma"/>
          <w:b/>
          <w:lang w:eastAsia="pl-PL"/>
        </w:rPr>
        <w:t xml:space="preserve"> Papieża Jana Pawła II 11A; </w:t>
      </w:r>
      <w:r w:rsidR="00623BCD" w:rsidRPr="00623BCD">
        <w:rPr>
          <w:rFonts w:ascii="Tahoma" w:eastAsia="Times New Roman" w:hAnsi="Tahoma" w:cs="Tahoma"/>
          <w:b/>
          <w:lang w:eastAsia="pl-PL"/>
        </w:rPr>
        <w:t>58-400  Kamienna Góra</w:t>
      </w:r>
      <w:r w:rsidR="00A33C70" w:rsidRPr="00A33C70">
        <w:rPr>
          <w:rFonts w:ascii="Tahoma" w:eastAsia="Times New Roman" w:hAnsi="Tahoma" w:cs="Tahoma"/>
          <w:lang w:eastAsia="pl-PL"/>
        </w:rPr>
        <w:t xml:space="preserve"> lub złożyć osobiście w sekretariacie Spółki</w:t>
      </w:r>
      <w:r w:rsidR="00541443">
        <w:rPr>
          <w:rFonts w:ascii="Tahoma" w:eastAsia="Times New Roman" w:hAnsi="Tahoma" w:cs="Tahoma"/>
          <w:lang w:eastAsia="pl-PL"/>
        </w:rPr>
        <w:t xml:space="preserve"> </w:t>
      </w:r>
      <w:r w:rsidR="00A33C70" w:rsidRPr="00A33C70">
        <w:rPr>
          <w:rFonts w:ascii="Tahoma" w:eastAsia="Times New Roman" w:hAnsi="Tahoma" w:cs="Tahoma"/>
          <w:lang w:eastAsia="pl-PL"/>
        </w:rPr>
        <w:t>w zamknięt</w:t>
      </w:r>
      <w:r w:rsidR="00541443">
        <w:rPr>
          <w:rFonts w:ascii="Tahoma" w:eastAsia="Times New Roman" w:hAnsi="Tahoma" w:cs="Tahoma"/>
          <w:lang w:eastAsia="pl-PL"/>
        </w:rPr>
        <w:t>ej</w:t>
      </w:r>
      <w:r w:rsidR="00A33C70" w:rsidRPr="00A33C70">
        <w:rPr>
          <w:rFonts w:ascii="Tahoma" w:eastAsia="Times New Roman" w:hAnsi="Tahoma" w:cs="Tahoma"/>
          <w:lang w:eastAsia="pl-PL"/>
        </w:rPr>
        <w:t xml:space="preserve"> koper</w:t>
      </w:r>
      <w:r w:rsidR="00541443">
        <w:rPr>
          <w:rFonts w:ascii="Tahoma" w:eastAsia="Times New Roman" w:hAnsi="Tahoma" w:cs="Tahoma"/>
          <w:lang w:eastAsia="pl-PL"/>
        </w:rPr>
        <w:t>cie</w:t>
      </w:r>
      <w:r w:rsidR="00A33C70" w:rsidRPr="00A33C70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A33C70" w:rsidRPr="009439D0">
        <w:rPr>
          <w:rFonts w:ascii="Tahoma" w:eastAsia="Times New Roman" w:hAnsi="Tahoma" w:cs="Tahoma"/>
          <w:bCs/>
          <w:lang w:eastAsia="pl-PL"/>
        </w:rPr>
        <w:t>z dopiskiem</w:t>
      </w:r>
      <w:r w:rsidR="00A33C70" w:rsidRPr="00A33C70">
        <w:rPr>
          <w:rFonts w:ascii="Tahoma" w:eastAsia="Times New Roman" w:hAnsi="Tahoma" w:cs="Tahoma"/>
          <w:b/>
          <w:bCs/>
          <w:lang w:eastAsia="pl-PL"/>
        </w:rPr>
        <w:t xml:space="preserve"> „Oferta na</w:t>
      </w:r>
      <w:r>
        <w:rPr>
          <w:rFonts w:ascii="Tahoma" w:eastAsia="Times New Roman" w:hAnsi="Tahoma" w:cs="Tahoma"/>
          <w:b/>
          <w:bCs/>
          <w:lang w:eastAsia="pl-PL"/>
        </w:rPr>
        <w:t xml:space="preserve">bycia </w:t>
      </w:r>
      <w:r w:rsidR="00E35AC7">
        <w:rPr>
          <w:rFonts w:ascii="Tahoma" w:eastAsia="Times New Roman" w:hAnsi="Tahoma" w:cs="Tahoma"/>
          <w:b/>
          <w:bCs/>
          <w:lang w:eastAsia="pl-PL"/>
        </w:rPr>
        <w:t>samochodu służbowego Chev</w:t>
      </w:r>
      <w:r w:rsidR="00DC7F72">
        <w:rPr>
          <w:rFonts w:ascii="Tahoma" w:eastAsia="Times New Roman" w:hAnsi="Tahoma" w:cs="Tahoma"/>
          <w:b/>
          <w:bCs/>
          <w:lang w:eastAsia="pl-PL"/>
        </w:rPr>
        <w:t xml:space="preserve">rolet Captiva </w:t>
      </w:r>
      <w:r w:rsidR="00DC7F72" w:rsidRPr="00DC7F72">
        <w:rPr>
          <w:rFonts w:ascii="Tahoma" w:eastAsia="Times New Roman" w:hAnsi="Tahoma" w:cs="Tahoma"/>
          <w:b/>
          <w:bCs/>
          <w:lang w:eastAsia="pl-PL"/>
        </w:rPr>
        <w:t>2.2 CRD MR’11</w:t>
      </w:r>
      <w:r w:rsidR="00A33C70" w:rsidRPr="00A33C70">
        <w:rPr>
          <w:rFonts w:ascii="Tahoma" w:eastAsia="Times New Roman" w:hAnsi="Tahoma" w:cs="Tahoma"/>
          <w:b/>
          <w:bCs/>
          <w:lang w:eastAsia="pl-PL"/>
        </w:rPr>
        <w:t>″</w:t>
      </w:r>
      <w:r w:rsidR="00A33C70" w:rsidRPr="00A33C70">
        <w:rPr>
          <w:rFonts w:ascii="Tahoma" w:eastAsia="Times New Roman" w:hAnsi="Tahoma" w:cs="Tahoma"/>
          <w:lang w:eastAsia="pl-PL"/>
        </w:rPr>
        <w:t xml:space="preserve">. </w:t>
      </w:r>
      <w:r w:rsidR="00541443">
        <w:rPr>
          <w:rFonts w:ascii="Tahoma" w:eastAsia="Times New Roman" w:hAnsi="Tahoma" w:cs="Tahoma"/>
          <w:lang w:eastAsia="pl-PL"/>
        </w:rPr>
        <w:t xml:space="preserve">Termin składania ofert (liczy się data i godzina wpływu oferty do Zbywcy) upływa w dniu </w:t>
      </w:r>
      <w:r w:rsidR="00DC7F72">
        <w:rPr>
          <w:rFonts w:ascii="Tahoma" w:eastAsia="Times New Roman" w:hAnsi="Tahoma" w:cs="Tahoma"/>
          <w:b/>
          <w:lang w:eastAsia="pl-PL"/>
        </w:rPr>
        <w:t>17</w:t>
      </w:r>
      <w:r w:rsidR="00541443" w:rsidRPr="00541443">
        <w:rPr>
          <w:rFonts w:ascii="Tahoma" w:eastAsia="Times New Roman" w:hAnsi="Tahoma" w:cs="Tahoma"/>
          <w:b/>
          <w:lang w:eastAsia="pl-PL"/>
        </w:rPr>
        <w:t xml:space="preserve"> </w:t>
      </w:r>
      <w:r w:rsidR="00DC7F72">
        <w:rPr>
          <w:rFonts w:ascii="Tahoma" w:eastAsia="Times New Roman" w:hAnsi="Tahoma" w:cs="Tahoma"/>
          <w:b/>
          <w:lang w:eastAsia="pl-PL"/>
        </w:rPr>
        <w:t>czerwca</w:t>
      </w:r>
      <w:r w:rsidR="00A33C70" w:rsidRPr="00A33C70">
        <w:rPr>
          <w:rFonts w:ascii="Tahoma" w:eastAsia="Times New Roman" w:hAnsi="Tahoma" w:cs="Tahoma"/>
          <w:lang w:eastAsia="pl-PL"/>
        </w:rPr>
        <w:t xml:space="preserve"> </w:t>
      </w:r>
      <w:r w:rsidR="00623BCD">
        <w:rPr>
          <w:rFonts w:ascii="Tahoma" w:eastAsia="Times New Roman" w:hAnsi="Tahoma" w:cs="Tahoma"/>
          <w:b/>
          <w:bCs/>
          <w:lang w:eastAsia="pl-PL"/>
        </w:rPr>
        <w:t>201</w:t>
      </w:r>
      <w:r w:rsidR="00DC7F72">
        <w:rPr>
          <w:rFonts w:ascii="Tahoma" w:eastAsia="Times New Roman" w:hAnsi="Tahoma" w:cs="Tahoma"/>
          <w:b/>
          <w:bCs/>
          <w:lang w:eastAsia="pl-PL"/>
        </w:rPr>
        <w:t>9</w:t>
      </w:r>
      <w:r w:rsidR="00623BCD">
        <w:rPr>
          <w:rFonts w:ascii="Tahoma" w:eastAsia="Times New Roman" w:hAnsi="Tahoma" w:cs="Tahoma"/>
          <w:b/>
          <w:bCs/>
          <w:lang w:eastAsia="pl-PL"/>
        </w:rPr>
        <w:t xml:space="preserve"> roku</w:t>
      </w:r>
      <w:r w:rsidR="000534F3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541443">
        <w:rPr>
          <w:rFonts w:ascii="Tahoma" w:eastAsia="Times New Roman" w:hAnsi="Tahoma" w:cs="Tahoma"/>
          <w:b/>
          <w:bCs/>
          <w:lang w:eastAsia="pl-PL"/>
        </w:rPr>
        <w:t>o</w:t>
      </w:r>
      <w:r w:rsidR="000534F3">
        <w:rPr>
          <w:rFonts w:ascii="Tahoma" w:eastAsia="Times New Roman" w:hAnsi="Tahoma" w:cs="Tahoma"/>
          <w:b/>
          <w:bCs/>
          <w:lang w:eastAsia="pl-PL"/>
        </w:rPr>
        <w:t xml:space="preserve"> godz. 15</w:t>
      </w:r>
      <w:r w:rsidR="000534F3" w:rsidRPr="000534F3">
        <w:rPr>
          <w:rFonts w:ascii="Tahoma" w:eastAsia="Times New Roman" w:hAnsi="Tahoma" w:cs="Tahoma"/>
          <w:b/>
          <w:bCs/>
          <w:vertAlign w:val="superscript"/>
          <w:lang w:eastAsia="pl-PL"/>
        </w:rPr>
        <w:t>30</w:t>
      </w:r>
      <w:r w:rsidR="000534F3">
        <w:rPr>
          <w:rFonts w:ascii="Tahoma" w:eastAsia="Times New Roman" w:hAnsi="Tahoma" w:cs="Tahoma"/>
          <w:b/>
          <w:bCs/>
          <w:lang w:eastAsia="pl-PL"/>
        </w:rPr>
        <w:t>.</w:t>
      </w:r>
      <w:r w:rsidR="00541443">
        <w:rPr>
          <w:rFonts w:ascii="Tahoma" w:eastAsia="Times New Roman" w:hAnsi="Tahoma" w:cs="Tahoma"/>
          <w:b/>
          <w:bCs/>
          <w:lang w:eastAsia="pl-PL"/>
        </w:rPr>
        <w:t xml:space="preserve">  </w:t>
      </w:r>
      <w:r w:rsidR="00541443" w:rsidRPr="00FA249A">
        <w:rPr>
          <w:rFonts w:ascii="Tahoma" w:eastAsia="Times New Roman" w:hAnsi="Tahoma" w:cs="Tahoma"/>
          <w:bCs/>
          <w:lang w:eastAsia="pl-PL"/>
        </w:rPr>
        <w:t>Oferent jest związany złożoną ofertą do chwili podpisania umowy sprzedaży z wybranym Oferentem</w:t>
      </w:r>
      <w:r w:rsidR="00FA249A">
        <w:rPr>
          <w:rFonts w:ascii="Tahoma" w:eastAsia="Times New Roman" w:hAnsi="Tahoma" w:cs="Tahoma"/>
          <w:bCs/>
          <w:lang w:eastAsia="pl-PL"/>
        </w:rPr>
        <w:t>.</w:t>
      </w:r>
    </w:p>
    <w:p w:rsidR="00CA00CC" w:rsidRDefault="00CA00CC">
      <w:pPr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br w:type="page"/>
      </w:r>
    </w:p>
    <w:p w:rsidR="00784C7A" w:rsidRPr="000F2E77" w:rsidRDefault="00CA00CC" w:rsidP="000F2E77">
      <w:pPr>
        <w:pStyle w:val="rozdzia"/>
      </w:pPr>
      <w:r>
        <w:lastRenderedPageBreak/>
        <w:t>T</w:t>
      </w:r>
      <w:r w:rsidR="00784C7A">
        <w:t xml:space="preserve">ermin zawarcia umowy sprzedaży </w:t>
      </w:r>
      <w:r w:rsidR="00E34154">
        <w:t xml:space="preserve">samochodu służbowego </w:t>
      </w:r>
      <w:r w:rsidR="00784C7A">
        <w:t>i sposób zapłaty ceny</w:t>
      </w:r>
    </w:p>
    <w:p w:rsidR="000A63B6" w:rsidRDefault="00784C7A" w:rsidP="00F540E2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784C7A">
        <w:rPr>
          <w:rFonts w:ascii="Tahoma" w:eastAsia="Times New Roman" w:hAnsi="Tahoma" w:cs="Tahoma"/>
          <w:bCs/>
          <w:lang w:eastAsia="pl-PL"/>
        </w:rPr>
        <w:t xml:space="preserve">Umowa </w:t>
      </w:r>
      <w:r w:rsidR="00CA00CC">
        <w:rPr>
          <w:rFonts w:ascii="Tahoma" w:eastAsia="Times New Roman" w:hAnsi="Tahoma" w:cs="Tahoma"/>
          <w:bCs/>
          <w:lang w:eastAsia="pl-PL"/>
        </w:rPr>
        <w:t>kupna-</w:t>
      </w:r>
      <w:r>
        <w:rPr>
          <w:rFonts w:ascii="Tahoma" w:eastAsia="Times New Roman" w:hAnsi="Tahoma" w:cs="Tahoma"/>
          <w:bCs/>
          <w:lang w:eastAsia="pl-PL"/>
        </w:rPr>
        <w:t xml:space="preserve">sprzedaży </w:t>
      </w:r>
      <w:r w:rsidR="00E34154">
        <w:rPr>
          <w:rFonts w:ascii="Tahoma" w:eastAsia="Times New Roman" w:hAnsi="Tahoma" w:cs="Tahoma"/>
          <w:bCs/>
          <w:lang w:eastAsia="pl-PL"/>
        </w:rPr>
        <w:t>samochodu służbowego</w:t>
      </w:r>
      <w:r w:rsidRPr="00784C7A">
        <w:rPr>
          <w:rFonts w:ascii="Tahoma" w:eastAsia="Times New Roman" w:hAnsi="Tahoma" w:cs="Tahoma"/>
          <w:bCs/>
          <w:lang w:eastAsia="pl-PL"/>
        </w:rPr>
        <w:t xml:space="preserve"> zostanie podpisana</w:t>
      </w:r>
      <w:r>
        <w:rPr>
          <w:rFonts w:ascii="Tahoma" w:eastAsia="Times New Roman" w:hAnsi="Tahoma" w:cs="Tahoma"/>
          <w:bCs/>
          <w:lang w:eastAsia="pl-PL"/>
        </w:rPr>
        <w:t xml:space="preserve"> w terminie </w:t>
      </w:r>
      <w:r w:rsidR="00CA00CC">
        <w:rPr>
          <w:rFonts w:ascii="Tahoma" w:eastAsia="Times New Roman" w:hAnsi="Tahoma" w:cs="Tahoma"/>
          <w:bCs/>
          <w:lang w:eastAsia="pl-PL"/>
        </w:rPr>
        <w:t>7</w:t>
      </w:r>
      <w:r>
        <w:rPr>
          <w:rFonts w:ascii="Tahoma" w:eastAsia="Times New Roman" w:hAnsi="Tahoma" w:cs="Tahoma"/>
          <w:bCs/>
          <w:lang w:eastAsia="pl-PL"/>
        </w:rPr>
        <w:t xml:space="preserve"> dni od dnia powiadomienia Oferenta o dokonanym wyborze jego oferty.</w:t>
      </w:r>
    </w:p>
    <w:p w:rsidR="000A63B6" w:rsidRPr="00A35B57" w:rsidRDefault="00784C7A" w:rsidP="00F540E2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0A63B6">
        <w:rPr>
          <w:rFonts w:ascii="Tahoma" w:eastAsia="Times New Roman" w:hAnsi="Tahoma" w:cs="Tahoma"/>
          <w:bCs/>
          <w:lang w:eastAsia="pl-PL"/>
        </w:rPr>
        <w:t xml:space="preserve">Cena sprzedaży winna zostać zapłacona jednorazowo na rachunek </w:t>
      </w:r>
      <w:r w:rsidR="000A63B6" w:rsidRPr="000A63B6">
        <w:rPr>
          <w:rFonts w:ascii="Tahoma" w:eastAsia="Times New Roman" w:hAnsi="Tahoma" w:cs="Tahoma"/>
          <w:lang w:eastAsia="pl-PL"/>
        </w:rPr>
        <w:t xml:space="preserve">Specjalnej Strefy Ekonomicznej Małej Przedsiębiorczości S.A. nr:  02 1090 1942 0000 0005 1800 9564 Santander Bank Polska S.A. o/Kamienna Góra </w:t>
      </w:r>
      <w:r w:rsidR="00783E9A">
        <w:rPr>
          <w:rFonts w:ascii="Tahoma" w:eastAsia="Times New Roman" w:hAnsi="Tahoma" w:cs="Tahoma"/>
          <w:lang w:eastAsia="pl-PL"/>
        </w:rPr>
        <w:t>w dniu zawarcia umowy kupna-sprzedaży samochodu służbowego na podstawie faktury VAT wystawionej przez Zbywającego</w:t>
      </w:r>
      <w:r w:rsidR="000A63B6" w:rsidRPr="000A63B6">
        <w:rPr>
          <w:rFonts w:ascii="Tahoma" w:eastAsia="Times New Roman" w:hAnsi="Tahoma" w:cs="Tahoma"/>
          <w:lang w:eastAsia="pl-PL"/>
        </w:rPr>
        <w:t>.</w:t>
      </w:r>
    </w:p>
    <w:p w:rsidR="002C719A" w:rsidRPr="00783E9A" w:rsidRDefault="00783E9A" w:rsidP="00717FCE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783E9A">
        <w:rPr>
          <w:rFonts w:ascii="Tahoma" w:eastAsia="Times New Roman" w:hAnsi="Tahoma" w:cs="Tahoma"/>
          <w:bCs/>
          <w:lang w:eastAsia="pl-PL"/>
        </w:rPr>
        <w:t>Oferent zobowiązuje się do odbioru samochodu na własny koszt i we własnym zakresie</w:t>
      </w:r>
      <w:r w:rsidR="00A35B57" w:rsidRPr="00783E9A">
        <w:rPr>
          <w:rFonts w:ascii="Tahoma" w:eastAsia="Times New Roman" w:hAnsi="Tahoma" w:cs="Tahoma"/>
          <w:bCs/>
          <w:lang w:eastAsia="pl-PL"/>
        </w:rPr>
        <w:t>.</w:t>
      </w:r>
    </w:p>
    <w:p w:rsidR="001978D3" w:rsidRPr="007043AC" w:rsidRDefault="002C719A" w:rsidP="000F2E77">
      <w:pPr>
        <w:pStyle w:val="rozdzia"/>
      </w:pPr>
      <w:r w:rsidRPr="002C719A">
        <w:t>Warunki jakie powinna spełniać składa</w:t>
      </w:r>
      <w:r>
        <w:t>na</w:t>
      </w:r>
      <w:r w:rsidRPr="002C719A">
        <w:t xml:space="preserve"> oferta</w:t>
      </w:r>
    </w:p>
    <w:p w:rsidR="00EB7665" w:rsidRPr="001978D3" w:rsidRDefault="001978D3" w:rsidP="001978D3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1978D3">
        <w:rPr>
          <w:rFonts w:ascii="Tahoma" w:eastAsia="Times New Roman" w:hAnsi="Tahoma" w:cs="Tahoma"/>
          <w:bCs/>
          <w:lang w:eastAsia="pl-PL"/>
        </w:rPr>
        <w:t>Ofert</w:t>
      </w:r>
      <w:r w:rsidR="008D5498">
        <w:rPr>
          <w:rFonts w:ascii="Tahoma" w:eastAsia="Times New Roman" w:hAnsi="Tahoma" w:cs="Tahoma"/>
          <w:bCs/>
          <w:lang w:eastAsia="pl-PL"/>
        </w:rPr>
        <w:t xml:space="preserve">y nabycia </w:t>
      </w:r>
      <w:r w:rsidR="00E34154">
        <w:rPr>
          <w:rFonts w:ascii="Tahoma" w:eastAsia="Times New Roman" w:hAnsi="Tahoma" w:cs="Tahoma"/>
          <w:bCs/>
          <w:lang w:eastAsia="pl-PL"/>
        </w:rPr>
        <w:t>samochodu służbowego</w:t>
      </w:r>
      <w:r w:rsidR="008D5498">
        <w:rPr>
          <w:rFonts w:ascii="Tahoma" w:eastAsia="Times New Roman" w:hAnsi="Tahoma" w:cs="Tahoma"/>
          <w:bCs/>
          <w:lang w:eastAsia="pl-PL"/>
        </w:rPr>
        <w:t xml:space="preserve"> powinny być sporządzone w języku polskim i zawierać w</w:t>
      </w:r>
      <w:r w:rsidR="000F2E77">
        <w:rPr>
          <w:rFonts w:ascii="Tahoma" w:eastAsia="Times New Roman" w:hAnsi="Tahoma" w:cs="Tahoma"/>
          <w:bCs/>
          <w:lang w:eastAsia="pl-PL"/>
        </w:rPr>
        <w:t> </w:t>
      </w:r>
      <w:r w:rsidR="008D5498">
        <w:rPr>
          <w:rFonts w:ascii="Tahoma" w:eastAsia="Times New Roman" w:hAnsi="Tahoma" w:cs="Tahoma"/>
          <w:bCs/>
          <w:lang w:eastAsia="pl-PL"/>
        </w:rPr>
        <w:t>szcze</w:t>
      </w:r>
      <w:r w:rsidR="00E705A8">
        <w:rPr>
          <w:rFonts w:ascii="Tahoma" w:eastAsia="Times New Roman" w:hAnsi="Tahoma" w:cs="Tahoma"/>
          <w:bCs/>
          <w:lang w:eastAsia="pl-PL"/>
        </w:rPr>
        <w:t>gólności:</w:t>
      </w:r>
    </w:p>
    <w:p w:rsidR="001978D3" w:rsidRDefault="00E705A8" w:rsidP="001978D3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t xml:space="preserve">Dane Oferenta: </w:t>
      </w:r>
      <w:r w:rsidR="00E77CD7">
        <w:rPr>
          <w:rFonts w:ascii="Tahoma" w:eastAsia="Times New Roman" w:hAnsi="Tahoma" w:cs="Tahoma"/>
          <w:bCs/>
          <w:lang w:eastAsia="pl-PL"/>
        </w:rPr>
        <w:t>Imię, Nazwisko, dokładny adres zamieszkania i telefon kontaktowy, nr PESEL lub nazwę (firmy) i adres siedziby Oferenta, telefon kontaktowy, nr NIP oraz nr REGON</w:t>
      </w:r>
      <w:r>
        <w:rPr>
          <w:rFonts w:ascii="Tahoma" w:eastAsia="Times New Roman" w:hAnsi="Tahoma" w:cs="Tahoma"/>
          <w:bCs/>
          <w:lang w:eastAsia="pl-PL"/>
        </w:rPr>
        <w:t>.</w:t>
      </w:r>
    </w:p>
    <w:p w:rsidR="00E77CD7" w:rsidRDefault="00E77CD7" w:rsidP="00E705A8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t xml:space="preserve">W przypadku </w:t>
      </w:r>
      <w:r w:rsidR="004568D0">
        <w:rPr>
          <w:rFonts w:ascii="Tahoma" w:eastAsia="Times New Roman" w:hAnsi="Tahoma" w:cs="Tahoma"/>
          <w:bCs/>
          <w:lang w:eastAsia="pl-PL"/>
        </w:rPr>
        <w:t>przystąpienia do przetargu osoby prawnej należy do oferty dołączyć odpis z właściwego rejestru, wystawiony nie wcześniej niż 6 miesięcy przed upływem, terminu składania ofert, a w przypadku przedsiębiorcy informację o wpisie do CEIDG.</w:t>
      </w:r>
    </w:p>
    <w:p w:rsidR="008D5498" w:rsidRDefault="001978D3" w:rsidP="00E705A8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E705A8">
        <w:rPr>
          <w:rFonts w:ascii="Tahoma" w:eastAsia="Times New Roman" w:hAnsi="Tahoma" w:cs="Tahoma"/>
          <w:bCs/>
          <w:lang w:eastAsia="pl-PL"/>
        </w:rPr>
        <w:t>O</w:t>
      </w:r>
      <w:r w:rsidR="008D5498" w:rsidRPr="00E705A8">
        <w:rPr>
          <w:rFonts w:ascii="Tahoma" w:eastAsia="Times New Roman" w:hAnsi="Tahoma" w:cs="Tahoma"/>
          <w:bCs/>
          <w:lang w:eastAsia="pl-PL"/>
        </w:rPr>
        <w:t>ferowan</w:t>
      </w:r>
      <w:r w:rsidR="00E705A8">
        <w:rPr>
          <w:rFonts w:ascii="Tahoma" w:eastAsia="Times New Roman" w:hAnsi="Tahoma" w:cs="Tahoma"/>
          <w:bCs/>
          <w:lang w:eastAsia="pl-PL"/>
        </w:rPr>
        <w:t>ą</w:t>
      </w:r>
      <w:r w:rsidR="008D5498" w:rsidRPr="00E705A8">
        <w:rPr>
          <w:rFonts w:ascii="Tahoma" w:eastAsia="Times New Roman" w:hAnsi="Tahoma" w:cs="Tahoma"/>
          <w:bCs/>
          <w:lang w:eastAsia="pl-PL"/>
        </w:rPr>
        <w:t xml:space="preserve"> cenę za </w:t>
      </w:r>
      <w:r w:rsidR="00E34154">
        <w:rPr>
          <w:rFonts w:ascii="Tahoma" w:eastAsia="Times New Roman" w:hAnsi="Tahoma" w:cs="Tahoma"/>
          <w:bCs/>
          <w:lang w:eastAsia="pl-PL"/>
        </w:rPr>
        <w:t>samochód służbowy</w:t>
      </w:r>
      <w:r w:rsidR="008D5498" w:rsidRPr="00E705A8">
        <w:rPr>
          <w:rFonts w:ascii="Tahoma" w:eastAsia="Times New Roman" w:hAnsi="Tahoma" w:cs="Tahoma"/>
          <w:bCs/>
          <w:lang w:eastAsia="pl-PL"/>
        </w:rPr>
        <w:t xml:space="preserve"> </w:t>
      </w:r>
      <w:r w:rsidR="004568D0">
        <w:rPr>
          <w:rFonts w:ascii="Tahoma" w:eastAsia="Times New Roman" w:hAnsi="Tahoma" w:cs="Tahoma"/>
          <w:bCs/>
          <w:lang w:eastAsia="pl-PL"/>
        </w:rPr>
        <w:t xml:space="preserve">objęty przedmiotem przetargu </w:t>
      </w:r>
      <w:r w:rsidR="008D5498" w:rsidRPr="00E705A8">
        <w:rPr>
          <w:rFonts w:ascii="Tahoma" w:eastAsia="Times New Roman" w:hAnsi="Tahoma" w:cs="Tahoma"/>
          <w:bCs/>
          <w:lang w:eastAsia="pl-PL"/>
        </w:rPr>
        <w:t>nie niższą niż cena wywoławcza</w:t>
      </w:r>
      <w:r w:rsidR="004568D0">
        <w:rPr>
          <w:rFonts w:ascii="Tahoma" w:eastAsia="Times New Roman" w:hAnsi="Tahoma" w:cs="Tahoma"/>
          <w:bCs/>
          <w:lang w:eastAsia="pl-PL"/>
        </w:rPr>
        <w:t xml:space="preserve"> i warunki jej zapłaty (</w:t>
      </w:r>
      <w:r w:rsidR="004568D0" w:rsidRPr="00E705A8">
        <w:rPr>
          <w:rFonts w:ascii="Tahoma" w:eastAsia="Times New Roman" w:hAnsi="Tahoma" w:cs="Tahoma"/>
          <w:bCs/>
          <w:lang w:eastAsia="pl-PL"/>
        </w:rPr>
        <w:t>zgodnie z pkt. VIII ust. 2 niniejszego Ogłoszenia</w:t>
      </w:r>
      <w:r w:rsidR="004568D0">
        <w:rPr>
          <w:rFonts w:ascii="Tahoma" w:eastAsia="Times New Roman" w:hAnsi="Tahoma" w:cs="Tahoma"/>
          <w:bCs/>
          <w:lang w:eastAsia="pl-PL"/>
        </w:rPr>
        <w:t>)</w:t>
      </w:r>
      <w:r w:rsidR="008D5498" w:rsidRPr="00E705A8">
        <w:rPr>
          <w:rFonts w:ascii="Tahoma" w:eastAsia="Times New Roman" w:hAnsi="Tahoma" w:cs="Tahoma"/>
          <w:bCs/>
          <w:lang w:eastAsia="pl-PL"/>
        </w:rPr>
        <w:t>.</w:t>
      </w:r>
    </w:p>
    <w:p w:rsidR="008D5498" w:rsidRDefault="008D5498" w:rsidP="00E705A8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E705A8">
        <w:rPr>
          <w:rFonts w:ascii="Tahoma" w:eastAsia="Times New Roman" w:hAnsi="Tahoma" w:cs="Tahoma"/>
          <w:bCs/>
          <w:lang w:eastAsia="pl-PL"/>
        </w:rPr>
        <w:t xml:space="preserve">Oświadczenie Oferenta, że zapoznał się </w:t>
      </w:r>
      <w:r w:rsidR="00E34154">
        <w:rPr>
          <w:rFonts w:ascii="Tahoma" w:eastAsia="Times New Roman" w:hAnsi="Tahoma" w:cs="Tahoma"/>
          <w:bCs/>
          <w:lang w:eastAsia="pl-PL"/>
        </w:rPr>
        <w:t>z</w:t>
      </w:r>
      <w:r w:rsidR="00232700">
        <w:rPr>
          <w:rFonts w:ascii="Tahoma" w:eastAsia="Times New Roman" w:hAnsi="Tahoma" w:cs="Tahoma"/>
          <w:bCs/>
          <w:lang w:eastAsia="pl-PL"/>
        </w:rPr>
        <w:t>e stanem</w:t>
      </w:r>
      <w:r w:rsidR="00E34154">
        <w:rPr>
          <w:rFonts w:ascii="Tahoma" w:eastAsia="Times New Roman" w:hAnsi="Tahoma" w:cs="Tahoma"/>
          <w:bCs/>
          <w:lang w:eastAsia="pl-PL"/>
        </w:rPr>
        <w:t xml:space="preserve"> przedmiot</w:t>
      </w:r>
      <w:r w:rsidR="00101E0C">
        <w:rPr>
          <w:rFonts w:ascii="Tahoma" w:eastAsia="Times New Roman" w:hAnsi="Tahoma" w:cs="Tahoma"/>
          <w:bCs/>
          <w:lang w:eastAsia="pl-PL"/>
        </w:rPr>
        <w:t>u</w:t>
      </w:r>
      <w:r w:rsidR="00E34154">
        <w:rPr>
          <w:rFonts w:ascii="Tahoma" w:eastAsia="Times New Roman" w:hAnsi="Tahoma" w:cs="Tahoma"/>
          <w:bCs/>
          <w:lang w:eastAsia="pl-PL"/>
        </w:rPr>
        <w:t xml:space="preserve"> przetargu</w:t>
      </w:r>
      <w:r w:rsidR="00232700">
        <w:rPr>
          <w:rFonts w:ascii="Tahoma" w:eastAsia="Times New Roman" w:hAnsi="Tahoma" w:cs="Tahoma"/>
          <w:bCs/>
          <w:lang w:eastAsia="pl-PL"/>
        </w:rPr>
        <w:t xml:space="preserve"> lub, że ponosi odpowiedzialność za skutki wynikające z rezygnacji z oględzin samochodu służbowego</w:t>
      </w:r>
      <w:r w:rsidR="00E34154">
        <w:rPr>
          <w:rFonts w:ascii="Tahoma" w:eastAsia="Times New Roman" w:hAnsi="Tahoma" w:cs="Tahoma"/>
          <w:bCs/>
          <w:lang w:eastAsia="pl-PL"/>
        </w:rPr>
        <w:t>.</w:t>
      </w:r>
    </w:p>
    <w:p w:rsidR="00ED372E" w:rsidRPr="00E34154" w:rsidRDefault="00E34154" w:rsidP="00CB6B5A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E34154">
        <w:rPr>
          <w:rFonts w:ascii="Tahoma" w:eastAsia="Times New Roman" w:hAnsi="Tahoma" w:cs="Tahoma"/>
          <w:bCs/>
          <w:lang w:eastAsia="pl-PL"/>
        </w:rPr>
        <w:t xml:space="preserve">Dowód wniesienia </w:t>
      </w:r>
      <w:r w:rsidR="00575EB2">
        <w:rPr>
          <w:rFonts w:ascii="Tahoma" w:eastAsia="Times New Roman" w:hAnsi="Tahoma" w:cs="Tahoma"/>
          <w:bCs/>
          <w:lang w:eastAsia="pl-PL"/>
        </w:rPr>
        <w:t xml:space="preserve">obowiązującego </w:t>
      </w:r>
      <w:r w:rsidRPr="00E34154">
        <w:rPr>
          <w:rFonts w:ascii="Tahoma" w:eastAsia="Times New Roman" w:hAnsi="Tahoma" w:cs="Tahoma"/>
          <w:bCs/>
          <w:lang w:eastAsia="pl-PL"/>
        </w:rPr>
        <w:t>wadium.</w:t>
      </w:r>
    </w:p>
    <w:p w:rsidR="00D01EED" w:rsidRPr="000F2E77" w:rsidRDefault="00ED372E" w:rsidP="000F2E77">
      <w:pPr>
        <w:pStyle w:val="rozdzia"/>
      </w:pPr>
      <w:r w:rsidRPr="00ED372E">
        <w:t>Informacje dodatkowe</w:t>
      </w:r>
    </w:p>
    <w:p w:rsidR="00ED372E" w:rsidRDefault="00ED372E" w:rsidP="00ED372E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ED372E">
        <w:rPr>
          <w:rFonts w:ascii="Tahoma" w:eastAsia="Times New Roman" w:hAnsi="Tahoma" w:cs="Tahoma"/>
          <w:bCs/>
          <w:lang w:eastAsia="pl-PL"/>
        </w:rPr>
        <w:t xml:space="preserve">W przetargu </w:t>
      </w:r>
      <w:r w:rsidR="00D01EED">
        <w:rPr>
          <w:rFonts w:ascii="Tahoma" w:eastAsia="Times New Roman" w:hAnsi="Tahoma" w:cs="Tahoma"/>
          <w:bCs/>
          <w:lang w:eastAsia="pl-PL"/>
        </w:rPr>
        <w:t>jako oferenci nie mogą uczestniczyć członkowie zarządu i organu nadzorującego Zbywcy.</w:t>
      </w:r>
    </w:p>
    <w:p w:rsidR="00C86689" w:rsidRPr="00C86689" w:rsidRDefault="002D13A3" w:rsidP="002D13A3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 w:rsidRPr="002D13A3">
        <w:rPr>
          <w:rFonts w:ascii="Tahoma" w:eastAsia="Times New Roman" w:hAnsi="Tahoma" w:cs="Tahoma"/>
          <w:lang w:eastAsia="pl-PL"/>
        </w:rPr>
        <w:t xml:space="preserve">W przypadku złożenia przez kilku Oferentów tej samej ceny, Zbywający kontynuuje przetarg w formie licytacji w dniu </w:t>
      </w:r>
      <w:r w:rsidR="0003603D">
        <w:rPr>
          <w:rFonts w:ascii="Tahoma" w:eastAsia="Times New Roman" w:hAnsi="Tahoma" w:cs="Tahoma"/>
          <w:lang w:eastAsia="pl-PL"/>
        </w:rPr>
        <w:t>18</w:t>
      </w:r>
      <w:r w:rsidRPr="002D13A3">
        <w:rPr>
          <w:rFonts w:ascii="Tahoma" w:eastAsia="Times New Roman" w:hAnsi="Tahoma" w:cs="Tahoma"/>
          <w:lang w:eastAsia="pl-PL"/>
        </w:rPr>
        <w:t>.0</w:t>
      </w:r>
      <w:r w:rsidR="0003603D">
        <w:rPr>
          <w:rFonts w:ascii="Tahoma" w:eastAsia="Times New Roman" w:hAnsi="Tahoma" w:cs="Tahoma"/>
          <w:lang w:eastAsia="pl-PL"/>
        </w:rPr>
        <w:t>6</w:t>
      </w:r>
      <w:r w:rsidRPr="002D13A3">
        <w:rPr>
          <w:rFonts w:ascii="Tahoma" w:eastAsia="Times New Roman" w:hAnsi="Tahoma" w:cs="Tahoma"/>
          <w:lang w:eastAsia="pl-PL"/>
        </w:rPr>
        <w:t>.2019 r. o godz. 1</w:t>
      </w:r>
      <w:r w:rsidR="00780FA1">
        <w:rPr>
          <w:rFonts w:ascii="Tahoma" w:eastAsia="Times New Roman" w:hAnsi="Tahoma" w:cs="Tahoma"/>
          <w:lang w:eastAsia="pl-PL"/>
        </w:rPr>
        <w:t>3</w:t>
      </w:r>
      <w:r w:rsidRPr="002D13A3">
        <w:rPr>
          <w:rFonts w:ascii="Tahoma" w:eastAsia="Times New Roman" w:hAnsi="Tahoma" w:cs="Tahoma"/>
          <w:lang w:eastAsia="pl-PL"/>
        </w:rPr>
        <w:t xml:space="preserve"> </w:t>
      </w:r>
      <w:r w:rsidRPr="002D13A3">
        <w:rPr>
          <w:rFonts w:ascii="Tahoma" w:eastAsia="Times New Roman" w:hAnsi="Tahoma" w:cs="Tahoma"/>
          <w:vertAlign w:val="superscript"/>
          <w:lang w:eastAsia="pl-PL"/>
        </w:rPr>
        <w:t xml:space="preserve">00 </w:t>
      </w:r>
      <w:r w:rsidRPr="002D13A3">
        <w:rPr>
          <w:rFonts w:ascii="Tahoma" w:eastAsia="Times New Roman" w:hAnsi="Tahoma" w:cs="Tahoma"/>
          <w:lang w:eastAsia="pl-PL"/>
        </w:rPr>
        <w:t>w siedzibie Zbywcy.</w:t>
      </w:r>
    </w:p>
    <w:p w:rsidR="002D13A3" w:rsidRPr="002D13A3" w:rsidRDefault="00E8715B" w:rsidP="002D13A3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ind w:left="426" w:hanging="426"/>
        <w:jc w:val="both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lang w:eastAsia="pl-PL"/>
        </w:rPr>
        <w:t>W przypadku kontynuacji przetargu w formie licytacji postąpienie wynosi 1% ceny wywoławczej.</w:t>
      </w:r>
    </w:p>
    <w:sectPr w:rsidR="002D13A3" w:rsidRPr="002D13A3" w:rsidSect="000534F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50" w:rsidRDefault="00C67950" w:rsidP="00541443">
      <w:pPr>
        <w:spacing w:after="0" w:line="240" w:lineRule="auto"/>
      </w:pPr>
      <w:r>
        <w:separator/>
      </w:r>
    </w:p>
  </w:endnote>
  <w:endnote w:type="continuationSeparator" w:id="0">
    <w:p w:rsidR="00C67950" w:rsidRDefault="00C67950" w:rsidP="0054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50" w:rsidRDefault="00C67950" w:rsidP="00541443">
      <w:pPr>
        <w:spacing w:after="0" w:line="240" w:lineRule="auto"/>
      </w:pPr>
      <w:r>
        <w:separator/>
      </w:r>
    </w:p>
  </w:footnote>
  <w:footnote w:type="continuationSeparator" w:id="0">
    <w:p w:rsidR="00C67950" w:rsidRDefault="00C67950" w:rsidP="0054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22B"/>
    <w:multiLevelType w:val="hybridMultilevel"/>
    <w:tmpl w:val="6986BBA0"/>
    <w:lvl w:ilvl="0" w:tplc="8DA68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DCC"/>
    <w:multiLevelType w:val="hybridMultilevel"/>
    <w:tmpl w:val="183AD32A"/>
    <w:lvl w:ilvl="0" w:tplc="11F2B75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4868"/>
    <w:multiLevelType w:val="hybridMultilevel"/>
    <w:tmpl w:val="18E8E3DE"/>
    <w:lvl w:ilvl="0" w:tplc="651E8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7327B"/>
    <w:multiLevelType w:val="hybridMultilevel"/>
    <w:tmpl w:val="BB3EBCD6"/>
    <w:lvl w:ilvl="0" w:tplc="3E48C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480B74"/>
    <w:multiLevelType w:val="hybridMultilevel"/>
    <w:tmpl w:val="07A22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87246"/>
    <w:multiLevelType w:val="multilevel"/>
    <w:tmpl w:val="AC80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40EAF"/>
    <w:multiLevelType w:val="hybridMultilevel"/>
    <w:tmpl w:val="D7B2427C"/>
    <w:lvl w:ilvl="0" w:tplc="C72EA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34EF9"/>
    <w:multiLevelType w:val="hybridMultilevel"/>
    <w:tmpl w:val="2D9C45A4"/>
    <w:lvl w:ilvl="0" w:tplc="3B1E3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05118"/>
    <w:multiLevelType w:val="multilevel"/>
    <w:tmpl w:val="8576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3D1650"/>
    <w:multiLevelType w:val="hybridMultilevel"/>
    <w:tmpl w:val="5E648F54"/>
    <w:lvl w:ilvl="0" w:tplc="C72E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839D6"/>
    <w:multiLevelType w:val="hybridMultilevel"/>
    <w:tmpl w:val="6584E14A"/>
    <w:lvl w:ilvl="0" w:tplc="5A1E867A">
      <w:start w:val="1"/>
      <w:numFmt w:val="upperRoman"/>
      <w:pStyle w:val="rozdzia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A4DD6"/>
    <w:multiLevelType w:val="hybridMultilevel"/>
    <w:tmpl w:val="AFF4D956"/>
    <w:lvl w:ilvl="0" w:tplc="BD22663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4"/>
  </w:num>
  <w:num w:numId="12">
    <w:abstractNumId w:val="1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70"/>
    <w:rsid w:val="000208DC"/>
    <w:rsid w:val="00026F17"/>
    <w:rsid w:val="0003603D"/>
    <w:rsid w:val="000534F3"/>
    <w:rsid w:val="00067F86"/>
    <w:rsid w:val="00074CBC"/>
    <w:rsid w:val="0007756A"/>
    <w:rsid w:val="0009163B"/>
    <w:rsid w:val="000A63B6"/>
    <w:rsid w:val="000C340A"/>
    <w:rsid w:val="000C4D5D"/>
    <w:rsid w:val="000D3AAA"/>
    <w:rsid w:val="000E12F5"/>
    <w:rsid w:val="000F2E77"/>
    <w:rsid w:val="00101E0C"/>
    <w:rsid w:val="00107E46"/>
    <w:rsid w:val="001246C4"/>
    <w:rsid w:val="001305F2"/>
    <w:rsid w:val="001978D3"/>
    <w:rsid w:val="001C07C4"/>
    <w:rsid w:val="001E17B4"/>
    <w:rsid w:val="00205621"/>
    <w:rsid w:val="00214518"/>
    <w:rsid w:val="00232700"/>
    <w:rsid w:val="002B4FF0"/>
    <w:rsid w:val="002C4A56"/>
    <w:rsid w:val="002C5B46"/>
    <w:rsid w:val="002C719A"/>
    <w:rsid w:val="002D13A3"/>
    <w:rsid w:val="002D451D"/>
    <w:rsid w:val="003004BE"/>
    <w:rsid w:val="0030739D"/>
    <w:rsid w:val="0032093D"/>
    <w:rsid w:val="003410AA"/>
    <w:rsid w:val="00362760"/>
    <w:rsid w:val="0037290A"/>
    <w:rsid w:val="003810B2"/>
    <w:rsid w:val="00386E6B"/>
    <w:rsid w:val="00387E5B"/>
    <w:rsid w:val="003A2BB8"/>
    <w:rsid w:val="0041208C"/>
    <w:rsid w:val="0044649B"/>
    <w:rsid w:val="004568D0"/>
    <w:rsid w:val="00462910"/>
    <w:rsid w:val="004B3CD5"/>
    <w:rsid w:val="004D3E9E"/>
    <w:rsid w:val="004F086B"/>
    <w:rsid w:val="004F2E3E"/>
    <w:rsid w:val="00534AB3"/>
    <w:rsid w:val="005404E5"/>
    <w:rsid w:val="00541443"/>
    <w:rsid w:val="005474BD"/>
    <w:rsid w:val="00575EB2"/>
    <w:rsid w:val="005B7F8B"/>
    <w:rsid w:val="005E6A63"/>
    <w:rsid w:val="005F54E7"/>
    <w:rsid w:val="00606297"/>
    <w:rsid w:val="00623BCD"/>
    <w:rsid w:val="00633EB7"/>
    <w:rsid w:val="006643E5"/>
    <w:rsid w:val="00684B91"/>
    <w:rsid w:val="006B1840"/>
    <w:rsid w:val="006C3A59"/>
    <w:rsid w:val="006D3E61"/>
    <w:rsid w:val="007043AC"/>
    <w:rsid w:val="0071440A"/>
    <w:rsid w:val="00727E64"/>
    <w:rsid w:val="00734A00"/>
    <w:rsid w:val="007458F6"/>
    <w:rsid w:val="00745987"/>
    <w:rsid w:val="00780FA1"/>
    <w:rsid w:val="00783E9A"/>
    <w:rsid w:val="00784C7A"/>
    <w:rsid w:val="007C4D3A"/>
    <w:rsid w:val="0080182F"/>
    <w:rsid w:val="00834996"/>
    <w:rsid w:val="008471FF"/>
    <w:rsid w:val="00860B2A"/>
    <w:rsid w:val="00880014"/>
    <w:rsid w:val="008D4C11"/>
    <w:rsid w:val="008D5498"/>
    <w:rsid w:val="008E0854"/>
    <w:rsid w:val="008E2ABB"/>
    <w:rsid w:val="009035AE"/>
    <w:rsid w:val="00911903"/>
    <w:rsid w:val="00941690"/>
    <w:rsid w:val="009439D0"/>
    <w:rsid w:val="0099613A"/>
    <w:rsid w:val="009A2060"/>
    <w:rsid w:val="009C5626"/>
    <w:rsid w:val="009D0237"/>
    <w:rsid w:val="009D1232"/>
    <w:rsid w:val="009E1477"/>
    <w:rsid w:val="009E37FC"/>
    <w:rsid w:val="009F78C2"/>
    <w:rsid w:val="00A31842"/>
    <w:rsid w:val="00A33C70"/>
    <w:rsid w:val="00A35B57"/>
    <w:rsid w:val="00A90DC3"/>
    <w:rsid w:val="00AB44CA"/>
    <w:rsid w:val="00AF6FFD"/>
    <w:rsid w:val="00B01A2F"/>
    <w:rsid w:val="00B11AF7"/>
    <w:rsid w:val="00B54CE2"/>
    <w:rsid w:val="00B8635A"/>
    <w:rsid w:val="00B927DF"/>
    <w:rsid w:val="00BD4607"/>
    <w:rsid w:val="00BE0A31"/>
    <w:rsid w:val="00C579EC"/>
    <w:rsid w:val="00C6694C"/>
    <w:rsid w:val="00C66BE7"/>
    <w:rsid w:val="00C67950"/>
    <w:rsid w:val="00C86689"/>
    <w:rsid w:val="00C95C8A"/>
    <w:rsid w:val="00CA00CC"/>
    <w:rsid w:val="00CB61E5"/>
    <w:rsid w:val="00CC25BB"/>
    <w:rsid w:val="00CE6B3D"/>
    <w:rsid w:val="00CE70E3"/>
    <w:rsid w:val="00D01EED"/>
    <w:rsid w:val="00D921C9"/>
    <w:rsid w:val="00DC7F72"/>
    <w:rsid w:val="00DE02B1"/>
    <w:rsid w:val="00E34154"/>
    <w:rsid w:val="00E35AC7"/>
    <w:rsid w:val="00E705A8"/>
    <w:rsid w:val="00E71341"/>
    <w:rsid w:val="00E73304"/>
    <w:rsid w:val="00E77CD7"/>
    <w:rsid w:val="00E8715B"/>
    <w:rsid w:val="00EB650A"/>
    <w:rsid w:val="00EB7665"/>
    <w:rsid w:val="00EC14A3"/>
    <w:rsid w:val="00ED372E"/>
    <w:rsid w:val="00F53E43"/>
    <w:rsid w:val="00F540E2"/>
    <w:rsid w:val="00F5428A"/>
    <w:rsid w:val="00FA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33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33C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C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33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3C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-postheadericon">
    <w:name w:val="art-postheadericon"/>
    <w:basedOn w:val="Domylnaczcionkaakapitu"/>
    <w:rsid w:val="00A33C70"/>
  </w:style>
  <w:style w:type="character" w:customStyle="1" w:styleId="art-postdateicon">
    <w:name w:val="art-postdateicon"/>
    <w:basedOn w:val="Domylnaczcionkaakapitu"/>
    <w:rsid w:val="00A33C70"/>
  </w:style>
  <w:style w:type="character" w:customStyle="1" w:styleId="Data1">
    <w:name w:val="Data1"/>
    <w:basedOn w:val="Domylnaczcionkaakapitu"/>
    <w:rsid w:val="00A33C70"/>
  </w:style>
  <w:style w:type="character" w:customStyle="1" w:styleId="entry-date">
    <w:name w:val="entry-date"/>
    <w:basedOn w:val="Domylnaczcionkaakapitu"/>
    <w:rsid w:val="00A33C70"/>
  </w:style>
  <w:style w:type="character" w:customStyle="1" w:styleId="art-postauthoricon">
    <w:name w:val="art-postauthoricon"/>
    <w:basedOn w:val="Domylnaczcionkaakapitu"/>
    <w:rsid w:val="00A33C70"/>
  </w:style>
  <w:style w:type="character" w:customStyle="1" w:styleId="author">
    <w:name w:val="author"/>
    <w:basedOn w:val="Domylnaczcionkaakapitu"/>
    <w:rsid w:val="00A33C70"/>
  </w:style>
  <w:style w:type="character" w:styleId="Pogrubienie">
    <w:name w:val="Strong"/>
    <w:basedOn w:val="Domylnaczcionkaakapitu"/>
    <w:uiPriority w:val="22"/>
    <w:qFormat/>
    <w:rsid w:val="00A33C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74C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4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4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443"/>
    <w:rPr>
      <w:vertAlign w:val="superscript"/>
    </w:rPr>
  </w:style>
  <w:style w:type="paragraph" w:customStyle="1" w:styleId="rozdzia">
    <w:name w:val="rozdział"/>
    <w:basedOn w:val="Akapitzlist"/>
    <w:link w:val="rozdziaZnak"/>
    <w:qFormat/>
    <w:rsid w:val="000F2E77"/>
    <w:pPr>
      <w:numPr>
        <w:numId w:val="3"/>
      </w:numPr>
      <w:spacing w:before="100" w:beforeAutospacing="1" w:after="100" w:afterAutospacing="1" w:line="276" w:lineRule="auto"/>
      <w:ind w:left="567" w:hanging="567"/>
      <w:jc w:val="both"/>
    </w:pPr>
    <w:rPr>
      <w:rFonts w:ascii="Tahoma" w:eastAsia="Times New Roman" w:hAnsi="Tahoma" w:cs="Tahoma"/>
      <w:b/>
      <w:bCs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F2E77"/>
  </w:style>
  <w:style w:type="character" w:customStyle="1" w:styleId="rozdziaZnak">
    <w:name w:val="rozdział Znak"/>
    <w:basedOn w:val="AkapitzlistZnak"/>
    <w:link w:val="rozdzia"/>
    <w:rsid w:val="000F2E77"/>
    <w:rPr>
      <w:rFonts w:ascii="Tahoma" w:eastAsia="Times New Roman" w:hAnsi="Tahoma" w:cs="Tahoma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33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33C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C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33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3C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-postheadericon">
    <w:name w:val="art-postheadericon"/>
    <w:basedOn w:val="Domylnaczcionkaakapitu"/>
    <w:rsid w:val="00A33C70"/>
  </w:style>
  <w:style w:type="character" w:customStyle="1" w:styleId="art-postdateicon">
    <w:name w:val="art-postdateicon"/>
    <w:basedOn w:val="Domylnaczcionkaakapitu"/>
    <w:rsid w:val="00A33C70"/>
  </w:style>
  <w:style w:type="character" w:customStyle="1" w:styleId="Data1">
    <w:name w:val="Data1"/>
    <w:basedOn w:val="Domylnaczcionkaakapitu"/>
    <w:rsid w:val="00A33C70"/>
  </w:style>
  <w:style w:type="character" w:customStyle="1" w:styleId="entry-date">
    <w:name w:val="entry-date"/>
    <w:basedOn w:val="Domylnaczcionkaakapitu"/>
    <w:rsid w:val="00A33C70"/>
  </w:style>
  <w:style w:type="character" w:customStyle="1" w:styleId="art-postauthoricon">
    <w:name w:val="art-postauthoricon"/>
    <w:basedOn w:val="Domylnaczcionkaakapitu"/>
    <w:rsid w:val="00A33C70"/>
  </w:style>
  <w:style w:type="character" w:customStyle="1" w:styleId="author">
    <w:name w:val="author"/>
    <w:basedOn w:val="Domylnaczcionkaakapitu"/>
    <w:rsid w:val="00A33C70"/>
  </w:style>
  <w:style w:type="character" w:styleId="Pogrubienie">
    <w:name w:val="Strong"/>
    <w:basedOn w:val="Domylnaczcionkaakapitu"/>
    <w:uiPriority w:val="22"/>
    <w:qFormat/>
    <w:rsid w:val="00A33C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74C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4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4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443"/>
    <w:rPr>
      <w:vertAlign w:val="superscript"/>
    </w:rPr>
  </w:style>
  <w:style w:type="paragraph" w:customStyle="1" w:styleId="rozdzia">
    <w:name w:val="rozdział"/>
    <w:basedOn w:val="Akapitzlist"/>
    <w:link w:val="rozdziaZnak"/>
    <w:qFormat/>
    <w:rsid w:val="000F2E77"/>
    <w:pPr>
      <w:numPr>
        <w:numId w:val="3"/>
      </w:numPr>
      <w:spacing w:before="100" w:beforeAutospacing="1" w:after="100" w:afterAutospacing="1" w:line="276" w:lineRule="auto"/>
      <w:ind w:left="567" w:hanging="567"/>
      <w:jc w:val="both"/>
    </w:pPr>
    <w:rPr>
      <w:rFonts w:ascii="Tahoma" w:eastAsia="Times New Roman" w:hAnsi="Tahoma" w:cs="Tahoma"/>
      <w:b/>
      <w:bCs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F2E77"/>
  </w:style>
  <w:style w:type="character" w:customStyle="1" w:styleId="rozdziaZnak">
    <w:name w:val="rozdział Znak"/>
    <w:basedOn w:val="AkapitzlistZnak"/>
    <w:link w:val="rozdzia"/>
    <w:rsid w:val="000F2E77"/>
    <w:rPr>
      <w:rFonts w:ascii="Tahoma" w:eastAsia="Times New Roman" w:hAnsi="Tahoma" w:cs="Tahoma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5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6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6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SSEMP</dc:creator>
  <cp:lastModifiedBy>Ewa Jaczewska</cp:lastModifiedBy>
  <cp:revision>2</cp:revision>
  <cp:lastPrinted>2019-06-03T06:37:00Z</cp:lastPrinted>
  <dcterms:created xsi:type="dcterms:W3CDTF">2019-06-03T11:47:00Z</dcterms:created>
  <dcterms:modified xsi:type="dcterms:W3CDTF">2019-06-03T11:47:00Z</dcterms:modified>
</cp:coreProperties>
</file>