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5019531E" w:rsidR="006D1A02" w:rsidRPr="001129D3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</w:t>
      </w:r>
      <w:r w:rsidR="001129D3">
        <w:rPr>
          <w:rFonts w:ascii="Cambria" w:hAnsi="Cambria" w:cs="Arial"/>
          <w:bCs/>
        </w:rPr>
        <w:t xml:space="preserve">.: </w:t>
      </w:r>
      <w:r w:rsidR="001129D3" w:rsidRPr="001129D3">
        <w:rPr>
          <w:rFonts w:ascii="Cambria" w:hAnsi="Cambria" w:cs="Arial"/>
          <w:b/>
          <w:bCs/>
          <w:i/>
        </w:rPr>
        <w:t>„</w:t>
      </w:r>
      <w:bookmarkStart w:id="0" w:name="_Hlk130991706"/>
      <w:r w:rsidR="001129D3" w:rsidRPr="001129D3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1129D3">
        <w:rPr>
          <w:rFonts w:ascii="Cambria" w:hAnsi="Cambria" w:cs="Arial"/>
          <w:b/>
          <w:bCs/>
          <w:i/>
        </w:rPr>
        <w:t xml:space="preserve"> </w:t>
      </w:r>
      <w:r w:rsidR="001129D3" w:rsidRPr="001129D3">
        <w:rPr>
          <w:rFonts w:ascii="Cambria" w:hAnsi="Cambria" w:cs="Arial"/>
          <w:b/>
          <w:bCs/>
          <w:i/>
        </w:rPr>
        <w:t>przez OTL Świebodzin w roku 202</w:t>
      </w:r>
      <w:r w:rsidR="00760799">
        <w:rPr>
          <w:rFonts w:ascii="Cambria" w:hAnsi="Cambria" w:cs="Arial"/>
          <w:b/>
          <w:bCs/>
          <w:i/>
        </w:rPr>
        <w:t>5</w:t>
      </w:r>
      <w:r w:rsidR="001129D3" w:rsidRPr="001129D3">
        <w:rPr>
          <w:rFonts w:ascii="Cambria" w:hAnsi="Cambria" w:cs="Arial"/>
          <w:b/>
          <w:bCs/>
          <w:i/>
        </w:rPr>
        <w:t xml:space="preserve"> i 202</w:t>
      </w:r>
      <w:bookmarkEnd w:id="0"/>
      <w:r w:rsidR="00760799">
        <w:rPr>
          <w:rFonts w:ascii="Cambria" w:hAnsi="Cambria" w:cs="Arial"/>
          <w:b/>
          <w:bCs/>
          <w:i/>
        </w:rPr>
        <w:t>6</w:t>
      </w:r>
      <w:r w:rsidR="001129D3" w:rsidRPr="001129D3">
        <w:rPr>
          <w:rFonts w:ascii="Cambria" w:hAnsi="Cambria" w:cs="Arial"/>
          <w:b/>
          <w:bCs/>
          <w:i/>
        </w:rPr>
        <w:t>”</w:t>
      </w:r>
      <w:r w:rsidR="00C13119">
        <w:rPr>
          <w:rFonts w:ascii="Cambria" w:hAnsi="Cambria" w:cs="Calibri"/>
          <w:b/>
          <w:i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760799">
        <w:rPr>
          <w:rFonts w:ascii="Cambria" w:eastAsia="Times New Roman" w:hAnsi="Cambria" w:cs="Arial"/>
          <w:bCs/>
          <w:lang w:eastAsia="ar-SA"/>
        </w:rPr>
        <w:t>4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60799">
        <w:rPr>
          <w:rFonts w:ascii="Cambria" w:eastAsia="Times New Roman" w:hAnsi="Cambria" w:cs="Arial"/>
          <w:bCs/>
          <w:lang w:eastAsia="ar-SA"/>
        </w:rPr>
        <w:t>1320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29B0CF8A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1129D3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265E32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265E32">
        <w:rPr>
          <w:rFonts w:ascii="Cambria" w:eastAsia="Times New Roman" w:hAnsi="Cambria" w:cs="Arial"/>
          <w:bCs/>
          <w:lang w:eastAsia="ar-SA"/>
        </w:rPr>
        <w:t>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3D62F6" w14:textId="77777777" w:rsidR="00496AF8" w:rsidRPr="00FB212D" w:rsidRDefault="00496AF8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0C1DF35F" w14:textId="4CDF32E8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1129D3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CF8D" w14:textId="77777777" w:rsidR="009925D6" w:rsidRDefault="009925D6">
      <w:pPr>
        <w:spacing w:after="0" w:line="240" w:lineRule="auto"/>
      </w:pPr>
      <w:r>
        <w:separator/>
      </w:r>
    </w:p>
  </w:endnote>
  <w:endnote w:type="continuationSeparator" w:id="0">
    <w:p w14:paraId="46555962" w14:textId="77777777" w:rsidR="009925D6" w:rsidRDefault="0099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42C2" w14:textId="77777777" w:rsidR="00C65ACB" w:rsidRDefault="00C65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DF0" w14:textId="77777777" w:rsidR="00C65ACB" w:rsidRDefault="00C65A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C65ACB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C65ACB" w:rsidRDefault="00C65A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7C7" w14:textId="77777777" w:rsidR="00C65ACB" w:rsidRDefault="00C65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DC1E" w14:textId="77777777" w:rsidR="009925D6" w:rsidRDefault="009925D6">
      <w:pPr>
        <w:spacing w:after="0" w:line="240" w:lineRule="auto"/>
      </w:pPr>
      <w:r>
        <w:separator/>
      </w:r>
    </w:p>
  </w:footnote>
  <w:footnote w:type="continuationSeparator" w:id="0">
    <w:p w14:paraId="0319359F" w14:textId="77777777" w:rsidR="009925D6" w:rsidRDefault="0099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F8DA" w14:textId="77777777" w:rsidR="00C65ACB" w:rsidRDefault="00C65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EE7" w14:textId="77777777" w:rsidR="00C65ACB" w:rsidRDefault="006D1A02">
    <w:pPr>
      <w:pStyle w:val="Nagwek"/>
    </w:pPr>
    <w:r>
      <w:t xml:space="preserve"> </w:t>
    </w:r>
  </w:p>
  <w:p w14:paraId="23818943" w14:textId="77777777" w:rsidR="00C65ACB" w:rsidRDefault="00C65A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357" w14:textId="77777777" w:rsidR="00C65ACB" w:rsidRDefault="00C65A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1129D3"/>
    <w:rsid w:val="00265E32"/>
    <w:rsid w:val="002E0CE8"/>
    <w:rsid w:val="00442A4D"/>
    <w:rsid w:val="00496AF8"/>
    <w:rsid w:val="0051369F"/>
    <w:rsid w:val="006D1A02"/>
    <w:rsid w:val="00760799"/>
    <w:rsid w:val="009925D6"/>
    <w:rsid w:val="00AE4B8B"/>
    <w:rsid w:val="00B272EC"/>
    <w:rsid w:val="00B7700E"/>
    <w:rsid w:val="00C13119"/>
    <w:rsid w:val="00C65ACB"/>
    <w:rsid w:val="00D541C5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2022-07-19T10:16:00Z</dcterms:created>
  <dcterms:modified xsi:type="dcterms:W3CDTF">2025-04-15T10:44:00Z</dcterms:modified>
</cp:coreProperties>
</file>