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78" w:rsidRPr="0049613F" w:rsidRDefault="0053676A" w:rsidP="0049613F">
      <w:pPr>
        <w:spacing w:line="276" w:lineRule="auto"/>
        <w:ind w:right="567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9613F">
        <w:rPr>
          <w:rFonts w:asciiTheme="minorHAnsi" w:hAnsiTheme="minorHAnsi" w:cstheme="minorHAnsi"/>
          <w:b/>
          <w:bCs/>
          <w:sz w:val="24"/>
          <w:szCs w:val="24"/>
        </w:rPr>
        <w:t>UMOWA nr</w:t>
      </w:r>
      <w:r w:rsidRPr="0049613F">
        <w:rPr>
          <w:rFonts w:asciiTheme="minorHAnsi" w:hAnsiTheme="minorHAnsi" w:cstheme="minorHAnsi"/>
          <w:bCs/>
          <w:sz w:val="24"/>
          <w:szCs w:val="24"/>
        </w:rPr>
        <w:t xml:space="preserve"> ……………………………..</w:t>
      </w:r>
    </w:p>
    <w:p w:rsidR="009B5264" w:rsidRPr="0049613F" w:rsidRDefault="009B5264" w:rsidP="0049613F">
      <w:pPr>
        <w:spacing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</w:p>
    <w:p w:rsidR="00746DDA" w:rsidRPr="0049613F" w:rsidRDefault="00746DDA" w:rsidP="0049613F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613F">
        <w:rPr>
          <w:rFonts w:asciiTheme="minorHAnsi" w:hAnsiTheme="minorHAnsi" w:cstheme="minorHAnsi"/>
          <w:bCs/>
          <w:sz w:val="24"/>
          <w:szCs w:val="24"/>
        </w:rPr>
        <w:t>zawarta w dniu …………….  w Warszawie pomiędzy:</w:t>
      </w:r>
    </w:p>
    <w:p w:rsidR="00746DDA" w:rsidRPr="0049613F" w:rsidRDefault="00746DDA" w:rsidP="0049613F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613F">
        <w:rPr>
          <w:rFonts w:asciiTheme="minorHAnsi" w:hAnsiTheme="minorHAnsi" w:cstheme="minorHAnsi"/>
          <w:bCs/>
          <w:sz w:val="24"/>
          <w:szCs w:val="24"/>
        </w:rPr>
        <w:t>Skarbem Państwa – Ministerstwem Rodziny i Polityki Społecznej, reprezentowanym przez Dyrektora Generalnego Ministerstwa Rodziny i Polityki Społecznej, z siedzibą w Warszawie, adres:</w:t>
      </w:r>
    </w:p>
    <w:p w:rsidR="00746DDA" w:rsidRPr="0049613F" w:rsidRDefault="00746DDA" w:rsidP="0049613F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613F">
        <w:rPr>
          <w:rFonts w:asciiTheme="minorHAnsi" w:hAnsiTheme="minorHAnsi" w:cstheme="minorHAnsi"/>
          <w:bCs/>
          <w:sz w:val="24"/>
          <w:szCs w:val="24"/>
        </w:rPr>
        <w:t>ul. Nowogrodzka 1/3/5, 00-513 Warszawa, posiadającym NIP 526 28 95 101 oraz REGON 015725935, w którego imieniu działa Michał Dąbrowski – Dyrektor Biura Obsługi Ministerstwa, na podstawie pełnomocnictwa z dnia ……………….., znak ……………………, zwanym dalej „Zleceniodawcą”,</w:t>
      </w:r>
    </w:p>
    <w:p w:rsidR="00746DDA" w:rsidRPr="0049613F" w:rsidRDefault="00746DDA" w:rsidP="0049613F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613F">
        <w:rPr>
          <w:rFonts w:asciiTheme="minorHAnsi" w:hAnsiTheme="minorHAnsi" w:cstheme="minorHAnsi"/>
          <w:bCs/>
          <w:sz w:val="24"/>
          <w:szCs w:val="24"/>
        </w:rPr>
        <w:t xml:space="preserve">a </w:t>
      </w:r>
    </w:p>
    <w:p w:rsidR="00BA68B6" w:rsidRPr="0049613F" w:rsidRDefault="00746DDA" w:rsidP="004961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bCs/>
          <w:sz w:val="24"/>
          <w:szCs w:val="24"/>
        </w:rPr>
        <w:t xml:space="preserve">…………………………... z siedzibą w ………………………, adres: ul. …………………………….., posiadająca NIP: …………………………. oraz REGON: ………………………….., wpisaną do rejestru przedsiębiorców Krajowego Rejestru Sądowego pod nr ……………………., wysokość kapitału zakładowego …………………….. zł, zwaną dalej „Zleceniobiorcą”, reprezentowaną przez …………………………………………..,  </w:t>
      </w:r>
    </w:p>
    <w:p w:rsidR="0053676A" w:rsidRPr="0049613F" w:rsidRDefault="00625D06" w:rsidP="004961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została zawarta umowa</w:t>
      </w:r>
      <w:r w:rsidR="00251CDE" w:rsidRPr="0049613F">
        <w:rPr>
          <w:rFonts w:asciiTheme="minorHAnsi" w:hAnsiTheme="minorHAnsi" w:cstheme="minorHAnsi"/>
          <w:sz w:val="24"/>
          <w:szCs w:val="24"/>
        </w:rPr>
        <w:t xml:space="preserve"> </w:t>
      </w:r>
      <w:r w:rsidR="00BA0B17" w:rsidRPr="0049613F">
        <w:rPr>
          <w:rFonts w:asciiTheme="minorHAnsi" w:hAnsiTheme="minorHAnsi" w:cstheme="minorHAnsi"/>
          <w:sz w:val="24"/>
          <w:szCs w:val="24"/>
        </w:rPr>
        <w:t>treści</w:t>
      </w:r>
      <w:r w:rsidR="00251CDE" w:rsidRPr="0049613F">
        <w:rPr>
          <w:rFonts w:asciiTheme="minorHAnsi" w:hAnsiTheme="minorHAnsi" w:cstheme="minorHAnsi"/>
          <w:sz w:val="24"/>
          <w:szCs w:val="24"/>
        </w:rPr>
        <w:t xml:space="preserve"> następującej</w:t>
      </w:r>
      <w:r w:rsidR="00BA0B17" w:rsidRPr="0049613F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F97335" w:rsidRPr="0049613F" w:rsidRDefault="00F97335" w:rsidP="0049613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D5FFB" w:rsidRPr="0049613F" w:rsidRDefault="00AD5FFB" w:rsidP="0049613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613F">
        <w:rPr>
          <w:rFonts w:asciiTheme="minorHAnsi" w:hAnsiTheme="minorHAnsi" w:cstheme="minorHAnsi"/>
          <w:b/>
          <w:sz w:val="24"/>
          <w:szCs w:val="24"/>
        </w:rPr>
        <w:t>§ 1</w:t>
      </w:r>
    </w:p>
    <w:p w:rsidR="00AD5FFB" w:rsidRPr="0049613F" w:rsidRDefault="00AD5FFB" w:rsidP="0049613F">
      <w:pPr>
        <w:numPr>
          <w:ilvl w:val="0"/>
          <w:numId w:val="21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Zleceniodawca powi</w:t>
      </w:r>
      <w:r w:rsidR="00676C41" w:rsidRPr="0049613F">
        <w:rPr>
          <w:rFonts w:asciiTheme="minorHAnsi" w:hAnsiTheme="minorHAnsi" w:cstheme="minorHAnsi"/>
          <w:sz w:val="24"/>
          <w:szCs w:val="24"/>
        </w:rPr>
        <w:t>erza, a Zleceniobiorca zobo</w:t>
      </w:r>
      <w:r w:rsidR="00392171" w:rsidRPr="0049613F">
        <w:rPr>
          <w:rFonts w:asciiTheme="minorHAnsi" w:hAnsiTheme="minorHAnsi" w:cstheme="minorHAnsi"/>
          <w:sz w:val="24"/>
          <w:szCs w:val="24"/>
        </w:rPr>
        <w:t xml:space="preserve">wiązuje się </w:t>
      </w:r>
      <w:r w:rsidR="00EA3196" w:rsidRPr="0049613F">
        <w:rPr>
          <w:rFonts w:asciiTheme="minorHAnsi" w:hAnsiTheme="minorHAnsi" w:cstheme="minorHAnsi"/>
          <w:sz w:val="24"/>
          <w:szCs w:val="24"/>
        </w:rPr>
        <w:t>wykonać</w:t>
      </w:r>
      <w:r w:rsidR="00392171" w:rsidRPr="0049613F">
        <w:rPr>
          <w:rFonts w:asciiTheme="minorHAnsi" w:hAnsiTheme="minorHAnsi" w:cstheme="minorHAnsi"/>
          <w:sz w:val="24"/>
          <w:szCs w:val="24"/>
        </w:rPr>
        <w:t xml:space="preserve"> usługi</w:t>
      </w:r>
      <w:r w:rsidR="0088674D" w:rsidRPr="0049613F">
        <w:rPr>
          <w:rFonts w:asciiTheme="minorHAnsi" w:hAnsiTheme="minorHAnsi" w:cstheme="minorHAnsi"/>
          <w:sz w:val="24"/>
          <w:szCs w:val="24"/>
        </w:rPr>
        <w:t>, poleg</w:t>
      </w:r>
      <w:r w:rsidR="00A32B50" w:rsidRPr="0049613F">
        <w:rPr>
          <w:rFonts w:asciiTheme="minorHAnsi" w:hAnsiTheme="minorHAnsi" w:cstheme="minorHAnsi"/>
          <w:sz w:val="24"/>
          <w:szCs w:val="24"/>
        </w:rPr>
        <w:t>ające</w:t>
      </w:r>
      <w:r w:rsidR="00380AB8" w:rsidRPr="0049613F">
        <w:rPr>
          <w:rFonts w:asciiTheme="minorHAnsi" w:hAnsiTheme="minorHAnsi" w:cstheme="minorHAnsi"/>
          <w:sz w:val="24"/>
          <w:szCs w:val="24"/>
        </w:rPr>
        <w:t xml:space="preserve"> na:</w:t>
      </w:r>
    </w:p>
    <w:p w:rsidR="00581449" w:rsidRPr="0049613F" w:rsidRDefault="00620B49" w:rsidP="0049613F">
      <w:pPr>
        <w:numPr>
          <w:ilvl w:val="1"/>
          <w:numId w:val="21"/>
        </w:numPr>
        <w:tabs>
          <w:tab w:val="clear" w:pos="1440"/>
        </w:tabs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 xml:space="preserve">podłączeniu lokalnego </w:t>
      </w:r>
      <w:r w:rsidR="008B3290" w:rsidRPr="0049613F">
        <w:rPr>
          <w:rFonts w:asciiTheme="minorHAnsi" w:hAnsiTheme="minorHAnsi" w:cstheme="minorHAnsi"/>
          <w:sz w:val="24"/>
          <w:szCs w:val="24"/>
        </w:rPr>
        <w:t>Systemu Sygnalizacji P</w:t>
      </w:r>
      <w:r w:rsidRPr="0049613F">
        <w:rPr>
          <w:rFonts w:asciiTheme="minorHAnsi" w:hAnsiTheme="minorHAnsi" w:cstheme="minorHAnsi"/>
          <w:sz w:val="24"/>
          <w:szCs w:val="24"/>
        </w:rPr>
        <w:t>ożaru znajdującego się w obiekcie Zleceniodawcy, zlokalizowanym w Warszawie przy ul. Nowogrodzkiej 1/3/5, do</w:t>
      </w:r>
      <w:r w:rsidR="0049613F">
        <w:rPr>
          <w:rFonts w:asciiTheme="minorHAnsi" w:hAnsiTheme="minorHAnsi" w:cstheme="minorHAnsi"/>
          <w:sz w:val="24"/>
          <w:szCs w:val="24"/>
        </w:rPr>
        <w:t> </w:t>
      </w:r>
      <w:r w:rsidRPr="0049613F">
        <w:rPr>
          <w:rFonts w:asciiTheme="minorHAnsi" w:hAnsiTheme="minorHAnsi" w:cstheme="minorHAnsi"/>
          <w:sz w:val="24"/>
          <w:szCs w:val="24"/>
        </w:rPr>
        <w:t xml:space="preserve"> prowadzonego przez Zleceniobiorcę systemu monitoringu;</w:t>
      </w:r>
      <w:r w:rsidR="003F7C32" w:rsidRPr="0049613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1449" w:rsidRPr="0049613F" w:rsidRDefault="00EB746B" w:rsidP="0049613F">
      <w:pPr>
        <w:numPr>
          <w:ilvl w:val="1"/>
          <w:numId w:val="21"/>
        </w:numPr>
        <w:tabs>
          <w:tab w:val="clear" w:pos="1440"/>
        </w:tabs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 xml:space="preserve">monitorowaniu </w:t>
      </w:r>
      <w:r w:rsidR="003F7C32" w:rsidRPr="0049613F">
        <w:rPr>
          <w:rFonts w:asciiTheme="minorHAnsi" w:hAnsiTheme="minorHAnsi" w:cstheme="minorHAnsi"/>
          <w:sz w:val="24"/>
          <w:szCs w:val="24"/>
        </w:rPr>
        <w:t xml:space="preserve">dwoma niezależnymi torami transmisji (radiowym i telefonicznym) lokalnego Systemu Sygnalizacji Pożaru sygnałów </w:t>
      </w:r>
      <w:r w:rsidRPr="0049613F">
        <w:rPr>
          <w:rFonts w:asciiTheme="minorHAnsi" w:hAnsiTheme="minorHAnsi" w:cstheme="minorHAnsi"/>
          <w:sz w:val="24"/>
          <w:szCs w:val="24"/>
        </w:rPr>
        <w:t xml:space="preserve">w </w:t>
      </w:r>
      <w:r w:rsidR="00581449" w:rsidRPr="0049613F">
        <w:rPr>
          <w:rFonts w:asciiTheme="minorHAnsi" w:hAnsiTheme="minorHAnsi" w:cstheme="minorHAnsi"/>
          <w:sz w:val="24"/>
          <w:szCs w:val="24"/>
        </w:rPr>
        <w:t>o</w:t>
      </w:r>
      <w:r w:rsidRPr="0049613F">
        <w:rPr>
          <w:rFonts w:asciiTheme="minorHAnsi" w:hAnsiTheme="minorHAnsi" w:cstheme="minorHAnsi"/>
          <w:sz w:val="24"/>
          <w:szCs w:val="24"/>
        </w:rPr>
        <w:t>biekcie</w:t>
      </w:r>
      <w:r w:rsidR="003F7C32" w:rsidRPr="0049613F">
        <w:rPr>
          <w:rFonts w:asciiTheme="minorHAnsi" w:hAnsiTheme="minorHAnsi" w:cstheme="minorHAnsi"/>
          <w:sz w:val="24"/>
          <w:szCs w:val="24"/>
        </w:rPr>
        <w:t xml:space="preserve"> przy ul. Nowogrodzkiej 1/3/5 w Warszawie</w:t>
      </w:r>
      <w:r w:rsidRPr="0049613F">
        <w:rPr>
          <w:rFonts w:asciiTheme="minorHAnsi" w:hAnsiTheme="minorHAnsi" w:cstheme="minorHAnsi"/>
          <w:sz w:val="24"/>
          <w:szCs w:val="24"/>
        </w:rPr>
        <w:t>, całodobo</w:t>
      </w:r>
      <w:r w:rsidR="00581449" w:rsidRPr="0049613F">
        <w:rPr>
          <w:rFonts w:asciiTheme="minorHAnsi" w:hAnsiTheme="minorHAnsi" w:cstheme="minorHAnsi"/>
          <w:sz w:val="24"/>
          <w:szCs w:val="24"/>
        </w:rPr>
        <w:t>wo przez wszystkie dni tygodnia;</w:t>
      </w:r>
    </w:p>
    <w:p w:rsidR="00EB746B" w:rsidRPr="0049613F" w:rsidRDefault="00EB746B" w:rsidP="0049613F">
      <w:pPr>
        <w:numPr>
          <w:ilvl w:val="1"/>
          <w:numId w:val="21"/>
        </w:numPr>
        <w:tabs>
          <w:tab w:val="clear" w:pos="1440"/>
        </w:tabs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 xml:space="preserve">niezwłocznym przekazaniu sygnału o alarmie pożarowym (główny alarm II stopnia) </w:t>
      </w:r>
      <w:r w:rsidRPr="0049613F">
        <w:rPr>
          <w:rFonts w:asciiTheme="minorHAnsi" w:hAnsiTheme="minorHAnsi" w:cstheme="minorHAnsi"/>
          <w:sz w:val="24"/>
          <w:szCs w:val="24"/>
        </w:rPr>
        <w:br/>
        <w:t>do wyznaczonej jednostki Państwowej Straży Pożarnej</w:t>
      </w:r>
      <w:r w:rsidR="001F2F49" w:rsidRPr="0049613F">
        <w:rPr>
          <w:rFonts w:asciiTheme="minorHAnsi" w:hAnsiTheme="minorHAnsi" w:cstheme="minorHAnsi"/>
          <w:sz w:val="24"/>
          <w:szCs w:val="24"/>
        </w:rPr>
        <w:t>.</w:t>
      </w:r>
    </w:p>
    <w:p w:rsidR="00E42CAA" w:rsidRPr="0049613F" w:rsidRDefault="00A32B50" w:rsidP="0049613F">
      <w:pPr>
        <w:numPr>
          <w:ilvl w:val="0"/>
          <w:numId w:val="21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Zleceniobiorca ponosi w</w:t>
      </w:r>
      <w:r w:rsidR="00B70267" w:rsidRPr="0049613F">
        <w:rPr>
          <w:rFonts w:asciiTheme="minorHAnsi" w:hAnsiTheme="minorHAnsi" w:cstheme="minorHAnsi"/>
          <w:sz w:val="24"/>
          <w:szCs w:val="24"/>
        </w:rPr>
        <w:t xml:space="preserve">szelkie koszty </w:t>
      </w:r>
      <w:r w:rsidR="00C53113" w:rsidRPr="0049613F">
        <w:rPr>
          <w:rFonts w:asciiTheme="minorHAnsi" w:hAnsiTheme="minorHAnsi" w:cstheme="minorHAnsi"/>
          <w:sz w:val="24"/>
          <w:szCs w:val="24"/>
        </w:rPr>
        <w:t xml:space="preserve">urządzeń, ich </w:t>
      </w:r>
      <w:r w:rsidR="00A17915" w:rsidRPr="0049613F">
        <w:rPr>
          <w:rFonts w:asciiTheme="minorHAnsi" w:hAnsiTheme="minorHAnsi" w:cstheme="minorHAnsi"/>
          <w:sz w:val="24"/>
          <w:szCs w:val="24"/>
        </w:rPr>
        <w:t>montażu i wymiany elementów</w:t>
      </w:r>
      <w:r w:rsidR="00B70267" w:rsidRPr="0049613F">
        <w:rPr>
          <w:rFonts w:asciiTheme="minorHAnsi" w:hAnsiTheme="minorHAnsi" w:cstheme="minorHAnsi"/>
          <w:sz w:val="24"/>
          <w:szCs w:val="24"/>
        </w:rPr>
        <w:t xml:space="preserve"> systemu monitoringu, o którym mowa w ust. 1</w:t>
      </w:r>
      <w:r w:rsidR="00E42CAA" w:rsidRPr="0049613F">
        <w:rPr>
          <w:rFonts w:asciiTheme="minorHAnsi" w:hAnsiTheme="minorHAnsi" w:cstheme="minorHAnsi"/>
          <w:sz w:val="24"/>
          <w:szCs w:val="24"/>
        </w:rPr>
        <w:t xml:space="preserve"> pkt 1</w:t>
      </w:r>
      <w:r w:rsidR="00B70267" w:rsidRPr="0049613F">
        <w:rPr>
          <w:rFonts w:asciiTheme="minorHAnsi" w:hAnsiTheme="minorHAnsi" w:cstheme="minorHAnsi"/>
          <w:sz w:val="24"/>
          <w:szCs w:val="24"/>
        </w:rPr>
        <w:t xml:space="preserve">, oraz </w:t>
      </w:r>
      <w:r w:rsidR="00E37320" w:rsidRPr="0049613F">
        <w:rPr>
          <w:rFonts w:asciiTheme="minorHAnsi" w:hAnsiTheme="minorHAnsi" w:cstheme="minorHAnsi"/>
          <w:sz w:val="24"/>
          <w:szCs w:val="24"/>
        </w:rPr>
        <w:t xml:space="preserve">wszelkie </w:t>
      </w:r>
      <w:r w:rsidR="00B70267" w:rsidRPr="0049613F">
        <w:rPr>
          <w:rFonts w:asciiTheme="minorHAnsi" w:hAnsiTheme="minorHAnsi" w:cstheme="minorHAnsi"/>
          <w:sz w:val="24"/>
          <w:szCs w:val="24"/>
        </w:rPr>
        <w:t xml:space="preserve">koszty napraw </w:t>
      </w:r>
      <w:r w:rsidR="00EC59AC" w:rsidRPr="0049613F">
        <w:rPr>
          <w:rFonts w:asciiTheme="minorHAnsi" w:hAnsiTheme="minorHAnsi" w:cstheme="minorHAnsi"/>
          <w:sz w:val="24"/>
          <w:szCs w:val="24"/>
        </w:rPr>
        <w:br/>
      </w:r>
      <w:r w:rsidR="00B70267" w:rsidRPr="0049613F">
        <w:rPr>
          <w:rFonts w:asciiTheme="minorHAnsi" w:hAnsiTheme="minorHAnsi" w:cstheme="minorHAnsi"/>
          <w:sz w:val="24"/>
          <w:szCs w:val="24"/>
        </w:rPr>
        <w:t>i</w:t>
      </w:r>
      <w:r w:rsidR="0036323D" w:rsidRPr="0049613F">
        <w:rPr>
          <w:rFonts w:asciiTheme="minorHAnsi" w:hAnsiTheme="minorHAnsi" w:cstheme="minorHAnsi"/>
          <w:sz w:val="24"/>
          <w:szCs w:val="24"/>
        </w:rPr>
        <w:t xml:space="preserve"> konserwacji</w:t>
      </w:r>
      <w:r w:rsidR="00C96512" w:rsidRPr="0049613F">
        <w:rPr>
          <w:rFonts w:asciiTheme="minorHAnsi" w:hAnsiTheme="minorHAnsi" w:cstheme="minorHAnsi"/>
          <w:sz w:val="24"/>
          <w:szCs w:val="24"/>
        </w:rPr>
        <w:t xml:space="preserve"> </w:t>
      </w:r>
      <w:r w:rsidR="00857888" w:rsidRPr="0049613F">
        <w:rPr>
          <w:rFonts w:asciiTheme="minorHAnsi" w:hAnsiTheme="minorHAnsi" w:cstheme="minorHAnsi"/>
          <w:sz w:val="24"/>
          <w:szCs w:val="24"/>
        </w:rPr>
        <w:t>zainstalowanego urządzenia UTA.</w:t>
      </w:r>
    </w:p>
    <w:p w:rsidR="00E42CAA" w:rsidRPr="0049613F" w:rsidRDefault="00AD5FFB" w:rsidP="0049613F">
      <w:pPr>
        <w:numPr>
          <w:ilvl w:val="0"/>
          <w:numId w:val="21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Zleceniodawca zobowiązany jest utrzymywać w pełnej sprawności</w:t>
      </w:r>
      <w:r w:rsidR="00C96512" w:rsidRPr="0049613F">
        <w:rPr>
          <w:rFonts w:asciiTheme="minorHAnsi" w:hAnsiTheme="minorHAnsi" w:cstheme="minorHAnsi"/>
          <w:sz w:val="24"/>
          <w:szCs w:val="24"/>
        </w:rPr>
        <w:t xml:space="preserve"> technicznej</w:t>
      </w:r>
      <w:r w:rsidRPr="0049613F">
        <w:rPr>
          <w:rFonts w:asciiTheme="minorHAnsi" w:hAnsiTheme="minorHAnsi" w:cstheme="minorHAnsi"/>
          <w:sz w:val="24"/>
          <w:szCs w:val="24"/>
        </w:rPr>
        <w:t xml:space="preserve"> lok</w:t>
      </w:r>
      <w:r w:rsidR="000D1893" w:rsidRPr="0049613F">
        <w:rPr>
          <w:rFonts w:asciiTheme="minorHAnsi" w:hAnsiTheme="minorHAnsi" w:cstheme="minorHAnsi"/>
          <w:sz w:val="24"/>
          <w:szCs w:val="24"/>
        </w:rPr>
        <w:t>alny system sygnalizacji pożaru</w:t>
      </w:r>
      <w:r w:rsidR="002101B1" w:rsidRPr="0049613F">
        <w:rPr>
          <w:rFonts w:asciiTheme="minorHAnsi" w:hAnsiTheme="minorHAnsi" w:cstheme="minorHAnsi"/>
          <w:sz w:val="24"/>
          <w:szCs w:val="24"/>
        </w:rPr>
        <w:t xml:space="preserve"> i udostępnić Zleceniobiorcy jedną linię telefoniczną do obsługi jednego toru transmisji</w:t>
      </w:r>
      <w:r w:rsidR="000D1893" w:rsidRPr="0049613F">
        <w:rPr>
          <w:rFonts w:asciiTheme="minorHAnsi" w:hAnsiTheme="minorHAnsi" w:cstheme="minorHAnsi"/>
          <w:sz w:val="24"/>
          <w:szCs w:val="24"/>
        </w:rPr>
        <w:t>.</w:t>
      </w:r>
      <w:r w:rsidRPr="0049613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675CE" w:rsidRPr="0049613F" w:rsidRDefault="000675CE" w:rsidP="0049613F">
      <w:pPr>
        <w:numPr>
          <w:ilvl w:val="0"/>
          <w:numId w:val="21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Zleceniobiorca przy realizacji przedmiotu umowy posłuży się osobami posiadającymi odpowiednią wiedzę fachową, doświadczenie oraz kwalifikacje do należytego i zgodnego  z</w:t>
      </w:r>
      <w:r w:rsidR="0049613F">
        <w:rPr>
          <w:rFonts w:asciiTheme="minorHAnsi" w:hAnsiTheme="minorHAnsi" w:cstheme="minorHAnsi"/>
          <w:sz w:val="24"/>
          <w:szCs w:val="24"/>
        </w:rPr>
        <w:t> </w:t>
      </w:r>
      <w:r w:rsidRPr="0049613F">
        <w:rPr>
          <w:rFonts w:asciiTheme="minorHAnsi" w:hAnsiTheme="minorHAnsi" w:cstheme="minorHAnsi"/>
          <w:sz w:val="24"/>
          <w:szCs w:val="24"/>
        </w:rPr>
        <w:t xml:space="preserve"> obowiązującymi standardami wykonania przedmiotu umowy.</w:t>
      </w:r>
    </w:p>
    <w:p w:rsidR="000675CE" w:rsidRPr="0049613F" w:rsidRDefault="000675CE" w:rsidP="0049613F">
      <w:pPr>
        <w:numPr>
          <w:ilvl w:val="0"/>
          <w:numId w:val="21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Zlecenie prac podwykonawcom może nastąpić za pisemną zgodą Zleceniodawcy, pod rygorem nieważności. Zleceniobiorca odpowiada za działania podwykonawców, jak za</w:t>
      </w:r>
      <w:r w:rsidR="0049613F">
        <w:rPr>
          <w:rFonts w:asciiTheme="minorHAnsi" w:hAnsiTheme="minorHAnsi" w:cstheme="minorHAnsi"/>
          <w:sz w:val="24"/>
          <w:szCs w:val="24"/>
        </w:rPr>
        <w:t> </w:t>
      </w:r>
      <w:r w:rsidRPr="0049613F">
        <w:rPr>
          <w:rFonts w:asciiTheme="minorHAnsi" w:hAnsiTheme="minorHAnsi" w:cstheme="minorHAnsi"/>
          <w:sz w:val="24"/>
          <w:szCs w:val="24"/>
        </w:rPr>
        <w:t xml:space="preserve"> działania własne. </w:t>
      </w:r>
    </w:p>
    <w:p w:rsidR="00461183" w:rsidRPr="0049613F" w:rsidRDefault="00461183" w:rsidP="0049613F">
      <w:pPr>
        <w:numPr>
          <w:ilvl w:val="0"/>
          <w:numId w:val="21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Zleceniodawca zobow</w:t>
      </w:r>
      <w:r w:rsidR="000D1893" w:rsidRPr="0049613F">
        <w:rPr>
          <w:rFonts w:asciiTheme="minorHAnsi" w:hAnsiTheme="minorHAnsi" w:cstheme="minorHAnsi"/>
          <w:sz w:val="24"/>
          <w:szCs w:val="24"/>
        </w:rPr>
        <w:t xml:space="preserve">iązuje się po rozwiązaniu umowy wydać Zleceniobiorcy </w:t>
      </w:r>
      <w:r w:rsidR="00857888" w:rsidRPr="0049613F">
        <w:rPr>
          <w:rFonts w:asciiTheme="minorHAnsi" w:hAnsiTheme="minorHAnsi" w:cstheme="minorHAnsi"/>
          <w:sz w:val="24"/>
          <w:szCs w:val="24"/>
        </w:rPr>
        <w:t>urządzenie</w:t>
      </w:r>
      <w:r w:rsidR="00E37320" w:rsidRPr="0049613F">
        <w:rPr>
          <w:rFonts w:asciiTheme="minorHAnsi" w:hAnsiTheme="minorHAnsi" w:cstheme="minorHAnsi"/>
          <w:sz w:val="24"/>
          <w:szCs w:val="24"/>
        </w:rPr>
        <w:t xml:space="preserve"> </w:t>
      </w:r>
      <w:r w:rsidR="00857888" w:rsidRPr="0049613F">
        <w:rPr>
          <w:rFonts w:asciiTheme="minorHAnsi" w:hAnsiTheme="minorHAnsi" w:cstheme="minorHAnsi"/>
          <w:sz w:val="24"/>
          <w:szCs w:val="24"/>
        </w:rPr>
        <w:t>transmisji alarmów UTA,</w:t>
      </w:r>
      <w:r w:rsidR="002E1232" w:rsidRPr="0049613F">
        <w:rPr>
          <w:rFonts w:asciiTheme="minorHAnsi" w:hAnsiTheme="minorHAnsi" w:cstheme="minorHAnsi"/>
          <w:sz w:val="24"/>
          <w:szCs w:val="24"/>
        </w:rPr>
        <w:t xml:space="preserve"> będące</w:t>
      </w:r>
      <w:r w:rsidR="000D1893" w:rsidRPr="0049613F">
        <w:rPr>
          <w:rFonts w:asciiTheme="minorHAnsi" w:hAnsiTheme="minorHAnsi" w:cstheme="minorHAnsi"/>
          <w:sz w:val="24"/>
          <w:szCs w:val="24"/>
        </w:rPr>
        <w:t xml:space="preserve"> własnością Zleceniobiorcy.</w:t>
      </w:r>
    </w:p>
    <w:p w:rsidR="00AB18B6" w:rsidRPr="0049613F" w:rsidRDefault="00AB18B6" w:rsidP="0049613F">
      <w:pPr>
        <w:spacing w:line="276" w:lineRule="auto"/>
        <w:ind w:left="360" w:hanging="360"/>
        <w:jc w:val="center"/>
        <w:rPr>
          <w:rFonts w:asciiTheme="minorHAnsi" w:hAnsiTheme="minorHAnsi" w:cstheme="minorHAnsi"/>
          <w:sz w:val="24"/>
          <w:szCs w:val="24"/>
        </w:rPr>
      </w:pPr>
    </w:p>
    <w:p w:rsidR="005C6371" w:rsidRPr="0049613F" w:rsidRDefault="00E42CAA" w:rsidP="0049613F">
      <w:pPr>
        <w:spacing w:line="276" w:lineRule="auto"/>
        <w:ind w:left="36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613F">
        <w:rPr>
          <w:rFonts w:asciiTheme="minorHAnsi" w:hAnsiTheme="minorHAnsi" w:cstheme="minorHAnsi"/>
          <w:b/>
          <w:sz w:val="24"/>
          <w:szCs w:val="24"/>
        </w:rPr>
        <w:lastRenderedPageBreak/>
        <w:t>§ 2</w:t>
      </w:r>
    </w:p>
    <w:p w:rsidR="00E42CAA" w:rsidRPr="0049613F" w:rsidRDefault="00E42CAA" w:rsidP="0049613F">
      <w:pPr>
        <w:spacing w:line="276" w:lineRule="auto"/>
        <w:jc w:val="both"/>
        <w:rPr>
          <w:rFonts w:asciiTheme="minorHAnsi" w:hAnsiTheme="minorHAnsi" w:cstheme="minorHAnsi"/>
          <w:snapToGrid w:val="0"/>
          <w:sz w:val="24"/>
          <w:szCs w:val="24"/>
        </w:rPr>
      </w:pPr>
      <w:r w:rsidRPr="0049613F">
        <w:rPr>
          <w:rFonts w:asciiTheme="minorHAnsi" w:hAnsiTheme="minorHAnsi" w:cstheme="minorHAnsi"/>
          <w:snapToGrid w:val="0"/>
          <w:sz w:val="24"/>
          <w:szCs w:val="24"/>
        </w:rPr>
        <w:t>Zleceniobiorca zobowiązuje się świadczyć usługę, o której mowa w § 1 ust. 1,</w:t>
      </w:r>
      <w:r w:rsidR="00FB2DC9" w:rsidRPr="0049613F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FB2DC9" w:rsidRPr="0049613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od dnia </w:t>
      </w:r>
      <w:r w:rsidR="000675CE" w:rsidRPr="0049613F">
        <w:rPr>
          <w:rFonts w:asciiTheme="minorHAnsi" w:hAnsiTheme="minorHAnsi" w:cstheme="minorHAnsi"/>
          <w:b/>
          <w:snapToGrid w:val="0"/>
          <w:sz w:val="24"/>
          <w:szCs w:val="24"/>
        </w:rPr>
        <w:t>1 stycznia 2023</w:t>
      </w:r>
      <w:r w:rsidR="00787599" w:rsidRPr="0049613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roku do dnia 31 grudnia </w:t>
      </w:r>
      <w:r w:rsidR="000675CE" w:rsidRPr="0049613F">
        <w:rPr>
          <w:rFonts w:asciiTheme="minorHAnsi" w:hAnsiTheme="minorHAnsi" w:cstheme="minorHAnsi"/>
          <w:b/>
          <w:snapToGrid w:val="0"/>
          <w:sz w:val="24"/>
          <w:szCs w:val="24"/>
        </w:rPr>
        <w:t>2026</w:t>
      </w:r>
      <w:r w:rsidRPr="0049613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 roku.</w:t>
      </w:r>
    </w:p>
    <w:p w:rsidR="00E42CAA" w:rsidRPr="0049613F" w:rsidRDefault="00E42CAA" w:rsidP="004961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5C6371" w:rsidRPr="0049613F" w:rsidRDefault="00AD5FFB" w:rsidP="0049613F">
      <w:pPr>
        <w:spacing w:line="276" w:lineRule="auto"/>
        <w:ind w:left="360" w:hanging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613F">
        <w:rPr>
          <w:rFonts w:asciiTheme="minorHAnsi" w:hAnsiTheme="minorHAnsi" w:cstheme="minorHAnsi"/>
          <w:b/>
          <w:sz w:val="24"/>
          <w:szCs w:val="24"/>
        </w:rPr>
        <w:t>§ 3</w:t>
      </w:r>
    </w:p>
    <w:p w:rsidR="00AD5FFB" w:rsidRPr="0049613F" w:rsidRDefault="00AD5FFB" w:rsidP="0049613F">
      <w:pPr>
        <w:widowControl w:val="0"/>
        <w:numPr>
          <w:ilvl w:val="0"/>
          <w:numId w:val="32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W</w:t>
      </w:r>
      <w:r w:rsidR="00E746CE" w:rsidRPr="0049613F">
        <w:rPr>
          <w:rFonts w:asciiTheme="minorHAnsi" w:hAnsiTheme="minorHAnsi" w:cstheme="minorHAnsi"/>
          <w:sz w:val="24"/>
          <w:szCs w:val="24"/>
        </w:rPr>
        <w:t xml:space="preserve"> </w:t>
      </w:r>
      <w:r w:rsidRPr="0049613F">
        <w:rPr>
          <w:rFonts w:asciiTheme="minorHAnsi" w:hAnsiTheme="minorHAnsi" w:cstheme="minorHAnsi"/>
          <w:sz w:val="24"/>
          <w:szCs w:val="24"/>
        </w:rPr>
        <w:t>przypadku braku możliwości monitorowania lokalnego systemu pożaro</w:t>
      </w:r>
      <w:r w:rsidR="00E746CE" w:rsidRPr="0049613F">
        <w:rPr>
          <w:rFonts w:asciiTheme="minorHAnsi" w:hAnsiTheme="minorHAnsi" w:cstheme="minorHAnsi"/>
          <w:sz w:val="24"/>
          <w:szCs w:val="24"/>
        </w:rPr>
        <w:t>wego</w:t>
      </w:r>
      <w:r w:rsidR="00B01F03" w:rsidRPr="0049613F">
        <w:rPr>
          <w:rFonts w:asciiTheme="minorHAnsi" w:hAnsiTheme="minorHAnsi" w:cstheme="minorHAnsi"/>
          <w:sz w:val="24"/>
          <w:szCs w:val="24"/>
        </w:rPr>
        <w:t xml:space="preserve"> </w:t>
      </w:r>
      <w:r w:rsidRPr="0049613F">
        <w:rPr>
          <w:rFonts w:asciiTheme="minorHAnsi" w:hAnsiTheme="minorHAnsi" w:cstheme="minorHAnsi"/>
          <w:sz w:val="24"/>
          <w:szCs w:val="24"/>
        </w:rPr>
        <w:t>Zleceniobiorca powiadamia Zleceniodawcę o zaistniałym uszkodzeniu.</w:t>
      </w:r>
    </w:p>
    <w:p w:rsidR="00AD5FFB" w:rsidRPr="0049613F" w:rsidRDefault="00AD5FFB" w:rsidP="0049613F">
      <w:pPr>
        <w:widowControl w:val="0"/>
        <w:numPr>
          <w:ilvl w:val="0"/>
          <w:numId w:val="32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Zleceniobiorca nie ponosi odpowiedzi</w:t>
      </w:r>
      <w:r w:rsidR="00B01F03" w:rsidRPr="0049613F">
        <w:rPr>
          <w:rFonts w:asciiTheme="minorHAnsi" w:hAnsiTheme="minorHAnsi" w:cstheme="minorHAnsi"/>
          <w:sz w:val="24"/>
          <w:szCs w:val="24"/>
        </w:rPr>
        <w:t>alności za nienależyte świadczenie</w:t>
      </w:r>
      <w:r w:rsidRPr="0049613F">
        <w:rPr>
          <w:rFonts w:asciiTheme="minorHAnsi" w:hAnsiTheme="minorHAnsi" w:cstheme="minorHAnsi"/>
          <w:sz w:val="24"/>
          <w:szCs w:val="24"/>
        </w:rPr>
        <w:t xml:space="preserve"> usługi</w:t>
      </w:r>
      <w:r w:rsidR="00B01F03" w:rsidRPr="0049613F">
        <w:rPr>
          <w:rFonts w:asciiTheme="minorHAnsi" w:hAnsiTheme="minorHAnsi" w:cstheme="minorHAnsi"/>
          <w:sz w:val="24"/>
          <w:szCs w:val="24"/>
        </w:rPr>
        <w:t>, jeżeli</w:t>
      </w:r>
      <w:r w:rsidRPr="0049613F">
        <w:rPr>
          <w:rFonts w:asciiTheme="minorHAnsi" w:hAnsiTheme="minorHAnsi" w:cstheme="minorHAnsi"/>
          <w:sz w:val="24"/>
          <w:szCs w:val="24"/>
        </w:rPr>
        <w:t xml:space="preserve"> nastąpiło</w:t>
      </w:r>
      <w:r w:rsidR="00B01F03" w:rsidRPr="0049613F">
        <w:rPr>
          <w:rFonts w:asciiTheme="minorHAnsi" w:hAnsiTheme="minorHAnsi" w:cstheme="minorHAnsi"/>
          <w:sz w:val="24"/>
          <w:szCs w:val="24"/>
        </w:rPr>
        <w:t xml:space="preserve"> to</w:t>
      </w:r>
      <w:r w:rsidRPr="0049613F">
        <w:rPr>
          <w:rFonts w:asciiTheme="minorHAnsi" w:hAnsiTheme="minorHAnsi" w:cstheme="minorHAnsi"/>
          <w:sz w:val="24"/>
          <w:szCs w:val="24"/>
        </w:rPr>
        <w:t xml:space="preserve"> z p</w:t>
      </w:r>
      <w:r w:rsidR="00B01F03" w:rsidRPr="0049613F">
        <w:rPr>
          <w:rFonts w:asciiTheme="minorHAnsi" w:hAnsiTheme="minorHAnsi" w:cstheme="minorHAnsi"/>
          <w:sz w:val="24"/>
          <w:szCs w:val="24"/>
        </w:rPr>
        <w:t>ow</w:t>
      </w:r>
      <w:r w:rsidR="00A94998" w:rsidRPr="0049613F">
        <w:rPr>
          <w:rFonts w:asciiTheme="minorHAnsi" w:hAnsiTheme="minorHAnsi" w:cstheme="minorHAnsi"/>
          <w:sz w:val="24"/>
          <w:szCs w:val="24"/>
        </w:rPr>
        <w:t xml:space="preserve">odu </w:t>
      </w:r>
      <w:r w:rsidRPr="0049613F">
        <w:rPr>
          <w:rFonts w:asciiTheme="minorHAnsi" w:hAnsiTheme="minorHAnsi" w:cstheme="minorHAnsi"/>
          <w:sz w:val="24"/>
          <w:szCs w:val="24"/>
        </w:rPr>
        <w:t>nieprawidłowej pracy lokalnego systemu pożarowego, nieprawidłowej pracy łączy telefo</w:t>
      </w:r>
      <w:r w:rsidR="00100F65" w:rsidRPr="0049613F">
        <w:rPr>
          <w:rFonts w:asciiTheme="minorHAnsi" w:hAnsiTheme="minorHAnsi" w:cstheme="minorHAnsi"/>
          <w:sz w:val="24"/>
          <w:szCs w:val="24"/>
        </w:rPr>
        <w:t>nicznych lub</w:t>
      </w:r>
      <w:r w:rsidR="00B01F03" w:rsidRPr="0049613F">
        <w:rPr>
          <w:rFonts w:asciiTheme="minorHAnsi" w:hAnsiTheme="minorHAnsi" w:cstheme="minorHAnsi"/>
          <w:sz w:val="24"/>
          <w:szCs w:val="24"/>
        </w:rPr>
        <w:t xml:space="preserve"> </w:t>
      </w:r>
      <w:r w:rsidRPr="0049613F">
        <w:rPr>
          <w:rFonts w:asciiTheme="minorHAnsi" w:hAnsiTheme="minorHAnsi" w:cstheme="minorHAnsi"/>
          <w:sz w:val="24"/>
          <w:szCs w:val="24"/>
        </w:rPr>
        <w:t>zakłóceń fal radiowych.</w:t>
      </w:r>
    </w:p>
    <w:p w:rsidR="00AD5FFB" w:rsidRPr="0049613F" w:rsidRDefault="00AD5FFB" w:rsidP="0049613F">
      <w:pPr>
        <w:widowControl w:val="0"/>
        <w:numPr>
          <w:ilvl w:val="0"/>
          <w:numId w:val="32"/>
        </w:numPr>
        <w:tabs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Zleceniobiorca nie ponosi odpowiedzi</w:t>
      </w:r>
      <w:r w:rsidR="00C447ED" w:rsidRPr="0049613F">
        <w:rPr>
          <w:rFonts w:asciiTheme="minorHAnsi" w:hAnsiTheme="minorHAnsi" w:cstheme="minorHAnsi"/>
          <w:sz w:val="24"/>
          <w:szCs w:val="24"/>
        </w:rPr>
        <w:t>alności za skutki wynikłe z nie</w:t>
      </w:r>
      <w:r w:rsidRPr="0049613F">
        <w:rPr>
          <w:rFonts w:asciiTheme="minorHAnsi" w:hAnsiTheme="minorHAnsi" w:cstheme="minorHAnsi"/>
          <w:sz w:val="24"/>
          <w:szCs w:val="24"/>
        </w:rPr>
        <w:t>włączenia lokalnego systemu pożarowego przez Zlece</w:t>
      </w:r>
      <w:r w:rsidR="00B01F03" w:rsidRPr="0049613F">
        <w:rPr>
          <w:rFonts w:asciiTheme="minorHAnsi" w:hAnsiTheme="minorHAnsi" w:cstheme="minorHAnsi"/>
          <w:sz w:val="24"/>
          <w:szCs w:val="24"/>
        </w:rPr>
        <w:t xml:space="preserve">niodawcę. </w:t>
      </w:r>
    </w:p>
    <w:p w:rsidR="0053676A" w:rsidRPr="0049613F" w:rsidRDefault="0053676A" w:rsidP="0049613F">
      <w:pPr>
        <w:spacing w:line="276" w:lineRule="auto"/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:rsidR="00754D53" w:rsidRPr="0049613F" w:rsidRDefault="00307E24" w:rsidP="0049613F">
      <w:pPr>
        <w:spacing w:line="276" w:lineRule="auto"/>
        <w:jc w:val="center"/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49613F">
        <w:rPr>
          <w:rFonts w:asciiTheme="minorHAnsi" w:hAnsiTheme="minorHAnsi" w:cstheme="minorHAnsi"/>
          <w:b/>
          <w:snapToGrid w:val="0"/>
          <w:sz w:val="24"/>
          <w:szCs w:val="24"/>
        </w:rPr>
        <w:t xml:space="preserve">§ </w:t>
      </w:r>
      <w:r w:rsidR="00754D53" w:rsidRPr="0049613F">
        <w:rPr>
          <w:rFonts w:asciiTheme="minorHAnsi" w:hAnsiTheme="minorHAnsi" w:cstheme="minorHAnsi"/>
          <w:b/>
          <w:snapToGrid w:val="0"/>
          <w:sz w:val="24"/>
          <w:szCs w:val="24"/>
        </w:rPr>
        <w:t>4</w:t>
      </w:r>
    </w:p>
    <w:p w:rsidR="00414C16" w:rsidRPr="0049613F" w:rsidRDefault="00414C16" w:rsidP="0049613F">
      <w:pPr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 xml:space="preserve">Każda ze Stron umowy może wypowiedzieć umowę z zachowaniem </w:t>
      </w:r>
      <w:r w:rsidR="00073F5F" w:rsidRPr="0049613F">
        <w:rPr>
          <w:rFonts w:asciiTheme="minorHAnsi" w:hAnsiTheme="minorHAnsi" w:cstheme="minorHAnsi"/>
          <w:sz w:val="24"/>
          <w:szCs w:val="24"/>
        </w:rPr>
        <w:t>2</w:t>
      </w:r>
      <w:r w:rsidRPr="0049613F">
        <w:rPr>
          <w:rFonts w:asciiTheme="minorHAnsi" w:hAnsiTheme="minorHAnsi" w:cstheme="minorHAnsi"/>
          <w:sz w:val="24"/>
          <w:szCs w:val="24"/>
        </w:rPr>
        <w:t>-miesięcznego okresu wypowiedzenia złożonego na piśmie, bez podania przyczyn.</w:t>
      </w:r>
    </w:p>
    <w:p w:rsidR="00EA3196" w:rsidRPr="0049613F" w:rsidRDefault="00414C16" w:rsidP="0049613F">
      <w:pPr>
        <w:numPr>
          <w:ilvl w:val="0"/>
          <w:numId w:val="27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 xml:space="preserve">Termin wypowiedzenia liczy się od pierwszego dnia miesiąca następującego po miesiącu, </w:t>
      </w:r>
      <w:r w:rsidRPr="0049613F">
        <w:rPr>
          <w:rFonts w:asciiTheme="minorHAnsi" w:hAnsiTheme="minorHAnsi" w:cstheme="minorHAnsi"/>
          <w:sz w:val="24"/>
          <w:szCs w:val="24"/>
        </w:rPr>
        <w:br/>
        <w:t>w którym dokonano wypowiedzenia.</w:t>
      </w:r>
    </w:p>
    <w:p w:rsidR="00F175DC" w:rsidRPr="0049613F" w:rsidRDefault="00F175DC" w:rsidP="0049613F">
      <w:pPr>
        <w:pStyle w:val="Tekstpodstawowy"/>
        <w:numPr>
          <w:ilvl w:val="12"/>
          <w:numId w:val="0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175DC" w:rsidRPr="0049613F" w:rsidRDefault="00F175DC" w:rsidP="0049613F">
      <w:pPr>
        <w:pStyle w:val="Tekstpodstawowy"/>
        <w:numPr>
          <w:ilvl w:val="12"/>
          <w:numId w:val="0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750F5" w:rsidRPr="0049613F" w:rsidRDefault="00307E24" w:rsidP="0049613F">
      <w:pPr>
        <w:pStyle w:val="Tekstpodstawowy"/>
        <w:numPr>
          <w:ilvl w:val="12"/>
          <w:numId w:val="0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613F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754D53" w:rsidRPr="0049613F">
        <w:rPr>
          <w:rFonts w:asciiTheme="minorHAnsi" w:hAnsiTheme="minorHAnsi" w:cstheme="minorHAnsi"/>
          <w:b/>
          <w:sz w:val="24"/>
          <w:szCs w:val="24"/>
        </w:rPr>
        <w:t>5</w:t>
      </w:r>
    </w:p>
    <w:p w:rsidR="003750F5" w:rsidRPr="0049613F" w:rsidRDefault="003750F5" w:rsidP="0049613F">
      <w:pPr>
        <w:pStyle w:val="Tekstpodstawowy2"/>
        <w:numPr>
          <w:ilvl w:val="0"/>
          <w:numId w:val="13"/>
        </w:numPr>
        <w:snapToGri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Strony ustalają, że za wykonanie przedmiotu umowy Zleceniodawca zapłaci Zleceniob</w:t>
      </w:r>
      <w:r w:rsidR="00630265" w:rsidRPr="0049613F">
        <w:rPr>
          <w:rFonts w:asciiTheme="minorHAnsi" w:hAnsiTheme="minorHAnsi" w:cstheme="minorHAnsi"/>
          <w:sz w:val="24"/>
          <w:szCs w:val="24"/>
        </w:rPr>
        <w:t xml:space="preserve">iorcy wynagrodzenie </w:t>
      </w:r>
      <w:r w:rsidR="008A7127" w:rsidRPr="0049613F">
        <w:rPr>
          <w:rFonts w:asciiTheme="minorHAnsi" w:hAnsiTheme="minorHAnsi" w:cstheme="minorHAnsi"/>
          <w:sz w:val="24"/>
          <w:szCs w:val="24"/>
        </w:rPr>
        <w:t xml:space="preserve">do kwoty </w:t>
      </w:r>
      <w:r w:rsidR="00630265" w:rsidRPr="0049613F">
        <w:rPr>
          <w:rFonts w:asciiTheme="minorHAnsi" w:hAnsiTheme="minorHAnsi" w:cstheme="minorHAnsi"/>
          <w:sz w:val="24"/>
          <w:szCs w:val="24"/>
        </w:rPr>
        <w:t>w wysokości</w:t>
      </w:r>
      <w:r w:rsidR="001D27A7" w:rsidRPr="0049613F">
        <w:rPr>
          <w:rFonts w:asciiTheme="minorHAnsi" w:hAnsiTheme="minorHAnsi" w:cstheme="minorHAnsi"/>
          <w:sz w:val="24"/>
          <w:szCs w:val="24"/>
        </w:rPr>
        <w:t xml:space="preserve"> </w:t>
      </w:r>
      <w:r w:rsidR="00073F5F" w:rsidRPr="0049613F">
        <w:rPr>
          <w:rFonts w:asciiTheme="minorHAnsi" w:hAnsiTheme="minorHAnsi" w:cstheme="minorHAnsi"/>
          <w:sz w:val="24"/>
          <w:szCs w:val="24"/>
        </w:rPr>
        <w:t>…………………..</w:t>
      </w:r>
      <w:r w:rsidRPr="0049613F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="00073F5F" w:rsidRPr="0049613F">
        <w:rPr>
          <w:rFonts w:asciiTheme="minorHAnsi" w:hAnsiTheme="minorHAnsi" w:cstheme="minorHAnsi"/>
          <w:sz w:val="24"/>
          <w:szCs w:val="24"/>
        </w:rPr>
        <w:t>……………………………..</w:t>
      </w:r>
      <w:r w:rsidRPr="0049613F">
        <w:rPr>
          <w:rFonts w:asciiTheme="minorHAnsi" w:hAnsiTheme="minorHAnsi" w:cstheme="minorHAnsi"/>
          <w:sz w:val="24"/>
          <w:szCs w:val="24"/>
        </w:rPr>
        <w:t xml:space="preserve"> 00/100) plus kwota podatku VAT – wg ustalonych ustawowo stawki i zasad.</w:t>
      </w:r>
    </w:p>
    <w:p w:rsidR="003750F5" w:rsidRPr="0049613F" w:rsidRDefault="003750F5" w:rsidP="0049613F">
      <w:pPr>
        <w:pStyle w:val="Tekstpodstawowy2"/>
        <w:numPr>
          <w:ilvl w:val="0"/>
          <w:numId w:val="13"/>
        </w:numPr>
        <w:snapToGri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Wynagrodzenie</w:t>
      </w:r>
      <w:r w:rsidR="005B1DB6" w:rsidRPr="0049613F">
        <w:rPr>
          <w:rFonts w:asciiTheme="minorHAnsi" w:hAnsiTheme="minorHAnsi" w:cstheme="minorHAnsi"/>
          <w:sz w:val="24"/>
          <w:szCs w:val="24"/>
        </w:rPr>
        <w:t>,</w:t>
      </w:r>
      <w:r w:rsidRPr="0049613F">
        <w:rPr>
          <w:rFonts w:asciiTheme="minorHAnsi" w:hAnsiTheme="minorHAnsi" w:cstheme="minorHAnsi"/>
          <w:sz w:val="24"/>
          <w:szCs w:val="24"/>
        </w:rPr>
        <w:t xml:space="preserve"> o kt</w:t>
      </w:r>
      <w:r w:rsidR="00461183" w:rsidRPr="0049613F">
        <w:rPr>
          <w:rFonts w:asciiTheme="minorHAnsi" w:hAnsiTheme="minorHAnsi" w:cstheme="minorHAnsi"/>
          <w:sz w:val="24"/>
          <w:szCs w:val="24"/>
        </w:rPr>
        <w:t>órym mowa w ust.</w:t>
      </w:r>
      <w:r w:rsidR="00B01F03" w:rsidRPr="0049613F">
        <w:rPr>
          <w:rFonts w:asciiTheme="minorHAnsi" w:hAnsiTheme="minorHAnsi" w:cstheme="minorHAnsi"/>
          <w:sz w:val="24"/>
          <w:szCs w:val="24"/>
        </w:rPr>
        <w:t xml:space="preserve"> 1</w:t>
      </w:r>
      <w:r w:rsidRPr="0049613F">
        <w:rPr>
          <w:rFonts w:asciiTheme="minorHAnsi" w:hAnsiTheme="minorHAnsi" w:cstheme="minorHAnsi"/>
          <w:sz w:val="24"/>
          <w:szCs w:val="24"/>
        </w:rPr>
        <w:t>, płatne bę</w:t>
      </w:r>
      <w:r w:rsidR="00787599" w:rsidRPr="0049613F">
        <w:rPr>
          <w:rFonts w:asciiTheme="minorHAnsi" w:hAnsiTheme="minorHAnsi" w:cstheme="minorHAnsi"/>
          <w:sz w:val="24"/>
          <w:szCs w:val="24"/>
        </w:rPr>
        <w:t xml:space="preserve">dzie miesięcznie w wysokości </w:t>
      </w:r>
      <w:r w:rsidR="00073F5F" w:rsidRPr="0049613F">
        <w:rPr>
          <w:rFonts w:asciiTheme="minorHAnsi" w:hAnsiTheme="minorHAnsi" w:cstheme="minorHAnsi"/>
          <w:sz w:val="24"/>
          <w:szCs w:val="24"/>
        </w:rPr>
        <w:t>……………………..</w:t>
      </w:r>
      <w:r w:rsidRPr="0049613F">
        <w:rPr>
          <w:rFonts w:asciiTheme="minorHAnsi" w:hAnsiTheme="minorHAnsi" w:cstheme="minorHAnsi"/>
          <w:sz w:val="24"/>
          <w:szCs w:val="24"/>
        </w:rPr>
        <w:t xml:space="preserve"> zł plus k</w:t>
      </w:r>
      <w:r w:rsidR="00F175DC" w:rsidRPr="0049613F">
        <w:rPr>
          <w:rFonts w:asciiTheme="minorHAnsi" w:hAnsiTheme="minorHAnsi" w:cstheme="minorHAnsi"/>
          <w:sz w:val="24"/>
          <w:szCs w:val="24"/>
        </w:rPr>
        <w:t>wota podatku VAT – wg ustalonej ustawowo stawki</w:t>
      </w:r>
      <w:r w:rsidRPr="0049613F">
        <w:rPr>
          <w:rFonts w:asciiTheme="minorHAnsi" w:hAnsiTheme="minorHAnsi" w:cstheme="minorHAnsi"/>
          <w:sz w:val="24"/>
          <w:szCs w:val="24"/>
        </w:rPr>
        <w:t>, na pods</w:t>
      </w:r>
      <w:r w:rsidR="00F175DC" w:rsidRPr="0049613F">
        <w:rPr>
          <w:rFonts w:asciiTheme="minorHAnsi" w:hAnsiTheme="minorHAnsi" w:cstheme="minorHAnsi"/>
          <w:sz w:val="24"/>
          <w:szCs w:val="24"/>
        </w:rPr>
        <w:t xml:space="preserve">tawie faktury </w:t>
      </w:r>
      <w:r w:rsidRPr="0049613F">
        <w:rPr>
          <w:rFonts w:asciiTheme="minorHAnsi" w:hAnsiTheme="minorHAnsi" w:cstheme="minorHAnsi"/>
          <w:sz w:val="24"/>
          <w:szCs w:val="24"/>
        </w:rPr>
        <w:t>wystawionej prz</w:t>
      </w:r>
      <w:r w:rsidR="008A7127" w:rsidRPr="0049613F">
        <w:rPr>
          <w:rFonts w:asciiTheme="minorHAnsi" w:hAnsiTheme="minorHAnsi" w:cstheme="minorHAnsi"/>
          <w:sz w:val="24"/>
          <w:szCs w:val="24"/>
        </w:rPr>
        <w:t>ez Zleceniobiorcę, w terminie 14 dni od daty jej otrzymania</w:t>
      </w:r>
      <w:r w:rsidR="00F175DC" w:rsidRPr="0049613F">
        <w:rPr>
          <w:rFonts w:asciiTheme="minorHAnsi" w:hAnsiTheme="minorHAnsi" w:cstheme="minorHAnsi"/>
          <w:sz w:val="24"/>
          <w:szCs w:val="24"/>
        </w:rPr>
        <w:t xml:space="preserve"> przez Zleceniodawcę,</w:t>
      </w:r>
      <w:r w:rsidRPr="0049613F">
        <w:rPr>
          <w:rFonts w:asciiTheme="minorHAnsi" w:hAnsiTheme="minorHAnsi" w:cstheme="minorHAnsi"/>
          <w:sz w:val="24"/>
          <w:szCs w:val="24"/>
        </w:rPr>
        <w:t xml:space="preserve"> przelew</w:t>
      </w:r>
      <w:r w:rsidR="00B01F03" w:rsidRPr="0049613F">
        <w:rPr>
          <w:rFonts w:asciiTheme="minorHAnsi" w:hAnsiTheme="minorHAnsi" w:cstheme="minorHAnsi"/>
          <w:sz w:val="24"/>
          <w:szCs w:val="24"/>
        </w:rPr>
        <w:t xml:space="preserve">em na rachunek bankowy </w:t>
      </w:r>
      <w:r w:rsidRPr="0049613F">
        <w:rPr>
          <w:rFonts w:asciiTheme="minorHAnsi" w:hAnsiTheme="minorHAnsi" w:cstheme="minorHAnsi"/>
          <w:sz w:val="24"/>
          <w:szCs w:val="24"/>
        </w:rPr>
        <w:t>wskazany na fakturze.</w:t>
      </w:r>
    </w:p>
    <w:p w:rsidR="00EA3196" w:rsidRPr="0049613F" w:rsidRDefault="003750F5" w:rsidP="0049613F">
      <w:pPr>
        <w:pStyle w:val="Tekstpodstawowy2"/>
        <w:numPr>
          <w:ilvl w:val="0"/>
          <w:numId w:val="13"/>
        </w:numPr>
        <w:snapToGri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Zl</w:t>
      </w:r>
      <w:r w:rsidR="00F175DC" w:rsidRPr="0049613F">
        <w:rPr>
          <w:rFonts w:asciiTheme="minorHAnsi" w:hAnsiTheme="minorHAnsi" w:cstheme="minorHAnsi"/>
          <w:sz w:val="24"/>
          <w:szCs w:val="24"/>
        </w:rPr>
        <w:t>eceniobiorca wystawi fakturę</w:t>
      </w:r>
      <w:r w:rsidRPr="0049613F">
        <w:rPr>
          <w:rFonts w:asciiTheme="minorHAnsi" w:hAnsiTheme="minorHAnsi" w:cstheme="minorHAnsi"/>
          <w:sz w:val="24"/>
          <w:szCs w:val="24"/>
        </w:rPr>
        <w:t>, o której mowa w ust. 2, każdorazowo w terminie do 10 dnia miesiąca następującego po miesiącu, w którym wykonano usługę</w:t>
      </w:r>
      <w:r w:rsidR="00EA3196" w:rsidRPr="0049613F">
        <w:rPr>
          <w:rFonts w:asciiTheme="minorHAnsi" w:hAnsiTheme="minorHAnsi" w:cstheme="minorHAnsi"/>
          <w:sz w:val="24"/>
          <w:szCs w:val="24"/>
        </w:rPr>
        <w:t>.</w:t>
      </w:r>
    </w:p>
    <w:p w:rsidR="003750F5" w:rsidRPr="0049613F" w:rsidRDefault="003750F5" w:rsidP="0049613F">
      <w:pPr>
        <w:pStyle w:val="Tekstpodstawowy2"/>
        <w:numPr>
          <w:ilvl w:val="0"/>
          <w:numId w:val="13"/>
        </w:numPr>
        <w:snapToGri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Za dotrzymanie terminu zapłaty, o którym mowa w ust. 2, uważa się złożenie przez Zleceniodawcę w tym terminie polecenia przelewu w banku Zleceniodawcy.</w:t>
      </w:r>
    </w:p>
    <w:p w:rsidR="000C61C1" w:rsidRPr="0049613F" w:rsidRDefault="000C61C1" w:rsidP="0049613F">
      <w:pPr>
        <w:pStyle w:val="Tekstpodstawowy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:rsidR="00307E24" w:rsidRPr="0049613F" w:rsidRDefault="000C61C1" w:rsidP="0049613F">
      <w:pPr>
        <w:pStyle w:val="Tekstpodstawowy"/>
        <w:numPr>
          <w:ilvl w:val="12"/>
          <w:numId w:val="0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613F">
        <w:rPr>
          <w:rFonts w:asciiTheme="minorHAnsi" w:hAnsiTheme="minorHAnsi" w:cstheme="minorHAnsi"/>
          <w:b/>
          <w:sz w:val="24"/>
          <w:szCs w:val="24"/>
        </w:rPr>
        <w:t>§</w:t>
      </w:r>
      <w:r w:rsidR="0049613F" w:rsidRPr="0049613F">
        <w:rPr>
          <w:rFonts w:asciiTheme="minorHAnsi" w:hAnsiTheme="minorHAnsi" w:cstheme="minorHAnsi"/>
          <w:b/>
          <w:sz w:val="24"/>
          <w:szCs w:val="24"/>
        </w:rPr>
        <w:t>6</w:t>
      </w:r>
    </w:p>
    <w:p w:rsidR="00B87DE2" w:rsidRPr="0049613F" w:rsidRDefault="00B87DE2" w:rsidP="0049613F">
      <w:pPr>
        <w:pStyle w:val="pkt-umowy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49613F">
        <w:rPr>
          <w:rFonts w:asciiTheme="minorHAnsi" w:hAnsiTheme="minorHAnsi" w:cstheme="minorHAnsi"/>
          <w:szCs w:val="24"/>
        </w:rPr>
        <w:t>Zleceniobiorca zapłaci Zleceniodawcy kar</w:t>
      </w:r>
      <w:r w:rsidR="000554E9" w:rsidRPr="0049613F">
        <w:rPr>
          <w:rFonts w:asciiTheme="minorHAnsi" w:hAnsiTheme="minorHAnsi" w:cstheme="minorHAnsi"/>
          <w:szCs w:val="24"/>
        </w:rPr>
        <w:t xml:space="preserve">y umowne, które będą naliczane </w:t>
      </w:r>
      <w:r w:rsidRPr="0049613F">
        <w:rPr>
          <w:rFonts w:asciiTheme="minorHAnsi" w:hAnsiTheme="minorHAnsi" w:cstheme="minorHAnsi"/>
          <w:szCs w:val="24"/>
        </w:rPr>
        <w:t>w następujących okolicznościach i wysokościach:</w:t>
      </w:r>
    </w:p>
    <w:p w:rsidR="00B87DE2" w:rsidRPr="0049613F" w:rsidRDefault="00B87DE2" w:rsidP="0049613F">
      <w:pPr>
        <w:pStyle w:val="pkt-umowy"/>
        <w:numPr>
          <w:ilvl w:val="1"/>
          <w:numId w:val="29"/>
        </w:numPr>
        <w:tabs>
          <w:tab w:val="clear" w:pos="1105"/>
          <w:tab w:val="num" w:pos="360"/>
        </w:tabs>
        <w:spacing w:line="276" w:lineRule="auto"/>
        <w:ind w:left="360" w:hanging="360"/>
        <w:jc w:val="both"/>
        <w:rPr>
          <w:rFonts w:asciiTheme="minorHAnsi" w:hAnsiTheme="minorHAnsi" w:cstheme="minorHAnsi"/>
          <w:kern w:val="16"/>
          <w:szCs w:val="24"/>
        </w:rPr>
      </w:pPr>
      <w:r w:rsidRPr="0049613F">
        <w:rPr>
          <w:rFonts w:asciiTheme="minorHAnsi" w:hAnsiTheme="minorHAnsi" w:cstheme="minorHAnsi"/>
          <w:kern w:val="16"/>
          <w:szCs w:val="24"/>
        </w:rPr>
        <w:t xml:space="preserve">za </w:t>
      </w:r>
      <w:r w:rsidR="002D168D" w:rsidRPr="0049613F">
        <w:rPr>
          <w:rFonts w:asciiTheme="minorHAnsi" w:hAnsiTheme="minorHAnsi" w:cstheme="minorHAnsi"/>
          <w:kern w:val="16"/>
          <w:szCs w:val="24"/>
        </w:rPr>
        <w:t>nie</w:t>
      </w:r>
      <w:r w:rsidRPr="0049613F">
        <w:rPr>
          <w:rFonts w:asciiTheme="minorHAnsi" w:hAnsiTheme="minorHAnsi" w:cstheme="minorHAnsi"/>
          <w:szCs w:val="24"/>
        </w:rPr>
        <w:t>monitorowani</w:t>
      </w:r>
      <w:r w:rsidR="002D168D" w:rsidRPr="0049613F">
        <w:rPr>
          <w:rFonts w:asciiTheme="minorHAnsi" w:hAnsiTheme="minorHAnsi" w:cstheme="minorHAnsi"/>
          <w:szCs w:val="24"/>
        </w:rPr>
        <w:t>e</w:t>
      </w:r>
      <w:r w:rsidRPr="0049613F">
        <w:rPr>
          <w:rFonts w:asciiTheme="minorHAnsi" w:hAnsiTheme="minorHAnsi" w:cstheme="minorHAnsi"/>
          <w:szCs w:val="24"/>
        </w:rPr>
        <w:t xml:space="preserve"> sygnałów alarmowych </w:t>
      </w:r>
      <w:r w:rsidRPr="0049613F">
        <w:rPr>
          <w:rFonts w:asciiTheme="minorHAnsi" w:hAnsiTheme="minorHAnsi" w:cstheme="minorHAnsi"/>
          <w:kern w:val="16"/>
          <w:szCs w:val="24"/>
        </w:rPr>
        <w:t>w wysokości 5% wynagrodzenia</w:t>
      </w:r>
      <w:r w:rsidR="000554E9" w:rsidRPr="0049613F">
        <w:rPr>
          <w:rFonts w:asciiTheme="minorHAnsi" w:hAnsiTheme="minorHAnsi" w:cstheme="minorHAnsi"/>
          <w:kern w:val="16"/>
          <w:szCs w:val="24"/>
        </w:rPr>
        <w:t xml:space="preserve">, </w:t>
      </w:r>
      <w:r w:rsidRPr="0049613F">
        <w:rPr>
          <w:rFonts w:asciiTheme="minorHAnsi" w:hAnsiTheme="minorHAnsi" w:cstheme="minorHAnsi"/>
          <w:kern w:val="16"/>
          <w:szCs w:val="24"/>
        </w:rPr>
        <w:t>o którym mowa w § 5 ust. 2, za każdy dzień, w którym wystąpił</w:t>
      </w:r>
      <w:r w:rsidR="002D168D" w:rsidRPr="0049613F">
        <w:rPr>
          <w:rFonts w:asciiTheme="minorHAnsi" w:hAnsiTheme="minorHAnsi" w:cstheme="minorHAnsi"/>
          <w:kern w:val="16"/>
          <w:szCs w:val="24"/>
        </w:rPr>
        <w:t>o niemonitorowanie sygnałów</w:t>
      </w:r>
      <w:r w:rsidRPr="0049613F">
        <w:rPr>
          <w:rFonts w:asciiTheme="minorHAnsi" w:hAnsiTheme="minorHAnsi" w:cstheme="minorHAnsi"/>
          <w:kern w:val="16"/>
          <w:szCs w:val="24"/>
        </w:rPr>
        <w:t xml:space="preserve">, licząc po 24 godzinach od zgłoszenia przez Zleceniodawcę </w:t>
      </w:r>
      <w:r w:rsidR="002D168D" w:rsidRPr="0049613F">
        <w:rPr>
          <w:rFonts w:asciiTheme="minorHAnsi" w:hAnsiTheme="minorHAnsi" w:cstheme="minorHAnsi"/>
          <w:kern w:val="16"/>
          <w:szCs w:val="24"/>
        </w:rPr>
        <w:t>tego faktu</w:t>
      </w:r>
      <w:r w:rsidR="007230C6" w:rsidRPr="0049613F">
        <w:rPr>
          <w:rFonts w:asciiTheme="minorHAnsi" w:hAnsiTheme="minorHAnsi" w:cstheme="minorHAnsi"/>
          <w:kern w:val="16"/>
          <w:szCs w:val="24"/>
        </w:rPr>
        <w:t>,</w:t>
      </w:r>
    </w:p>
    <w:p w:rsidR="00151E96" w:rsidRPr="0049613F" w:rsidRDefault="00151E96" w:rsidP="0049613F">
      <w:pPr>
        <w:pStyle w:val="pkt-umowy"/>
        <w:numPr>
          <w:ilvl w:val="1"/>
          <w:numId w:val="29"/>
        </w:numPr>
        <w:tabs>
          <w:tab w:val="clear" w:pos="1105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49613F">
        <w:rPr>
          <w:rFonts w:asciiTheme="minorHAnsi" w:hAnsiTheme="minorHAnsi" w:cstheme="minorHAnsi"/>
          <w:szCs w:val="24"/>
        </w:rPr>
        <w:t>za odstąpienie od umowy z przyczy</w:t>
      </w:r>
      <w:r w:rsidR="005B1DB6" w:rsidRPr="0049613F">
        <w:rPr>
          <w:rFonts w:asciiTheme="minorHAnsi" w:hAnsiTheme="minorHAnsi" w:cstheme="minorHAnsi"/>
          <w:szCs w:val="24"/>
        </w:rPr>
        <w:t>n niezależnych od Zleceniodawcy</w:t>
      </w:r>
      <w:r w:rsidR="00C96512" w:rsidRPr="0049613F">
        <w:rPr>
          <w:rFonts w:asciiTheme="minorHAnsi" w:hAnsiTheme="minorHAnsi" w:cstheme="minorHAnsi"/>
          <w:szCs w:val="24"/>
        </w:rPr>
        <w:t xml:space="preserve"> w wysokości </w:t>
      </w:r>
      <w:r w:rsidR="002D168D" w:rsidRPr="0049613F">
        <w:rPr>
          <w:rFonts w:asciiTheme="minorHAnsi" w:hAnsiTheme="minorHAnsi" w:cstheme="minorHAnsi"/>
          <w:szCs w:val="24"/>
        </w:rPr>
        <w:br/>
      </w:r>
      <w:r w:rsidR="009D2F18" w:rsidRPr="0049613F">
        <w:rPr>
          <w:rFonts w:asciiTheme="minorHAnsi" w:hAnsiTheme="minorHAnsi" w:cstheme="minorHAnsi"/>
          <w:szCs w:val="24"/>
        </w:rPr>
        <w:t>2</w:t>
      </w:r>
      <w:r w:rsidRPr="0049613F">
        <w:rPr>
          <w:rFonts w:asciiTheme="minorHAnsi" w:hAnsiTheme="minorHAnsi" w:cstheme="minorHAnsi"/>
          <w:szCs w:val="24"/>
        </w:rPr>
        <w:t>0 % wynagrodzenia określonego w § 5 ust. 1.</w:t>
      </w:r>
    </w:p>
    <w:p w:rsidR="00073F5F" w:rsidRPr="0049613F" w:rsidRDefault="00073F5F" w:rsidP="0049613F">
      <w:pPr>
        <w:pStyle w:val="pkt-umowy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49613F">
        <w:rPr>
          <w:rFonts w:asciiTheme="minorHAnsi" w:hAnsiTheme="minorHAnsi" w:cstheme="minorHAnsi"/>
          <w:szCs w:val="24"/>
        </w:rPr>
        <w:t xml:space="preserve">Zleceniobiorca wyraża zgodę na potrącenie kwoty kary umownej z wynagrodzenia </w:t>
      </w:r>
      <w:r w:rsidR="0049613F" w:rsidRPr="0049613F">
        <w:rPr>
          <w:rFonts w:asciiTheme="minorHAnsi" w:hAnsiTheme="minorHAnsi" w:cstheme="minorHAnsi"/>
          <w:szCs w:val="24"/>
        </w:rPr>
        <w:t>bezpośrednio z wynagrodzenia Wykonawcy wynikającego z wystawionej faktury.</w:t>
      </w:r>
    </w:p>
    <w:p w:rsidR="0049613F" w:rsidRPr="0049613F" w:rsidRDefault="0049613F" w:rsidP="0049613F">
      <w:pPr>
        <w:pStyle w:val="pkt-umowy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49613F">
        <w:rPr>
          <w:rFonts w:asciiTheme="minorHAnsi" w:hAnsiTheme="minorHAnsi" w:cstheme="minorHAnsi"/>
          <w:szCs w:val="24"/>
        </w:rPr>
        <w:lastRenderedPageBreak/>
        <w:t xml:space="preserve">W przypadku braku możliwości potrącenia kar umownych w sposób określony w ust. </w:t>
      </w:r>
      <w:r w:rsidRPr="0049613F">
        <w:rPr>
          <w:rFonts w:asciiTheme="minorHAnsi" w:hAnsiTheme="minorHAnsi" w:cstheme="minorHAnsi"/>
          <w:szCs w:val="24"/>
        </w:rPr>
        <w:t>2</w:t>
      </w:r>
      <w:r w:rsidRPr="0049613F">
        <w:rPr>
          <w:rFonts w:asciiTheme="minorHAnsi" w:hAnsiTheme="minorHAnsi" w:cstheme="minorHAnsi"/>
          <w:szCs w:val="24"/>
        </w:rPr>
        <w:t xml:space="preserve"> lub</w:t>
      </w:r>
      <w:r>
        <w:rPr>
          <w:rFonts w:asciiTheme="minorHAnsi" w:hAnsiTheme="minorHAnsi" w:cstheme="minorHAnsi"/>
          <w:szCs w:val="24"/>
        </w:rPr>
        <w:t> </w:t>
      </w:r>
      <w:r w:rsidRPr="0049613F">
        <w:rPr>
          <w:rFonts w:asciiTheme="minorHAnsi" w:hAnsiTheme="minorHAnsi" w:cstheme="minorHAnsi"/>
          <w:szCs w:val="24"/>
        </w:rPr>
        <w:t xml:space="preserve"> odszkodowania, o którym mowa w ust. </w:t>
      </w:r>
      <w:r w:rsidRPr="0049613F">
        <w:rPr>
          <w:rFonts w:asciiTheme="minorHAnsi" w:hAnsiTheme="minorHAnsi" w:cstheme="minorHAnsi"/>
          <w:szCs w:val="24"/>
        </w:rPr>
        <w:t>4</w:t>
      </w:r>
      <w:r w:rsidRPr="0049613F">
        <w:rPr>
          <w:rFonts w:asciiTheme="minorHAnsi" w:hAnsiTheme="minorHAnsi" w:cstheme="minorHAnsi"/>
          <w:szCs w:val="24"/>
        </w:rPr>
        <w:t xml:space="preserve">, zostaną one zapłacone przez Wykonawcę </w:t>
      </w:r>
    </w:p>
    <w:p w:rsidR="0049613F" w:rsidRPr="0049613F" w:rsidRDefault="0049613F" w:rsidP="0049613F">
      <w:pPr>
        <w:pStyle w:val="pkt-umowy"/>
        <w:spacing w:line="276" w:lineRule="auto"/>
        <w:ind w:left="397"/>
        <w:jc w:val="both"/>
        <w:rPr>
          <w:rFonts w:asciiTheme="minorHAnsi" w:hAnsiTheme="minorHAnsi" w:cstheme="minorHAnsi"/>
          <w:szCs w:val="24"/>
        </w:rPr>
      </w:pPr>
      <w:r w:rsidRPr="0049613F">
        <w:rPr>
          <w:rFonts w:asciiTheme="minorHAnsi" w:hAnsiTheme="minorHAnsi" w:cstheme="minorHAnsi"/>
          <w:szCs w:val="24"/>
        </w:rPr>
        <w:t>na podstawie noty księgowej wystawionej przez Zamawiającego, przelewem na rachunek bankowy Zamawiającego wskazany w nocie, w terminie 14 dni od dnia otrzymania noty przez Wykonawcę.</w:t>
      </w:r>
    </w:p>
    <w:p w:rsidR="0049613F" w:rsidRPr="0049613F" w:rsidRDefault="0049613F" w:rsidP="0049613F">
      <w:pPr>
        <w:pStyle w:val="pkt-umowy"/>
        <w:spacing w:line="276" w:lineRule="auto"/>
        <w:ind w:left="397"/>
        <w:jc w:val="both"/>
        <w:rPr>
          <w:rFonts w:asciiTheme="minorHAnsi" w:hAnsiTheme="minorHAnsi" w:cstheme="minorHAnsi"/>
          <w:szCs w:val="24"/>
        </w:rPr>
      </w:pPr>
    </w:p>
    <w:p w:rsidR="00073F5F" w:rsidRPr="0049613F" w:rsidRDefault="00073F5F" w:rsidP="0049613F">
      <w:pPr>
        <w:pStyle w:val="pkt-umowy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49613F">
        <w:rPr>
          <w:rFonts w:asciiTheme="minorHAnsi" w:hAnsiTheme="minorHAnsi" w:cstheme="minorHAnsi"/>
          <w:szCs w:val="24"/>
        </w:rPr>
        <w:t>Zleceniodawca zastrzega sobie prawo dochodzenia odszkodowania uzupełniającego, przewyższającego wysokość kar umownych, do wysokości rzeczywiście poniesionej szkody.</w:t>
      </w:r>
    </w:p>
    <w:p w:rsidR="00073F5F" w:rsidRPr="0049613F" w:rsidRDefault="00073F5F" w:rsidP="0049613F">
      <w:pPr>
        <w:pStyle w:val="pkt-umowy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49613F">
        <w:rPr>
          <w:rFonts w:asciiTheme="minorHAnsi" w:hAnsiTheme="minorHAnsi" w:cstheme="minorHAnsi"/>
          <w:szCs w:val="24"/>
        </w:rPr>
        <w:t>Zleceniodawca zastrzega sobie prawo odstąpieni</w:t>
      </w:r>
      <w:r w:rsidR="008B286F" w:rsidRPr="0049613F">
        <w:rPr>
          <w:rFonts w:asciiTheme="minorHAnsi" w:hAnsiTheme="minorHAnsi" w:cstheme="minorHAnsi"/>
          <w:szCs w:val="24"/>
        </w:rPr>
        <w:t>a od umowy, w terminie 10 dni, j</w:t>
      </w:r>
      <w:r w:rsidRPr="0049613F">
        <w:rPr>
          <w:rFonts w:asciiTheme="minorHAnsi" w:hAnsiTheme="minorHAnsi" w:cstheme="minorHAnsi"/>
          <w:szCs w:val="24"/>
        </w:rPr>
        <w:t>eżeli niemonitorowanie sygnałów przekroczy 48 godzin. W takim przypadku Zleceniobiorca zobowiązuje się</w:t>
      </w:r>
      <w:r w:rsidR="00810B40" w:rsidRPr="0049613F">
        <w:rPr>
          <w:rFonts w:asciiTheme="minorHAnsi" w:hAnsiTheme="minorHAnsi" w:cstheme="minorHAnsi"/>
          <w:szCs w:val="24"/>
        </w:rPr>
        <w:t xml:space="preserve"> </w:t>
      </w:r>
      <w:r w:rsidRPr="0049613F">
        <w:rPr>
          <w:rFonts w:asciiTheme="minorHAnsi" w:hAnsiTheme="minorHAnsi" w:cstheme="minorHAnsi"/>
          <w:szCs w:val="24"/>
        </w:rPr>
        <w:t>zapłacić Zleceniodawcy karę umowną w wysokości określonej w ust. 1 pkt 2.</w:t>
      </w:r>
    </w:p>
    <w:p w:rsidR="00073F5F" w:rsidRPr="0049613F" w:rsidRDefault="00810B40" w:rsidP="0049613F">
      <w:pPr>
        <w:pStyle w:val="pkt-umowy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49613F">
        <w:rPr>
          <w:rFonts w:asciiTheme="minorHAnsi" w:hAnsiTheme="minorHAnsi" w:cstheme="minorHAnsi"/>
          <w:szCs w:val="24"/>
        </w:rPr>
        <w:t>Odstąpienie od umowy wymaga zachowania formy pisemnej pod rygorem nieważności.</w:t>
      </w:r>
    </w:p>
    <w:p w:rsidR="00AB18B6" w:rsidRPr="0049613F" w:rsidRDefault="00AB18B6" w:rsidP="0049613F">
      <w:pPr>
        <w:pStyle w:val="Tekstpodstawowy"/>
        <w:numPr>
          <w:ilvl w:val="12"/>
          <w:numId w:val="0"/>
        </w:numPr>
        <w:spacing w:line="276" w:lineRule="auto"/>
        <w:ind w:left="708" w:hanging="708"/>
        <w:jc w:val="center"/>
        <w:rPr>
          <w:rFonts w:asciiTheme="minorHAnsi" w:hAnsiTheme="minorHAnsi" w:cstheme="minorHAnsi"/>
          <w:sz w:val="24"/>
          <w:szCs w:val="24"/>
        </w:rPr>
      </w:pPr>
    </w:p>
    <w:p w:rsidR="00E672DF" w:rsidRPr="0049613F" w:rsidRDefault="00E672DF" w:rsidP="0049613F">
      <w:pPr>
        <w:pStyle w:val="Tekstpodstawowy"/>
        <w:numPr>
          <w:ilvl w:val="12"/>
          <w:numId w:val="0"/>
        </w:numPr>
        <w:spacing w:line="276" w:lineRule="auto"/>
        <w:ind w:left="708" w:hanging="7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613F">
        <w:rPr>
          <w:rFonts w:asciiTheme="minorHAnsi" w:hAnsiTheme="minorHAnsi" w:cstheme="minorHAnsi"/>
          <w:b/>
          <w:sz w:val="24"/>
          <w:szCs w:val="24"/>
        </w:rPr>
        <w:t>§</w:t>
      </w:r>
      <w:r w:rsidR="0049613F" w:rsidRPr="0049613F">
        <w:rPr>
          <w:rFonts w:asciiTheme="minorHAnsi" w:hAnsiTheme="minorHAnsi" w:cstheme="minorHAnsi"/>
          <w:b/>
          <w:sz w:val="24"/>
          <w:szCs w:val="24"/>
        </w:rPr>
        <w:t>7</w:t>
      </w:r>
    </w:p>
    <w:p w:rsidR="0049613F" w:rsidRPr="0049613F" w:rsidRDefault="0049613F" w:rsidP="0049613F">
      <w:pPr>
        <w:pStyle w:val="Akapitzlist"/>
        <w:numPr>
          <w:ilvl w:val="0"/>
          <w:numId w:val="14"/>
        </w:numPr>
        <w:tabs>
          <w:tab w:val="clear" w:pos="1095"/>
          <w:tab w:val="num" w:pos="426"/>
        </w:tabs>
        <w:spacing w:line="276" w:lineRule="auto"/>
        <w:ind w:left="426" w:hanging="426"/>
        <w:rPr>
          <w:rFonts w:asciiTheme="minorHAnsi" w:hAnsiTheme="minorHAnsi" w:cstheme="minorHAnsi"/>
          <w:bCs/>
          <w:sz w:val="24"/>
          <w:szCs w:val="24"/>
        </w:rPr>
      </w:pPr>
      <w:r w:rsidRPr="0049613F">
        <w:rPr>
          <w:rFonts w:asciiTheme="minorHAnsi" w:hAnsiTheme="minorHAnsi" w:cstheme="minorHAnsi"/>
          <w:bCs/>
          <w:sz w:val="24"/>
          <w:szCs w:val="24"/>
        </w:rPr>
        <w:t>Informacja o przetwarzaniu danych osobowych u Zamawiającego znajduje się na stronie internetowej o adresie: https://www.gov.pl/web/rodzina/Informacja-o-przetwarzaniu-danych-osobowych-1.</w:t>
      </w:r>
    </w:p>
    <w:p w:rsidR="00E672DF" w:rsidRPr="0049613F" w:rsidRDefault="00E672DF" w:rsidP="0049613F">
      <w:pPr>
        <w:numPr>
          <w:ilvl w:val="0"/>
          <w:numId w:val="14"/>
        </w:numPr>
        <w:tabs>
          <w:tab w:val="clear" w:pos="1095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613F">
        <w:rPr>
          <w:rFonts w:asciiTheme="minorHAnsi" w:hAnsiTheme="minorHAnsi" w:cstheme="minorHAnsi"/>
          <w:bCs/>
          <w:sz w:val="24"/>
          <w:szCs w:val="24"/>
        </w:rPr>
        <w:t>Wszelkie zmiany postanowień umowy wyma</w:t>
      </w:r>
      <w:r w:rsidR="000554E9" w:rsidRPr="0049613F">
        <w:rPr>
          <w:rFonts w:asciiTheme="minorHAnsi" w:hAnsiTheme="minorHAnsi" w:cstheme="minorHAnsi"/>
          <w:bCs/>
          <w:sz w:val="24"/>
          <w:szCs w:val="24"/>
        </w:rPr>
        <w:t xml:space="preserve">gają formy pisemnej pod rygorem </w:t>
      </w:r>
      <w:r w:rsidRPr="0049613F">
        <w:rPr>
          <w:rFonts w:asciiTheme="minorHAnsi" w:hAnsiTheme="minorHAnsi" w:cstheme="minorHAnsi"/>
          <w:bCs/>
          <w:sz w:val="24"/>
          <w:szCs w:val="24"/>
        </w:rPr>
        <w:t>nieważności.</w:t>
      </w:r>
    </w:p>
    <w:p w:rsidR="00E672DF" w:rsidRPr="0049613F" w:rsidRDefault="00E672DF" w:rsidP="0049613F">
      <w:pPr>
        <w:numPr>
          <w:ilvl w:val="0"/>
          <w:numId w:val="14"/>
        </w:numPr>
        <w:tabs>
          <w:tab w:val="clear" w:pos="1095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W sprawach nieuregulowanych umową mają zastosowanie przepisy Kodeksu cywilnego.</w:t>
      </w:r>
    </w:p>
    <w:p w:rsidR="00E672DF" w:rsidRPr="0049613F" w:rsidRDefault="00E672DF" w:rsidP="0049613F">
      <w:pPr>
        <w:numPr>
          <w:ilvl w:val="0"/>
          <w:numId w:val="14"/>
        </w:numPr>
        <w:tabs>
          <w:tab w:val="clear" w:pos="1095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Spory wynikłe z umowy rozstrzygać będzie sąd powszechny</w:t>
      </w:r>
      <w:r w:rsidR="00C96512" w:rsidRPr="0049613F">
        <w:rPr>
          <w:rFonts w:asciiTheme="minorHAnsi" w:hAnsiTheme="minorHAnsi" w:cstheme="minorHAnsi"/>
          <w:sz w:val="24"/>
          <w:szCs w:val="24"/>
        </w:rPr>
        <w:t>,</w:t>
      </w:r>
      <w:r w:rsidRPr="0049613F">
        <w:rPr>
          <w:rFonts w:asciiTheme="minorHAnsi" w:hAnsiTheme="minorHAnsi" w:cstheme="minorHAnsi"/>
          <w:sz w:val="24"/>
          <w:szCs w:val="24"/>
        </w:rPr>
        <w:t xml:space="preserve"> właściwy miejscowo dla</w:t>
      </w:r>
      <w:r w:rsidR="0049613F">
        <w:rPr>
          <w:rFonts w:asciiTheme="minorHAnsi" w:hAnsiTheme="minorHAnsi" w:cstheme="minorHAnsi"/>
          <w:sz w:val="24"/>
          <w:szCs w:val="24"/>
        </w:rPr>
        <w:t> </w:t>
      </w:r>
      <w:bookmarkStart w:id="0" w:name="_GoBack"/>
      <w:bookmarkEnd w:id="0"/>
      <w:r w:rsidRPr="0049613F">
        <w:rPr>
          <w:rFonts w:asciiTheme="minorHAnsi" w:hAnsiTheme="minorHAnsi" w:cstheme="minorHAnsi"/>
          <w:sz w:val="24"/>
          <w:szCs w:val="24"/>
        </w:rPr>
        <w:t xml:space="preserve"> siedziby Zleceniodawcy.</w:t>
      </w:r>
    </w:p>
    <w:p w:rsidR="00E672DF" w:rsidRPr="0049613F" w:rsidRDefault="00E672DF" w:rsidP="0049613F">
      <w:pPr>
        <w:numPr>
          <w:ilvl w:val="0"/>
          <w:numId w:val="14"/>
        </w:numPr>
        <w:tabs>
          <w:tab w:val="clear" w:pos="1095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9613F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</w:t>
      </w:r>
      <w:r w:rsidR="0049613F">
        <w:rPr>
          <w:rFonts w:asciiTheme="minorHAnsi" w:hAnsiTheme="minorHAnsi" w:cstheme="minorHAnsi"/>
          <w:sz w:val="24"/>
          <w:szCs w:val="24"/>
        </w:rPr>
        <w:t> </w:t>
      </w:r>
      <w:r w:rsidRPr="0049613F">
        <w:rPr>
          <w:rFonts w:asciiTheme="minorHAnsi" w:hAnsiTheme="minorHAnsi" w:cstheme="minorHAnsi"/>
          <w:sz w:val="24"/>
          <w:szCs w:val="24"/>
        </w:rPr>
        <w:t xml:space="preserve"> Stron.</w:t>
      </w:r>
    </w:p>
    <w:p w:rsidR="00E672DF" w:rsidRPr="0049613F" w:rsidRDefault="00E672DF" w:rsidP="0049613F">
      <w:pPr>
        <w:tabs>
          <w:tab w:val="left" w:pos="142"/>
          <w:tab w:val="num" w:pos="567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E672DF" w:rsidRPr="0049613F" w:rsidRDefault="00AB18B6" w:rsidP="0049613F">
      <w:pPr>
        <w:pStyle w:val="Nagwek1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9613F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Pr="0049613F">
        <w:rPr>
          <w:rFonts w:asciiTheme="minorHAnsi" w:hAnsiTheme="minorHAnsi" w:cstheme="minorHAnsi"/>
          <w:b w:val="0"/>
          <w:sz w:val="24"/>
          <w:szCs w:val="24"/>
        </w:rPr>
        <w:tab/>
        <w:t xml:space="preserve">   </w:t>
      </w:r>
      <w:r w:rsidR="00E672DF" w:rsidRPr="0049613F">
        <w:rPr>
          <w:rFonts w:asciiTheme="minorHAnsi" w:hAnsiTheme="minorHAnsi" w:cstheme="minorHAnsi"/>
          <w:sz w:val="24"/>
          <w:szCs w:val="24"/>
        </w:rPr>
        <w:t>ZLECENIODAWCA</w:t>
      </w:r>
      <w:r w:rsidR="00E672DF" w:rsidRPr="0049613F">
        <w:rPr>
          <w:rFonts w:asciiTheme="minorHAnsi" w:hAnsiTheme="minorHAnsi" w:cstheme="minorHAnsi"/>
          <w:sz w:val="24"/>
          <w:szCs w:val="24"/>
        </w:rPr>
        <w:tab/>
      </w:r>
      <w:r w:rsidR="00E672DF" w:rsidRPr="0049613F">
        <w:rPr>
          <w:rFonts w:asciiTheme="minorHAnsi" w:hAnsiTheme="minorHAnsi" w:cstheme="minorHAnsi"/>
          <w:sz w:val="24"/>
          <w:szCs w:val="24"/>
        </w:rPr>
        <w:tab/>
        <w:t xml:space="preserve">            </w:t>
      </w:r>
      <w:r w:rsidRPr="0049613F">
        <w:rPr>
          <w:rFonts w:asciiTheme="minorHAnsi" w:hAnsiTheme="minorHAnsi" w:cstheme="minorHAnsi"/>
          <w:sz w:val="24"/>
          <w:szCs w:val="24"/>
        </w:rPr>
        <w:t xml:space="preserve">  </w:t>
      </w:r>
      <w:r w:rsidR="00E672DF" w:rsidRPr="0049613F">
        <w:rPr>
          <w:rFonts w:asciiTheme="minorHAnsi" w:hAnsiTheme="minorHAnsi" w:cstheme="minorHAnsi"/>
          <w:sz w:val="24"/>
          <w:szCs w:val="24"/>
        </w:rPr>
        <w:t xml:space="preserve">      </w:t>
      </w:r>
      <w:r w:rsidR="00E672DF" w:rsidRPr="0049613F">
        <w:rPr>
          <w:rFonts w:asciiTheme="minorHAnsi" w:hAnsiTheme="minorHAnsi" w:cstheme="minorHAnsi"/>
          <w:sz w:val="24"/>
          <w:szCs w:val="24"/>
        </w:rPr>
        <w:tab/>
      </w:r>
      <w:r w:rsidRPr="0049613F">
        <w:rPr>
          <w:rFonts w:asciiTheme="minorHAnsi" w:hAnsiTheme="minorHAnsi" w:cstheme="minorHAnsi"/>
          <w:sz w:val="24"/>
          <w:szCs w:val="24"/>
        </w:rPr>
        <w:t xml:space="preserve">   </w:t>
      </w:r>
      <w:r w:rsidR="00E672DF" w:rsidRPr="0049613F">
        <w:rPr>
          <w:rFonts w:asciiTheme="minorHAnsi" w:hAnsiTheme="minorHAnsi" w:cstheme="minorHAnsi"/>
          <w:sz w:val="24"/>
          <w:szCs w:val="24"/>
        </w:rPr>
        <w:t>ZLECENIOBIORCA</w:t>
      </w:r>
    </w:p>
    <w:p w:rsidR="00E672DF" w:rsidRPr="0049613F" w:rsidRDefault="00E672DF" w:rsidP="004961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25896" w:rsidRPr="0049613F" w:rsidRDefault="00125896" w:rsidP="0049613F">
      <w:pPr>
        <w:tabs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A0B17" w:rsidRPr="0049613F" w:rsidRDefault="00BA0B17" w:rsidP="0049613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BA0B17" w:rsidRPr="0049613F" w:rsidSect="00581449">
      <w:headerReference w:type="default" r:id="rId7"/>
      <w:footerReference w:type="even" r:id="rId8"/>
      <w:footerReference w:type="default" r:id="rId9"/>
      <w:pgSz w:w="11907" w:h="16840" w:code="9"/>
      <w:pgMar w:top="719" w:right="1418" w:bottom="1418" w:left="1418" w:header="284" w:footer="748" w:gutter="0"/>
      <w:cols w:space="708" w:equalWidth="0">
        <w:col w:w="9213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04E" w:rsidRDefault="0074604E">
      <w:r>
        <w:separator/>
      </w:r>
    </w:p>
  </w:endnote>
  <w:endnote w:type="continuationSeparator" w:id="0">
    <w:p w:rsidR="0074604E" w:rsidRDefault="0074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Century Gothic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96" w:rsidRDefault="00A20000" w:rsidP="00402F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58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5896" w:rsidRDefault="00125896" w:rsidP="001258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896" w:rsidRDefault="00A20000" w:rsidP="00402F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2589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9613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BA0B17" w:rsidRDefault="00BA0B17" w:rsidP="00125896">
    <w:pPr>
      <w:pStyle w:val="Stopka"/>
      <w:ind w:left="680" w:right="360" w:firstLine="0"/>
      <w:jc w:val="center"/>
      <w:rPr>
        <w:rFonts w:ascii="Arial" w:hAnsi="Arial"/>
        <w:sz w:val="16"/>
      </w:rPr>
    </w:pPr>
  </w:p>
  <w:p w:rsidR="00BA0B17" w:rsidRDefault="00BA0B1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04E" w:rsidRDefault="0074604E">
      <w:r>
        <w:separator/>
      </w:r>
    </w:p>
  </w:footnote>
  <w:footnote w:type="continuationSeparator" w:id="0">
    <w:p w:rsidR="0074604E" w:rsidRDefault="0074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B17" w:rsidRDefault="00BA0B1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E968F52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2269"/>
    <w:multiLevelType w:val="hybridMultilevel"/>
    <w:tmpl w:val="93F244E0"/>
    <w:lvl w:ilvl="0" w:tplc="827EB17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A2866"/>
    <w:multiLevelType w:val="hybridMultilevel"/>
    <w:tmpl w:val="1C5A27FE"/>
    <w:lvl w:ilvl="0" w:tplc="056A2BCC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5634E"/>
    <w:multiLevelType w:val="hybridMultilevel"/>
    <w:tmpl w:val="F7E4744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D7227"/>
    <w:multiLevelType w:val="hybridMultilevel"/>
    <w:tmpl w:val="2812A602"/>
    <w:lvl w:ilvl="0" w:tplc="79A4E3D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0407E"/>
    <w:multiLevelType w:val="hybridMultilevel"/>
    <w:tmpl w:val="C29210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0189B"/>
    <w:multiLevelType w:val="hybridMultilevel"/>
    <w:tmpl w:val="AFDCFAFA"/>
    <w:lvl w:ilvl="0" w:tplc="246249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ADE326A">
      <w:start w:val="1"/>
      <w:numFmt w:val="decimal"/>
      <w:lvlText w:val="%2)"/>
      <w:lvlJc w:val="left"/>
      <w:pPr>
        <w:tabs>
          <w:tab w:val="num" w:pos="1105"/>
        </w:tabs>
        <w:ind w:left="1105" w:hanging="397"/>
      </w:pPr>
      <w:rPr>
        <w:rFonts w:hint="default"/>
        <w:b w:val="0"/>
        <w:i w:val="0"/>
      </w:rPr>
    </w:lvl>
    <w:lvl w:ilvl="2" w:tplc="F8F0C15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24A5774"/>
    <w:multiLevelType w:val="hybridMultilevel"/>
    <w:tmpl w:val="A89839A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81404F"/>
    <w:multiLevelType w:val="hybridMultilevel"/>
    <w:tmpl w:val="C8E44D8E"/>
    <w:lvl w:ilvl="0" w:tplc="542A2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9C17E2"/>
    <w:multiLevelType w:val="hybridMultilevel"/>
    <w:tmpl w:val="00D2B4D8"/>
    <w:lvl w:ilvl="0" w:tplc="5F4C7362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1" w:tplc="9D3C8FD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4C790F"/>
    <w:multiLevelType w:val="hybridMultilevel"/>
    <w:tmpl w:val="EE421C46"/>
    <w:lvl w:ilvl="0" w:tplc="3B64BB90">
      <w:start w:val="1"/>
      <w:numFmt w:val="decimal"/>
      <w:lvlText w:val="%1)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1" w15:restartNumberingAfterBreak="0">
    <w:nsid w:val="29D46A71"/>
    <w:multiLevelType w:val="hybridMultilevel"/>
    <w:tmpl w:val="0BA061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F75B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AC1586F"/>
    <w:multiLevelType w:val="hybridMultilevel"/>
    <w:tmpl w:val="BB900674"/>
    <w:lvl w:ilvl="0" w:tplc="2E4212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34265AEC"/>
    <w:multiLevelType w:val="hybridMultilevel"/>
    <w:tmpl w:val="102238B0"/>
    <w:lvl w:ilvl="0" w:tplc="0415000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15" w15:restartNumberingAfterBreak="0">
    <w:nsid w:val="35A95D50"/>
    <w:multiLevelType w:val="hybridMultilevel"/>
    <w:tmpl w:val="17DCB32C"/>
    <w:lvl w:ilvl="0" w:tplc="3B64BB9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B17C4C"/>
    <w:multiLevelType w:val="hybridMultilevel"/>
    <w:tmpl w:val="4D1C7EC8"/>
    <w:lvl w:ilvl="0" w:tplc="894834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B64BB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E001C4"/>
    <w:multiLevelType w:val="multilevel"/>
    <w:tmpl w:val="1E1EDA1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45B2709A"/>
    <w:multiLevelType w:val="hybridMultilevel"/>
    <w:tmpl w:val="FA8EA0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586606"/>
    <w:multiLevelType w:val="hybridMultilevel"/>
    <w:tmpl w:val="0F22DE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3A2AB1"/>
    <w:multiLevelType w:val="singleLevel"/>
    <w:tmpl w:val="161C6E24"/>
    <w:lvl w:ilvl="0">
      <w:start w:val="2"/>
      <w:numFmt w:val="lowerLetter"/>
      <w:lvlText w:val="%1)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21" w15:restartNumberingAfterBreak="0">
    <w:nsid w:val="5EDE316A"/>
    <w:multiLevelType w:val="hybridMultilevel"/>
    <w:tmpl w:val="EDC06B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291C03"/>
    <w:multiLevelType w:val="singleLevel"/>
    <w:tmpl w:val="C54C836E"/>
    <w:lvl w:ilvl="0">
      <w:start w:val="2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3" w15:restartNumberingAfterBreak="0">
    <w:nsid w:val="6326033B"/>
    <w:multiLevelType w:val="hybridMultilevel"/>
    <w:tmpl w:val="F69C8B1C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ED4B22"/>
    <w:multiLevelType w:val="hybridMultilevel"/>
    <w:tmpl w:val="D38092D2"/>
    <w:lvl w:ilvl="0" w:tplc="542A23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4C6B89"/>
    <w:multiLevelType w:val="multilevel"/>
    <w:tmpl w:val="330816F6"/>
    <w:lvl w:ilvl="0">
      <w:start w:val="2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6" w15:restartNumberingAfterBreak="0">
    <w:nsid w:val="686B13B2"/>
    <w:multiLevelType w:val="hybridMultilevel"/>
    <w:tmpl w:val="98801568"/>
    <w:lvl w:ilvl="0" w:tplc="3B64BB90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7" w15:restartNumberingAfterBreak="0">
    <w:nsid w:val="69315AF0"/>
    <w:multiLevelType w:val="hybridMultilevel"/>
    <w:tmpl w:val="16401618"/>
    <w:lvl w:ilvl="0" w:tplc="2E421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E1EFB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03753E"/>
    <w:multiLevelType w:val="singleLevel"/>
    <w:tmpl w:val="36468A6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9" w15:restartNumberingAfterBreak="0">
    <w:nsid w:val="71871C7A"/>
    <w:multiLevelType w:val="hybridMultilevel"/>
    <w:tmpl w:val="00DAF9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8CD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C64F24"/>
    <w:multiLevelType w:val="hybridMultilevel"/>
    <w:tmpl w:val="1E1EDA18"/>
    <w:lvl w:ilvl="0" w:tplc="90D2686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73F9638B"/>
    <w:multiLevelType w:val="hybridMultilevel"/>
    <w:tmpl w:val="A0D2212C"/>
    <w:lvl w:ilvl="0" w:tplc="542A23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20"/>
  </w:num>
  <w:num w:numId="4">
    <w:abstractNumId w:val="28"/>
  </w:num>
  <w:num w:numId="5">
    <w:abstractNumId w:val="12"/>
  </w:num>
  <w:num w:numId="6">
    <w:abstractNumId w:val="11"/>
  </w:num>
  <w:num w:numId="7">
    <w:abstractNumId w:val="7"/>
  </w:num>
  <w:num w:numId="8">
    <w:abstractNumId w:val="18"/>
  </w:num>
  <w:num w:numId="9">
    <w:abstractNumId w:val="1"/>
  </w:num>
  <w:num w:numId="10">
    <w:abstractNumId w:val="23"/>
  </w:num>
  <w:num w:numId="11">
    <w:abstractNumId w:val="3"/>
  </w:num>
  <w:num w:numId="12">
    <w:abstractNumId w:val="19"/>
  </w:num>
  <w:num w:numId="13">
    <w:abstractNumId w:val="27"/>
  </w:num>
  <w:num w:numId="14">
    <w:abstractNumId w:val="2"/>
  </w:num>
  <w:num w:numId="15">
    <w:abstractNumId w:val="13"/>
  </w:num>
  <w:num w:numId="16">
    <w:abstractNumId w:val="30"/>
  </w:num>
  <w:num w:numId="17">
    <w:abstractNumId w:val="17"/>
  </w:num>
  <w:num w:numId="18">
    <w:abstractNumId w:val="0"/>
  </w:num>
  <w:num w:numId="19">
    <w:abstractNumId w:val="21"/>
  </w:num>
  <w:num w:numId="20">
    <w:abstractNumId w:val="5"/>
  </w:num>
  <w:num w:numId="21">
    <w:abstractNumId w:val="16"/>
  </w:num>
  <w:num w:numId="22">
    <w:abstractNumId w:val="8"/>
  </w:num>
  <w:num w:numId="23">
    <w:abstractNumId w:val="10"/>
  </w:num>
  <w:num w:numId="24">
    <w:abstractNumId w:val="26"/>
  </w:num>
  <w:num w:numId="25">
    <w:abstractNumId w:val="15"/>
  </w:num>
  <w:num w:numId="26">
    <w:abstractNumId w:val="4"/>
  </w:num>
  <w:num w:numId="27">
    <w:abstractNumId w:val="29"/>
  </w:num>
  <w:num w:numId="28">
    <w:abstractNumId w:val="9"/>
  </w:num>
  <w:num w:numId="29">
    <w:abstractNumId w:val="6"/>
  </w:num>
  <w:num w:numId="30">
    <w:abstractNumId w:val="31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38"/>
    <w:rsid w:val="00015729"/>
    <w:rsid w:val="00023038"/>
    <w:rsid w:val="00051DED"/>
    <w:rsid w:val="000554E9"/>
    <w:rsid w:val="00061655"/>
    <w:rsid w:val="000675CE"/>
    <w:rsid w:val="00073D6D"/>
    <w:rsid w:val="00073EAD"/>
    <w:rsid w:val="00073F5F"/>
    <w:rsid w:val="0009678F"/>
    <w:rsid w:val="000B06CB"/>
    <w:rsid w:val="000C56E8"/>
    <w:rsid w:val="000C61C1"/>
    <w:rsid w:val="000D1893"/>
    <w:rsid w:val="000D55DC"/>
    <w:rsid w:val="00100F65"/>
    <w:rsid w:val="00101A4E"/>
    <w:rsid w:val="001149B8"/>
    <w:rsid w:val="0012158C"/>
    <w:rsid w:val="001223FB"/>
    <w:rsid w:val="00125896"/>
    <w:rsid w:val="001279D9"/>
    <w:rsid w:val="0014216F"/>
    <w:rsid w:val="001444D8"/>
    <w:rsid w:val="001445FB"/>
    <w:rsid w:val="00151E96"/>
    <w:rsid w:val="00154C91"/>
    <w:rsid w:val="0016715E"/>
    <w:rsid w:val="00196C76"/>
    <w:rsid w:val="001A08E2"/>
    <w:rsid w:val="001B0DF6"/>
    <w:rsid w:val="001B7B2A"/>
    <w:rsid w:val="001C15C4"/>
    <w:rsid w:val="001D27A7"/>
    <w:rsid w:val="001D52FE"/>
    <w:rsid w:val="001D5778"/>
    <w:rsid w:val="001F2F49"/>
    <w:rsid w:val="001F6515"/>
    <w:rsid w:val="00206882"/>
    <w:rsid w:val="002101B1"/>
    <w:rsid w:val="002314AD"/>
    <w:rsid w:val="002323E3"/>
    <w:rsid w:val="00243597"/>
    <w:rsid w:val="002445FE"/>
    <w:rsid w:val="00251CDE"/>
    <w:rsid w:val="002B32B6"/>
    <w:rsid w:val="002C09A8"/>
    <w:rsid w:val="002C33A8"/>
    <w:rsid w:val="002D168D"/>
    <w:rsid w:val="002D3454"/>
    <w:rsid w:val="002D4FD6"/>
    <w:rsid w:val="002D7159"/>
    <w:rsid w:val="002E1232"/>
    <w:rsid w:val="002F17BF"/>
    <w:rsid w:val="002F38D6"/>
    <w:rsid w:val="00307E24"/>
    <w:rsid w:val="00323CC7"/>
    <w:rsid w:val="00327644"/>
    <w:rsid w:val="003306D8"/>
    <w:rsid w:val="00346F7C"/>
    <w:rsid w:val="003503A9"/>
    <w:rsid w:val="00357B1A"/>
    <w:rsid w:val="00357F28"/>
    <w:rsid w:val="00361D5B"/>
    <w:rsid w:val="0036323D"/>
    <w:rsid w:val="00364F83"/>
    <w:rsid w:val="00372157"/>
    <w:rsid w:val="003750F5"/>
    <w:rsid w:val="00380AB8"/>
    <w:rsid w:val="00384054"/>
    <w:rsid w:val="00392171"/>
    <w:rsid w:val="00393DC3"/>
    <w:rsid w:val="00397908"/>
    <w:rsid w:val="003B4BE6"/>
    <w:rsid w:val="003C3FDF"/>
    <w:rsid w:val="003D4E7C"/>
    <w:rsid w:val="003E2D06"/>
    <w:rsid w:val="003E421B"/>
    <w:rsid w:val="003F7C32"/>
    <w:rsid w:val="00402822"/>
    <w:rsid w:val="00402F1E"/>
    <w:rsid w:val="00403966"/>
    <w:rsid w:val="004110FA"/>
    <w:rsid w:val="0041304D"/>
    <w:rsid w:val="00414C16"/>
    <w:rsid w:val="00420EC1"/>
    <w:rsid w:val="00424A87"/>
    <w:rsid w:val="0044011D"/>
    <w:rsid w:val="00440374"/>
    <w:rsid w:val="00445B57"/>
    <w:rsid w:val="00447DBB"/>
    <w:rsid w:val="00461183"/>
    <w:rsid w:val="0046746B"/>
    <w:rsid w:val="00470C92"/>
    <w:rsid w:val="004740DE"/>
    <w:rsid w:val="00475F31"/>
    <w:rsid w:val="004763CB"/>
    <w:rsid w:val="0049613F"/>
    <w:rsid w:val="004A0209"/>
    <w:rsid w:val="004B4466"/>
    <w:rsid w:val="004B6885"/>
    <w:rsid w:val="004C3D92"/>
    <w:rsid w:val="004D0268"/>
    <w:rsid w:val="004F4F26"/>
    <w:rsid w:val="00506D14"/>
    <w:rsid w:val="00516D60"/>
    <w:rsid w:val="0053676A"/>
    <w:rsid w:val="005413C2"/>
    <w:rsid w:val="005703BF"/>
    <w:rsid w:val="00571D4D"/>
    <w:rsid w:val="00575F5D"/>
    <w:rsid w:val="00576E9D"/>
    <w:rsid w:val="00581449"/>
    <w:rsid w:val="005B1DB6"/>
    <w:rsid w:val="005B39AE"/>
    <w:rsid w:val="005C6371"/>
    <w:rsid w:val="005D4138"/>
    <w:rsid w:val="005E1937"/>
    <w:rsid w:val="005E31E0"/>
    <w:rsid w:val="005E6EAD"/>
    <w:rsid w:val="00601CD7"/>
    <w:rsid w:val="006169F6"/>
    <w:rsid w:val="00620B49"/>
    <w:rsid w:val="00625D06"/>
    <w:rsid w:val="00630265"/>
    <w:rsid w:val="006441EE"/>
    <w:rsid w:val="006449C6"/>
    <w:rsid w:val="00655B40"/>
    <w:rsid w:val="00661D94"/>
    <w:rsid w:val="0066348D"/>
    <w:rsid w:val="00674212"/>
    <w:rsid w:val="00676C41"/>
    <w:rsid w:val="00683436"/>
    <w:rsid w:val="00692B76"/>
    <w:rsid w:val="00697A0A"/>
    <w:rsid w:val="006A7E2E"/>
    <w:rsid w:val="006B4CB3"/>
    <w:rsid w:val="00705E27"/>
    <w:rsid w:val="007177EF"/>
    <w:rsid w:val="00720D6B"/>
    <w:rsid w:val="007230C6"/>
    <w:rsid w:val="00731998"/>
    <w:rsid w:val="00734EA9"/>
    <w:rsid w:val="007358A4"/>
    <w:rsid w:val="00743B03"/>
    <w:rsid w:val="0074604E"/>
    <w:rsid w:val="00746DDA"/>
    <w:rsid w:val="00754D53"/>
    <w:rsid w:val="00755A02"/>
    <w:rsid w:val="00770CDB"/>
    <w:rsid w:val="00781836"/>
    <w:rsid w:val="00782823"/>
    <w:rsid w:val="00787599"/>
    <w:rsid w:val="00787E82"/>
    <w:rsid w:val="007B59CB"/>
    <w:rsid w:val="007D4282"/>
    <w:rsid w:val="007D445B"/>
    <w:rsid w:val="007E7711"/>
    <w:rsid w:val="007F394A"/>
    <w:rsid w:val="00803BCB"/>
    <w:rsid w:val="008079B2"/>
    <w:rsid w:val="00810B40"/>
    <w:rsid w:val="0082287D"/>
    <w:rsid w:val="00827291"/>
    <w:rsid w:val="00857888"/>
    <w:rsid w:val="008678E2"/>
    <w:rsid w:val="0087692B"/>
    <w:rsid w:val="0088674D"/>
    <w:rsid w:val="008979DD"/>
    <w:rsid w:val="00897F31"/>
    <w:rsid w:val="008A371C"/>
    <w:rsid w:val="008A52E8"/>
    <w:rsid w:val="008A7127"/>
    <w:rsid w:val="008B0E60"/>
    <w:rsid w:val="008B286F"/>
    <w:rsid w:val="008B3290"/>
    <w:rsid w:val="008B61D9"/>
    <w:rsid w:val="008D4454"/>
    <w:rsid w:val="008E6778"/>
    <w:rsid w:val="008F4241"/>
    <w:rsid w:val="00901C44"/>
    <w:rsid w:val="00911EC1"/>
    <w:rsid w:val="00927BB5"/>
    <w:rsid w:val="00932196"/>
    <w:rsid w:val="009338E8"/>
    <w:rsid w:val="00947A7D"/>
    <w:rsid w:val="009504AC"/>
    <w:rsid w:val="00950919"/>
    <w:rsid w:val="00966A5F"/>
    <w:rsid w:val="00966BF6"/>
    <w:rsid w:val="0097295A"/>
    <w:rsid w:val="00975624"/>
    <w:rsid w:val="00975CBC"/>
    <w:rsid w:val="00983F3C"/>
    <w:rsid w:val="00987F99"/>
    <w:rsid w:val="00997255"/>
    <w:rsid w:val="009B5264"/>
    <w:rsid w:val="009D1C55"/>
    <w:rsid w:val="009D2F18"/>
    <w:rsid w:val="009D7461"/>
    <w:rsid w:val="009E4D55"/>
    <w:rsid w:val="009F7131"/>
    <w:rsid w:val="00A1130B"/>
    <w:rsid w:val="00A116E6"/>
    <w:rsid w:val="00A15C46"/>
    <w:rsid w:val="00A17915"/>
    <w:rsid w:val="00A20000"/>
    <w:rsid w:val="00A32B50"/>
    <w:rsid w:val="00A372DA"/>
    <w:rsid w:val="00A6324D"/>
    <w:rsid w:val="00A833D8"/>
    <w:rsid w:val="00A94998"/>
    <w:rsid w:val="00A965D4"/>
    <w:rsid w:val="00AB0ACA"/>
    <w:rsid w:val="00AB18B6"/>
    <w:rsid w:val="00AD2593"/>
    <w:rsid w:val="00AD2F68"/>
    <w:rsid w:val="00AD59B0"/>
    <w:rsid w:val="00AD5FA7"/>
    <w:rsid w:val="00AD5FFB"/>
    <w:rsid w:val="00AE5AB3"/>
    <w:rsid w:val="00AF2E2F"/>
    <w:rsid w:val="00AF549E"/>
    <w:rsid w:val="00B01F03"/>
    <w:rsid w:val="00B22625"/>
    <w:rsid w:val="00B3015A"/>
    <w:rsid w:val="00B32DF8"/>
    <w:rsid w:val="00B41B09"/>
    <w:rsid w:val="00B42E31"/>
    <w:rsid w:val="00B506ED"/>
    <w:rsid w:val="00B52EE3"/>
    <w:rsid w:val="00B62004"/>
    <w:rsid w:val="00B70267"/>
    <w:rsid w:val="00B87DE2"/>
    <w:rsid w:val="00BA0B17"/>
    <w:rsid w:val="00BA68B6"/>
    <w:rsid w:val="00BC0778"/>
    <w:rsid w:val="00BE0083"/>
    <w:rsid w:val="00C04339"/>
    <w:rsid w:val="00C16DAA"/>
    <w:rsid w:val="00C16E4C"/>
    <w:rsid w:val="00C33C1A"/>
    <w:rsid w:val="00C447ED"/>
    <w:rsid w:val="00C53113"/>
    <w:rsid w:val="00C5522F"/>
    <w:rsid w:val="00C63401"/>
    <w:rsid w:val="00C7429F"/>
    <w:rsid w:val="00C75560"/>
    <w:rsid w:val="00C772F2"/>
    <w:rsid w:val="00C96512"/>
    <w:rsid w:val="00CA7612"/>
    <w:rsid w:val="00CB75A0"/>
    <w:rsid w:val="00CB7D81"/>
    <w:rsid w:val="00CC7642"/>
    <w:rsid w:val="00CD1650"/>
    <w:rsid w:val="00CE361B"/>
    <w:rsid w:val="00D03EDF"/>
    <w:rsid w:val="00D1657A"/>
    <w:rsid w:val="00D31067"/>
    <w:rsid w:val="00D3552E"/>
    <w:rsid w:val="00D45CE9"/>
    <w:rsid w:val="00D50F1A"/>
    <w:rsid w:val="00D640DB"/>
    <w:rsid w:val="00D85C7B"/>
    <w:rsid w:val="00D93118"/>
    <w:rsid w:val="00DC48D7"/>
    <w:rsid w:val="00DC52F2"/>
    <w:rsid w:val="00DD6AA4"/>
    <w:rsid w:val="00E14B9F"/>
    <w:rsid w:val="00E218C6"/>
    <w:rsid w:val="00E241D8"/>
    <w:rsid w:val="00E26962"/>
    <w:rsid w:val="00E36309"/>
    <w:rsid w:val="00E37320"/>
    <w:rsid w:val="00E42CAA"/>
    <w:rsid w:val="00E672DF"/>
    <w:rsid w:val="00E746CE"/>
    <w:rsid w:val="00E74AFD"/>
    <w:rsid w:val="00EA3196"/>
    <w:rsid w:val="00EA4003"/>
    <w:rsid w:val="00EB72CF"/>
    <w:rsid w:val="00EB746B"/>
    <w:rsid w:val="00EC3BC6"/>
    <w:rsid w:val="00EC59AC"/>
    <w:rsid w:val="00EE4E50"/>
    <w:rsid w:val="00EE5483"/>
    <w:rsid w:val="00EF2E8B"/>
    <w:rsid w:val="00EF556F"/>
    <w:rsid w:val="00F105DA"/>
    <w:rsid w:val="00F12423"/>
    <w:rsid w:val="00F146EE"/>
    <w:rsid w:val="00F175DC"/>
    <w:rsid w:val="00F51946"/>
    <w:rsid w:val="00F75173"/>
    <w:rsid w:val="00F770FF"/>
    <w:rsid w:val="00F779F9"/>
    <w:rsid w:val="00F8112A"/>
    <w:rsid w:val="00F9346B"/>
    <w:rsid w:val="00F94BBE"/>
    <w:rsid w:val="00F97335"/>
    <w:rsid w:val="00F97D2D"/>
    <w:rsid w:val="00FA6548"/>
    <w:rsid w:val="00FB01F4"/>
    <w:rsid w:val="00FB2678"/>
    <w:rsid w:val="00FB2DC9"/>
    <w:rsid w:val="00FC5AB8"/>
    <w:rsid w:val="00FC66DF"/>
    <w:rsid w:val="00FD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A91CE"/>
  <w15:docId w15:val="{677A9783-B75C-492F-BBB0-41443295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8F4241"/>
  </w:style>
  <w:style w:type="paragraph" w:styleId="Nagwek1">
    <w:name w:val="heading 1"/>
    <w:basedOn w:val="Normalny"/>
    <w:next w:val="Normalny"/>
    <w:qFormat/>
    <w:rsid w:val="008F4241"/>
    <w:pPr>
      <w:keepNext/>
      <w:spacing w:after="120"/>
      <w:jc w:val="both"/>
      <w:outlineLvl w:val="0"/>
    </w:pPr>
    <w:rPr>
      <w:rFonts w:ascii="Gill Sans MT" w:hAnsi="Gill Sans MT"/>
      <w:b/>
      <w:sz w:val="22"/>
    </w:rPr>
  </w:style>
  <w:style w:type="paragraph" w:styleId="Nagwek3">
    <w:name w:val="heading 3"/>
    <w:basedOn w:val="Normalny"/>
    <w:next w:val="Normalny"/>
    <w:qFormat/>
    <w:rsid w:val="008F4241"/>
    <w:pPr>
      <w:keepNext/>
      <w:spacing w:after="120"/>
      <w:jc w:val="center"/>
      <w:outlineLvl w:val="2"/>
    </w:pPr>
    <w:rPr>
      <w:rFonts w:ascii="Tahoma" w:hAnsi="Tahoma" w:cs="Tahoma"/>
      <w:b/>
      <w:sz w:val="17"/>
      <w:szCs w:val="17"/>
    </w:rPr>
  </w:style>
  <w:style w:type="paragraph" w:styleId="Nagwek5">
    <w:name w:val="heading 5"/>
    <w:basedOn w:val="Normalny"/>
    <w:next w:val="Normalny"/>
    <w:qFormat/>
    <w:rsid w:val="00151E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8F4241"/>
    <w:pPr>
      <w:tabs>
        <w:tab w:val="center" w:pos="4252"/>
        <w:tab w:val="right" w:pos="8504"/>
      </w:tabs>
      <w:spacing w:line="360" w:lineRule="atLeast"/>
      <w:ind w:firstLine="680"/>
    </w:pPr>
    <w:rPr>
      <w:sz w:val="24"/>
    </w:rPr>
  </w:style>
  <w:style w:type="paragraph" w:styleId="Tekstpodstawowywcity">
    <w:name w:val="Body Text Indent"/>
    <w:basedOn w:val="Normalny"/>
    <w:rsid w:val="008F4241"/>
    <w:pPr>
      <w:numPr>
        <w:ilvl w:val="12"/>
      </w:numPr>
      <w:spacing w:after="120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rsid w:val="008F4241"/>
    <w:pPr>
      <w:jc w:val="both"/>
    </w:pPr>
    <w:rPr>
      <w:rFonts w:ascii="Arial" w:hAnsi="Arial"/>
      <w:color w:val="000000"/>
      <w:sz w:val="22"/>
      <w:lang w:val="cs-CZ"/>
    </w:rPr>
  </w:style>
  <w:style w:type="paragraph" w:customStyle="1" w:styleId="Bullet1">
    <w:name w:val="Bullet 1"/>
    <w:rsid w:val="008F4241"/>
    <w:pPr>
      <w:spacing w:before="120" w:after="120"/>
      <w:ind w:left="340"/>
      <w:jc w:val="both"/>
    </w:pPr>
    <w:rPr>
      <w:rFonts w:ascii="Arial" w:hAnsi="Arial"/>
      <w:color w:val="000000"/>
      <w:sz w:val="22"/>
    </w:rPr>
  </w:style>
  <w:style w:type="character" w:styleId="Numerstrony">
    <w:name w:val="page number"/>
    <w:basedOn w:val="Domylnaczcionkaakapitu"/>
    <w:rsid w:val="008F4241"/>
  </w:style>
  <w:style w:type="paragraph" w:customStyle="1" w:styleId="NumberList">
    <w:name w:val="Number List"/>
    <w:rsid w:val="008F4241"/>
    <w:pPr>
      <w:spacing w:before="40" w:after="40"/>
      <w:ind w:left="397" w:hanging="284"/>
      <w:jc w:val="both"/>
    </w:pPr>
    <w:rPr>
      <w:rFonts w:ascii="Arial" w:hAnsi="Arial"/>
      <w:color w:val="000000"/>
      <w:sz w:val="22"/>
      <w:lang w:val="cs-CZ"/>
    </w:rPr>
  </w:style>
  <w:style w:type="paragraph" w:styleId="Tekstpodstawowywcity2">
    <w:name w:val="Body Text Indent 2"/>
    <w:basedOn w:val="Normalny"/>
    <w:rsid w:val="008F4241"/>
    <w:pPr>
      <w:numPr>
        <w:ilvl w:val="12"/>
      </w:numPr>
      <w:spacing w:after="120"/>
      <w:ind w:left="567" w:hanging="567"/>
      <w:jc w:val="both"/>
    </w:pPr>
    <w:rPr>
      <w:rFonts w:ascii="Arial" w:hAnsi="Arial"/>
      <w:sz w:val="22"/>
    </w:rPr>
  </w:style>
  <w:style w:type="paragraph" w:customStyle="1" w:styleId="Tytuumowy">
    <w:name w:val="Tytuł umowy"/>
    <w:basedOn w:val="Normalny"/>
    <w:next w:val="Normalny"/>
    <w:rsid w:val="008F4241"/>
    <w:pPr>
      <w:keepNext/>
      <w:spacing w:line="400" w:lineRule="exact"/>
      <w:outlineLvl w:val="0"/>
    </w:pPr>
    <w:rPr>
      <w:rFonts w:ascii="Gill Sans MT" w:hAnsi="Gill Sans MT"/>
      <w:b/>
      <w:i/>
      <w:kern w:val="32"/>
      <w:sz w:val="32"/>
    </w:rPr>
  </w:style>
  <w:style w:type="paragraph" w:styleId="Tekstpodstawowywcity3">
    <w:name w:val="Body Text Indent 3"/>
    <w:basedOn w:val="Normalny"/>
    <w:rsid w:val="008F4241"/>
    <w:pPr>
      <w:spacing w:after="120"/>
      <w:ind w:left="851" w:hanging="851"/>
      <w:jc w:val="both"/>
    </w:pPr>
    <w:rPr>
      <w:rFonts w:ascii="Tahoma" w:hAnsi="Tahoma"/>
      <w:sz w:val="18"/>
    </w:rPr>
  </w:style>
  <w:style w:type="paragraph" w:styleId="Nagwek">
    <w:name w:val="header"/>
    <w:basedOn w:val="Normalny"/>
    <w:rsid w:val="008F4241"/>
    <w:pPr>
      <w:tabs>
        <w:tab w:val="center" w:pos="4252"/>
        <w:tab w:val="right" w:pos="8504"/>
      </w:tabs>
      <w:spacing w:line="360" w:lineRule="atLeast"/>
      <w:ind w:firstLine="680"/>
    </w:pPr>
    <w:rPr>
      <w:sz w:val="24"/>
    </w:rPr>
  </w:style>
  <w:style w:type="paragraph" w:styleId="Tekstdymka">
    <w:name w:val="Balloon Text"/>
    <w:basedOn w:val="Normalny"/>
    <w:semiHidden/>
    <w:rsid w:val="00987F9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4763CB"/>
    <w:pPr>
      <w:spacing w:after="120" w:line="480" w:lineRule="auto"/>
    </w:pPr>
  </w:style>
  <w:style w:type="character" w:customStyle="1" w:styleId="TekstpodstawowyZnak">
    <w:name w:val="Tekst podstawowy Znak"/>
    <w:rsid w:val="00AD5FFB"/>
    <w:rPr>
      <w:rFonts w:ascii="Arial" w:hAnsi="Arial"/>
      <w:color w:val="000000"/>
      <w:sz w:val="22"/>
      <w:lang w:val="cs-CZ" w:eastAsia="ar-SA" w:bidi="ar-SA"/>
    </w:rPr>
  </w:style>
  <w:style w:type="paragraph" w:customStyle="1" w:styleId="ALARMSEC">
    <w:name w:val="ALARM SEC."/>
    <w:basedOn w:val="Normalny"/>
    <w:rsid w:val="00AD5FFB"/>
    <w:pPr>
      <w:widowControl w:val="0"/>
    </w:pPr>
    <w:rPr>
      <w:rFonts w:ascii="Tms Rmn" w:hAnsi="Tms Rmn" w:cs="Tms Rmn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AD5FFB"/>
    <w:pPr>
      <w:widowControl w:val="0"/>
      <w:spacing w:line="240" w:lineRule="atLeast"/>
      <w:ind w:left="284" w:hanging="284"/>
    </w:pPr>
    <w:rPr>
      <w:rFonts w:ascii="Arial" w:hAnsi="Arial" w:cs="Tms Rmn"/>
      <w:lang w:eastAsia="ar-SA"/>
    </w:rPr>
  </w:style>
  <w:style w:type="paragraph" w:customStyle="1" w:styleId="Tekstpodstawowy31">
    <w:name w:val="Tekst podstawowy 31"/>
    <w:basedOn w:val="Normalny"/>
    <w:rsid w:val="00AD5FFB"/>
    <w:pPr>
      <w:widowControl w:val="0"/>
      <w:jc w:val="both"/>
    </w:pPr>
    <w:rPr>
      <w:rFonts w:cs="Tms Rmn"/>
      <w:lang w:eastAsia="ar-SA"/>
    </w:rPr>
  </w:style>
  <w:style w:type="paragraph" w:customStyle="1" w:styleId="pkt-umowy">
    <w:name w:val="pkt-umowy"/>
    <w:basedOn w:val="Nagwek5"/>
    <w:rsid w:val="00151E96"/>
    <w:pPr>
      <w:spacing w:before="0" w:after="0"/>
    </w:pPr>
    <w:rPr>
      <w:b w:val="0"/>
      <w:i w:val="0"/>
      <w:iCs w:val="0"/>
      <w:sz w:val="24"/>
      <w:szCs w:val="20"/>
    </w:rPr>
  </w:style>
  <w:style w:type="paragraph" w:styleId="Akapitzlist">
    <w:name w:val="List Paragraph"/>
    <w:basedOn w:val="Normalny"/>
    <w:uiPriority w:val="34"/>
    <w:qFormat/>
    <w:rsid w:val="008B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904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monitorowanie sygnałów alarmowych z systemu sygnalizacji pożaru</vt:lpstr>
    </vt:vector>
  </TitlesOfParts>
  <Company>G4F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monitorowanie sygnałów alarmowych z systemu sygnalizacji pożaru</dc:title>
  <dc:subject/>
  <dc:creator>M.Pluta</dc:creator>
  <cp:keywords/>
  <dc:description/>
  <cp:lastModifiedBy>Marta Przybyła</cp:lastModifiedBy>
  <cp:revision>11</cp:revision>
  <cp:lastPrinted>2014-12-11T07:39:00Z</cp:lastPrinted>
  <dcterms:created xsi:type="dcterms:W3CDTF">2022-11-27T09:44:00Z</dcterms:created>
  <dcterms:modified xsi:type="dcterms:W3CDTF">2022-11-28T06:48:00Z</dcterms:modified>
</cp:coreProperties>
</file>