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1035" w14:textId="332B4734" w:rsidR="00885E6E" w:rsidRPr="009505F6" w:rsidRDefault="00885E6E" w:rsidP="00885E6E">
      <w:pPr>
        <w:tabs>
          <w:tab w:val="left" w:pos="2742"/>
          <w:tab w:val="center" w:pos="4606"/>
        </w:tabs>
        <w:spacing w:after="0"/>
        <w:outlineLvl w:val="0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9505F6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Załącznik nr </w:t>
      </w:r>
      <w:proofErr w:type="gramStart"/>
      <w:r w:rsidRPr="009505F6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2  do</w:t>
      </w:r>
      <w:proofErr w:type="gramEnd"/>
      <w:r w:rsidRPr="009505F6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 xml:space="preserve"> Regulaminu</w:t>
      </w:r>
    </w:p>
    <w:p w14:paraId="5F7F4432" w14:textId="77777777" w:rsidR="00885E6E" w:rsidRDefault="00885E6E" w:rsidP="002D51F1">
      <w:pPr>
        <w:tabs>
          <w:tab w:val="left" w:pos="2742"/>
          <w:tab w:val="center" w:pos="4606"/>
        </w:tabs>
        <w:spacing w:after="0"/>
        <w:jc w:val="center"/>
        <w:outlineLvl w:val="0"/>
        <w:rPr>
          <w:rFonts w:asciiTheme="minorHAnsi" w:hAnsiTheme="minorHAnsi" w:cstheme="minorHAnsi"/>
          <w:b/>
          <w:bCs/>
          <w:lang w:eastAsia="pl-PL"/>
        </w:rPr>
      </w:pPr>
    </w:p>
    <w:p w14:paraId="51163CBB" w14:textId="0DDC824C" w:rsidR="00F96A7B" w:rsidRPr="002D51F1" w:rsidRDefault="00F96A7B" w:rsidP="002D51F1">
      <w:pPr>
        <w:tabs>
          <w:tab w:val="left" w:pos="2742"/>
          <w:tab w:val="center" w:pos="4606"/>
        </w:tabs>
        <w:spacing w:after="0"/>
        <w:jc w:val="center"/>
        <w:outlineLvl w:val="0"/>
        <w:rPr>
          <w:rFonts w:asciiTheme="minorHAnsi" w:hAnsiTheme="minorHAnsi" w:cstheme="minorHAnsi"/>
          <w:b/>
          <w:bCs/>
          <w:lang w:eastAsia="pl-PL"/>
        </w:rPr>
      </w:pPr>
      <w:r w:rsidRPr="002D51F1">
        <w:rPr>
          <w:rFonts w:asciiTheme="minorHAnsi" w:hAnsiTheme="minorHAnsi" w:cstheme="minorHAnsi"/>
          <w:b/>
          <w:bCs/>
          <w:lang w:eastAsia="pl-PL"/>
        </w:rPr>
        <w:t xml:space="preserve">UMOWA </w:t>
      </w:r>
      <w:r w:rsidR="008C2588" w:rsidRPr="002D51F1">
        <w:rPr>
          <w:rFonts w:asciiTheme="minorHAnsi" w:hAnsiTheme="minorHAnsi" w:cstheme="minorHAnsi"/>
          <w:b/>
          <w:bCs/>
          <w:lang w:eastAsia="pl-PL"/>
        </w:rPr>
        <w:t xml:space="preserve">RAMOWA </w:t>
      </w:r>
      <w:r w:rsidRPr="002D51F1">
        <w:rPr>
          <w:rFonts w:asciiTheme="minorHAnsi" w:hAnsiTheme="minorHAnsi" w:cstheme="minorHAnsi"/>
          <w:b/>
          <w:bCs/>
          <w:lang w:eastAsia="pl-PL"/>
        </w:rPr>
        <w:t>ŚWIADCZENIA USŁUG EKSPERCKIC</w:t>
      </w:r>
      <w:r w:rsidR="006246CF">
        <w:rPr>
          <w:rFonts w:asciiTheme="minorHAnsi" w:hAnsiTheme="minorHAnsi" w:cstheme="minorHAnsi"/>
          <w:b/>
          <w:bCs/>
          <w:lang w:eastAsia="pl-PL"/>
        </w:rPr>
        <w:t>H</w:t>
      </w:r>
    </w:p>
    <w:p w14:paraId="5D24ABEC" w14:textId="77777777" w:rsidR="00F96A7B" w:rsidRPr="002D51F1" w:rsidRDefault="00F96A7B" w:rsidP="002D51F1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62E45C57" w14:textId="77777777" w:rsidR="00F96A7B" w:rsidRDefault="00F96A7B" w:rsidP="002D51F1">
      <w:pPr>
        <w:spacing w:after="0"/>
        <w:jc w:val="center"/>
        <w:outlineLvl w:val="0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>Nr ………………………………………….</w:t>
      </w:r>
    </w:p>
    <w:p w14:paraId="12A591BB" w14:textId="12203B98" w:rsidR="00F0393C" w:rsidRPr="002D51F1" w:rsidRDefault="00F0393C" w:rsidP="002D51F1">
      <w:pPr>
        <w:spacing w:after="0"/>
        <w:jc w:val="center"/>
        <w:outlineLvl w:val="0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(zwana dalej: „</w:t>
      </w:r>
      <w:r w:rsidRPr="002A0FBC">
        <w:rPr>
          <w:rFonts w:asciiTheme="minorHAnsi" w:hAnsiTheme="minorHAnsi" w:cstheme="minorHAnsi"/>
          <w:b/>
          <w:bCs/>
          <w:lang w:eastAsia="pl-PL"/>
        </w:rPr>
        <w:t>Umową</w:t>
      </w:r>
      <w:r>
        <w:rPr>
          <w:rFonts w:asciiTheme="minorHAnsi" w:hAnsiTheme="minorHAnsi" w:cstheme="minorHAnsi"/>
          <w:lang w:eastAsia="pl-PL"/>
        </w:rPr>
        <w:t>”)</w:t>
      </w:r>
    </w:p>
    <w:p w14:paraId="30E1E6E0" w14:textId="77777777" w:rsidR="00F96A7B" w:rsidRPr="002D51F1" w:rsidRDefault="00F96A7B" w:rsidP="002D51F1">
      <w:pPr>
        <w:spacing w:after="0"/>
        <w:jc w:val="center"/>
        <w:outlineLvl w:val="0"/>
        <w:rPr>
          <w:rFonts w:asciiTheme="minorHAnsi" w:hAnsiTheme="minorHAnsi" w:cstheme="minorHAnsi"/>
          <w:lang w:eastAsia="pl-PL"/>
        </w:rPr>
      </w:pPr>
    </w:p>
    <w:p w14:paraId="6562E43B" w14:textId="77777777" w:rsidR="00F96A7B" w:rsidRPr="002D51F1" w:rsidRDefault="00F96A7B" w:rsidP="002D51F1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>pomiędzy:</w:t>
      </w:r>
    </w:p>
    <w:p w14:paraId="1DDAA8DE" w14:textId="57C8D8E4" w:rsidR="00F96A7B" w:rsidRPr="002D51F1" w:rsidRDefault="007E438A" w:rsidP="002A0FBC">
      <w:pPr>
        <w:spacing w:after="12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b/>
          <w:bCs/>
          <w:lang w:eastAsia="pl-PL"/>
        </w:rPr>
        <w:t>Minist</w:t>
      </w:r>
      <w:r w:rsidR="00617D6D">
        <w:rPr>
          <w:rFonts w:asciiTheme="minorHAnsi" w:hAnsiTheme="minorHAnsi" w:cstheme="minorHAnsi"/>
          <w:b/>
          <w:bCs/>
          <w:lang w:eastAsia="pl-PL"/>
        </w:rPr>
        <w:t>rem Finansów i Gospodarki</w:t>
      </w:r>
      <w:r w:rsidR="0055195C">
        <w:rPr>
          <w:rFonts w:asciiTheme="minorHAnsi" w:hAnsiTheme="minorHAnsi" w:cstheme="minorHAnsi"/>
          <w:b/>
          <w:bCs/>
          <w:lang w:eastAsia="pl-PL"/>
        </w:rPr>
        <w:t xml:space="preserve"> jako</w:t>
      </w:r>
      <w:r w:rsidR="00617D6D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A05D48">
        <w:rPr>
          <w:rFonts w:asciiTheme="minorHAnsi" w:hAnsiTheme="minorHAnsi" w:cstheme="minorHAnsi"/>
          <w:b/>
          <w:bCs/>
          <w:lang w:eastAsia="pl-PL"/>
        </w:rPr>
        <w:t xml:space="preserve">ministrem właściwym do spraw gospodarki, którego obsługę w zakresie działu administracji rządowej: gospodarka zapewnia </w:t>
      </w:r>
      <w:r w:rsidR="00617D6D">
        <w:rPr>
          <w:rFonts w:asciiTheme="minorHAnsi" w:hAnsiTheme="minorHAnsi" w:cstheme="minorHAnsi"/>
          <w:b/>
          <w:bCs/>
          <w:lang w:eastAsia="pl-PL"/>
        </w:rPr>
        <w:t xml:space="preserve">Ministerstwo Rozwoju i Technologii, </w:t>
      </w:r>
      <w:r w:rsidR="00F96A7B" w:rsidRPr="002D51F1">
        <w:rPr>
          <w:rFonts w:asciiTheme="minorHAnsi" w:hAnsiTheme="minorHAnsi" w:cstheme="minorHAnsi"/>
          <w:lang w:eastAsia="pl-PL"/>
        </w:rPr>
        <w:t xml:space="preserve">z siedzibą w Warszawie, </w:t>
      </w:r>
      <w:r w:rsidR="00A05D48">
        <w:rPr>
          <w:rFonts w:asciiTheme="minorHAnsi" w:hAnsiTheme="minorHAnsi" w:cstheme="minorHAnsi"/>
          <w:lang w:eastAsia="pl-PL"/>
        </w:rPr>
        <w:t>p</w:t>
      </w:r>
      <w:r w:rsidR="00F96A7B" w:rsidRPr="002D51F1">
        <w:rPr>
          <w:rFonts w:asciiTheme="minorHAnsi" w:hAnsiTheme="minorHAnsi" w:cstheme="minorHAnsi"/>
          <w:lang w:eastAsia="pl-PL"/>
        </w:rPr>
        <w:t>lac Trzech Krzyży 3/5, 00-507 Warszawa,</w:t>
      </w:r>
      <w:r w:rsidR="00F71B1D" w:rsidRPr="002D51F1">
        <w:rPr>
          <w:rFonts w:asciiTheme="minorHAnsi" w:hAnsiTheme="minorHAnsi" w:cstheme="minorHAnsi"/>
          <w:lang w:eastAsia="pl-PL"/>
        </w:rPr>
        <w:t xml:space="preserve"> NIP: 701 079 79 20, REGON: 36 92 67 361</w:t>
      </w:r>
    </w:p>
    <w:p w14:paraId="013BBE1F" w14:textId="447845D0" w:rsidR="00A05D48" w:rsidRDefault="00F96A7B" w:rsidP="002A0FBC">
      <w:pPr>
        <w:spacing w:after="12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reprezentowanym przez </w:t>
      </w:r>
      <w:r w:rsidR="003547AB">
        <w:rPr>
          <w:rFonts w:asciiTheme="minorHAnsi" w:hAnsiTheme="minorHAnsi" w:cstheme="minorHAnsi"/>
          <w:lang w:eastAsia="pl-PL"/>
        </w:rPr>
        <w:t>…………………………………</w:t>
      </w:r>
      <w:proofErr w:type="gramStart"/>
      <w:r w:rsidR="003547AB">
        <w:rPr>
          <w:rFonts w:asciiTheme="minorHAnsi" w:hAnsiTheme="minorHAnsi" w:cstheme="minorHAnsi"/>
          <w:lang w:eastAsia="pl-PL"/>
        </w:rPr>
        <w:t>…….</w:t>
      </w:r>
      <w:proofErr w:type="gramEnd"/>
      <w:r w:rsidR="003547AB">
        <w:rPr>
          <w:rFonts w:asciiTheme="minorHAnsi" w:hAnsiTheme="minorHAnsi" w:cstheme="minorHAnsi"/>
          <w:lang w:eastAsia="pl-PL"/>
        </w:rPr>
        <w:t>.</w:t>
      </w:r>
      <w:r w:rsidR="00AA62F3">
        <w:rPr>
          <w:rFonts w:asciiTheme="minorHAnsi" w:hAnsiTheme="minorHAnsi" w:cstheme="minorHAnsi"/>
          <w:lang w:eastAsia="pl-PL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 xml:space="preserve">w Ministerstwie </w:t>
      </w:r>
      <w:r w:rsidR="005224E4">
        <w:rPr>
          <w:rFonts w:asciiTheme="minorHAnsi" w:hAnsiTheme="minorHAnsi" w:cstheme="minorHAnsi"/>
          <w:lang w:eastAsia="pl-PL"/>
        </w:rPr>
        <w:t xml:space="preserve">Rozwoju </w:t>
      </w:r>
      <w:r w:rsidR="00977B7C" w:rsidRPr="002D51F1">
        <w:rPr>
          <w:rFonts w:asciiTheme="minorHAnsi" w:hAnsiTheme="minorHAnsi" w:cstheme="minorHAnsi"/>
          <w:lang w:eastAsia="pl-PL"/>
        </w:rPr>
        <w:t>i Technologii</w:t>
      </w:r>
      <w:r w:rsidRPr="002D51F1">
        <w:rPr>
          <w:rFonts w:asciiTheme="minorHAnsi" w:hAnsiTheme="minorHAnsi" w:cstheme="minorHAnsi"/>
          <w:lang w:eastAsia="pl-PL"/>
        </w:rPr>
        <w:t xml:space="preserve"> na mocy </w:t>
      </w:r>
      <w:r w:rsidR="006E1860" w:rsidRPr="002D51F1">
        <w:rPr>
          <w:rFonts w:asciiTheme="minorHAnsi" w:hAnsiTheme="minorHAnsi" w:cstheme="minorHAnsi"/>
          <w:lang w:eastAsia="pl-PL"/>
        </w:rPr>
        <w:t>pełnomocnictwa</w:t>
      </w:r>
      <w:r w:rsidR="00147139" w:rsidRPr="002D51F1">
        <w:rPr>
          <w:rFonts w:asciiTheme="minorHAnsi" w:hAnsiTheme="minorHAnsi" w:cstheme="minorHAnsi"/>
        </w:rPr>
        <w:t xml:space="preserve"> nr </w:t>
      </w:r>
      <w:r w:rsidR="00FA13B9" w:rsidRPr="002D51F1">
        <w:rPr>
          <w:rFonts w:asciiTheme="minorHAnsi" w:hAnsiTheme="minorHAnsi" w:cstheme="minorHAnsi"/>
        </w:rPr>
        <w:t>…</w:t>
      </w:r>
      <w:proofErr w:type="gramStart"/>
      <w:r w:rsidR="00FA13B9" w:rsidRPr="002D51F1">
        <w:rPr>
          <w:rFonts w:asciiTheme="minorHAnsi" w:hAnsiTheme="minorHAnsi" w:cstheme="minorHAnsi"/>
        </w:rPr>
        <w:t>…….</w:t>
      </w:r>
      <w:proofErr w:type="gramEnd"/>
      <w:r w:rsidR="00FA13B9" w:rsidRPr="002D51F1">
        <w:rPr>
          <w:rFonts w:asciiTheme="minorHAnsi" w:hAnsiTheme="minorHAnsi" w:cstheme="minorHAnsi"/>
        </w:rPr>
        <w:t>.</w:t>
      </w:r>
      <w:r w:rsidR="007E1456" w:rsidRPr="002D51F1">
        <w:rPr>
          <w:rFonts w:asciiTheme="minorHAnsi" w:hAnsiTheme="minorHAnsi" w:cstheme="minorHAnsi"/>
        </w:rPr>
        <w:t xml:space="preserve"> udzielonego mi w dniu </w:t>
      </w:r>
      <w:r w:rsidR="00FA13B9" w:rsidRPr="002D51F1">
        <w:rPr>
          <w:rFonts w:asciiTheme="minorHAnsi" w:hAnsiTheme="minorHAnsi" w:cstheme="minorHAnsi"/>
        </w:rPr>
        <w:t>……………</w:t>
      </w:r>
      <w:r w:rsidR="005224E4">
        <w:rPr>
          <w:rFonts w:asciiTheme="minorHAnsi" w:hAnsiTheme="minorHAnsi" w:cstheme="minorHAnsi"/>
        </w:rPr>
        <w:t>,</w:t>
      </w:r>
      <w:r w:rsidR="007E1456" w:rsidRPr="002D51F1">
        <w:rPr>
          <w:rFonts w:asciiTheme="minorHAnsi" w:hAnsiTheme="minorHAnsi" w:cstheme="minorHAnsi"/>
        </w:rPr>
        <w:t xml:space="preserve"> </w:t>
      </w:r>
      <w:r w:rsidR="00147139" w:rsidRPr="002D51F1">
        <w:rPr>
          <w:rFonts w:asciiTheme="minorHAnsi" w:hAnsiTheme="minorHAnsi" w:cstheme="minorHAnsi"/>
        </w:rPr>
        <w:t xml:space="preserve">którego kopia stanowi </w:t>
      </w:r>
      <w:r w:rsidR="0041281A" w:rsidRPr="00BC2871">
        <w:rPr>
          <w:rFonts w:asciiTheme="minorHAnsi" w:hAnsiTheme="minorHAnsi" w:cstheme="minorHAnsi"/>
          <w:bCs/>
        </w:rPr>
        <w:t>z</w:t>
      </w:r>
      <w:r w:rsidR="00147139" w:rsidRPr="00BC2871">
        <w:rPr>
          <w:rFonts w:asciiTheme="minorHAnsi" w:hAnsiTheme="minorHAnsi" w:cstheme="minorHAnsi"/>
          <w:bCs/>
        </w:rPr>
        <w:t>ałącznik nr 1</w:t>
      </w:r>
      <w:r w:rsidR="003A6D09" w:rsidRPr="00A45D3C">
        <w:rPr>
          <w:rFonts w:asciiTheme="minorHAnsi" w:hAnsiTheme="minorHAnsi" w:cstheme="minorHAnsi"/>
          <w:bCs/>
        </w:rPr>
        <w:t>a</w:t>
      </w:r>
      <w:r w:rsidR="003A6D09">
        <w:rPr>
          <w:rFonts w:asciiTheme="minorHAnsi" w:hAnsiTheme="minorHAnsi" w:cstheme="minorHAnsi"/>
        </w:rPr>
        <w:t xml:space="preserve"> </w:t>
      </w:r>
      <w:r w:rsidR="00147139" w:rsidRPr="002D51F1">
        <w:rPr>
          <w:rFonts w:asciiTheme="minorHAnsi" w:hAnsiTheme="minorHAnsi" w:cstheme="minorHAnsi"/>
        </w:rPr>
        <w:t>do Umowy</w:t>
      </w:r>
      <w:r w:rsidRPr="002D51F1">
        <w:rPr>
          <w:rFonts w:asciiTheme="minorHAnsi" w:hAnsiTheme="minorHAnsi" w:cstheme="minorHAnsi"/>
          <w:lang w:eastAsia="pl-PL"/>
        </w:rPr>
        <w:t xml:space="preserve">, </w:t>
      </w:r>
    </w:p>
    <w:p w14:paraId="688D02AB" w14:textId="2A32E756" w:rsidR="00F96A7B" w:rsidRPr="002D51F1" w:rsidRDefault="00F96A7B" w:rsidP="002A0FBC">
      <w:pPr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  <w:lang w:eastAsia="pl-PL"/>
        </w:rPr>
        <w:t>zwan</w:t>
      </w:r>
      <w:r w:rsidR="00FA13B9" w:rsidRPr="002D51F1">
        <w:rPr>
          <w:rFonts w:asciiTheme="minorHAnsi" w:hAnsiTheme="minorHAnsi" w:cstheme="minorHAnsi"/>
          <w:lang w:eastAsia="pl-PL"/>
        </w:rPr>
        <w:t>ym</w:t>
      </w:r>
      <w:r w:rsidRPr="002D51F1">
        <w:rPr>
          <w:rFonts w:asciiTheme="minorHAnsi" w:hAnsiTheme="minorHAnsi" w:cstheme="minorHAnsi"/>
          <w:lang w:eastAsia="pl-PL"/>
        </w:rPr>
        <w:t xml:space="preserve"> dalej: </w:t>
      </w:r>
      <w:r w:rsidRPr="002D51F1">
        <w:rPr>
          <w:rFonts w:asciiTheme="minorHAnsi" w:hAnsiTheme="minorHAnsi" w:cstheme="minorHAnsi"/>
          <w:b/>
          <w:lang w:eastAsia="pl-PL"/>
        </w:rPr>
        <w:t>„Zamawiającym”</w:t>
      </w:r>
      <w:r w:rsidR="006F5533">
        <w:rPr>
          <w:rFonts w:asciiTheme="minorHAnsi" w:hAnsiTheme="minorHAnsi" w:cstheme="minorHAnsi"/>
          <w:b/>
          <w:lang w:eastAsia="pl-PL"/>
        </w:rPr>
        <w:t xml:space="preserve"> </w:t>
      </w:r>
    </w:p>
    <w:p w14:paraId="04AC58E7" w14:textId="77777777" w:rsidR="00F96A7B" w:rsidRPr="002D51F1" w:rsidRDefault="00F96A7B" w:rsidP="002D51F1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>a</w:t>
      </w:r>
    </w:p>
    <w:p w14:paraId="62DB5648" w14:textId="77777777" w:rsidR="00F96A7B" w:rsidRDefault="00F96A7B" w:rsidP="002D51F1">
      <w:pPr>
        <w:spacing w:after="0"/>
        <w:jc w:val="both"/>
        <w:rPr>
          <w:rFonts w:asciiTheme="minorHAnsi" w:hAnsiTheme="minorHAnsi" w:cstheme="minorHAnsi"/>
          <w:bCs/>
          <w:lang w:eastAsia="pl-PL"/>
        </w:rPr>
      </w:pPr>
    </w:p>
    <w:p w14:paraId="46C79CF3" w14:textId="7F9684A3" w:rsidR="003918E7" w:rsidRPr="002D51F1" w:rsidRDefault="003918E7" w:rsidP="002D51F1">
      <w:pPr>
        <w:spacing w:after="0"/>
        <w:jc w:val="both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[WERSJA I]</w:t>
      </w:r>
    </w:p>
    <w:p w14:paraId="07517574" w14:textId="102562F9" w:rsidR="00F96A7B" w:rsidRPr="002D51F1" w:rsidRDefault="00F96A7B" w:rsidP="008B4855">
      <w:pPr>
        <w:spacing w:before="120" w:after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bCs/>
          <w:lang w:eastAsia="pl-PL"/>
        </w:rPr>
        <w:t>Panią</w:t>
      </w:r>
      <w:r w:rsidR="00FA2E81" w:rsidRPr="002D51F1">
        <w:rPr>
          <w:rFonts w:asciiTheme="minorHAnsi" w:hAnsiTheme="minorHAnsi" w:cstheme="minorHAnsi"/>
          <w:lang w:eastAsia="pl-PL"/>
        </w:rPr>
        <w:t>/Panem ………</w:t>
      </w:r>
      <w:r w:rsidR="001162D8" w:rsidRPr="002D51F1">
        <w:rPr>
          <w:rFonts w:asciiTheme="minorHAnsi" w:hAnsiTheme="minorHAnsi" w:cstheme="minorHAnsi"/>
          <w:lang w:eastAsia="pl-PL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>zamieszkałą</w:t>
      </w:r>
      <w:r w:rsidR="00FA2E81" w:rsidRPr="002D51F1">
        <w:rPr>
          <w:rFonts w:asciiTheme="minorHAnsi" w:hAnsiTheme="minorHAnsi" w:cstheme="minorHAnsi"/>
          <w:lang w:eastAsia="pl-PL"/>
        </w:rPr>
        <w:t>/</w:t>
      </w:r>
      <w:proofErr w:type="spellStart"/>
      <w:r w:rsidR="00FA2E81" w:rsidRPr="002D51F1">
        <w:rPr>
          <w:rFonts w:asciiTheme="minorHAnsi" w:hAnsiTheme="minorHAnsi" w:cstheme="minorHAnsi"/>
          <w:lang w:eastAsia="pl-PL"/>
        </w:rPr>
        <w:t>ym</w:t>
      </w:r>
      <w:proofErr w:type="spellEnd"/>
      <w:r w:rsidRPr="002D51F1">
        <w:rPr>
          <w:rFonts w:asciiTheme="minorHAnsi" w:hAnsiTheme="minorHAnsi" w:cstheme="minorHAnsi"/>
          <w:lang w:eastAsia="pl-PL"/>
        </w:rPr>
        <w:t xml:space="preserve"> w</w:t>
      </w:r>
      <w:r w:rsidR="00F91701" w:rsidRPr="002D51F1">
        <w:rPr>
          <w:rFonts w:asciiTheme="minorHAnsi" w:hAnsiTheme="minorHAnsi" w:cstheme="minorHAnsi"/>
          <w:lang w:eastAsia="pl-PL"/>
        </w:rPr>
        <w:t xml:space="preserve"> </w:t>
      </w:r>
      <w:r w:rsidR="00FA2E81" w:rsidRPr="002D51F1">
        <w:rPr>
          <w:rFonts w:asciiTheme="minorHAnsi" w:hAnsiTheme="minorHAnsi" w:cstheme="minorHAnsi"/>
          <w:lang w:eastAsia="pl-PL"/>
        </w:rPr>
        <w:t>…………</w:t>
      </w:r>
      <w:proofErr w:type="gramStart"/>
      <w:r w:rsidR="00FA2E81" w:rsidRPr="002D51F1">
        <w:rPr>
          <w:rFonts w:asciiTheme="minorHAnsi" w:hAnsiTheme="minorHAnsi" w:cstheme="minorHAnsi"/>
          <w:lang w:eastAsia="pl-PL"/>
        </w:rPr>
        <w:t>…….</w:t>
      </w:r>
      <w:proofErr w:type="gramEnd"/>
      <w:r w:rsidR="00FA2E81" w:rsidRPr="002D51F1">
        <w:rPr>
          <w:rFonts w:asciiTheme="minorHAnsi" w:hAnsiTheme="minorHAnsi" w:cstheme="minorHAnsi"/>
          <w:lang w:eastAsia="pl-PL"/>
        </w:rPr>
        <w:t>(miejscowość</w:t>
      </w:r>
      <w:r w:rsidR="00020BBD">
        <w:rPr>
          <w:rFonts w:asciiTheme="minorHAnsi" w:hAnsiTheme="minorHAnsi" w:cstheme="minorHAnsi"/>
          <w:lang w:eastAsia="pl-PL"/>
        </w:rPr>
        <w:t>, kod pocztowy</w:t>
      </w:r>
      <w:r w:rsidR="00FA2E81" w:rsidRPr="002D51F1">
        <w:rPr>
          <w:rFonts w:asciiTheme="minorHAnsi" w:hAnsiTheme="minorHAnsi" w:cstheme="minorHAnsi"/>
          <w:lang w:eastAsia="pl-PL"/>
        </w:rPr>
        <w:t>)</w:t>
      </w:r>
      <w:r w:rsidRPr="002D51F1">
        <w:rPr>
          <w:rFonts w:asciiTheme="minorHAnsi" w:hAnsiTheme="minorHAnsi" w:cstheme="minorHAnsi"/>
          <w:lang w:eastAsia="pl-PL"/>
        </w:rPr>
        <w:t>, przy ulicy</w:t>
      </w:r>
      <w:r w:rsidR="00F91701" w:rsidRPr="002D51F1">
        <w:rPr>
          <w:rFonts w:asciiTheme="minorHAnsi" w:hAnsiTheme="minorHAnsi" w:cstheme="minorHAnsi"/>
          <w:lang w:eastAsia="pl-PL"/>
        </w:rPr>
        <w:t xml:space="preserve"> </w:t>
      </w:r>
      <w:r w:rsidR="00FA2E81" w:rsidRPr="002D51F1">
        <w:rPr>
          <w:rFonts w:asciiTheme="minorHAnsi" w:hAnsiTheme="minorHAnsi" w:cstheme="minorHAnsi"/>
          <w:lang w:eastAsia="pl-PL"/>
        </w:rPr>
        <w:t>…………………</w:t>
      </w:r>
      <w:proofErr w:type="gramStart"/>
      <w:r w:rsidR="00FA2E81" w:rsidRPr="002D51F1">
        <w:rPr>
          <w:rFonts w:asciiTheme="minorHAnsi" w:hAnsiTheme="minorHAnsi" w:cstheme="minorHAnsi"/>
          <w:lang w:eastAsia="pl-PL"/>
        </w:rPr>
        <w:t>…….</w:t>
      </w:r>
      <w:proofErr w:type="gramEnd"/>
      <w:r w:rsidRPr="002D51F1">
        <w:rPr>
          <w:rFonts w:asciiTheme="minorHAnsi" w:hAnsiTheme="minorHAnsi" w:cstheme="minorHAnsi"/>
          <w:lang w:eastAsia="pl-PL" w:bidi="he-IL"/>
        </w:rPr>
        <w:t>,</w:t>
      </w:r>
      <w:r w:rsidR="000B26A1" w:rsidRPr="002D51F1">
        <w:rPr>
          <w:rFonts w:asciiTheme="minorHAnsi" w:hAnsiTheme="minorHAnsi" w:cstheme="minorHAnsi"/>
          <w:lang w:eastAsia="pl-PL" w:bidi="he-IL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>legitymującą</w:t>
      </w:r>
      <w:r w:rsidR="00FA2E81" w:rsidRPr="002D51F1">
        <w:rPr>
          <w:rFonts w:asciiTheme="minorHAnsi" w:hAnsiTheme="minorHAnsi" w:cstheme="minorHAnsi"/>
          <w:lang w:eastAsia="pl-PL"/>
        </w:rPr>
        <w:t>/</w:t>
      </w:r>
      <w:proofErr w:type="spellStart"/>
      <w:r w:rsidR="00FA2E81" w:rsidRPr="002D51F1">
        <w:rPr>
          <w:rFonts w:asciiTheme="minorHAnsi" w:hAnsiTheme="minorHAnsi" w:cstheme="minorHAnsi"/>
          <w:lang w:eastAsia="pl-PL"/>
        </w:rPr>
        <w:t>ym</w:t>
      </w:r>
      <w:proofErr w:type="spellEnd"/>
      <w:r w:rsidRPr="002D51F1">
        <w:rPr>
          <w:rFonts w:asciiTheme="minorHAnsi" w:hAnsiTheme="minorHAnsi" w:cstheme="minorHAnsi"/>
          <w:lang w:eastAsia="pl-PL"/>
        </w:rPr>
        <w:t xml:space="preserve"> się dowodem osobistym nr</w:t>
      </w:r>
      <w:r w:rsidR="00F91701" w:rsidRPr="002D51F1">
        <w:rPr>
          <w:rFonts w:asciiTheme="minorHAnsi" w:hAnsiTheme="minorHAnsi" w:cstheme="minorHAnsi"/>
          <w:lang w:eastAsia="pl-PL"/>
        </w:rPr>
        <w:t xml:space="preserve"> </w:t>
      </w:r>
      <w:r w:rsidR="00FA2E81" w:rsidRPr="002D51F1">
        <w:rPr>
          <w:rFonts w:asciiTheme="minorHAnsi" w:hAnsiTheme="minorHAnsi" w:cstheme="minorHAnsi"/>
          <w:bCs/>
          <w:lang w:eastAsia="pl-PL"/>
        </w:rPr>
        <w:t>……………………</w:t>
      </w:r>
      <w:r w:rsidR="009F546A" w:rsidRPr="002D51F1">
        <w:rPr>
          <w:rFonts w:asciiTheme="minorHAnsi" w:hAnsiTheme="minorHAnsi" w:cstheme="minorHAnsi"/>
          <w:lang w:eastAsia="pl-PL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 xml:space="preserve">wydanym przez </w:t>
      </w:r>
      <w:r w:rsidR="00FA2E81" w:rsidRPr="002D51F1">
        <w:rPr>
          <w:rFonts w:asciiTheme="minorHAnsi" w:hAnsiTheme="minorHAnsi" w:cstheme="minorHAnsi"/>
          <w:lang w:eastAsia="pl-PL"/>
        </w:rPr>
        <w:t>………………………</w:t>
      </w:r>
      <w:r w:rsidR="0055195C">
        <w:rPr>
          <w:rFonts w:asciiTheme="minorHAnsi" w:hAnsiTheme="minorHAnsi" w:cstheme="minorHAnsi"/>
          <w:lang w:eastAsia="pl-PL"/>
        </w:rPr>
        <w:t xml:space="preserve">, </w:t>
      </w:r>
      <w:r w:rsidRPr="002D51F1">
        <w:rPr>
          <w:rFonts w:asciiTheme="minorHAnsi" w:hAnsiTheme="minorHAnsi" w:cstheme="minorHAnsi"/>
          <w:lang w:eastAsia="pl-PL"/>
        </w:rPr>
        <w:t xml:space="preserve">PESEL: </w:t>
      </w:r>
      <w:r w:rsidR="00FA2E81" w:rsidRPr="002D51F1">
        <w:rPr>
          <w:rFonts w:asciiTheme="minorHAnsi" w:hAnsiTheme="minorHAnsi" w:cstheme="minorHAnsi"/>
          <w:lang w:eastAsia="pl-PL"/>
        </w:rPr>
        <w:t>…………</w:t>
      </w:r>
      <w:proofErr w:type="gramStart"/>
      <w:r w:rsidR="00FA2E81" w:rsidRPr="002D51F1">
        <w:rPr>
          <w:rFonts w:asciiTheme="minorHAnsi" w:hAnsiTheme="minorHAnsi" w:cstheme="minorHAnsi"/>
          <w:lang w:eastAsia="pl-PL"/>
        </w:rPr>
        <w:t>…….</w:t>
      </w:r>
      <w:proofErr w:type="gramEnd"/>
      <w:r w:rsidR="0055195C">
        <w:rPr>
          <w:rFonts w:asciiTheme="minorHAnsi" w:hAnsiTheme="minorHAnsi" w:cstheme="minorHAnsi"/>
          <w:lang w:eastAsia="pl-PL"/>
        </w:rPr>
        <w:t xml:space="preserve">, </w:t>
      </w:r>
      <w:r w:rsidRPr="002D51F1">
        <w:rPr>
          <w:rFonts w:asciiTheme="minorHAnsi" w:hAnsiTheme="minorHAnsi" w:cstheme="minorHAnsi"/>
          <w:lang w:eastAsia="pl-PL"/>
        </w:rPr>
        <w:t xml:space="preserve">NIP: </w:t>
      </w:r>
      <w:r w:rsidR="00FA2E81" w:rsidRPr="002D51F1">
        <w:rPr>
          <w:rFonts w:asciiTheme="minorHAnsi" w:hAnsiTheme="minorHAnsi" w:cstheme="minorHAnsi"/>
          <w:lang w:eastAsia="pl-PL"/>
        </w:rPr>
        <w:t>………………………</w:t>
      </w:r>
      <w:r w:rsidRPr="002D51F1">
        <w:rPr>
          <w:rFonts w:asciiTheme="minorHAnsi" w:hAnsiTheme="minorHAnsi" w:cstheme="minorHAnsi"/>
          <w:lang w:eastAsia="pl-PL"/>
        </w:rPr>
        <w:tab/>
      </w:r>
    </w:p>
    <w:p w14:paraId="384C0204" w14:textId="77777777" w:rsidR="006C7023" w:rsidRDefault="006C7023" w:rsidP="002D51F1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14:paraId="5B13909F" w14:textId="75CA859E" w:rsidR="00F96A7B" w:rsidRDefault="006C7023" w:rsidP="002D51F1">
      <w:pPr>
        <w:spacing w:after="0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>z</w:t>
      </w:r>
      <w:r w:rsidR="00F96A7B" w:rsidRPr="002D51F1">
        <w:rPr>
          <w:rFonts w:asciiTheme="minorHAnsi" w:hAnsiTheme="minorHAnsi" w:cstheme="minorHAnsi"/>
          <w:lang w:eastAsia="pl-PL"/>
        </w:rPr>
        <w:t>waną/</w:t>
      </w:r>
      <w:proofErr w:type="spellStart"/>
      <w:r w:rsidR="00F96A7B" w:rsidRPr="002D51F1">
        <w:rPr>
          <w:rFonts w:asciiTheme="minorHAnsi" w:hAnsiTheme="minorHAnsi" w:cstheme="minorHAnsi"/>
          <w:lang w:eastAsia="pl-PL"/>
        </w:rPr>
        <w:t>ym</w:t>
      </w:r>
      <w:proofErr w:type="spellEnd"/>
      <w:r w:rsidR="00F96A7B" w:rsidRPr="002D51F1">
        <w:rPr>
          <w:rFonts w:asciiTheme="minorHAnsi" w:hAnsiTheme="minorHAnsi" w:cstheme="minorHAnsi"/>
          <w:lang w:eastAsia="pl-PL"/>
        </w:rPr>
        <w:t xml:space="preserve"> dalej </w:t>
      </w:r>
      <w:r w:rsidR="00F96A7B" w:rsidRPr="002D51F1">
        <w:rPr>
          <w:rFonts w:asciiTheme="minorHAnsi" w:hAnsiTheme="minorHAnsi" w:cstheme="minorHAnsi"/>
          <w:b/>
          <w:lang w:eastAsia="pl-PL"/>
        </w:rPr>
        <w:t>„Ekspertem”</w:t>
      </w:r>
    </w:p>
    <w:p w14:paraId="4BD4364A" w14:textId="77777777" w:rsidR="00A0421E" w:rsidRDefault="00A0421E" w:rsidP="002D51F1">
      <w:pPr>
        <w:spacing w:after="0"/>
        <w:jc w:val="both"/>
        <w:rPr>
          <w:rFonts w:asciiTheme="minorHAnsi" w:hAnsiTheme="minorHAnsi" w:cstheme="minorHAnsi"/>
          <w:b/>
          <w:lang w:eastAsia="pl-PL"/>
        </w:rPr>
      </w:pPr>
    </w:p>
    <w:p w14:paraId="4A75A452" w14:textId="53FD2A03" w:rsidR="003918E7" w:rsidRPr="008B4855" w:rsidRDefault="003918E7" w:rsidP="002D51F1">
      <w:pPr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8B4855">
        <w:rPr>
          <w:rFonts w:asciiTheme="minorHAnsi" w:hAnsiTheme="minorHAnsi" w:cstheme="minorHAnsi"/>
          <w:bCs/>
          <w:lang w:eastAsia="pl-PL"/>
        </w:rPr>
        <w:t>[WERSJA II]</w:t>
      </w:r>
    </w:p>
    <w:p w14:paraId="66CCB806" w14:textId="01C896AD" w:rsidR="006C7023" w:rsidRDefault="00A0421E" w:rsidP="00A0421E">
      <w:pPr>
        <w:spacing w:before="240" w:after="0"/>
        <w:jc w:val="both"/>
        <w:rPr>
          <w:rFonts w:cs="Calibri"/>
          <w:lang w:eastAsia="pl-PL"/>
        </w:rPr>
      </w:pPr>
      <w:r w:rsidRPr="00A0421E">
        <w:rPr>
          <w:rFonts w:cs="Calibri"/>
          <w:bCs/>
          <w:lang w:eastAsia="pl-PL"/>
        </w:rPr>
        <w:t>Panią</w:t>
      </w:r>
      <w:r w:rsidRPr="00A0421E">
        <w:rPr>
          <w:rFonts w:cs="Calibri"/>
          <w:lang w:eastAsia="pl-PL"/>
        </w:rPr>
        <w:t>/Panem ……… - prowadzącym działalność gospodarczą pod firmą ……</w:t>
      </w:r>
      <w:proofErr w:type="gramStart"/>
      <w:r w:rsidRPr="00A0421E">
        <w:rPr>
          <w:rFonts w:cs="Calibri"/>
          <w:lang w:eastAsia="pl-PL"/>
        </w:rPr>
        <w:t>…….</w:t>
      </w:r>
      <w:proofErr w:type="gramEnd"/>
      <w:r w:rsidRPr="00A0421E">
        <w:rPr>
          <w:rFonts w:cs="Calibri"/>
          <w:lang w:eastAsia="pl-PL"/>
        </w:rPr>
        <w:t>… z siedzibą w ……</w:t>
      </w:r>
      <w:proofErr w:type="gramStart"/>
      <w:r w:rsidRPr="00A0421E">
        <w:rPr>
          <w:rFonts w:cs="Calibri"/>
          <w:lang w:eastAsia="pl-PL"/>
        </w:rPr>
        <w:t>…….</w:t>
      </w:r>
      <w:proofErr w:type="gramEnd"/>
      <w:r w:rsidRPr="00A0421E">
        <w:rPr>
          <w:rFonts w:cs="Calibri"/>
          <w:lang w:eastAsia="pl-PL"/>
        </w:rPr>
        <w:t>, zamieszkałą/zamieszkałym pod adresem ……………</w:t>
      </w:r>
      <w:proofErr w:type="gramStart"/>
      <w:r w:rsidRPr="00A0421E">
        <w:rPr>
          <w:rFonts w:cs="Calibri"/>
          <w:lang w:eastAsia="pl-PL"/>
        </w:rPr>
        <w:t>…….</w:t>
      </w:r>
      <w:proofErr w:type="gramEnd"/>
      <w:r w:rsidRPr="00A0421E">
        <w:rPr>
          <w:rFonts w:cs="Calibri"/>
          <w:lang w:eastAsia="pl-PL"/>
        </w:rPr>
        <w:t>, NIP: ………………</w:t>
      </w:r>
      <w:proofErr w:type="gramStart"/>
      <w:r w:rsidRPr="00A0421E">
        <w:rPr>
          <w:rFonts w:cs="Calibri"/>
          <w:lang w:eastAsia="pl-PL"/>
        </w:rPr>
        <w:t>…….</w:t>
      </w:r>
      <w:proofErr w:type="gramEnd"/>
      <w:r w:rsidRPr="00A0421E">
        <w:rPr>
          <w:rFonts w:cs="Calibri"/>
          <w:lang w:eastAsia="pl-PL"/>
        </w:rPr>
        <w:t>.</w:t>
      </w:r>
      <w:r w:rsidR="006C7023">
        <w:rPr>
          <w:rFonts w:cs="Calibri"/>
          <w:lang w:eastAsia="pl-PL"/>
        </w:rPr>
        <w:t>, wpisan</w:t>
      </w:r>
      <w:r w:rsidR="0055195C">
        <w:rPr>
          <w:rFonts w:cs="Calibri"/>
          <w:lang w:eastAsia="pl-PL"/>
        </w:rPr>
        <w:t>ą/-</w:t>
      </w:r>
      <w:proofErr w:type="spellStart"/>
      <w:r w:rsidR="006C7023">
        <w:rPr>
          <w:rFonts w:cs="Calibri"/>
          <w:lang w:eastAsia="pl-PL"/>
        </w:rPr>
        <w:t>y</w:t>
      </w:r>
      <w:r w:rsidR="0055195C">
        <w:rPr>
          <w:rFonts w:cs="Calibri"/>
          <w:lang w:eastAsia="pl-PL"/>
        </w:rPr>
        <w:t>m</w:t>
      </w:r>
      <w:proofErr w:type="spellEnd"/>
      <w:r w:rsidR="006C7023">
        <w:rPr>
          <w:rFonts w:cs="Calibri"/>
          <w:lang w:eastAsia="pl-PL"/>
        </w:rPr>
        <w:t xml:space="preserve"> do Centralnej Ewidencji i Informacji o Działalności Gospodarczej,</w:t>
      </w:r>
      <w:r w:rsidRPr="00A0421E">
        <w:rPr>
          <w:rFonts w:cs="Calibri"/>
          <w:lang w:eastAsia="pl-PL"/>
        </w:rPr>
        <w:t xml:space="preserve"> zgodnie z wydrukiem z Centralnej Ewidencji i Informacji o Działalności Gospodarczej stanowiącym </w:t>
      </w:r>
      <w:r w:rsidRPr="00A0421E">
        <w:rPr>
          <w:rFonts w:cs="Calibri"/>
          <w:b/>
          <w:bCs/>
          <w:lang w:eastAsia="pl-PL"/>
        </w:rPr>
        <w:t xml:space="preserve">załącznik nr </w:t>
      </w:r>
      <w:r w:rsidR="003A6D09">
        <w:rPr>
          <w:rFonts w:cs="Calibri"/>
          <w:b/>
          <w:bCs/>
          <w:lang w:eastAsia="pl-PL"/>
        </w:rPr>
        <w:t>1b</w:t>
      </w:r>
      <w:r w:rsidR="00F17B37" w:rsidRPr="00A0421E">
        <w:rPr>
          <w:rFonts w:cs="Calibri"/>
          <w:lang w:eastAsia="pl-PL"/>
        </w:rPr>
        <w:t xml:space="preserve"> </w:t>
      </w:r>
      <w:r w:rsidRPr="00A0421E">
        <w:rPr>
          <w:rFonts w:cs="Calibri"/>
          <w:lang w:eastAsia="pl-PL"/>
        </w:rPr>
        <w:t xml:space="preserve">do Umowy, </w:t>
      </w:r>
    </w:p>
    <w:p w14:paraId="4120727B" w14:textId="5F0BE7E9" w:rsidR="00A0421E" w:rsidRPr="00A0421E" w:rsidRDefault="00A0421E" w:rsidP="00A0421E">
      <w:pPr>
        <w:spacing w:before="240" w:after="0"/>
        <w:jc w:val="both"/>
        <w:rPr>
          <w:rFonts w:cs="Calibri"/>
          <w:lang w:eastAsia="pl-PL"/>
        </w:rPr>
      </w:pPr>
      <w:r w:rsidRPr="00A0421E">
        <w:rPr>
          <w:rFonts w:cs="Calibri"/>
          <w:lang w:eastAsia="pl-PL"/>
        </w:rPr>
        <w:t>zwaną/</w:t>
      </w:r>
      <w:proofErr w:type="spellStart"/>
      <w:r w:rsidRPr="00A0421E">
        <w:rPr>
          <w:rFonts w:cs="Calibri"/>
          <w:lang w:eastAsia="pl-PL"/>
        </w:rPr>
        <w:t>ym</w:t>
      </w:r>
      <w:proofErr w:type="spellEnd"/>
      <w:r w:rsidRPr="00A0421E">
        <w:rPr>
          <w:rFonts w:cs="Calibri"/>
          <w:lang w:eastAsia="pl-PL"/>
        </w:rPr>
        <w:t xml:space="preserve"> dalej </w:t>
      </w:r>
      <w:r w:rsidRPr="00A0421E">
        <w:rPr>
          <w:rFonts w:cs="Calibri"/>
          <w:b/>
          <w:lang w:eastAsia="pl-PL"/>
        </w:rPr>
        <w:t>„Ekspertem”</w:t>
      </w:r>
    </w:p>
    <w:p w14:paraId="0FFC0221" w14:textId="77777777" w:rsidR="00A0421E" w:rsidRDefault="00A0421E" w:rsidP="002D51F1">
      <w:pPr>
        <w:spacing w:after="0"/>
        <w:jc w:val="both"/>
        <w:rPr>
          <w:rFonts w:asciiTheme="minorHAnsi" w:hAnsiTheme="minorHAnsi" w:cstheme="minorHAnsi"/>
          <w:b/>
          <w:lang w:eastAsia="pl-PL"/>
        </w:rPr>
      </w:pPr>
    </w:p>
    <w:p w14:paraId="18A0076B" w14:textId="77777777" w:rsidR="00F96A7B" w:rsidRPr="002D51F1" w:rsidRDefault="00F96A7B" w:rsidP="002D51F1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14:paraId="4E495DAD" w14:textId="5A1F9C39" w:rsidR="00F96A7B" w:rsidRPr="002D51F1" w:rsidRDefault="00F96A7B" w:rsidP="002D51F1">
      <w:pPr>
        <w:spacing w:after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Zamawiający oraz Ekspert dalej łącznie zwani „Stronami” lub indywidualnie </w:t>
      </w:r>
      <w:r w:rsidR="001B198D">
        <w:rPr>
          <w:rFonts w:asciiTheme="minorHAnsi" w:hAnsiTheme="minorHAnsi" w:cstheme="minorHAnsi"/>
          <w:lang w:eastAsia="pl-PL"/>
        </w:rPr>
        <w:t>„</w:t>
      </w:r>
      <w:r w:rsidRPr="002D51F1">
        <w:rPr>
          <w:rFonts w:asciiTheme="minorHAnsi" w:hAnsiTheme="minorHAnsi" w:cstheme="minorHAnsi"/>
          <w:lang w:eastAsia="pl-PL"/>
        </w:rPr>
        <w:t>Stroną”.</w:t>
      </w:r>
    </w:p>
    <w:p w14:paraId="6F9B8C76" w14:textId="77777777" w:rsidR="00F96A7B" w:rsidRDefault="00F96A7B" w:rsidP="002D51F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54FE0EA0" w14:textId="6B80FCBE" w:rsidR="00E44950" w:rsidRPr="00BC2871" w:rsidRDefault="00E44950" w:rsidP="00E44950">
      <w:pPr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BC2871">
        <w:rPr>
          <w:rFonts w:asciiTheme="minorHAnsi" w:hAnsiTheme="minorHAnsi" w:cstheme="minorHAnsi"/>
          <w:bCs/>
          <w:lang w:eastAsia="pl-PL"/>
        </w:rPr>
        <w:t xml:space="preserve">Niniejsza Umowa zostaje zawarta w wyniku przeprowadzenia przez Zamawiającego naboru ekspertów dokonujących </w:t>
      </w:r>
      <w:r w:rsidR="005349FA">
        <w:rPr>
          <w:rFonts w:asciiTheme="minorHAnsi" w:hAnsiTheme="minorHAnsi" w:cstheme="minorHAnsi"/>
          <w:bCs/>
          <w:lang w:eastAsia="pl-PL"/>
        </w:rPr>
        <w:t xml:space="preserve">całościowej </w:t>
      </w:r>
      <w:r w:rsidR="00A45D3C" w:rsidRPr="00BC2871">
        <w:rPr>
          <w:rFonts w:asciiTheme="minorHAnsi" w:hAnsiTheme="minorHAnsi" w:cstheme="minorHAnsi"/>
          <w:bCs/>
          <w:lang w:eastAsia="pl-PL"/>
        </w:rPr>
        <w:t>oceny</w:t>
      </w:r>
      <w:r w:rsidR="00581F34">
        <w:rPr>
          <w:rFonts w:asciiTheme="minorHAnsi" w:hAnsiTheme="minorHAnsi" w:cstheme="minorHAnsi"/>
          <w:bCs/>
          <w:lang w:eastAsia="pl-PL"/>
        </w:rPr>
        <w:t xml:space="preserve"> </w:t>
      </w:r>
      <w:r w:rsidR="003547AB">
        <w:rPr>
          <w:rFonts w:asciiTheme="minorHAnsi" w:hAnsiTheme="minorHAnsi" w:cstheme="minorHAnsi"/>
          <w:bCs/>
          <w:lang w:eastAsia="pl-PL"/>
        </w:rPr>
        <w:t>wniosków o dofinansowanie</w:t>
      </w:r>
      <w:r w:rsidR="005349FA">
        <w:rPr>
          <w:rFonts w:asciiTheme="minorHAnsi" w:hAnsiTheme="minorHAnsi" w:cstheme="minorHAnsi"/>
          <w:bCs/>
          <w:lang w:eastAsia="pl-PL"/>
        </w:rPr>
        <w:t xml:space="preserve"> (w tym </w:t>
      </w:r>
      <w:proofErr w:type="spellStart"/>
      <w:r w:rsidR="005349FA">
        <w:rPr>
          <w:rFonts w:asciiTheme="minorHAnsi" w:hAnsiTheme="minorHAnsi" w:cstheme="minorHAnsi"/>
          <w:bCs/>
          <w:lang w:eastAsia="pl-PL"/>
        </w:rPr>
        <w:t>odwołań</w:t>
      </w:r>
      <w:proofErr w:type="spellEnd"/>
      <w:r w:rsidR="005349FA">
        <w:rPr>
          <w:rFonts w:asciiTheme="minorHAnsi" w:hAnsiTheme="minorHAnsi" w:cstheme="minorHAnsi"/>
          <w:bCs/>
          <w:lang w:eastAsia="pl-PL"/>
        </w:rPr>
        <w:t>, raportów, ewaluacji)</w:t>
      </w:r>
      <w:r w:rsidR="003547AB">
        <w:rPr>
          <w:rFonts w:asciiTheme="minorHAnsi" w:hAnsiTheme="minorHAnsi" w:cstheme="minorHAnsi"/>
          <w:bCs/>
          <w:lang w:eastAsia="pl-PL"/>
        </w:rPr>
        <w:t xml:space="preserve"> składanych</w:t>
      </w:r>
      <w:r w:rsidRPr="00BC2871">
        <w:rPr>
          <w:rFonts w:asciiTheme="minorHAnsi" w:hAnsiTheme="minorHAnsi" w:cstheme="minorHAnsi"/>
          <w:bCs/>
          <w:lang w:eastAsia="pl-PL"/>
        </w:rPr>
        <w:t xml:space="preserve"> w ramach Program</w:t>
      </w:r>
      <w:r w:rsidR="00A45D3C" w:rsidRPr="00BC2871">
        <w:rPr>
          <w:rFonts w:asciiTheme="minorHAnsi" w:hAnsiTheme="minorHAnsi" w:cstheme="minorHAnsi"/>
          <w:bCs/>
          <w:lang w:eastAsia="pl-PL"/>
        </w:rPr>
        <w:t xml:space="preserve">ów ogłaszanych przez </w:t>
      </w:r>
      <w:r w:rsidR="00A45D3C" w:rsidRPr="00A45D3C">
        <w:rPr>
          <w:rFonts w:asciiTheme="minorHAnsi" w:hAnsiTheme="minorHAnsi" w:cstheme="minorHAnsi"/>
          <w:bCs/>
          <w:lang w:eastAsia="pl-PL"/>
        </w:rPr>
        <w:t>Departament Innowacyjności i Polityki Kosmicznej Ministerstwa Rozwoju i Technologii (dalej</w:t>
      </w:r>
      <w:r w:rsidR="0066514D">
        <w:rPr>
          <w:rFonts w:asciiTheme="minorHAnsi" w:hAnsiTheme="minorHAnsi" w:cstheme="minorHAnsi"/>
          <w:bCs/>
          <w:lang w:eastAsia="pl-PL"/>
        </w:rPr>
        <w:t xml:space="preserve"> zwany</w:t>
      </w:r>
      <w:r w:rsidR="00A45D3C" w:rsidRPr="00A45D3C">
        <w:rPr>
          <w:rFonts w:asciiTheme="minorHAnsi" w:hAnsiTheme="minorHAnsi" w:cstheme="minorHAnsi"/>
          <w:bCs/>
          <w:lang w:eastAsia="pl-PL"/>
        </w:rPr>
        <w:t xml:space="preserve">: </w:t>
      </w:r>
      <w:r w:rsidR="008B4855">
        <w:rPr>
          <w:rFonts w:asciiTheme="minorHAnsi" w:hAnsiTheme="minorHAnsi" w:cstheme="minorHAnsi"/>
          <w:bCs/>
          <w:lang w:eastAsia="pl-PL"/>
        </w:rPr>
        <w:t>„</w:t>
      </w:r>
      <w:r w:rsidR="00A45D3C" w:rsidRPr="00A45D3C">
        <w:rPr>
          <w:rFonts w:asciiTheme="minorHAnsi" w:hAnsiTheme="minorHAnsi" w:cstheme="minorHAnsi"/>
          <w:bCs/>
          <w:lang w:eastAsia="pl-PL"/>
        </w:rPr>
        <w:t xml:space="preserve">DIN </w:t>
      </w:r>
      <w:proofErr w:type="spellStart"/>
      <w:r w:rsidR="00A45D3C" w:rsidRPr="00A45D3C">
        <w:rPr>
          <w:rFonts w:asciiTheme="minorHAnsi" w:hAnsiTheme="minorHAnsi" w:cstheme="minorHAnsi"/>
          <w:bCs/>
          <w:lang w:eastAsia="pl-PL"/>
        </w:rPr>
        <w:t>MRiT</w:t>
      </w:r>
      <w:proofErr w:type="spellEnd"/>
      <w:r w:rsidR="008B4855">
        <w:rPr>
          <w:rFonts w:asciiTheme="minorHAnsi" w:hAnsiTheme="minorHAnsi" w:cstheme="minorHAnsi"/>
          <w:bCs/>
          <w:lang w:eastAsia="pl-PL"/>
        </w:rPr>
        <w:t>”</w:t>
      </w:r>
      <w:r w:rsidR="00A45D3C" w:rsidRPr="00A45D3C">
        <w:rPr>
          <w:rFonts w:asciiTheme="minorHAnsi" w:hAnsiTheme="minorHAnsi" w:cstheme="minorHAnsi"/>
          <w:bCs/>
          <w:lang w:eastAsia="pl-PL"/>
        </w:rPr>
        <w:t>)</w:t>
      </w:r>
      <w:r w:rsidR="00A45D3C" w:rsidRPr="00BC2871">
        <w:rPr>
          <w:rFonts w:asciiTheme="minorHAnsi" w:hAnsiTheme="minorHAnsi" w:cstheme="minorHAnsi"/>
          <w:bCs/>
          <w:lang w:eastAsia="pl-PL"/>
        </w:rPr>
        <w:t>.</w:t>
      </w:r>
    </w:p>
    <w:p w14:paraId="1C22B36B" w14:textId="77777777" w:rsidR="00C37BCE" w:rsidRDefault="00C37BCE" w:rsidP="002A0FBC">
      <w:pPr>
        <w:spacing w:after="0"/>
        <w:jc w:val="both"/>
        <w:rPr>
          <w:rFonts w:asciiTheme="minorHAnsi" w:hAnsiTheme="minorHAnsi" w:cstheme="minorHAnsi"/>
          <w:b/>
          <w:lang w:eastAsia="pl-PL"/>
        </w:rPr>
      </w:pPr>
    </w:p>
    <w:p w14:paraId="25E1550D" w14:textId="77777777" w:rsidR="00C37BCE" w:rsidRDefault="00C37BCE" w:rsidP="002D51F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4BF3846D" w14:textId="77777777" w:rsidR="00C37BCE" w:rsidRDefault="00C37BCE" w:rsidP="002D51F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3D688A2C" w14:textId="77777777" w:rsidR="00F96A7B" w:rsidRPr="002D51F1" w:rsidRDefault="00F96A7B" w:rsidP="002D51F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lastRenderedPageBreak/>
        <w:t>§ 1</w:t>
      </w:r>
    </w:p>
    <w:p w14:paraId="6E8984D6" w14:textId="77777777" w:rsidR="00F96A7B" w:rsidRPr="002D51F1" w:rsidRDefault="00324D00" w:rsidP="002D51F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>Przedmiot U</w:t>
      </w:r>
      <w:r w:rsidR="00F96A7B" w:rsidRPr="002D51F1">
        <w:rPr>
          <w:rFonts w:asciiTheme="minorHAnsi" w:hAnsiTheme="minorHAnsi" w:cstheme="minorHAnsi"/>
          <w:b/>
          <w:lang w:eastAsia="pl-PL"/>
        </w:rPr>
        <w:t>mowy</w:t>
      </w:r>
    </w:p>
    <w:p w14:paraId="2CB9F131" w14:textId="77777777" w:rsidR="00F96A7B" w:rsidRPr="002D51F1" w:rsidRDefault="00F96A7B" w:rsidP="002D51F1">
      <w:pPr>
        <w:spacing w:after="0"/>
        <w:jc w:val="both"/>
        <w:rPr>
          <w:rFonts w:asciiTheme="minorHAnsi" w:hAnsiTheme="minorHAnsi" w:cstheme="minorHAnsi"/>
          <w:b/>
          <w:bCs/>
          <w:lang w:eastAsia="pl-PL"/>
        </w:rPr>
      </w:pPr>
    </w:p>
    <w:p w14:paraId="21AA0DE9" w14:textId="0C9BE947" w:rsidR="00417925" w:rsidRPr="007B410E" w:rsidRDefault="00F96A7B" w:rsidP="002A0FBC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Przedmiotem </w:t>
      </w:r>
      <w:r w:rsidR="00324D00" w:rsidRPr="002D51F1">
        <w:rPr>
          <w:rFonts w:asciiTheme="minorHAnsi" w:hAnsiTheme="minorHAnsi" w:cstheme="minorHAnsi"/>
          <w:lang w:eastAsia="pl-PL"/>
        </w:rPr>
        <w:t>U</w:t>
      </w:r>
      <w:r w:rsidRPr="002D51F1">
        <w:rPr>
          <w:rFonts w:asciiTheme="minorHAnsi" w:hAnsiTheme="minorHAnsi" w:cstheme="minorHAnsi"/>
          <w:lang w:eastAsia="pl-PL"/>
        </w:rPr>
        <w:t>mowy jest</w:t>
      </w:r>
      <w:r w:rsidR="007B410E" w:rsidRPr="00B25486">
        <w:rPr>
          <w:rFonts w:asciiTheme="minorHAnsi" w:hAnsiTheme="minorHAnsi" w:cstheme="minorHAnsi"/>
          <w:lang w:eastAsia="pl-PL"/>
        </w:rPr>
        <w:t xml:space="preserve"> określenie wzajemnych praw i obowiązków Stron w zakresie zasad zaangażowania Eksperta do udziału w wykonywaniu zadań Zamawiającego określonych w Umowie</w:t>
      </w:r>
      <w:r w:rsidR="00007DAF">
        <w:rPr>
          <w:rFonts w:asciiTheme="minorHAnsi" w:hAnsiTheme="minorHAnsi" w:cstheme="minorHAnsi"/>
          <w:lang w:eastAsia="pl-PL"/>
        </w:rPr>
        <w:t>,</w:t>
      </w:r>
      <w:r w:rsidR="007B410E">
        <w:rPr>
          <w:rFonts w:asciiTheme="minorHAnsi" w:hAnsiTheme="minorHAnsi" w:cstheme="minorHAnsi"/>
          <w:lang w:eastAsia="pl-PL"/>
        </w:rPr>
        <w:t xml:space="preserve"> w tym </w:t>
      </w:r>
      <w:r w:rsidR="00CC0947" w:rsidRPr="007B410E">
        <w:rPr>
          <w:rFonts w:asciiTheme="minorHAnsi" w:hAnsiTheme="minorHAnsi" w:cstheme="minorHAnsi"/>
          <w:lang w:eastAsia="pl-PL"/>
        </w:rPr>
        <w:t>świadczeni</w:t>
      </w:r>
      <w:r w:rsidR="0066514D">
        <w:rPr>
          <w:rFonts w:asciiTheme="minorHAnsi" w:hAnsiTheme="minorHAnsi" w:cstheme="minorHAnsi"/>
          <w:lang w:eastAsia="pl-PL"/>
        </w:rPr>
        <w:t>a</w:t>
      </w:r>
      <w:r w:rsidR="00210781" w:rsidRPr="007B410E">
        <w:rPr>
          <w:rFonts w:asciiTheme="minorHAnsi" w:hAnsiTheme="minorHAnsi" w:cstheme="minorHAnsi"/>
          <w:lang w:eastAsia="pl-PL"/>
        </w:rPr>
        <w:t xml:space="preserve"> </w:t>
      </w:r>
      <w:r w:rsidR="00CC0947" w:rsidRPr="007B410E">
        <w:rPr>
          <w:rFonts w:asciiTheme="minorHAnsi" w:hAnsiTheme="minorHAnsi" w:cstheme="minorHAnsi"/>
          <w:lang w:eastAsia="pl-PL"/>
        </w:rPr>
        <w:t xml:space="preserve">przez Eksperta </w:t>
      </w:r>
      <w:r w:rsidR="00210781" w:rsidRPr="007B410E">
        <w:rPr>
          <w:rFonts w:asciiTheme="minorHAnsi" w:hAnsiTheme="minorHAnsi" w:cstheme="minorHAnsi"/>
          <w:lang w:eastAsia="pl-PL"/>
        </w:rPr>
        <w:t>usług</w:t>
      </w:r>
      <w:r w:rsidRPr="007B410E">
        <w:rPr>
          <w:rFonts w:asciiTheme="minorHAnsi" w:hAnsiTheme="minorHAnsi" w:cstheme="minorHAnsi"/>
          <w:lang w:eastAsia="pl-PL"/>
        </w:rPr>
        <w:t xml:space="preserve"> w ramach </w:t>
      </w:r>
      <w:r w:rsidR="00FA13B9" w:rsidRPr="007B410E">
        <w:rPr>
          <w:rFonts w:asciiTheme="minorHAnsi" w:hAnsiTheme="minorHAnsi" w:cstheme="minorHAnsi"/>
          <w:lang w:eastAsia="pl-PL"/>
        </w:rPr>
        <w:t>konkursów</w:t>
      </w:r>
      <w:r w:rsidR="00B560FE" w:rsidRPr="002A0FBC">
        <w:rPr>
          <w:rFonts w:asciiTheme="minorHAnsi" w:hAnsiTheme="minorHAnsi" w:cstheme="minorHAnsi"/>
          <w:lang w:eastAsia="pl-PL"/>
        </w:rPr>
        <w:t xml:space="preserve"> organizowan</w:t>
      </w:r>
      <w:r w:rsidR="00FA13B9" w:rsidRPr="002A0FBC">
        <w:rPr>
          <w:rFonts w:asciiTheme="minorHAnsi" w:hAnsiTheme="minorHAnsi" w:cstheme="minorHAnsi"/>
          <w:lang w:eastAsia="pl-PL"/>
        </w:rPr>
        <w:t>ych</w:t>
      </w:r>
      <w:r w:rsidR="00B560FE" w:rsidRPr="002A0FBC">
        <w:rPr>
          <w:rFonts w:asciiTheme="minorHAnsi" w:hAnsiTheme="minorHAnsi" w:cstheme="minorHAnsi"/>
          <w:lang w:eastAsia="pl-PL"/>
        </w:rPr>
        <w:t xml:space="preserve"> przez </w:t>
      </w:r>
      <w:r w:rsidR="007B410E" w:rsidRPr="002A0FBC">
        <w:rPr>
          <w:rFonts w:asciiTheme="minorHAnsi" w:hAnsiTheme="minorHAnsi" w:cstheme="minorHAnsi"/>
          <w:lang w:eastAsia="pl-PL"/>
        </w:rPr>
        <w:t>DI</w:t>
      </w:r>
      <w:r w:rsidR="00A9485E" w:rsidRPr="002A0FBC">
        <w:rPr>
          <w:rFonts w:asciiTheme="minorHAnsi" w:hAnsiTheme="minorHAnsi" w:cstheme="minorHAnsi"/>
          <w:lang w:eastAsia="pl-PL"/>
        </w:rPr>
        <w:t>N</w:t>
      </w:r>
      <w:r w:rsidR="007B410E" w:rsidRPr="002A0FBC">
        <w:rPr>
          <w:rFonts w:asciiTheme="minorHAnsi" w:hAnsiTheme="minorHAnsi" w:cstheme="minorHAnsi"/>
          <w:lang w:eastAsia="pl-PL"/>
        </w:rPr>
        <w:t xml:space="preserve"> </w:t>
      </w:r>
      <w:proofErr w:type="spellStart"/>
      <w:r w:rsidR="007B410E" w:rsidRPr="002A0FBC">
        <w:rPr>
          <w:rFonts w:asciiTheme="minorHAnsi" w:hAnsiTheme="minorHAnsi" w:cstheme="minorHAnsi"/>
          <w:lang w:eastAsia="pl-PL"/>
        </w:rPr>
        <w:t>MRiT</w:t>
      </w:r>
      <w:proofErr w:type="spellEnd"/>
      <w:r w:rsidR="00417925" w:rsidRPr="002A0FBC">
        <w:rPr>
          <w:rFonts w:asciiTheme="minorHAnsi" w:hAnsiTheme="minorHAnsi" w:cstheme="minorHAnsi"/>
          <w:lang w:eastAsia="pl-PL"/>
        </w:rPr>
        <w:t>.</w:t>
      </w:r>
    </w:p>
    <w:p w14:paraId="00917268" w14:textId="16714F37" w:rsidR="00B25486" w:rsidRDefault="007E438A" w:rsidP="002A0FBC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>Umowa zawierana jest na podstawie art. 83 ust.1 ustawy z dnia 28 kwietnia 2022 r. o zasadach realizacji zadań finansowanych ze środków europejskich w perspektywie finansowej 2021-2027</w:t>
      </w:r>
      <w:r w:rsidR="00584251">
        <w:rPr>
          <w:rFonts w:asciiTheme="minorHAnsi" w:hAnsiTheme="minorHAnsi" w:cstheme="minorHAnsi"/>
          <w:lang w:eastAsia="pl-PL"/>
        </w:rPr>
        <w:t xml:space="preserve"> </w:t>
      </w:r>
      <w:r w:rsidR="00584251" w:rsidRPr="00584251">
        <w:rPr>
          <w:rFonts w:asciiTheme="minorHAnsi" w:hAnsiTheme="minorHAnsi" w:cstheme="minorHAnsi"/>
          <w:lang w:eastAsia="pl-PL"/>
        </w:rPr>
        <w:t xml:space="preserve">(Dz. U. z 2025 r. poz. 1733, z </w:t>
      </w:r>
      <w:proofErr w:type="spellStart"/>
      <w:r w:rsidR="00584251" w:rsidRPr="00584251">
        <w:rPr>
          <w:rFonts w:asciiTheme="minorHAnsi" w:hAnsiTheme="minorHAnsi" w:cstheme="minorHAnsi"/>
          <w:lang w:eastAsia="pl-PL"/>
        </w:rPr>
        <w:t>późn</w:t>
      </w:r>
      <w:proofErr w:type="spellEnd"/>
      <w:r w:rsidR="00584251" w:rsidRPr="00584251">
        <w:rPr>
          <w:rFonts w:asciiTheme="minorHAnsi" w:hAnsiTheme="minorHAnsi" w:cstheme="minorHAnsi"/>
          <w:lang w:eastAsia="pl-PL"/>
        </w:rPr>
        <w:t xml:space="preserve">. zm.) </w:t>
      </w:r>
      <w:r w:rsidRPr="002D51F1">
        <w:rPr>
          <w:rFonts w:asciiTheme="minorHAnsi" w:hAnsiTheme="minorHAnsi" w:cstheme="minorHAnsi"/>
          <w:lang w:eastAsia="pl-PL"/>
        </w:rPr>
        <w:t xml:space="preserve"> (dalej zwana „ustawą”).</w:t>
      </w:r>
    </w:p>
    <w:p w14:paraId="3C8EECCF" w14:textId="416F1A4D" w:rsidR="007E438A" w:rsidRPr="002D51F1" w:rsidRDefault="007E438A" w:rsidP="002A0FBC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Ekspert oświadcza, że zapoznał się z </w:t>
      </w:r>
      <w:r w:rsidR="008B4855">
        <w:rPr>
          <w:rFonts w:asciiTheme="minorHAnsi" w:hAnsiTheme="minorHAnsi" w:cstheme="minorHAnsi"/>
          <w:lang w:eastAsia="pl-PL"/>
        </w:rPr>
        <w:t>r</w:t>
      </w:r>
      <w:r w:rsidRPr="002D51F1">
        <w:rPr>
          <w:rFonts w:asciiTheme="minorHAnsi" w:hAnsiTheme="minorHAnsi" w:cstheme="minorHAnsi"/>
          <w:lang w:eastAsia="pl-PL"/>
        </w:rPr>
        <w:t>egulaminem</w:t>
      </w:r>
      <w:r w:rsidR="009E0F04">
        <w:rPr>
          <w:rFonts w:asciiTheme="minorHAnsi" w:hAnsiTheme="minorHAnsi" w:cstheme="minorHAnsi"/>
          <w:lang w:eastAsia="pl-PL"/>
        </w:rPr>
        <w:t xml:space="preserve">, </w:t>
      </w:r>
      <w:r w:rsidR="001D778C">
        <w:rPr>
          <w:rFonts w:asciiTheme="minorHAnsi" w:hAnsiTheme="minorHAnsi" w:cstheme="minorHAnsi"/>
          <w:lang w:eastAsia="pl-PL"/>
        </w:rPr>
        <w:t>stanowiącym załącznik nr 2 do Umow</w:t>
      </w:r>
      <w:r w:rsidR="001D778C" w:rsidRPr="001D778C">
        <w:rPr>
          <w:rFonts w:asciiTheme="minorHAnsi" w:hAnsiTheme="minorHAnsi" w:cstheme="minorHAnsi"/>
          <w:lang w:eastAsia="pl-PL"/>
        </w:rPr>
        <w:t>y</w:t>
      </w:r>
      <w:r w:rsidR="008B4855">
        <w:rPr>
          <w:rFonts w:asciiTheme="minorHAnsi" w:hAnsiTheme="minorHAnsi" w:cstheme="minorHAnsi"/>
          <w:lang w:eastAsia="pl-PL"/>
        </w:rPr>
        <w:t xml:space="preserve"> (zwanym dalej: „Regulaminem”),</w:t>
      </w:r>
      <w:r w:rsidRPr="002D51F1">
        <w:rPr>
          <w:rFonts w:asciiTheme="minorHAnsi" w:hAnsiTheme="minorHAnsi" w:cstheme="minorHAnsi"/>
          <w:lang w:eastAsia="pl-PL"/>
        </w:rPr>
        <w:t xml:space="preserve"> akceptuje jego postanowienia oraz zobowiązuje się do ich stosowania.</w:t>
      </w:r>
    </w:p>
    <w:p w14:paraId="3E6CDE34" w14:textId="13F8ADC0" w:rsidR="00F96A7B" w:rsidRDefault="00F96A7B" w:rsidP="002A0FBC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>Na podstawie Umowy Ekspert zobowiązuje się wykonać</w:t>
      </w:r>
      <w:r w:rsidR="00294EF2" w:rsidRPr="002D51F1">
        <w:rPr>
          <w:rFonts w:asciiTheme="minorHAnsi" w:hAnsiTheme="minorHAnsi" w:cstheme="minorHAnsi"/>
          <w:lang w:eastAsia="pl-PL"/>
        </w:rPr>
        <w:t xml:space="preserve"> za wynagrodzeniem</w:t>
      </w:r>
      <w:r w:rsidR="00C0734A" w:rsidRPr="002D51F1">
        <w:rPr>
          <w:rFonts w:asciiTheme="minorHAnsi" w:hAnsiTheme="minorHAnsi" w:cstheme="minorHAnsi"/>
          <w:lang w:eastAsia="pl-PL"/>
        </w:rPr>
        <w:t>,</w:t>
      </w:r>
      <w:r w:rsidR="00294EF2" w:rsidRPr="002D51F1">
        <w:rPr>
          <w:rFonts w:asciiTheme="minorHAnsi" w:hAnsiTheme="minorHAnsi" w:cstheme="minorHAnsi"/>
          <w:lang w:eastAsia="pl-PL"/>
        </w:rPr>
        <w:t xml:space="preserve"> o którym mowa </w:t>
      </w:r>
      <w:r w:rsidR="00C0734A" w:rsidRPr="002D51F1">
        <w:rPr>
          <w:rFonts w:asciiTheme="minorHAnsi" w:hAnsiTheme="minorHAnsi" w:cstheme="minorHAnsi"/>
          <w:lang w:eastAsia="pl-PL"/>
        </w:rPr>
        <w:br/>
      </w:r>
      <w:r w:rsidR="00294EF2" w:rsidRPr="002D51F1">
        <w:rPr>
          <w:rFonts w:asciiTheme="minorHAnsi" w:hAnsiTheme="minorHAnsi" w:cstheme="minorHAnsi"/>
          <w:lang w:eastAsia="pl-PL"/>
        </w:rPr>
        <w:t xml:space="preserve">w § </w:t>
      </w:r>
      <w:r w:rsidR="005224E4">
        <w:rPr>
          <w:rFonts w:asciiTheme="minorHAnsi" w:hAnsiTheme="minorHAnsi" w:cstheme="minorHAnsi"/>
          <w:lang w:eastAsia="pl-PL"/>
        </w:rPr>
        <w:t>7</w:t>
      </w:r>
      <w:r w:rsidR="00584251">
        <w:rPr>
          <w:rFonts w:asciiTheme="minorHAnsi" w:hAnsiTheme="minorHAnsi" w:cstheme="minorHAnsi"/>
          <w:lang w:eastAsia="pl-PL"/>
        </w:rPr>
        <w:t xml:space="preserve"> ust. 2</w:t>
      </w:r>
      <w:r w:rsidRPr="002D51F1">
        <w:rPr>
          <w:rFonts w:asciiTheme="minorHAnsi" w:hAnsiTheme="minorHAnsi" w:cstheme="minorHAnsi"/>
          <w:lang w:eastAsia="pl-PL"/>
        </w:rPr>
        <w:t xml:space="preserve">: </w:t>
      </w:r>
    </w:p>
    <w:p w14:paraId="18B89463" w14:textId="03EB8869" w:rsidR="00FD3F0C" w:rsidRPr="002D51F1" w:rsidRDefault="00FD3F0C" w:rsidP="002A0FBC">
      <w:pPr>
        <w:pStyle w:val="Akapitzlist"/>
        <w:numPr>
          <w:ilvl w:val="1"/>
          <w:numId w:val="62"/>
        </w:numPr>
        <w:spacing w:after="0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ocenę merytoryczną wniosków w ramach konkursów organizowanych przez </w:t>
      </w:r>
      <w:r w:rsidR="00A45D3C">
        <w:rPr>
          <w:rFonts w:asciiTheme="minorHAnsi" w:hAnsiTheme="minorHAnsi" w:cstheme="minorHAnsi"/>
          <w:lang w:eastAsia="pl-PL"/>
        </w:rPr>
        <w:t xml:space="preserve">DIN </w:t>
      </w:r>
      <w:proofErr w:type="spellStart"/>
      <w:r w:rsidRPr="002D51F1">
        <w:rPr>
          <w:rFonts w:asciiTheme="minorHAnsi" w:hAnsiTheme="minorHAnsi" w:cstheme="minorHAnsi"/>
          <w:lang w:eastAsia="pl-PL"/>
        </w:rPr>
        <w:t>MRiT</w:t>
      </w:r>
      <w:proofErr w:type="spellEnd"/>
      <w:r>
        <w:rPr>
          <w:rFonts w:asciiTheme="minorHAnsi" w:hAnsiTheme="minorHAnsi" w:cstheme="minorHAnsi"/>
          <w:lang w:eastAsia="pl-PL"/>
        </w:rPr>
        <w:t>,</w:t>
      </w:r>
    </w:p>
    <w:p w14:paraId="7C214F63" w14:textId="77777777" w:rsidR="00FD3F0C" w:rsidRDefault="00FD3F0C" w:rsidP="002A0FBC">
      <w:pPr>
        <w:pStyle w:val="Akapitzlist"/>
        <w:numPr>
          <w:ilvl w:val="1"/>
          <w:numId w:val="62"/>
        </w:numPr>
        <w:spacing w:after="0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>ocenę wniosków w ramach procedury odwoławczej</w:t>
      </w:r>
      <w:r>
        <w:rPr>
          <w:rFonts w:asciiTheme="minorHAnsi" w:hAnsiTheme="minorHAnsi" w:cstheme="minorHAnsi"/>
          <w:lang w:eastAsia="pl-PL"/>
        </w:rPr>
        <w:t>,</w:t>
      </w:r>
    </w:p>
    <w:p w14:paraId="24EF765D" w14:textId="2989D06D" w:rsidR="00FD3F0C" w:rsidRDefault="00FD3F0C" w:rsidP="002A0FBC">
      <w:pPr>
        <w:pStyle w:val="Akapitzlist"/>
        <w:numPr>
          <w:ilvl w:val="1"/>
          <w:numId w:val="62"/>
        </w:numPr>
        <w:spacing w:after="0"/>
        <w:contextualSpacing w:val="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ocenę raportów rocznych</w:t>
      </w:r>
      <w:r w:rsidR="000C7E51">
        <w:rPr>
          <w:rFonts w:asciiTheme="minorHAnsi" w:hAnsiTheme="minorHAnsi" w:cstheme="minorHAnsi"/>
          <w:lang w:eastAsia="pl-PL"/>
        </w:rPr>
        <w:t xml:space="preserve"> lub końcowych</w:t>
      </w:r>
      <w:r>
        <w:rPr>
          <w:rFonts w:asciiTheme="minorHAnsi" w:hAnsiTheme="minorHAnsi" w:cstheme="minorHAnsi"/>
          <w:lang w:eastAsia="pl-PL"/>
        </w:rPr>
        <w:t>,</w:t>
      </w:r>
    </w:p>
    <w:p w14:paraId="574D2021" w14:textId="06968132" w:rsidR="00FD3F0C" w:rsidRDefault="00FD3F0C" w:rsidP="002A0FBC">
      <w:pPr>
        <w:numPr>
          <w:ilvl w:val="1"/>
          <w:numId w:val="62"/>
        </w:numPr>
        <w:spacing w:after="1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ewaluacj</w:t>
      </w:r>
      <w:r w:rsidR="004B2572">
        <w:rPr>
          <w:rFonts w:asciiTheme="minorHAnsi" w:hAnsiTheme="minorHAnsi" w:cstheme="minorHAnsi"/>
          <w:lang w:eastAsia="pl-PL"/>
        </w:rPr>
        <w:t>ę</w:t>
      </w:r>
      <w:r>
        <w:rPr>
          <w:rFonts w:asciiTheme="minorHAnsi" w:hAnsiTheme="minorHAnsi" w:cstheme="minorHAnsi"/>
          <w:lang w:eastAsia="pl-PL"/>
        </w:rPr>
        <w:t xml:space="preserve"> działania</w:t>
      </w:r>
      <w:r w:rsidR="009B19DA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/</w:t>
      </w:r>
      <w:r w:rsidR="009B19DA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podmiotu.</w:t>
      </w:r>
    </w:p>
    <w:p w14:paraId="5785BA5D" w14:textId="75DC77BB" w:rsidR="00584251" w:rsidRDefault="00FD3F0C" w:rsidP="002A0FBC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922BDB">
        <w:rPr>
          <w:rFonts w:asciiTheme="minorHAnsi" w:hAnsiTheme="minorHAnsi" w:cstheme="minorHAnsi"/>
          <w:lang w:eastAsia="pl-PL"/>
        </w:rPr>
        <w:t>Świadczenie usług, o któr</w:t>
      </w:r>
      <w:r w:rsidR="00837C14">
        <w:rPr>
          <w:rFonts w:asciiTheme="minorHAnsi" w:hAnsiTheme="minorHAnsi" w:cstheme="minorHAnsi"/>
          <w:lang w:eastAsia="pl-PL"/>
        </w:rPr>
        <w:t>ych</w:t>
      </w:r>
      <w:r w:rsidRPr="00922BDB">
        <w:rPr>
          <w:rFonts w:asciiTheme="minorHAnsi" w:hAnsiTheme="minorHAnsi" w:cstheme="minorHAnsi"/>
          <w:lang w:eastAsia="pl-PL"/>
        </w:rPr>
        <w:t xml:space="preserve"> mowa w ust.  4, będzie każdorazowo zlecane na podstawie </w:t>
      </w:r>
      <w:r w:rsidR="00627E6A">
        <w:rPr>
          <w:rFonts w:asciiTheme="minorHAnsi" w:hAnsiTheme="minorHAnsi" w:cstheme="minorHAnsi"/>
          <w:lang w:eastAsia="pl-PL"/>
        </w:rPr>
        <w:t>z</w:t>
      </w:r>
      <w:r w:rsidRPr="00922BDB">
        <w:rPr>
          <w:rFonts w:asciiTheme="minorHAnsi" w:hAnsiTheme="minorHAnsi" w:cstheme="minorHAnsi"/>
          <w:lang w:eastAsia="pl-PL"/>
        </w:rPr>
        <w:t xml:space="preserve">amówienia na świadczenie usługi, którego wzór stanowi </w:t>
      </w:r>
      <w:r w:rsidRPr="002A0FBC">
        <w:rPr>
          <w:rFonts w:asciiTheme="minorHAnsi" w:hAnsiTheme="minorHAnsi" w:cstheme="minorHAnsi"/>
          <w:lang w:eastAsia="pl-PL"/>
        </w:rPr>
        <w:t xml:space="preserve">załącznik nr </w:t>
      </w:r>
      <w:r w:rsidR="00BA5BF3">
        <w:rPr>
          <w:rFonts w:asciiTheme="minorHAnsi" w:hAnsiTheme="minorHAnsi" w:cstheme="minorHAnsi"/>
          <w:lang w:eastAsia="pl-PL"/>
        </w:rPr>
        <w:t>3</w:t>
      </w:r>
      <w:r w:rsidRPr="00922BDB">
        <w:rPr>
          <w:rFonts w:asciiTheme="minorHAnsi" w:hAnsiTheme="minorHAnsi" w:cstheme="minorHAnsi"/>
          <w:lang w:eastAsia="pl-PL"/>
        </w:rPr>
        <w:t xml:space="preserve"> do Umowy</w:t>
      </w:r>
      <w:r w:rsidR="00F1321C">
        <w:rPr>
          <w:rFonts w:asciiTheme="minorHAnsi" w:hAnsiTheme="minorHAnsi" w:cstheme="minorHAnsi"/>
          <w:lang w:eastAsia="pl-PL"/>
        </w:rPr>
        <w:t xml:space="preserve"> (dalej zwanego: „Zamówieniem”)</w:t>
      </w:r>
      <w:r w:rsidRPr="00922BDB">
        <w:rPr>
          <w:rFonts w:asciiTheme="minorHAnsi" w:hAnsiTheme="minorHAnsi" w:cstheme="minorHAnsi"/>
          <w:lang w:eastAsia="pl-PL"/>
        </w:rPr>
        <w:t>.</w:t>
      </w:r>
    </w:p>
    <w:p w14:paraId="262CA0AB" w14:textId="11CEE2C4" w:rsidR="00FD3F0C" w:rsidRPr="002D51F1" w:rsidRDefault="00FD3F0C" w:rsidP="002A0FBC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inorHAnsi" w:hAnsiTheme="minorHAnsi" w:cstheme="minorHAnsi"/>
          <w:lang w:eastAsia="pl-PL"/>
        </w:rPr>
      </w:pPr>
      <w:r w:rsidRPr="00922BDB">
        <w:rPr>
          <w:rFonts w:asciiTheme="minorHAnsi" w:hAnsiTheme="minorHAnsi" w:cstheme="minorHAnsi"/>
          <w:lang w:eastAsia="pl-PL"/>
        </w:rPr>
        <w:t>Zawarcie z Ekspertem Umowy nie oznacza obowiązku zlecenia Ekspertowi przez Zamawiającego świadczenia usługi, o której mowa w ust. 4. Ekspertowi nie przysługują żadne roszczenia z tego tytułu, w tym roszczenia finansowe za okres oczekiwania.</w:t>
      </w:r>
    </w:p>
    <w:p w14:paraId="3D77E3EF" w14:textId="77777777" w:rsidR="00FA13B9" w:rsidRPr="002D51F1" w:rsidRDefault="00FA13B9" w:rsidP="00C37BCE">
      <w:pPr>
        <w:spacing w:after="0"/>
        <w:ind w:left="284"/>
        <w:contextualSpacing/>
        <w:jc w:val="both"/>
        <w:rPr>
          <w:rFonts w:asciiTheme="minorHAnsi" w:hAnsiTheme="minorHAnsi" w:cstheme="minorHAnsi"/>
          <w:lang w:eastAsia="pl-PL"/>
        </w:rPr>
      </w:pPr>
    </w:p>
    <w:p w14:paraId="1E167FCA" w14:textId="1D5011D3" w:rsidR="00FA13B9" w:rsidRPr="002D51F1" w:rsidRDefault="00F96A7B" w:rsidP="00C37BCE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>§ 2</w:t>
      </w:r>
    </w:p>
    <w:p w14:paraId="4191D4EF" w14:textId="5C21C69B" w:rsidR="00F96A7B" w:rsidRPr="002D51F1" w:rsidRDefault="00324D00" w:rsidP="002D51F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 xml:space="preserve">Termin </w:t>
      </w:r>
      <w:r w:rsidR="00314515">
        <w:rPr>
          <w:rFonts w:asciiTheme="minorHAnsi" w:hAnsiTheme="minorHAnsi" w:cstheme="minorHAnsi"/>
          <w:b/>
          <w:lang w:eastAsia="pl-PL"/>
        </w:rPr>
        <w:t>obowiązywania</w:t>
      </w:r>
      <w:r w:rsidRPr="002D51F1">
        <w:rPr>
          <w:rFonts w:asciiTheme="minorHAnsi" w:hAnsiTheme="minorHAnsi" w:cstheme="minorHAnsi"/>
          <w:b/>
          <w:lang w:eastAsia="pl-PL"/>
        </w:rPr>
        <w:t xml:space="preserve"> U</w:t>
      </w:r>
      <w:r w:rsidR="00F96A7B" w:rsidRPr="002D51F1">
        <w:rPr>
          <w:rFonts w:asciiTheme="minorHAnsi" w:hAnsiTheme="minorHAnsi" w:cstheme="minorHAnsi"/>
          <w:b/>
          <w:lang w:eastAsia="pl-PL"/>
        </w:rPr>
        <w:t>mowy</w:t>
      </w:r>
    </w:p>
    <w:p w14:paraId="12A299FC" w14:textId="77777777" w:rsidR="00F96A7B" w:rsidRPr="002D51F1" w:rsidRDefault="00F96A7B" w:rsidP="002D51F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5C07342C" w14:textId="30102896" w:rsidR="00E1110D" w:rsidRPr="002A0FBC" w:rsidRDefault="00F96A7B" w:rsidP="002A0FBC">
      <w:pPr>
        <w:spacing w:after="0"/>
        <w:jc w:val="both"/>
        <w:outlineLvl w:val="0"/>
        <w:rPr>
          <w:rFonts w:asciiTheme="minorHAnsi" w:hAnsiTheme="minorHAnsi" w:cstheme="minorHAnsi"/>
          <w:lang w:eastAsia="pl-PL"/>
        </w:rPr>
      </w:pPr>
      <w:r w:rsidRPr="002A0FBC">
        <w:rPr>
          <w:rFonts w:asciiTheme="minorHAnsi" w:hAnsiTheme="minorHAnsi" w:cstheme="minorHAnsi"/>
          <w:lang w:eastAsia="pl-PL"/>
        </w:rPr>
        <w:t xml:space="preserve">Umowa </w:t>
      </w:r>
      <w:r w:rsidR="008C2588" w:rsidRPr="002A0FBC">
        <w:rPr>
          <w:rFonts w:asciiTheme="minorHAnsi" w:hAnsiTheme="minorHAnsi" w:cstheme="minorHAnsi"/>
          <w:lang w:eastAsia="pl-PL"/>
        </w:rPr>
        <w:t>obowiązuje</w:t>
      </w:r>
      <w:r w:rsidRPr="002A0FBC">
        <w:rPr>
          <w:rFonts w:asciiTheme="minorHAnsi" w:hAnsiTheme="minorHAnsi" w:cstheme="minorHAnsi"/>
          <w:lang w:eastAsia="pl-PL"/>
        </w:rPr>
        <w:t xml:space="preserve"> od dnia</w:t>
      </w:r>
      <w:r w:rsidR="002F0FED" w:rsidRPr="002A0FBC">
        <w:rPr>
          <w:rFonts w:asciiTheme="minorHAnsi" w:hAnsiTheme="minorHAnsi" w:cstheme="minorHAnsi"/>
          <w:lang w:eastAsia="pl-PL"/>
        </w:rPr>
        <w:t xml:space="preserve"> jej podpisania przez </w:t>
      </w:r>
      <w:r w:rsidR="00617D6D" w:rsidRPr="002A0FBC">
        <w:rPr>
          <w:rFonts w:asciiTheme="minorHAnsi" w:hAnsiTheme="minorHAnsi" w:cstheme="minorHAnsi"/>
          <w:lang w:eastAsia="pl-PL"/>
        </w:rPr>
        <w:t xml:space="preserve">ostatnią </w:t>
      </w:r>
      <w:r w:rsidR="002F0FED" w:rsidRPr="006A36C8">
        <w:rPr>
          <w:rFonts w:asciiTheme="minorHAnsi" w:hAnsiTheme="minorHAnsi" w:cstheme="minorHAnsi"/>
          <w:lang w:eastAsia="pl-PL"/>
        </w:rPr>
        <w:t>ze Stron</w:t>
      </w:r>
      <w:r w:rsidR="008C2588" w:rsidRPr="006A36C8">
        <w:rPr>
          <w:rFonts w:asciiTheme="minorHAnsi" w:hAnsiTheme="minorHAnsi" w:cstheme="minorHAnsi"/>
          <w:lang w:eastAsia="pl-PL"/>
        </w:rPr>
        <w:t xml:space="preserve"> </w:t>
      </w:r>
      <w:r w:rsidR="008C2588" w:rsidRPr="00BC2871">
        <w:rPr>
          <w:rFonts w:asciiTheme="minorHAnsi" w:hAnsiTheme="minorHAnsi" w:cstheme="minorHAnsi"/>
          <w:lang w:eastAsia="pl-PL"/>
        </w:rPr>
        <w:t xml:space="preserve">do 31 grudnia </w:t>
      </w:r>
      <w:r w:rsidR="00897490" w:rsidRPr="00BC2871">
        <w:rPr>
          <w:rFonts w:asciiTheme="minorHAnsi" w:hAnsiTheme="minorHAnsi" w:cstheme="minorHAnsi"/>
          <w:lang w:eastAsia="pl-PL"/>
        </w:rPr>
        <w:t xml:space="preserve">2029 </w:t>
      </w:r>
      <w:r w:rsidR="008C2588" w:rsidRPr="00BC2871">
        <w:rPr>
          <w:rFonts w:asciiTheme="minorHAnsi" w:hAnsiTheme="minorHAnsi" w:cstheme="minorHAnsi"/>
          <w:lang w:eastAsia="pl-PL"/>
        </w:rPr>
        <w:t>r.</w:t>
      </w:r>
    </w:p>
    <w:p w14:paraId="786B7662" w14:textId="77777777" w:rsidR="00FA13B9" w:rsidRPr="002D51F1" w:rsidRDefault="00FA13B9" w:rsidP="00C37BCE">
      <w:pPr>
        <w:spacing w:after="0"/>
        <w:ind w:left="426"/>
        <w:jc w:val="both"/>
        <w:outlineLvl w:val="0"/>
        <w:rPr>
          <w:rFonts w:asciiTheme="minorHAnsi" w:hAnsiTheme="minorHAnsi" w:cstheme="minorHAnsi"/>
          <w:lang w:eastAsia="pl-PL"/>
        </w:rPr>
      </w:pPr>
    </w:p>
    <w:p w14:paraId="7CFCA638" w14:textId="4622EF8D" w:rsidR="00FA13B9" w:rsidRPr="002D51F1" w:rsidRDefault="00F96A7B" w:rsidP="002A0FBC">
      <w:pPr>
        <w:spacing w:after="0"/>
        <w:jc w:val="center"/>
        <w:outlineLvl w:val="0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>§ 3</w:t>
      </w:r>
    </w:p>
    <w:p w14:paraId="404332A6" w14:textId="6420E448" w:rsidR="00F96A7B" w:rsidRPr="002D51F1" w:rsidRDefault="00F96A7B" w:rsidP="002D51F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>Obowiązki Ekspert</w:t>
      </w:r>
      <w:r w:rsidR="00CE2206" w:rsidRPr="002D51F1">
        <w:rPr>
          <w:rFonts w:asciiTheme="minorHAnsi" w:hAnsiTheme="minorHAnsi" w:cstheme="minorHAnsi"/>
          <w:b/>
          <w:lang w:eastAsia="pl-PL"/>
        </w:rPr>
        <w:t>a</w:t>
      </w:r>
    </w:p>
    <w:p w14:paraId="6CFAD681" w14:textId="77777777" w:rsidR="00F96A7B" w:rsidRPr="002D51F1" w:rsidRDefault="00F96A7B" w:rsidP="002D51F1">
      <w:pPr>
        <w:spacing w:after="0"/>
        <w:ind w:left="360"/>
        <w:jc w:val="both"/>
        <w:rPr>
          <w:rFonts w:asciiTheme="minorHAnsi" w:hAnsiTheme="minorHAnsi" w:cstheme="minorHAnsi"/>
          <w:lang w:eastAsia="pl-PL"/>
        </w:rPr>
      </w:pPr>
    </w:p>
    <w:p w14:paraId="6E0408A6" w14:textId="7A49C422" w:rsidR="00F96A7B" w:rsidRPr="00A45D3C" w:rsidRDefault="00F96A7B" w:rsidP="002A0FBC">
      <w:pPr>
        <w:pStyle w:val="Akapitzlist"/>
        <w:numPr>
          <w:ilvl w:val="0"/>
          <w:numId w:val="68"/>
        </w:numPr>
        <w:spacing w:after="120"/>
        <w:jc w:val="both"/>
        <w:rPr>
          <w:rFonts w:asciiTheme="minorHAnsi" w:hAnsiTheme="minorHAnsi" w:cstheme="minorHAnsi"/>
          <w:lang w:eastAsia="pl-PL"/>
        </w:rPr>
      </w:pPr>
      <w:r w:rsidRPr="00A45D3C">
        <w:rPr>
          <w:rFonts w:asciiTheme="minorHAnsi" w:hAnsiTheme="minorHAnsi" w:cstheme="minorHAnsi"/>
          <w:lang w:eastAsia="pl-PL"/>
        </w:rPr>
        <w:t xml:space="preserve">Ekspert zobowiązuje się do świadczenia </w:t>
      </w:r>
      <w:r w:rsidR="00666C93" w:rsidRPr="00A45D3C">
        <w:rPr>
          <w:rFonts w:asciiTheme="minorHAnsi" w:hAnsiTheme="minorHAnsi" w:cstheme="minorHAnsi"/>
          <w:lang w:eastAsia="pl-PL"/>
        </w:rPr>
        <w:t xml:space="preserve">każdej z </w:t>
      </w:r>
      <w:r w:rsidRPr="00A45D3C">
        <w:rPr>
          <w:rFonts w:asciiTheme="minorHAnsi" w:hAnsiTheme="minorHAnsi" w:cstheme="minorHAnsi"/>
          <w:lang w:eastAsia="pl-PL"/>
        </w:rPr>
        <w:t>usług, o któr</w:t>
      </w:r>
      <w:r w:rsidR="00666C93" w:rsidRPr="00A45D3C">
        <w:rPr>
          <w:rFonts w:asciiTheme="minorHAnsi" w:hAnsiTheme="minorHAnsi" w:cstheme="minorHAnsi"/>
          <w:lang w:eastAsia="pl-PL"/>
        </w:rPr>
        <w:t>ych</w:t>
      </w:r>
      <w:r w:rsidR="00216FEC" w:rsidRPr="00A45D3C">
        <w:rPr>
          <w:rFonts w:asciiTheme="minorHAnsi" w:hAnsiTheme="minorHAnsi" w:cstheme="minorHAnsi"/>
          <w:lang w:eastAsia="pl-PL"/>
        </w:rPr>
        <w:t xml:space="preserve"> </w:t>
      </w:r>
      <w:r w:rsidRPr="00A45D3C">
        <w:rPr>
          <w:rFonts w:asciiTheme="minorHAnsi" w:hAnsiTheme="minorHAnsi" w:cstheme="minorHAnsi"/>
          <w:lang w:eastAsia="pl-PL"/>
        </w:rPr>
        <w:t xml:space="preserve">mowa w § 1 </w:t>
      </w:r>
      <w:r w:rsidRPr="00BC2871">
        <w:rPr>
          <w:rFonts w:asciiTheme="minorHAnsi" w:hAnsiTheme="minorHAnsi" w:cstheme="minorHAnsi"/>
          <w:lang w:eastAsia="pl-PL"/>
        </w:rPr>
        <w:t>ust.</w:t>
      </w:r>
      <w:r w:rsidR="001B198D" w:rsidRPr="00BC2871">
        <w:rPr>
          <w:rFonts w:asciiTheme="minorHAnsi" w:hAnsiTheme="minorHAnsi" w:cstheme="minorHAnsi"/>
          <w:lang w:eastAsia="pl-PL"/>
        </w:rPr>
        <w:t xml:space="preserve"> 4</w:t>
      </w:r>
      <w:r w:rsidRPr="00BC2871">
        <w:rPr>
          <w:rFonts w:asciiTheme="minorHAnsi" w:hAnsiTheme="minorHAnsi" w:cstheme="minorHAnsi"/>
          <w:lang w:eastAsia="pl-PL"/>
        </w:rPr>
        <w:t>,</w:t>
      </w:r>
      <w:r w:rsidRPr="00A45D3C">
        <w:rPr>
          <w:rFonts w:asciiTheme="minorHAnsi" w:hAnsiTheme="minorHAnsi" w:cstheme="minorHAnsi"/>
          <w:lang w:eastAsia="pl-PL"/>
        </w:rPr>
        <w:t xml:space="preserve"> </w:t>
      </w:r>
      <w:r w:rsidR="00AE7AC3">
        <w:rPr>
          <w:rFonts w:asciiTheme="minorHAnsi" w:hAnsiTheme="minorHAnsi" w:cstheme="minorHAnsi"/>
          <w:lang w:eastAsia="pl-PL"/>
        </w:rPr>
        <w:t>zgodnie</w:t>
      </w:r>
      <w:r w:rsidR="00D82223" w:rsidRPr="00A45D3C">
        <w:rPr>
          <w:rFonts w:asciiTheme="minorHAnsi" w:hAnsiTheme="minorHAnsi" w:cstheme="minorHAnsi"/>
          <w:lang w:eastAsia="pl-PL"/>
        </w:rPr>
        <w:t xml:space="preserve"> </w:t>
      </w:r>
      <w:r w:rsidR="00A45D3C" w:rsidRPr="00A45D3C">
        <w:rPr>
          <w:rFonts w:asciiTheme="minorHAnsi" w:hAnsiTheme="minorHAnsi" w:cstheme="minorHAnsi"/>
          <w:lang w:eastAsia="pl-PL"/>
        </w:rPr>
        <w:t xml:space="preserve">z </w:t>
      </w:r>
      <w:r w:rsidR="00D82223" w:rsidRPr="00A45D3C">
        <w:rPr>
          <w:rFonts w:asciiTheme="minorHAnsi" w:hAnsiTheme="minorHAnsi" w:cstheme="minorHAnsi"/>
          <w:lang w:eastAsia="pl-PL"/>
        </w:rPr>
        <w:t>przepisami prawa powszechnie obowiązującego oraz zgodnie z Um</w:t>
      </w:r>
      <w:r w:rsidR="004846CD" w:rsidRPr="00A45D3C">
        <w:rPr>
          <w:rFonts w:asciiTheme="minorHAnsi" w:hAnsiTheme="minorHAnsi" w:cstheme="minorHAnsi"/>
          <w:lang w:eastAsia="pl-PL"/>
        </w:rPr>
        <w:t>ową</w:t>
      </w:r>
      <w:r w:rsidR="00D82223" w:rsidRPr="00A45D3C">
        <w:rPr>
          <w:rFonts w:asciiTheme="minorHAnsi" w:hAnsiTheme="minorHAnsi" w:cstheme="minorHAnsi"/>
          <w:lang w:eastAsia="pl-PL"/>
        </w:rPr>
        <w:t>.</w:t>
      </w:r>
    </w:p>
    <w:p w14:paraId="678E937E" w14:textId="14107458" w:rsidR="00F96A7B" w:rsidRPr="00DA0A96" w:rsidRDefault="00100308" w:rsidP="002A0FBC">
      <w:pPr>
        <w:numPr>
          <w:ilvl w:val="0"/>
          <w:numId w:val="68"/>
        </w:numPr>
        <w:spacing w:after="120"/>
        <w:jc w:val="both"/>
        <w:rPr>
          <w:rFonts w:asciiTheme="minorHAnsi" w:hAnsiTheme="minorHAnsi" w:cstheme="minorHAnsi"/>
          <w:color w:val="000000"/>
          <w:lang w:eastAsia="pl-PL"/>
        </w:rPr>
      </w:pPr>
      <w:r w:rsidRPr="00A45D3C">
        <w:rPr>
          <w:rFonts w:asciiTheme="minorHAnsi" w:hAnsiTheme="minorHAnsi" w:cstheme="minorHAnsi"/>
          <w:color w:val="000000"/>
          <w:lang w:eastAsia="pl-PL"/>
        </w:rPr>
        <w:t>Ekspert</w:t>
      </w:r>
      <w:r w:rsidR="00E039D3" w:rsidRPr="00A45D3C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A45D3C">
        <w:rPr>
          <w:rFonts w:asciiTheme="minorHAnsi" w:hAnsiTheme="minorHAnsi" w:cstheme="minorHAnsi"/>
          <w:color w:val="000000"/>
          <w:lang w:eastAsia="pl-PL"/>
        </w:rPr>
        <w:t xml:space="preserve">oświadcza, </w:t>
      </w:r>
      <w:r w:rsidR="00FA13B9" w:rsidRPr="00A45D3C">
        <w:rPr>
          <w:rFonts w:asciiTheme="minorHAnsi" w:hAnsiTheme="minorHAnsi" w:cstheme="minorHAnsi"/>
          <w:color w:val="000000"/>
          <w:lang w:eastAsia="pl-PL"/>
        </w:rPr>
        <w:t xml:space="preserve">że </w:t>
      </w:r>
      <w:r w:rsidR="00306A62" w:rsidRPr="00A45D3C">
        <w:rPr>
          <w:rFonts w:asciiTheme="minorHAnsi" w:hAnsiTheme="minorHAnsi" w:cstheme="minorHAnsi"/>
          <w:color w:val="000000"/>
          <w:lang w:eastAsia="pl-PL"/>
        </w:rPr>
        <w:t xml:space="preserve">zobowiązuje się </w:t>
      </w:r>
      <w:r w:rsidR="00F96A7B" w:rsidRPr="00A45D3C">
        <w:rPr>
          <w:rFonts w:asciiTheme="minorHAnsi" w:hAnsiTheme="minorHAnsi" w:cstheme="minorHAnsi"/>
          <w:color w:val="000000"/>
          <w:lang w:eastAsia="pl-PL"/>
        </w:rPr>
        <w:t>do</w:t>
      </w:r>
      <w:r w:rsidR="00C21624" w:rsidRPr="00A45D3C">
        <w:rPr>
          <w:rFonts w:asciiTheme="minorHAnsi" w:hAnsiTheme="minorHAnsi" w:cstheme="minorHAnsi"/>
          <w:color w:val="000000"/>
          <w:lang w:eastAsia="pl-PL"/>
        </w:rPr>
        <w:t xml:space="preserve"> złożenia oświadczeń, których wzory stanowią załącznik</w:t>
      </w:r>
      <w:r w:rsidR="00130AE1">
        <w:rPr>
          <w:rFonts w:asciiTheme="minorHAnsi" w:hAnsiTheme="minorHAnsi" w:cstheme="minorHAnsi"/>
          <w:color w:val="000000"/>
          <w:lang w:eastAsia="pl-PL"/>
        </w:rPr>
        <w:t>i</w:t>
      </w:r>
      <w:r w:rsidR="00C21624" w:rsidRPr="00A45D3C">
        <w:rPr>
          <w:rFonts w:asciiTheme="minorHAnsi" w:hAnsiTheme="minorHAnsi" w:cstheme="minorHAnsi"/>
          <w:color w:val="000000"/>
          <w:lang w:eastAsia="pl-PL"/>
        </w:rPr>
        <w:t xml:space="preserve"> do Umowy oraz wszelkich innych oświadczeń, deklaracji i wyjaśnień na wniosek Zamawiaj</w:t>
      </w:r>
      <w:r w:rsidR="00F1321C" w:rsidRPr="00A45D3C">
        <w:rPr>
          <w:rFonts w:asciiTheme="minorHAnsi" w:hAnsiTheme="minorHAnsi" w:cstheme="minorHAnsi"/>
          <w:color w:val="000000"/>
          <w:lang w:eastAsia="pl-PL"/>
        </w:rPr>
        <w:t>ącego. W szczególności Ekspert zobowiązany jest do</w:t>
      </w:r>
      <w:r w:rsidR="00F96A7B" w:rsidRPr="00A45D3C">
        <w:rPr>
          <w:rFonts w:asciiTheme="minorHAnsi" w:hAnsiTheme="minorHAnsi" w:cstheme="minorHAnsi"/>
          <w:color w:val="000000"/>
          <w:lang w:eastAsia="pl-PL"/>
        </w:rPr>
        <w:t xml:space="preserve"> podpisania każdorazowo przed rozpoczęciem świadczenia usług, o których mowa w § 1 ust</w:t>
      </w:r>
      <w:r w:rsidR="00F96A7B" w:rsidRPr="00BC2871">
        <w:rPr>
          <w:rFonts w:asciiTheme="minorHAnsi" w:hAnsiTheme="minorHAnsi" w:cstheme="minorHAnsi"/>
          <w:color w:val="000000"/>
          <w:lang w:eastAsia="pl-PL"/>
        </w:rPr>
        <w:t xml:space="preserve">. </w:t>
      </w:r>
      <w:r w:rsidR="00F1321C" w:rsidRPr="00BC2871">
        <w:rPr>
          <w:rFonts w:asciiTheme="minorHAnsi" w:hAnsiTheme="minorHAnsi" w:cstheme="minorHAnsi"/>
          <w:color w:val="000000"/>
          <w:lang w:eastAsia="pl-PL"/>
        </w:rPr>
        <w:t>4</w:t>
      </w:r>
      <w:r w:rsidR="00934ABA" w:rsidRPr="00BC2871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96A7B" w:rsidRPr="00A45D3C">
        <w:rPr>
          <w:rFonts w:asciiTheme="minorHAnsi" w:hAnsiTheme="minorHAnsi" w:cstheme="minorHAnsi"/>
          <w:i/>
          <w:color w:val="000000"/>
          <w:lang w:eastAsia="pl-PL"/>
        </w:rPr>
        <w:t>Oświadczenia</w:t>
      </w:r>
      <w:r w:rsidR="00F96A7B" w:rsidRPr="002D51F1">
        <w:rPr>
          <w:rFonts w:asciiTheme="minorHAnsi" w:hAnsiTheme="minorHAnsi" w:cstheme="minorHAnsi"/>
          <w:i/>
          <w:color w:val="000000"/>
          <w:lang w:eastAsia="pl-PL"/>
        </w:rPr>
        <w:t xml:space="preserve"> o bezstronności</w:t>
      </w:r>
      <w:r w:rsidR="00F96A7B" w:rsidRPr="002D51F1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96A7B" w:rsidRPr="002D51F1">
        <w:rPr>
          <w:rFonts w:asciiTheme="minorHAnsi" w:hAnsiTheme="minorHAnsi" w:cstheme="minorHAnsi"/>
          <w:i/>
          <w:color w:val="000000"/>
          <w:lang w:eastAsia="pl-PL"/>
        </w:rPr>
        <w:t>i poufności</w:t>
      </w:r>
      <w:r w:rsidR="0013472F">
        <w:rPr>
          <w:rFonts w:asciiTheme="minorHAnsi" w:hAnsiTheme="minorHAnsi" w:cstheme="minorHAnsi"/>
          <w:i/>
          <w:color w:val="000000"/>
          <w:lang w:eastAsia="pl-PL"/>
        </w:rPr>
        <w:t xml:space="preserve"> i braku konfliktu interesów</w:t>
      </w:r>
      <w:r w:rsidR="00F1321C">
        <w:rPr>
          <w:rFonts w:asciiTheme="minorHAnsi" w:hAnsiTheme="minorHAnsi" w:cstheme="minorHAnsi"/>
          <w:iCs/>
          <w:color w:val="000000"/>
          <w:lang w:eastAsia="pl-PL"/>
        </w:rPr>
        <w:t xml:space="preserve">, </w:t>
      </w:r>
      <w:r w:rsidR="00DA0A96">
        <w:rPr>
          <w:rFonts w:asciiTheme="minorHAnsi" w:hAnsiTheme="minorHAnsi" w:cstheme="minorHAnsi"/>
          <w:iCs/>
          <w:color w:val="000000"/>
          <w:lang w:eastAsia="pl-PL"/>
        </w:rPr>
        <w:t xml:space="preserve">a także </w:t>
      </w:r>
      <w:r w:rsidR="00130AE1">
        <w:rPr>
          <w:rFonts w:asciiTheme="minorHAnsi" w:hAnsiTheme="minorHAnsi" w:cstheme="minorHAnsi"/>
          <w:iCs/>
          <w:color w:val="000000"/>
          <w:lang w:eastAsia="pl-PL"/>
        </w:rPr>
        <w:t>u</w:t>
      </w:r>
      <w:r w:rsidR="00DA0A96">
        <w:rPr>
          <w:rFonts w:asciiTheme="minorHAnsi" w:hAnsiTheme="minorHAnsi" w:cstheme="minorHAnsi"/>
          <w:iCs/>
          <w:color w:val="000000"/>
          <w:lang w:eastAsia="pl-PL"/>
        </w:rPr>
        <w:t>mowy powierzenia przetwarzania danych osobowych, które stanowią odpowiednio załącznik nr 4 i 5 do Umowy</w:t>
      </w:r>
      <w:r w:rsidR="00FA13B9" w:rsidRPr="00DA0A96">
        <w:rPr>
          <w:rFonts w:asciiTheme="minorHAnsi" w:hAnsiTheme="minorHAnsi" w:cstheme="minorHAnsi"/>
          <w:i/>
          <w:color w:val="000000"/>
          <w:lang w:eastAsia="pl-PL"/>
        </w:rPr>
        <w:t>.</w:t>
      </w:r>
    </w:p>
    <w:p w14:paraId="6CE5302D" w14:textId="758F885B" w:rsidR="00F96A7B" w:rsidRPr="002D51F1" w:rsidRDefault="00F96A7B" w:rsidP="002A0FBC">
      <w:pPr>
        <w:numPr>
          <w:ilvl w:val="0"/>
          <w:numId w:val="68"/>
        </w:numPr>
        <w:spacing w:after="12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lastRenderedPageBreak/>
        <w:t xml:space="preserve">Ekspert zobowiązuje się świadczyć usługi, o których mowa w § 1 ust. </w:t>
      </w:r>
      <w:r w:rsidR="001B198D">
        <w:rPr>
          <w:rFonts w:asciiTheme="minorHAnsi" w:hAnsiTheme="minorHAnsi" w:cstheme="minorHAnsi"/>
          <w:lang w:eastAsia="pl-PL"/>
        </w:rPr>
        <w:t>4</w:t>
      </w:r>
      <w:r w:rsidR="00934ABA">
        <w:rPr>
          <w:rFonts w:asciiTheme="minorHAnsi" w:hAnsiTheme="minorHAnsi" w:cstheme="minorHAnsi"/>
          <w:lang w:eastAsia="pl-PL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>Umowy</w:t>
      </w:r>
      <w:r w:rsidR="00E039D3">
        <w:rPr>
          <w:rFonts w:asciiTheme="minorHAnsi" w:hAnsiTheme="minorHAnsi" w:cstheme="minorHAnsi"/>
          <w:lang w:eastAsia="pl-PL"/>
        </w:rPr>
        <w:t>,</w:t>
      </w:r>
      <w:r w:rsidRPr="002D51F1" w:rsidDel="00CC4CD7">
        <w:rPr>
          <w:rFonts w:asciiTheme="minorHAnsi" w:hAnsiTheme="minorHAnsi" w:cstheme="minorHAnsi"/>
          <w:lang w:eastAsia="pl-PL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>rzetelnie z najwyższą starannością, bezstronnie, sprawiedliwie</w:t>
      </w:r>
      <w:r w:rsidR="00E039D3">
        <w:rPr>
          <w:rFonts w:asciiTheme="minorHAnsi" w:hAnsiTheme="minorHAnsi" w:cstheme="minorHAnsi"/>
          <w:lang w:eastAsia="pl-PL"/>
        </w:rPr>
        <w:t>, osobiście</w:t>
      </w:r>
      <w:r w:rsidRPr="002D51F1">
        <w:rPr>
          <w:rFonts w:asciiTheme="minorHAnsi" w:hAnsiTheme="minorHAnsi" w:cstheme="minorHAnsi"/>
          <w:lang w:eastAsia="pl-PL"/>
        </w:rPr>
        <w:t xml:space="preserve"> i </w:t>
      </w:r>
      <w:r w:rsidR="00053E87" w:rsidRPr="002D51F1">
        <w:rPr>
          <w:rFonts w:asciiTheme="minorHAnsi" w:hAnsiTheme="minorHAnsi" w:cstheme="minorHAnsi"/>
          <w:lang w:eastAsia="pl-PL"/>
        </w:rPr>
        <w:t xml:space="preserve">zgodnie ze </w:t>
      </w:r>
      <w:r w:rsidRPr="002D51F1">
        <w:rPr>
          <w:rFonts w:asciiTheme="minorHAnsi" w:hAnsiTheme="minorHAnsi" w:cstheme="minorHAnsi"/>
          <w:lang w:eastAsia="pl-PL"/>
        </w:rPr>
        <w:t>swoją najlepszą wiedzą w zakresie</w:t>
      </w:r>
      <w:r w:rsidR="00627E6A">
        <w:rPr>
          <w:rFonts w:asciiTheme="minorHAnsi" w:hAnsiTheme="minorHAnsi" w:cstheme="minorHAnsi"/>
          <w:lang w:eastAsia="pl-PL"/>
        </w:rPr>
        <w:t xml:space="preserve"> </w:t>
      </w:r>
      <w:r w:rsidR="001B198D">
        <w:rPr>
          <w:rFonts w:asciiTheme="minorHAnsi" w:hAnsiTheme="minorHAnsi" w:cstheme="minorHAnsi"/>
          <w:lang w:eastAsia="pl-PL"/>
        </w:rPr>
        <w:t>specjalizacji</w:t>
      </w:r>
      <w:r w:rsidRPr="002D51F1">
        <w:rPr>
          <w:rFonts w:asciiTheme="minorHAnsi" w:hAnsiTheme="minorHAnsi" w:cstheme="minorHAnsi"/>
          <w:lang w:eastAsia="pl-PL"/>
        </w:rPr>
        <w:t>, której dotyczy</w:t>
      </w:r>
      <w:r w:rsidR="00C10C5C">
        <w:rPr>
          <w:rFonts w:asciiTheme="minorHAnsi" w:hAnsiTheme="minorHAnsi" w:cstheme="minorHAnsi"/>
          <w:lang w:eastAsia="pl-PL"/>
        </w:rPr>
        <w:t xml:space="preserve"> dana usługa</w:t>
      </w:r>
      <w:r w:rsidRPr="002D51F1">
        <w:rPr>
          <w:rFonts w:asciiTheme="minorHAnsi" w:hAnsiTheme="minorHAnsi" w:cstheme="minorHAnsi"/>
          <w:lang w:eastAsia="pl-PL"/>
        </w:rPr>
        <w:t>.</w:t>
      </w:r>
      <w:r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 xml:space="preserve">Ocena </w:t>
      </w:r>
      <w:r w:rsidR="00C10C5C">
        <w:rPr>
          <w:rFonts w:asciiTheme="minorHAnsi" w:hAnsiTheme="minorHAnsi" w:cstheme="minorHAnsi"/>
          <w:lang w:eastAsia="pl-PL"/>
        </w:rPr>
        <w:t xml:space="preserve">Eksperta powstała w wyniku realizacji Zamówienia </w:t>
      </w:r>
      <w:r w:rsidRPr="002D51F1">
        <w:rPr>
          <w:rFonts w:asciiTheme="minorHAnsi" w:hAnsiTheme="minorHAnsi" w:cstheme="minorHAnsi"/>
          <w:lang w:eastAsia="pl-PL"/>
        </w:rPr>
        <w:t xml:space="preserve">ma charakter autorski i nie </w:t>
      </w:r>
      <w:r w:rsidR="00C10C5C">
        <w:rPr>
          <w:rFonts w:asciiTheme="minorHAnsi" w:hAnsiTheme="minorHAnsi" w:cstheme="minorHAnsi"/>
          <w:lang w:eastAsia="pl-PL"/>
        </w:rPr>
        <w:t xml:space="preserve">może </w:t>
      </w:r>
      <w:r w:rsidRPr="002D51F1">
        <w:rPr>
          <w:rFonts w:asciiTheme="minorHAnsi" w:hAnsiTheme="minorHAnsi" w:cstheme="minorHAnsi"/>
          <w:lang w:eastAsia="pl-PL"/>
        </w:rPr>
        <w:t>ogranicza</w:t>
      </w:r>
      <w:r w:rsidR="00C10C5C">
        <w:rPr>
          <w:rFonts w:asciiTheme="minorHAnsi" w:hAnsiTheme="minorHAnsi" w:cstheme="minorHAnsi"/>
          <w:lang w:eastAsia="pl-PL"/>
        </w:rPr>
        <w:t>ć</w:t>
      </w:r>
      <w:r w:rsidRPr="002D51F1">
        <w:rPr>
          <w:rFonts w:asciiTheme="minorHAnsi" w:hAnsiTheme="minorHAnsi" w:cstheme="minorHAnsi"/>
          <w:lang w:eastAsia="pl-PL"/>
        </w:rPr>
        <w:t xml:space="preserve"> się do cytowania treści dokumentów stanowiących podstawę oceny</w:t>
      </w:r>
      <w:r w:rsidR="00E039D3">
        <w:rPr>
          <w:rFonts w:asciiTheme="minorHAnsi" w:hAnsiTheme="minorHAnsi" w:cstheme="minorHAnsi"/>
          <w:lang w:eastAsia="pl-PL"/>
        </w:rPr>
        <w:t>.</w:t>
      </w:r>
    </w:p>
    <w:p w14:paraId="5FE836CE" w14:textId="46DC4F19" w:rsidR="00F96A7B" w:rsidRPr="002D51F1" w:rsidRDefault="00F96A7B" w:rsidP="002A0FBC">
      <w:pPr>
        <w:numPr>
          <w:ilvl w:val="0"/>
          <w:numId w:val="68"/>
        </w:numPr>
        <w:spacing w:after="12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Ekspert ponosi pełną odpowiedzialność za świadczenie usług określonych w § 1 ust. </w:t>
      </w:r>
      <w:r w:rsidR="001B198D">
        <w:rPr>
          <w:rFonts w:asciiTheme="minorHAnsi" w:hAnsiTheme="minorHAnsi" w:cstheme="minorHAnsi"/>
          <w:lang w:eastAsia="pl-PL"/>
        </w:rPr>
        <w:t>4</w:t>
      </w:r>
      <w:r w:rsidR="00E039D3">
        <w:rPr>
          <w:rFonts w:asciiTheme="minorHAnsi" w:hAnsiTheme="minorHAnsi" w:cstheme="minorHAnsi"/>
          <w:lang w:eastAsia="pl-PL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>Umowy</w:t>
      </w:r>
      <w:r w:rsidR="00C10C5C">
        <w:rPr>
          <w:rFonts w:asciiTheme="minorHAnsi" w:hAnsiTheme="minorHAnsi" w:cstheme="minorHAnsi"/>
          <w:lang w:eastAsia="pl-PL"/>
        </w:rPr>
        <w:t xml:space="preserve"> i objętych Zamówieniem niezgodnie z Umową</w:t>
      </w:r>
      <w:r w:rsidRPr="002D51F1">
        <w:rPr>
          <w:rFonts w:asciiTheme="minorHAnsi" w:hAnsiTheme="minorHAnsi" w:cstheme="minorHAnsi"/>
          <w:lang w:eastAsia="pl-PL"/>
        </w:rPr>
        <w:t>.</w:t>
      </w:r>
    </w:p>
    <w:p w14:paraId="3325D98D" w14:textId="564C1E5F" w:rsidR="00A45D3C" w:rsidRPr="00BC2871" w:rsidRDefault="00A45D3C" w:rsidP="008B4855">
      <w:pPr>
        <w:pStyle w:val="pf0"/>
        <w:numPr>
          <w:ilvl w:val="0"/>
          <w:numId w:val="68"/>
        </w:numPr>
        <w:spacing w:before="0" w:beforeAutospacing="0" w:after="120" w:afterAutospacing="0"/>
        <w:ind w:left="357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C2871">
        <w:rPr>
          <w:rFonts w:asciiTheme="minorHAnsi" w:eastAsia="Calibri" w:hAnsiTheme="minorHAnsi" w:cstheme="minorHAnsi"/>
          <w:sz w:val="22"/>
          <w:szCs w:val="22"/>
        </w:rPr>
        <w:t xml:space="preserve">Ekspert nie może udostępniać osobom trzecim żadnych informacji i dokumentów pozyskanych </w:t>
      </w:r>
      <w:r w:rsidRPr="00BC2871">
        <w:rPr>
          <w:rFonts w:asciiTheme="minorHAnsi" w:eastAsia="Calibri" w:hAnsiTheme="minorHAnsi" w:cstheme="minorHAnsi"/>
          <w:sz w:val="22"/>
          <w:szCs w:val="22"/>
        </w:rPr>
        <w:br/>
        <w:t xml:space="preserve">w ramach wykonywania usług określonych w § 1 ust. 4 Umowy, pod rygorem wykreślenia Eksperta z wykazu, o którym mowa w § </w:t>
      </w:r>
      <w:r w:rsidR="006D230E">
        <w:rPr>
          <w:rFonts w:asciiTheme="minorHAnsi" w:eastAsia="Calibri" w:hAnsiTheme="minorHAnsi" w:cstheme="minorHAnsi"/>
          <w:sz w:val="22"/>
          <w:szCs w:val="22"/>
        </w:rPr>
        <w:t xml:space="preserve">2 pkt 13 </w:t>
      </w:r>
      <w:r w:rsidRPr="00BC2871">
        <w:rPr>
          <w:rFonts w:asciiTheme="minorHAnsi" w:eastAsia="Calibri" w:hAnsiTheme="minorHAnsi" w:cstheme="minorHAnsi"/>
          <w:sz w:val="22"/>
          <w:szCs w:val="22"/>
        </w:rPr>
        <w:t xml:space="preserve">Regulaminu (dalej: „Wykaz”) lub utraty wynagrodzenia z tytułu danego Zamówienia. </w:t>
      </w:r>
    </w:p>
    <w:p w14:paraId="7BC2B644" w14:textId="2381C952" w:rsidR="00F96A7B" w:rsidRPr="002D51F1" w:rsidRDefault="003F4016" w:rsidP="008B4855">
      <w:pPr>
        <w:numPr>
          <w:ilvl w:val="0"/>
          <w:numId w:val="68"/>
        </w:numPr>
        <w:spacing w:after="120"/>
        <w:ind w:left="357" w:hanging="357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Ekspert, w</w:t>
      </w:r>
      <w:r w:rsidR="00F96A7B" w:rsidRPr="002D51F1">
        <w:rPr>
          <w:rFonts w:asciiTheme="minorHAnsi" w:hAnsiTheme="minorHAnsi" w:cstheme="minorHAnsi"/>
          <w:lang w:eastAsia="pl-PL"/>
        </w:rPr>
        <w:t xml:space="preserve"> przypadku zaistnienia</w:t>
      </w:r>
      <w:r w:rsidR="00652D45" w:rsidRPr="00652D45">
        <w:rPr>
          <w:rFonts w:asciiTheme="minorHAnsi" w:hAnsiTheme="minorHAnsi" w:cstheme="minorHAnsi"/>
          <w:lang w:eastAsia="pl-PL"/>
        </w:rPr>
        <w:t xml:space="preserve"> jakichkolwiek okoliczności, które mogą budzić wątpliwości co do jego bezstronności</w:t>
      </w:r>
      <w:r w:rsidR="00652D45">
        <w:rPr>
          <w:rFonts w:asciiTheme="minorHAnsi" w:hAnsiTheme="minorHAnsi" w:cstheme="minorHAnsi"/>
          <w:lang w:eastAsia="pl-PL"/>
        </w:rPr>
        <w:t>, w tym</w:t>
      </w:r>
      <w:r w:rsidR="00F96A7B" w:rsidRPr="002D51F1">
        <w:rPr>
          <w:rFonts w:asciiTheme="minorHAnsi" w:hAnsiTheme="minorHAnsi" w:cstheme="minorHAnsi"/>
          <w:lang w:eastAsia="pl-PL"/>
        </w:rPr>
        <w:t xml:space="preserve"> konfliktu interesów</w:t>
      </w:r>
      <w:r w:rsidR="00F96A7B" w:rsidRPr="002D51F1">
        <w:rPr>
          <w:rFonts w:asciiTheme="minorHAnsi" w:hAnsiTheme="minorHAnsi" w:cstheme="minorHAnsi"/>
          <w:vertAlign w:val="superscript"/>
          <w:lang w:eastAsia="pl-PL"/>
        </w:rPr>
        <w:footnoteReference w:id="1"/>
      </w:r>
      <w:r w:rsidR="00F96A7B" w:rsidRPr="002D51F1">
        <w:rPr>
          <w:rFonts w:asciiTheme="minorHAnsi" w:hAnsiTheme="minorHAnsi" w:cstheme="minorHAnsi"/>
          <w:lang w:eastAsia="pl-PL"/>
        </w:rPr>
        <w:t xml:space="preserve">, zobowiązuje się do niezwłocznego powiadomienia </w:t>
      </w:r>
      <w:r w:rsidR="00652D45">
        <w:rPr>
          <w:rFonts w:asciiTheme="minorHAnsi" w:hAnsiTheme="minorHAnsi" w:cstheme="minorHAnsi"/>
          <w:lang w:eastAsia="pl-PL"/>
        </w:rPr>
        <w:t xml:space="preserve">o powyższym </w:t>
      </w:r>
      <w:r w:rsidR="00F96A7B" w:rsidRPr="002D51F1">
        <w:rPr>
          <w:rFonts w:asciiTheme="minorHAnsi" w:hAnsiTheme="minorHAnsi" w:cstheme="minorHAnsi"/>
          <w:lang w:eastAsia="pl-PL"/>
        </w:rPr>
        <w:t>Zamawiającego</w:t>
      </w:r>
      <w:r w:rsidR="00E12748">
        <w:rPr>
          <w:rFonts w:asciiTheme="minorHAnsi" w:hAnsiTheme="minorHAnsi" w:cstheme="minorHAnsi"/>
          <w:lang w:eastAsia="pl-PL"/>
        </w:rPr>
        <w:t>.</w:t>
      </w:r>
      <w:r w:rsidR="001B198D">
        <w:rPr>
          <w:rFonts w:asciiTheme="minorHAnsi" w:hAnsiTheme="minorHAnsi" w:cstheme="minorHAnsi"/>
          <w:lang w:eastAsia="pl-PL"/>
        </w:rPr>
        <w:t xml:space="preserve"> </w:t>
      </w:r>
      <w:r w:rsidR="00652D45">
        <w:rPr>
          <w:rFonts w:asciiTheme="minorHAnsi" w:hAnsiTheme="minorHAnsi" w:cstheme="minorHAnsi"/>
          <w:lang w:eastAsia="pl-PL"/>
        </w:rPr>
        <w:t>W przypadk</w:t>
      </w:r>
      <w:r w:rsidR="00BB45EA">
        <w:rPr>
          <w:rFonts w:asciiTheme="minorHAnsi" w:hAnsiTheme="minorHAnsi" w:cstheme="minorHAnsi"/>
          <w:lang w:eastAsia="pl-PL"/>
        </w:rPr>
        <w:t>u</w:t>
      </w:r>
      <w:r w:rsidR="00652D45">
        <w:rPr>
          <w:rFonts w:asciiTheme="minorHAnsi" w:hAnsiTheme="minorHAnsi" w:cstheme="minorHAnsi"/>
          <w:lang w:eastAsia="pl-PL"/>
        </w:rPr>
        <w:t xml:space="preserve"> </w:t>
      </w:r>
      <w:r w:rsidR="00E837B6">
        <w:rPr>
          <w:rFonts w:asciiTheme="minorHAnsi" w:hAnsiTheme="minorHAnsi" w:cstheme="minorHAnsi"/>
          <w:lang w:eastAsia="pl-PL"/>
        </w:rPr>
        <w:t xml:space="preserve">zaistnienia wyżej wymienionych okoliczności </w:t>
      </w:r>
      <w:r w:rsidR="00652D45">
        <w:rPr>
          <w:rFonts w:asciiTheme="minorHAnsi" w:hAnsiTheme="minorHAnsi" w:cstheme="minorHAnsi"/>
          <w:lang w:eastAsia="pl-PL"/>
        </w:rPr>
        <w:t>Ekspert zobowiązuje się</w:t>
      </w:r>
      <w:r w:rsidR="00F96A7B" w:rsidRPr="002D51F1">
        <w:rPr>
          <w:rFonts w:asciiTheme="minorHAnsi" w:hAnsiTheme="minorHAnsi" w:cstheme="minorHAnsi"/>
          <w:lang w:eastAsia="pl-PL"/>
        </w:rPr>
        <w:t xml:space="preserve"> do </w:t>
      </w:r>
      <w:r w:rsidR="00652D45">
        <w:rPr>
          <w:rFonts w:asciiTheme="minorHAnsi" w:hAnsiTheme="minorHAnsi" w:cstheme="minorHAnsi"/>
          <w:lang w:eastAsia="pl-PL"/>
        </w:rPr>
        <w:t xml:space="preserve">niezwłocznej </w:t>
      </w:r>
      <w:r w:rsidR="00F96A7B" w:rsidRPr="002D51F1">
        <w:rPr>
          <w:rFonts w:asciiTheme="minorHAnsi" w:hAnsiTheme="minorHAnsi" w:cstheme="minorHAnsi"/>
          <w:lang w:eastAsia="pl-PL"/>
        </w:rPr>
        <w:t xml:space="preserve">rezygnacji ze świadczenia usług stanowiących przedmiot Umowy, pod rygorem wykreślenia Eksperta z </w:t>
      </w:r>
      <w:r w:rsidR="009716F6">
        <w:rPr>
          <w:rFonts w:asciiTheme="minorHAnsi" w:hAnsiTheme="minorHAnsi" w:cstheme="minorHAnsi"/>
          <w:lang w:eastAsia="pl-PL"/>
        </w:rPr>
        <w:t>W</w:t>
      </w:r>
      <w:r w:rsidR="00F96A7B" w:rsidRPr="002D51F1">
        <w:rPr>
          <w:rFonts w:asciiTheme="minorHAnsi" w:hAnsiTheme="minorHAnsi" w:cstheme="minorHAnsi"/>
          <w:lang w:eastAsia="pl-PL"/>
        </w:rPr>
        <w:t xml:space="preserve">ykazu. </w:t>
      </w:r>
    </w:p>
    <w:p w14:paraId="1B793AC1" w14:textId="41360A83" w:rsidR="00F96A7B" w:rsidRPr="002A0FBC" w:rsidRDefault="00F96A7B" w:rsidP="002A0FBC">
      <w:pPr>
        <w:numPr>
          <w:ilvl w:val="0"/>
          <w:numId w:val="68"/>
        </w:numPr>
        <w:spacing w:after="120"/>
        <w:jc w:val="both"/>
        <w:rPr>
          <w:rFonts w:asciiTheme="minorHAnsi" w:hAnsiTheme="minorHAnsi" w:cstheme="minorHAnsi"/>
          <w:strike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>Świadczenie usług</w:t>
      </w:r>
      <w:r w:rsidR="00592203" w:rsidRPr="002D51F1">
        <w:rPr>
          <w:rFonts w:asciiTheme="minorHAnsi" w:hAnsiTheme="minorHAnsi" w:cstheme="minorHAnsi"/>
          <w:lang w:eastAsia="pl-PL"/>
        </w:rPr>
        <w:t>i</w:t>
      </w:r>
      <w:r w:rsidRPr="002D51F1">
        <w:rPr>
          <w:rFonts w:asciiTheme="minorHAnsi" w:hAnsiTheme="minorHAnsi" w:cstheme="minorHAnsi"/>
          <w:lang w:eastAsia="pl-PL"/>
        </w:rPr>
        <w:t xml:space="preserve"> przez Eksperta, o któr</w:t>
      </w:r>
      <w:r w:rsidR="00592203" w:rsidRPr="002D51F1">
        <w:rPr>
          <w:rFonts w:asciiTheme="minorHAnsi" w:hAnsiTheme="minorHAnsi" w:cstheme="minorHAnsi"/>
          <w:lang w:eastAsia="pl-PL"/>
        </w:rPr>
        <w:t xml:space="preserve">ej </w:t>
      </w:r>
      <w:r w:rsidRPr="002D51F1">
        <w:rPr>
          <w:rFonts w:asciiTheme="minorHAnsi" w:hAnsiTheme="minorHAnsi" w:cstheme="minorHAnsi"/>
          <w:lang w:eastAsia="pl-PL"/>
        </w:rPr>
        <w:t xml:space="preserve">mowa w </w:t>
      </w:r>
      <w:r w:rsidRPr="00BC2871">
        <w:rPr>
          <w:rFonts w:asciiTheme="minorHAnsi" w:hAnsiTheme="minorHAnsi" w:cstheme="minorHAnsi"/>
          <w:lang w:eastAsia="pl-PL"/>
        </w:rPr>
        <w:t xml:space="preserve">§ </w:t>
      </w:r>
      <w:r w:rsidR="00934ABA" w:rsidRPr="00BC2871">
        <w:rPr>
          <w:rFonts w:asciiTheme="minorHAnsi" w:hAnsiTheme="minorHAnsi" w:cstheme="minorHAnsi"/>
          <w:lang w:eastAsia="pl-PL"/>
        </w:rPr>
        <w:t>1</w:t>
      </w:r>
      <w:r w:rsidRPr="00BC2871">
        <w:rPr>
          <w:rFonts w:asciiTheme="minorHAnsi" w:hAnsiTheme="minorHAnsi" w:cstheme="minorHAnsi"/>
          <w:lang w:eastAsia="pl-PL"/>
        </w:rPr>
        <w:t xml:space="preserve"> ust. </w:t>
      </w:r>
      <w:r w:rsidR="007B7CC8" w:rsidRPr="00BC2871">
        <w:rPr>
          <w:rFonts w:asciiTheme="minorHAnsi" w:hAnsiTheme="minorHAnsi" w:cstheme="minorHAnsi"/>
          <w:lang w:eastAsia="pl-PL"/>
        </w:rPr>
        <w:t>4</w:t>
      </w:r>
      <w:r w:rsidRPr="00BC2871">
        <w:rPr>
          <w:rFonts w:asciiTheme="minorHAnsi" w:hAnsiTheme="minorHAnsi" w:cstheme="minorHAnsi"/>
          <w:lang w:eastAsia="pl-PL"/>
        </w:rPr>
        <w:t xml:space="preserve"> Umowy,</w:t>
      </w:r>
      <w:r w:rsidRPr="007170AB">
        <w:rPr>
          <w:rFonts w:asciiTheme="minorHAnsi" w:hAnsiTheme="minorHAnsi" w:cstheme="minorHAnsi"/>
          <w:lang w:eastAsia="pl-PL"/>
        </w:rPr>
        <w:t xml:space="preserve"> dokumentowane jest wypełnieniem i podpisaniem przez Eksperta </w:t>
      </w:r>
      <w:r w:rsidR="00506907">
        <w:rPr>
          <w:rFonts w:asciiTheme="minorHAnsi" w:hAnsiTheme="minorHAnsi" w:cstheme="minorHAnsi"/>
          <w:lang w:eastAsia="pl-PL"/>
        </w:rPr>
        <w:t>k</w:t>
      </w:r>
      <w:r w:rsidRPr="007170AB">
        <w:rPr>
          <w:rFonts w:asciiTheme="minorHAnsi" w:hAnsiTheme="minorHAnsi" w:cstheme="minorHAnsi"/>
          <w:lang w:eastAsia="pl-PL"/>
        </w:rPr>
        <w:t>arty</w:t>
      </w:r>
      <w:r w:rsidR="00A16D0B" w:rsidRPr="007170AB">
        <w:rPr>
          <w:rFonts w:asciiTheme="minorHAnsi" w:hAnsiTheme="minorHAnsi" w:cstheme="minorHAnsi"/>
          <w:lang w:eastAsia="pl-PL"/>
        </w:rPr>
        <w:t xml:space="preserve"> oceny</w:t>
      </w:r>
      <w:r w:rsidRPr="007170AB">
        <w:rPr>
          <w:rFonts w:asciiTheme="minorHAnsi" w:hAnsiTheme="minorHAnsi" w:cstheme="minorHAnsi"/>
          <w:lang w:eastAsia="pl-PL"/>
        </w:rPr>
        <w:t>,</w:t>
      </w:r>
      <w:r w:rsidR="00BB45EA" w:rsidRPr="007170AB">
        <w:rPr>
          <w:rFonts w:asciiTheme="minorHAnsi" w:hAnsiTheme="minorHAnsi" w:cstheme="minorHAnsi"/>
          <w:lang w:eastAsia="pl-PL"/>
        </w:rPr>
        <w:t xml:space="preserve"> </w:t>
      </w:r>
      <w:r w:rsidR="00CA76BF" w:rsidRPr="007170AB">
        <w:rPr>
          <w:rFonts w:asciiTheme="minorHAnsi" w:hAnsiTheme="minorHAnsi" w:cstheme="minorHAnsi"/>
          <w:lang w:eastAsia="pl-PL"/>
        </w:rPr>
        <w:t xml:space="preserve">przygotowanej </w:t>
      </w:r>
      <w:r w:rsidR="00BB45EA" w:rsidRPr="007170AB">
        <w:rPr>
          <w:rFonts w:asciiTheme="minorHAnsi" w:hAnsiTheme="minorHAnsi" w:cstheme="minorHAnsi"/>
          <w:lang w:eastAsia="pl-PL"/>
        </w:rPr>
        <w:t>do oceny Zamówienia w danym programie</w:t>
      </w:r>
      <w:r w:rsidR="00506907">
        <w:rPr>
          <w:rFonts w:asciiTheme="minorHAnsi" w:hAnsiTheme="minorHAnsi" w:cstheme="minorHAnsi"/>
          <w:lang w:eastAsia="pl-PL"/>
        </w:rPr>
        <w:t xml:space="preserve"> (zwanej dalej: „Kartą oceny”)</w:t>
      </w:r>
      <w:r w:rsidR="007170AB">
        <w:rPr>
          <w:rFonts w:asciiTheme="minorHAnsi" w:hAnsiTheme="minorHAnsi" w:cstheme="minorHAnsi"/>
          <w:lang w:eastAsia="pl-PL"/>
        </w:rPr>
        <w:t xml:space="preserve">. </w:t>
      </w:r>
    </w:p>
    <w:p w14:paraId="14CFCC91" w14:textId="5E30021F" w:rsidR="00F96A7B" w:rsidRPr="002D51F1" w:rsidRDefault="00F96A7B" w:rsidP="002A0FBC">
      <w:pPr>
        <w:numPr>
          <w:ilvl w:val="0"/>
          <w:numId w:val="68"/>
        </w:numPr>
        <w:spacing w:before="120" w:after="0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Przez wypełnienie </w:t>
      </w:r>
      <w:r w:rsidR="00A16D0B" w:rsidRPr="002D51F1">
        <w:rPr>
          <w:rFonts w:asciiTheme="minorHAnsi" w:hAnsiTheme="minorHAnsi" w:cstheme="minorHAnsi"/>
          <w:lang w:eastAsia="pl-PL"/>
        </w:rPr>
        <w:t xml:space="preserve">Karty </w:t>
      </w:r>
      <w:r w:rsidR="00D30B3E" w:rsidRPr="002D51F1">
        <w:rPr>
          <w:rFonts w:asciiTheme="minorHAnsi" w:hAnsiTheme="minorHAnsi" w:cstheme="minorHAnsi"/>
          <w:lang w:eastAsia="pl-PL"/>
        </w:rPr>
        <w:t xml:space="preserve">oceny </w:t>
      </w:r>
      <w:r w:rsidRPr="002D51F1">
        <w:rPr>
          <w:rFonts w:asciiTheme="minorHAnsi" w:hAnsiTheme="minorHAnsi" w:cstheme="minorHAnsi"/>
          <w:lang w:eastAsia="pl-PL"/>
        </w:rPr>
        <w:t xml:space="preserve">rozumie się </w:t>
      </w:r>
      <w:r w:rsidR="009A62A0" w:rsidRPr="002D51F1">
        <w:rPr>
          <w:rFonts w:asciiTheme="minorHAnsi" w:hAnsiTheme="minorHAnsi" w:cstheme="minorHAnsi"/>
          <w:lang w:eastAsia="pl-PL"/>
        </w:rPr>
        <w:t>uzupełnienie punktacji w każdym</w:t>
      </w:r>
      <w:r w:rsidR="00A371E2">
        <w:rPr>
          <w:rFonts w:asciiTheme="minorHAnsi" w:hAnsiTheme="minorHAnsi" w:cstheme="minorHAnsi"/>
          <w:lang w:eastAsia="pl-PL"/>
        </w:rPr>
        <w:t xml:space="preserve"> wskazanym w niej</w:t>
      </w:r>
      <w:r w:rsidR="009A62A0" w:rsidRPr="002D51F1">
        <w:rPr>
          <w:rFonts w:asciiTheme="minorHAnsi" w:hAnsiTheme="minorHAnsi" w:cstheme="minorHAnsi"/>
          <w:lang w:eastAsia="pl-PL"/>
        </w:rPr>
        <w:t xml:space="preserve"> kryterium wraz z</w:t>
      </w:r>
      <w:r w:rsidR="007B6A65" w:rsidRPr="002D51F1">
        <w:rPr>
          <w:rFonts w:asciiTheme="minorHAnsi" w:hAnsiTheme="minorHAnsi" w:cstheme="minorHAnsi"/>
          <w:lang w:eastAsia="pl-PL"/>
        </w:rPr>
        <w:t> </w:t>
      </w:r>
      <w:r w:rsidR="009A62A0" w:rsidRPr="002D51F1">
        <w:rPr>
          <w:rFonts w:asciiTheme="minorHAnsi" w:hAnsiTheme="minorHAnsi" w:cstheme="minorHAnsi"/>
          <w:lang w:eastAsia="pl-PL"/>
        </w:rPr>
        <w:t xml:space="preserve">podaniem uzasadnienia. </w:t>
      </w:r>
      <w:r w:rsidRPr="002D51F1">
        <w:rPr>
          <w:rFonts w:asciiTheme="minorHAnsi" w:hAnsiTheme="minorHAnsi" w:cstheme="minorHAnsi"/>
          <w:u w:val="single"/>
          <w:lang w:eastAsia="pl-PL"/>
        </w:rPr>
        <w:t xml:space="preserve"> </w:t>
      </w:r>
    </w:p>
    <w:p w14:paraId="02E790F9" w14:textId="57A84EDF" w:rsidR="00F96A7B" w:rsidRPr="002D51F1" w:rsidRDefault="00BE1A9A" w:rsidP="002A0FBC">
      <w:pPr>
        <w:numPr>
          <w:ilvl w:val="0"/>
          <w:numId w:val="68"/>
        </w:numPr>
        <w:spacing w:before="120" w:after="0"/>
        <w:ind w:left="357" w:hanging="357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Ekspert zobowiązany jest do świadczenia usług </w:t>
      </w:r>
      <w:r w:rsidR="00F96A7B" w:rsidRPr="002D51F1">
        <w:rPr>
          <w:rFonts w:asciiTheme="minorHAnsi" w:hAnsiTheme="minorHAnsi" w:cstheme="minorHAnsi"/>
          <w:lang w:eastAsia="pl-PL"/>
        </w:rPr>
        <w:t xml:space="preserve">zgodnie z </w:t>
      </w:r>
      <w:r w:rsidR="00506907">
        <w:rPr>
          <w:rFonts w:asciiTheme="minorHAnsi" w:hAnsiTheme="minorHAnsi" w:cstheme="minorHAnsi"/>
          <w:lang w:eastAsia="pl-PL"/>
        </w:rPr>
        <w:t>r</w:t>
      </w:r>
      <w:r w:rsidR="00A16D0B" w:rsidRPr="002D51F1">
        <w:rPr>
          <w:rFonts w:asciiTheme="minorHAnsi" w:hAnsiTheme="minorHAnsi" w:cstheme="minorHAnsi"/>
          <w:lang w:eastAsia="pl-PL"/>
        </w:rPr>
        <w:t>egulaminem</w:t>
      </w:r>
      <w:r w:rsidR="00F7235A">
        <w:rPr>
          <w:rFonts w:asciiTheme="minorHAnsi" w:hAnsiTheme="minorHAnsi" w:cstheme="minorHAnsi"/>
          <w:lang w:eastAsia="pl-PL"/>
        </w:rPr>
        <w:t xml:space="preserve"> danego Programu</w:t>
      </w:r>
      <w:r w:rsidR="00A16D0B" w:rsidRPr="002D51F1">
        <w:rPr>
          <w:rFonts w:asciiTheme="minorHAnsi" w:hAnsiTheme="minorHAnsi" w:cstheme="minorHAnsi"/>
          <w:lang w:eastAsia="pl-PL"/>
        </w:rPr>
        <w:t xml:space="preserve"> </w:t>
      </w:r>
      <w:r w:rsidR="00F96A7B" w:rsidRPr="002D51F1">
        <w:rPr>
          <w:rFonts w:asciiTheme="minorHAnsi" w:hAnsiTheme="minorHAnsi" w:cstheme="minorHAnsi"/>
          <w:lang w:eastAsia="pl-PL"/>
        </w:rPr>
        <w:t xml:space="preserve">oraz </w:t>
      </w:r>
      <w:r>
        <w:rPr>
          <w:rFonts w:asciiTheme="minorHAnsi" w:hAnsiTheme="minorHAnsi" w:cstheme="minorHAnsi"/>
          <w:lang w:eastAsia="pl-PL"/>
        </w:rPr>
        <w:t xml:space="preserve">Zamówieniem, w tym w </w:t>
      </w:r>
      <w:r w:rsidR="00F96A7B" w:rsidRPr="002D51F1">
        <w:rPr>
          <w:rFonts w:asciiTheme="minorHAnsi" w:hAnsiTheme="minorHAnsi" w:cstheme="minorHAnsi"/>
          <w:lang w:eastAsia="pl-PL"/>
        </w:rPr>
        <w:t>termin</w:t>
      </w:r>
      <w:r>
        <w:rPr>
          <w:rFonts w:asciiTheme="minorHAnsi" w:hAnsiTheme="minorHAnsi" w:cstheme="minorHAnsi"/>
          <w:lang w:eastAsia="pl-PL"/>
        </w:rPr>
        <w:t>ie</w:t>
      </w:r>
      <w:r w:rsidR="00F96A7B" w:rsidRPr="002D51F1">
        <w:rPr>
          <w:rFonts w:asciiTheme="minorHAnsi" w:hAnsiTheme="minorHAnsi" w:cstheme="minorHAnsi"/>
          <w:lang w:eastAsia="pl-PL"/>
        </w:rPr>
        <w:t xml:space="preserve"> wskazanym w </w:t>
      </w:r>
      <w:r w:rsidR="00267994" w:rsidRPr="002D51F1">
        <w:rPr>
          <w:rFonts w:asciiTheme="minorHAnsi" w:hAnsiTheme="minorHAnsi" w:cstheme="minorHAnsi"/>
          <w:lang w:eastAsia="pl-PL"/>
        </w:rPr>
        <w:t>Z</w:t>
      </w:r>
      <w:r w:rsidR="00F96A7B" w:rsidRPr="002D51F1">
        <w:rPr>
          <w:rFonts w:asciiTheme="minorHAnsi" w:hAnsiTheme="minorHAnsi" w:cstheme="minorHAnsi"/>
          <w:lang w:eastAsia="pl-PL"/>
        </w:rPr>
        <w:t>amówieniu</w:t>
      </w:r>
      <w:r>
        <w:rPr>
          <w:rFonts w:asciiTheme="minorHAnsi" w:hAnsiTheme="minorHAnsi" w:cstheme="minorHAnsi"/>
          <w:lang w:eastAsia="pl-PL"/>
        </w:rPr>
        <w:t>.</w:t>
      </w:r>
      <w:r w:rsidR="00267994" w:rsidRPr="002D51F1">
        <w:rPr>
          <w:rFonts w:asciiTheme="minorHAnsi" w:hAnsiTheme="minorHAnsi" w:cstheme="minorHAnsi"/>
          <w:lang w:eastAsia="pl-PL"/>
        </w:rPr>
        <w:t xml:space="preserve"> </w:t>
      </w:r>
    </w:p>
    <w:p w14:paraId="08B16013" w14:textId="166B69A7" w:rsidR="00F96A7B" w:rsidRPr="002D51F1" w:rsidRDefault="00F96A7B" w:rsidP="007F36D1">
      <w:pPr>
        <w:numPr>
          <w:ilvl w:val="0"/>
          <w:numId w:val="68"/>
        </w:numPr>
        <w:spacing w:before="120" w:after="12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W przypadku braków, </w:t>
      </w:r>
      <w:r w:rsidR="0040245F">
        <w:rPr>
          <w:rFonts w:asciiTheme="minorHAnsi" w:hAnsiTheme="minorHAnsi" w:cstheme="minorHAnsi"/>
          <w:lang w:eastAsia="pl-PL"/>
        </w:rPr>
        <w:t xml:space="preserve">oczywistych </w:t>
      </w:r>
      <w:r w:rsidRPr="002D51F1">
        <w:rPr>
          <w:rFonts w:asciiTheme="minorHAnsi" w:hAnsiTheme="minorHAnsi" w:cstheme="minorHAnsi"/>
          <w:lang w:eastAsia="pl-PL"/>
        </w:rPr>
        <w:t>omyłek</w:t>
      </w:r>
      <w:r w:rsidR="0040245F">
        <w:rPr>
          <w:rFonts w:asciiTheme="minorHAnsi" w:hAnsiTheme="minorHAnsi" w:cstheme="minorHAnsi"/>
          <w:lang w:eastAsia="pl-PL"/>
        </w:rPr>
        <w:t xml:space="preserve"> pisarskich</w:t>
      </w:r>
      <w:r w:rsidRPr="002D51F1">
        <w:rPr>
          <w:rFonts w:asciiTheme="minorHAnsi" w:hAnsiTheme="minorHAnsi" w:cstheme="minorHAnsi"/>
          <w:lang w:eastAsia="pl-PL"/>
        </w:rPr>
        <w:t xml:space="preserve"> lub niejasności </w:t>
      </w:r>
      <w:r w:rsidR="0080379D">
        <w:rPr>
          <w:rFonts w:asciiTheme="minorHAnsi" w:hAnsiTheme="minorHAnsi" w:cstheme="minorHAnsi"/>
          <w:lang w:eastAsia="pl-PL"/>
        </w:rPr>
        <w:t xml:space="preserve">Karta </w:t>
      </w:r>
      <w:r w:rsidRPr="002D51F1">
        <w:rPr>
          <w:rFonts w:asciiTheme="minorHAnsi" w:hAnsiTheme="minorHAnsi" w:cstheme="minorHAnsi"/>
          <w:lang w:eastAsia="pl-PL"/>
        </w:rPr>
        <w:t>ocen</w:t>
      </w:r>
      <w:r w:rsidR="0080379D">
        <w:rPr>
          <w:rFonts w:asciiTheme="minorHAnsi" w:hAnsiTheme="minorHAnsi" w:cstheme="minorHAnsi"/>
          <w:lang w:eastAsia="pl-PL"/>
        </w:rPr>
        <w:t>y</w:t>
      </w:r>
      <w:r w:rsidRPr="002D51F1">
        <w:rPr>
          <w:rFonts w:asciiTheme="minorHAnsi" w:hAnsiTheme="minorHAnsi" w:cstheme="minorHAnsi"/>
          <w:lang w:eastAsia="pl-PL"/>
        </w:rPr>
        <w:t xml:space="preserve"> zwracana jest Ekspertowi z prośbą o jej uzupełnienie lub skorygowanie. Ekspert zobowiązany jest do współpracy w zakresie</w:t>
      </w:r>
      <w:r w:rsidR="00354664" w:rsidRPr="002D51F1">
        <w:rPr>
          <w:rFonts w:asciiTheme="minorHAnsi" w:hAnsiTheme="minorHAnsi" w:cstheme="minorHAnsi"/>
          <w:lang w:eastAsia="pl-PL"/>
        </w:rPr>
        <w:t xml:space="preserve"> </w:t>
      </w:r>
      <w:r w:rsidRPr="002D51F1">
        <w:rPr>
          <w:rFonts w:asciiTheme="minorHAnsi" w:hAnsiTheme="minorHAnsi" w:cstheme="minorHAnsi"/>
          <w:lang w:eastAsia="pl-PL"/>
        </w:rPr>
        <w:t>wprowadzania poprawek i uzupełnień wskazanych przez osoby upoważnione do tego w terminie przez nie wyznaczonym, po dokonan</w:t>
      </w:r>
      <w:r w:rsidR="00E93E12">
        <w:rPr>
          <w:rFonts w:asciiTheme="minorHAnsi" w:hAnsiTheme="minorHAnsi" w:cstheme="minorHAnsi"/>
          <w:lang w:eastAsia="pl-PL"/>
        </w:rPr>
        <w:t>iu</w:t>
      </w:r>
      <w:r w:rsidRPr="002D51F1">
        <w:rPr>
          <w:rFonts w:asciiTheme="minorHAnsi" w:hAnsiTheme="minorHAnsi" w:cstheme="minorHAnsi"/>
          <w:lang w:eastAsia="pl-PL"/>
        </w:rPr>
        <w:t xml:space="preserve"> przez ni</w:t>
      </w:r>
      <w:r w:rsidR="00E93E12">
        <w:rPr>
          <w:rFonts w:asciiTheme="minorHAnsi" w:hAnsiTheme="minorHAnsi" w:cstheme="minorHAnsi"/>
          <w:lang w:eastAsia="pl-PL"/>
        </w:rPr>
        <w:t>e</w:t>
      </w:r>
      <w:r w:rsidRPr="002D51F1">
        <w:rPr>
          <w:rFonts w:asciiTheme="minorHAnsi" w:hAnsiTheme="minorHAnsi" w:cstheme="minorHAnsi"/>
          <w:lang w:eastAsia="pl-PL"/>
        </w:rPr>
        <w:t xml:space="preserve"> formalnej weryfikacji wykonanej przez Eksperta usługi</w:t>
      </w:r>
      <w:r w:rsidR="00E93E12">
        <w:rPr>
          <w:rFonts w:asciiTheme="minorHAnsi" w:hAnsiTheme="minorHAnsi" w:cstheme="minorHAnsi"/>
          <w:lang w:eastAsia="pl-PL"/>
        </w:rPr>
        <w:t xml:space="preserve"> objętej Zamówieniem</w:t>
      </w:r>
      <w:r w:rsidRPr="002D51F1">
        <w:rPr>
          <w:rFonts w:asciiTheme="minorHAnsi" w:hAnsiTheme="minorHAnsi" w:cstheme="minorHAnsi"/>
          <w:lang w:eastAsia="pl-PL"/>
        </w:rPr>
        <w:t>.</w:t>
      </w:r>
    </w:p>
    <w:p w14:paraId="17BF748D" w14:textId="589DB8EA" w:rsidR="00F96A7B" w:rsidRPr="002D51F1" w:rsidRDefault="00F96A7B" w:rsidP="005C6C0C">
      <w:pPr>
        <w:numPr>
          <w:ilvl w:val="0"/>
          <w:numId w:val="68"/>
        </w:numPr>
        <w:spacing w:after="120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>W przypadku, gdy wystąpią wątpliwości co do rzetelności i stopnia szczegółowości przekazanego Zamawiającemu uzasadnienia,</w:t>
      </w:r>
      <w:r w:rsidR="00B3291B" w:rsidRPr="002D51F1">
        <w:rPr>
          <w:rFonts w:asciiTheme="minorHAnsi" w:hAnsiTheme="minorHAnsi" w:cstheme="minorHAnsi"/>
          <w:lang w:eastAsia="pl-PL"/>
        </w:rPr>
        <w:t xml:space="preserve"> o </w:t>
      </w:r>
      <w:r w:rsidR="00B3291B" w:rsidRPr="007170AB">
        <w:rPr>
          <w:rFonts w:asciiTheme="minorHAnsi" w:hAnsiTheme="minorHAnsi" w:cstheme="minorHAnsi"/>
          <w:lang w:eastAsia="pl-PL"/>
        </w:rPr>
        <w:t xml:space="preserve">którym mowa w </w:t>
      </w:r>
      <w:r w:rsidR="00B3291B" w:rsidRPr="00BC2871">
        <w:rPr>
          <w:rFonts w:asciiTheme="minorHAnsi" w:hAnsiTheme="minorHAnsi" w:cstheme="minorHAnsi"/>
          <w:lang w:eastAsia="pl-PL"/>
        </w:rPr>
        <w:t xml:space="preserve">ust. </w:t>
      </w:r>
      <w:r w:rsidR="00934ABA" w:rsidRPr="00BC2871">
        <w:rPr>
          <w:rFonts w:asciiTheme="minorHAnsi" w:hAnsiTheme="minorHAnsi" w:cstheme="minorHAnsi"/>
          <w:lang w:eastAsia="pl-PL"/>
        </w:rPr>
        <w:t>8</w:t>
      </w:r>
      <w:r w:rsidR="00B3291B" w:rsidRPr="007170AB">
        <w:rPr>
          <w:rFonts w:asciiTheme="minorHAnsi" w:hAnsiTheme="minorHAnsi" w:cstheme="minorHAnsi"/>
          <w:lang w:eastAsia="pl-PL"/>
        </w:rPr>
        <w:t>,</w:t>
      </w:r>
      <w:r w:rsidRPr="007170AB">
        <w:rPr>
          <w:rFonts w:asciiTheme="minorHAnsi" w:hAnsiTheme="minorHAnsi" w:cstheme="minorHAnsi"/>
          <w:lang w:eastAsia="pl-PL"/>
        </w:rPr>
        <w:t xml:space="preserve"> Zamawiający</w:t>
      </w:r>
      <w:r w:rsidRPr="002D51F1">
        <w:rPr>
          <w:rFonts w:asciiTheme="minorHAnsi" w:hAnsiTheme="minorHAnsi" w:cstheme="minorHAnsi"/>
          <w:lang w:eastAsia="pl-PL"/>
        </w:rPr>
        <w:t xml:space="preserve"> ma prawo zwrócić się do Eksperta z prośbą o </w:t>
      </w:r>
      <w:r w:rsidR="00B3291B" w:rsidRPr="002D51F1">
        <w:rPr>
          <w:rFonts w:asciiTheme="minorHAnsi" w:hAnsiTheme="minorHAnsi" w:cstheme="minorHAnsi"/>
          <w:lang w:eastAsia="pl-PL"/>
        </w:rPr>
        <w:t xml:space="preserve">jego </w:t>
      </w:r>
      <w:r w:rsidRPr="002D51F1">
        <w:rPr>
          <w:rFonts w:asciiTheme="minorHAnsi" w:hAnsiTheme="minorHAnsi" w:cstheme="minorHAnsi"/>
          <w:lang w:eastAsia="pl-PL"/>
        </w:rPr>
        <w:t>uszczegółowienie</w:t>
      </w:r>
      <w:r w:rsidR="00E93E12">
        <w:rPr>
          <w:rFonts w:asciiTheme="minorHAnsi" w:hAnsiTheme="minorHAnsi" w:cstheme="minorHAnsi"/>
          <w:lang w:eastAsia="pl-PL"/>
        </w:rPr>
        <w:t xml:space="preserve"> we wskazanym przez </w:t>
      </w:r>
      <w:r w:rsidR="004846CD">
        <w:rPr>
          <w:rFonts w:asciiTheme="minorHAnsi" w:hAnsiTheme="minorHAnsi" w:cstheme="minorHAnsi"/>
          <w:lang w:eastAsia="pl-PL"/>
        </w:rPr>
        <w:t>Zamawiającego</w:t>
      </w:r>
      <w:r w:rsidR="00E93E12">
        <w:rPr>
          <w:rFonts w:asciiTheme="minorHAnsi" w:hAnsiTheme="minorHAnsi" w:cstheme="minorHAnsi"/>
          <w:lang w:eastAsia="pl-PL"/>
        </w:rPr>
        <w:t xml:space="preserve"> terminie</w:t>
      </w:r>
      <w:r w:rsidRPr="002D51F1">
        <w:rPr>
          <w:rFonts w:asciiTheme="minorHAnsi" w:hAnsiTheme="minorHAnsi" w:cstheme="minorHAnsi"/>
          <w:lang w:eastAsia="pl-PL"/>
        </w:rPr>
        <w:t xml:space="preserve">. </w:t>
      </w:r>
    </w:p>
    <w:p w14:paraId="1FA94BBE" w14:textId="68A791CB" w:rsidR="00361F78" w:rsidRPr="002D51F1" w:rsidRDefault="00361F78" w:rsidP="005C6C0C">
      <w:pPr>
        <w:numPr>
          <w:ilvl w:val="0"/>
          <w:numId w:val="68"/>
        </w:numPr>
        <w:spacing w:after="120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Praca </w:t>
      </w:r>
      <w:r w:rsidR="00E039D3">
        <w:rPr>
          <w:rFonts w:asciiTheme="minorHAnsi" w:hAnsiTheme="minorHAnsi" w:cstheme="minorHAnsi"/>
          <w:lang w:eastAsia="pl-PL"/>
        </w:rPr>
        <w:t>E</w:t>
      </w:r>
      <w:r w:rsidR="00E039D3" w:rsidRPr="002D51F1">
        <w:rPr>
          <w:rFonts w:asciiTheme="minorHAnsi" w:hAnsiTheme="minorHAnsi" w:cstheme="minorHAnsi"/>
          <w:lang w:eastAsia="pl-PL"/>
        </w:rPr>
        <w:t xml:space="preserve">ksperta </w:t>
      </w:r>
      <w:r w:rsidRPr="002D51F1">
        <w:rPr>
          <w:rFonts w:asciiTheme="minorHAnsi" w:hAnsiTheme="minorHAnsi" w:cstheme="minorHAnsi"/>
          <w:lang w:eastAsia="pl-PL"/>
        </w:rPr>
        <w:t xml:space="preserve">podlega ocenie zgodnie z </w:t>
      </w:r>
      <w:r w:rsidR="007170AB">
        <w:rPr>
          <w:rFonts w:asciiTheme="minorHAnsi" w:hAnsiTheme="minorHAnsi" w:cstheme="minorHAnsi"/>
          <w:lang w:eastAsia="pl-PL"/>
        </w:rPr>
        <w:t>z</w:t>
      </w:r>
      <w:r w:rsidRPr="002D51F1">
        <w:rPr>
          <w:rFonts w:asciiTheme="minorHAnsi" w:hAnsiTheme="minorHAnsi" w:cstheme="minorHAnsi"/>
          <w:lang w:eastAsia="pl-PL"/>
        </w:rPr>
        <w:t xml:space="preserve">ałącznikiem nr </w:t>
      </w:r>
      <w:r w:rsidR="00F7235A">
        <w:rPr>
          <w:rFonts w:asciiTheme="minorHAnsi" w:hAnsiTheme="minorHAnsi" w:cstheme="minorHAnsi"/>
          <w:lang w:eastAsia="pl-PL"/>
        </w:rPr>
        <w:t>6</w:t>
      </w:r>
      <w:r w:rsidRPr="002D51F1">
        <w:rPr>
          <w:rFonts w:asciiTheme="minorHAnsi" w:hAnsiTheme="minorHAnsi" w:cstheme="minorHAnsi"/>
          <w:lang w:eastAsia="pl-PL"/>
        </w:rPr>
        <w:t xml:space="preserve"> do Umowy</w:t>
      </w:r>
      <w:r w:rsidR="00AF199B" w:rsidRPr="002D51F1">
        <w:rPr>
          <w:rFonts w:asciiTheme="minorHAnsi" w:hAnsiTheme="minorHAnsi" w:cstheme="minorHAnsi"/>
          <w:lang w:eastAsia="pl-PL"/>
        </w:rPr>
        <w:t xml:space="preserve">. Ocena ta obywa się nie częściej niż dwa razy w danym roku kalendarzowym i tylko w przypadku zlecenia Ekspertowi </w:t>
      </w:r>
      <w:r w:rsidR="00CA6BF6">
        <w:rPr>
          <w:rFonts w:asciiTheme="minorHAnsi" w:hAnsiTheme="minorHAnsi" w:cstheme="minorHAnsi"/>
          <w:lang w:eastAsia="pl-PL"/>
        </w:rPr>
        <w:t>wykonania usługi</w:t>
      </w:r>
      <w:r w:rsidR="00CA6BF6" w:rsidRPr="002D51F1">
        <w:rPr>
          <w:rFonts w:asciiTheme="minorHAnsi" w:hAnsiTheme="minorHAnsi" w:cstheme="minorHAnsi"/>
          <w:lang w:eastAsia="pl-PL"/>
        </w:rPr>
        <w:t xml:space="preserve"> </w:t>
      </w:r>
      <w:r w:rsidR="00AF199B" w:rsidRPr="002D51F1">
        <w:rPr>
          <w:rFonts w:asciiTheme="minorHAnsi" w:hAnsiTheme="minorHAnsi" w:cstheme="minorHAnsi"/>
          <w:lang w:eastAsia="pl-PL"/>
        </w:rPr>
        <w:t>przez Zamawiającego</w:t>
      </w:r>
      <w:r w:rsidR="00E93E12">
        <w:rPr>
          <w:rFonts w:asciiTheme="minorHAnsi" w:hAnsiTheme="minorHAnsi" w:cstheme="minorHAnsi"/>
          <w:lang w:eastAsia="pl-PL"/>
        </w:rPr>
        <w:t xml:space="preserve"> na podstawie Zamówienia</w:t>
      </w:r>
      <w:r w:rsidR="00AF199B" w:rsidRPr="002D51F1">
        <w:rPr>
          <w:rFonts w:asciiTheme="minorHAnsi" w:hAnsiTheme="minorHAnsi" w:cstheme="minorHAnsi"/>
          <w:lang w:eastAsia="pl-PL"/>
        </w:rPr>
        <w:t>.</w:t>
      </w:r>
    </w:p>
    <w:p w14:paraId="26E6FFCF" w14:textId="4CF8C266" w:rsidR="00F96A7B" w:rsidRPr="002D51F1" w:rsidRDefault="00F96A7B" w:rsidP="007F36D1">
      <w:pPr>
        <w:numPr>
          <w:ilvl w:val="0"/>
          <w:numId w:val="68"/>
        </w:numPr>
        <w:spacing w:after="120"/>
        <w:ind w:left="357" w:hanging="357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Ekspert zobowiązany jest do niezwłocznego informowania Zamawiającego o wszelkich okolicznościach mogących mieć wpływ na świadczenie usług </w:t>
      </w:r>
      <w:r w:rsidRPr="00DA0A96">
        <w:rPr>
          <w:rFonts w:asciiTheme="minorHAnsi" w:hAnsiTheme="minorHAnsi" w:cstheme="minorHAnsi"/>
          <w:lang w:eastAsia="pl-PL"/>
        </w:rPr>
        <w:t xml:space="preserve">wskazanych </w:t>
      </w:r>
      <w:r w:rsidRPr="00BC2871">
        <w:rPr>
          <w:rFonts w:asciiTheme="minorHAnsi" w:hAnsiTheme="minorHAnsi" w:cstheme="minorHAnsi"/>
          <w:lang w:eastAsia="pl-PL"/>
        </w:rPr>
        <w:t xml:space="preserve">w § 1 ust. </w:t>
      </w:r>
      <w:r w:rsidR="0040245F" w:rsidRPr="00BC2871">
        <w:rPr>
          <w:rFonts w:asciiTheme="minorHAnsi" w:hAnsiTheme="minorHAnsi" w:cstheme="minorHAnsi"/>
          <w:lang w:eastAsia="pl-PL"/>
        </w:rPr>
        <w:t>4</w:t>
      </w:r>
      <w:r w:rsidR="00934ABA" w:rsidRPr="00BC2871">
        <w:rPr>
          <w:rFonts w:asciiTheme="minorHAnsi" w:hAnsiTheme="minorHAnsi" w:cstheme="minorHAnsi"/>
          <w:lang w:eastAsia="pl-PL"/>
        </w:rPr>
        <w:t xml:space="preserve"> </w:t>
      </w:r>
      <w:r w:rsidRPr="00DA0A96">
        <w:rPr>
          <w:rFonts w:asciiTheme="minorHAnsi" w:hAnsiTheme="minorHAnsi" w:cstheme="minorHAnsi"/>
          <w:lang w:eastAsia="pl-PL"/>
        </w:rPr>
        <w:t>Umowy</w:t>
      </w:r>
      <w:r w:rsidRPr="002D51F1">
        <w:rPr>
          <w:rFonts w:asciiTheme="minorHAnsi" w:hAnsiTheme="minorHAnsi" w:cstheme="minorHAnsi"/>
          <w:lang w:eastAsia="pl-PL"/>
        </w:rPr>
        <w:t xml:space="preserve">, </w:t>
      </w:r>
      <w:r w:rsidR="0040245F" w:rsidRPr="0040245F">
        <w:rPr>
          <w:rFonts w:asciiTheme="minorHAnsi" w:hAnsiTheme="minorHAnsi" w:cstheme="minorHAnsi"/>
          <w:lang w:eastAsia="pl-PL"/>
        </w:rPr>
        <w:t xml:space="preserve">o których mowa </w:t>
      </w:r>
      <w:r w:rsidR="0040245F" w:rsidRPr="00FD3F0C">
        <w:rPr>
          <w:rFonts w:asciiTheme="minorHAnsi" w:hAnsiTheme="minorHAnsi" w:cstheme="minorHAnsi"/>
          <w:lang w:eastAsia="pl-PL"/>
        </w:rPr>
        <w:t>§ 3 ust. 1 Regulaminu</w:t>
      </w:r>
      <w:r w:rsidR="0040245F">
        <w:rPr>
          <w:rFonts w:asciiTheme="minorHAnsi" w:hAnsiTheme="minorHAnsi" w:cstheme="minorHAnsi"/>
          <w:lang w:eastAsia="pl-PL"/>
        </w:rPr>
        <w:t>,</w:t>
      </w:r>
      <w:r w:rsidR="003649EB">
        <w:rPr>
          <w:rFonts w:asciiTheme="minorHAnsi" w:hAnsiTheme="minorHAnsi" w:cstheme="minorHAnsi"/>
          <w:lang w:eastAsia="pl-PL"/>
        </w:rPr>
        <w:t xml:space="preserve"> </w:t>
      </w:r>
      <w:r w:rsidR="0040245F">
        <w:rPr>
          <w:rFonts w:asciiTheme="minorHAnsi" w:hAnsiTheme="minorHAnsi" w:cstheme="minorHAnsi"/>
          <w:lang w:eastAsia="pl-PL"/>
        </w:rPr>
        <w:t>w zw. z</w:t>
      </w:r>
      <w:r w:rsidR="0040245F" w:rsidRPr="0040245F">
        <w:rPr>
          <w:rFonts w:asciiTheme="minorHAnsi" w:hAnsiTheme="minorHAnsi" w:cstheme="minorHAnsi"/>
          <w:lang w:eastAsia="pl-PL"/>
        </w:rPr>
        <w:t xml:space="preserve"> </w:t>
      </w:r>
      <w:r w:rsidR="0040245F" w:rsidRPr="0044676B">
        <w:rPr>
          <w:rFonts w:asciiTheme="minorHAnsi" w:hAnsiTheme="minorHAnsi" w:cstheme="minorHAnsi"/>
          <w:lang w:eastAsia="pl-PL"/>
        </w:rPr>
        <w:t>§ 8 ust. 3</w:t>
      </w:r>
      <w:r w:rsidR="0040245F">
        <w:rPr>
          <w:rFonts w:asciiTheme="minorHAnsi" w:hAnsiTheme="minorHAnsi" w:cstheme="minorHAnsi"/>
          <w:lang w:eastAsia="pl-PL"/>
        </w:rPr>
        <w:t xml:space="preserve"> Regulaminu.</w:t>
      </w:r>
    </w:p>
    <w:p w14:paraId="6E1AB8F4" w14:textId="1BE9B308" w:rsidR="00F96A7B" w:rsidRDefault="00F96A7B" w:rsidP="00C37BCE">
      <w:pPr>
        <w:numPr>
          <w:ilvl w:val="0"/>
          <w:numId w:val="68"/>
        </w:numPr>
        <w:spacing w:after="0"/>
        <w:jc w:val="both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lastRenderedPageBreak/>
        <w:t>Ekspert nie może prze</w:t>
      </w:r>
      <w:r w:rsidR="00D21F65">
        <w:rPr>
          <w:rFonts w:asciiTheme="minorHAnsi" w:hAnsiTheme="minorHAnsi" w:cstheme="minorHAnsi"/>
          <w:lang w:eastAsia="pl-PL"/>
        </w:rPr>
        <w:t xml:space="preserve">nieść w całości lub w części </w:t>
      </w:r>
      <w:r w:rsidRPr="002D51F1">
        <w:rPr>
          <w:rFonts w:asciiTheme="minorHAnsi" w:hAnsiTheme="minorHAnsi" w:cstheme="minorHAnsi"/>
          <w:lang w:eastAsia="pl-PL"/>
        </w:rPr>
        <w:t>pr</w:t>
      </w:r>
      <w:r w:rsidR="00324D00" w:rsidRPr="002D51F1">
        <w:rPr>
          <w:rFonts w:asciiTheme="minorHAnsi" w:hAnsiTheme="minorHAnsi" w:cstheme="minorHAnsi"/>
          <w:lang w:eastAsia="pl-PL"/>
        </w:rPr>
        <w:t>aw i obowiązków wynikających z U</w:t>
      </w:r>
      <w:r w:rsidRPr="002D51F1">
        <w:rPr>
          <w:rFonts w:asciiTheme="minorHAnsi" w:hAnsiTheme="minorHAnsi" w:cstheme="minorHAnsi"/>
          <w:lang w:eastAsia="pl-PL"/>
        </w:rPr>
        <w:t>mowy na rzecz osób trzecich.</w:t>
      </w:r>
    </w:p>
    <w:p w14:paraId="5720A91E" w14:textId="77777777" w:rsidR="00C37BCE" w:rsidRPr="002D51F1" w:rsidRDefault="00C37BCE" w:rsidP="007F36D1">
      <w:pPr>
        <w:spacing w:after="0"/>
        <w:ind w:left="360"/>
        <w:jc w:val="both"/>
        <w:rPr>
          <w:rFonts w:asciiTheme="minorHAnsi" w:hAnsiTheme="minorHAnsi" w:cstheme="minorHAnsi"/>
          <w:lang w:eastAsia="pl-PL"/>
        </w:rPr>
      </w:pPr>
    </w:p>
    <w:p w14:paraId="12365D75" w14:textId="1CB49B3B" w:rsidR="00F96A7B" w:rsidRPr="002D51F1" w:rsidRDefault="00F96A7B" w:rsidP="00C37BCE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>§ 4</w:t>
      </w:r>
    </w:p>
    <w:p w14:paraId="4AAC0BDF" w14:textId="77777777" w:rsidR="00F96A7B" w:rsidRDefault="00F96A7B" w:rsidP="007F36D1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>Prawa autorskie</w:t>
      </w:r>
    </w:p>
    <w:p w14:paraId="71284A6B" w14:textId="77777777" w:rsidR="00C37BCE" w:rsidRPr="002D51F1" w:rsidRDefault="00C37BCE" w:rsidP="007F36D1">
      <w:pPr>
        <w:spacing w:after="0"/>
        <w:ind w:left="720"/>
        <w:jc w:val="center"/>
        <w:rPr>
          <w:rFonts w:asciiTheme="minorHAnsi" w:hAnsiTheme="minorHAnsi" w:cstheme="minorHAnsi"/>
          <w:b/>
          <w:lang w:eastAsia="pl-PL"/>
        </w:rPr>
      </w:pPr>
    </w:p>
    <w:p w14:paraId="6B8E838B" w14:textId="77777777" w:rsidR="00834BB2" w:rsidRPr="002D51F1" w:rsidRDefault="00834BB2" w:rsidP="007F36D1">
      <w:pPr>
        <w:pStyle w:val="Teksttreci0"/>
        <w:numPr>
          <w:ilvl w:val="0"/>
          <w:numId w:val="37"/>
        </w:numPr>
        <w:shd w:val="clear" w:color="auto" w:fill="auto"/>
        <w:tabs>
          <w:tab w:val="left" w:pos="345"/>
        </w:tabs>
        <w:spacing w:after="0" w:line="276" w:lineRule="auto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Ekspert oświadcza, że:</w:t>
      </w:r>
    </w:p>
    <w:p w14:paraId="63956049" w14:textId="335B5A05" w:rsidR="00834BB2" w:rsidRDefault="00D85374" w:rsidP="007F36D1">
      <w:pPr>
        <w:pStyle w:val="Teksttreci0"/>
        <w:numPr>
          <w:ilvl w:val="0"/>
          <w:numId w:val="38"/>
        </w:numPr>
        <w:shd w:val="clear" w:color="auto" w:fill="auto"/>
        <w:tabs>
          <w:tab w:val="left" w:pos="345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34BB2" w:rsidRPr="002D51F1">
        <w:rPr>
          <w:rFonts w:asciiTheme="minorHAnsi" w:hAnsiTheme="minorHAnsi" w:cstheme="minorHAnsi"/>
        </w:rPr>
        <w:t>szelkie utwory w rozumieniu ustawy z dnia 4 lutego 1994 r. o prawie autorskim i prawach pokrewnych (Dz. U. z 202</w:t>
      </w:r>
      <w:r w:rsidR="00D52384">
        <w:rPr>
          <w:rFonts w:asciiTheme="minorHAnsi" w:hAnsiTheme="minorHAnsi" w:cstheme="minorHAnsi"/>
        </w:rPr>
        <w:t>5</w:t>
      </w:r>
      <w:r w:rsidR="00834BB2" w:rsidRPr="002D51F1">
        <w:rPr>
          <w:rFonts w:asciiTheme="minorHAnsi" w:hAnsiTheme="minorHAnsi" w:cstheme="minorHAnsi"/>
        </w:rPr>
        <w:t xml:space="preserve"> r. poz. 2</w:t>
      </w:r>
      <w:r w:rsidR="00D52384">
        <w:rPr>
          <w:rFonts w:asciiTheme="minorHAnsi" w:hAnsiTheme="minorHAnsi" w:cstheme="minorHAnsi"/>
        </w:rPr>
        <w:t>4,</w:t>
      </w:r>
      <w:r w:rsidR="00834BB2" w:rsidRPr="002D51F1">
        <w:rPr>
          <w:rFonts w:asciiTheme="minorHAnsi" w:hAnsiTheme="minorHAnsi" w:cstheme="minorHAnsi"/>
        </w:rPr>
        <w:t xml:space="preserve"> z </w:t>
      </w:r>
      <w:proofErr w:type="spellStart"/>
      <w:r w:rsidR="00834BB2" w:rsidRPr="002D51F1">
        <w:rPr>
          <w:rFonts w:asciiTheme="minorHAnsi" w:hAnsiTheme="minorHAnsi" w:cstheme="minorHAnsi"/>
        </w:rPr>
        <w:t>późn</w:t>
      </w:r>
      <w:proofErr w:type="spellEnd"/>
      <w:r w:rsidR="00834BB2" w:rsidRPr="002D51F1">
        <w:rPr>
          <w:rFonts w:asciiTheme="minorHAnsi" w:hAnsiTheme="minorHAnsi" w:cstheme="minorHAnsi"/>
        </w:rPr>
        <w:t>. zm.), którymi będzie się posługiwał w toku realizacji przedmiotu Umowy, a także powstałe w jej trakcie lub w wyniku wykonania zleceń będą oryginalne, bez niedozwolonych zapożyczeń z utworów osób trzecich oraz nie będą naruszać praw przysługujących osobom trzecim, a w szczególności praw autorskich oraz dóbr osobistych tych osób</w:t>
      </w:r>
      <w:r w:rsidR="009A37E2">
        <w:rPr>
          <w:rFonts w:asciiTheme="minorHAnsi" w:hAnsiTheme="minorHAnsi" w:cstheme="minorHAnsi"/>
        </w:rPr>
        <w:t>,</w:t>
      </w:r>
    </w:p>
    <w:p w14:paraId="022D9E9F" w14:textId="71991DBF" w:rsidR="00753AEC" w:rsidRPr="002D51F1" w:rsidRDefault="00D85374" w:rsidP="007F36D1">
      <w:pPr>
        <w:pStyle w:val="Teksttreci0"/>
        <w:numPr>
          <w:ilvl w:val="0"/>
          <w:numId w:val="38"/>
        </w:numPr>
        <w:shd w:val="clear" w:color="auto" w:fill="auto"/>
        <w:tabs>
          <w:tab w:val="left" w:pos="345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753AEC">
        <w:rPr>
          <w:rFonts w:asciiTheme="minorHAnsi" w:hAnsiTheme="minorHAnsi" w:cstheme="minorHAnsi"/>
        </w:rPr>
        <w:t>twory, którymi będzie się posługiwał nie będą w sposób nieautoryzowany i nieoznaczony wytworami sztucznej inteligencji, w tym efektami korzystania z popularnych dużych modeli językowych (LLM).</w:t>
      </w:r>
    </w:p>
    <w:p w14:paraId="7A40C2C8" w14:textId="7D766F62" w:rsidR="00834BB2" w:rsidRPr="002D51F1" w:rsidRDefault="00D85374" w:rsidP="007F36D1">
      <w:pPr>
        <w:pStyle w:val="Teksttreci0"/>
        <w:numPr>
          <w:ilvl w:val="0"/>
          <w:numId w:val="38"/>
        </w:numPr>
        <w:shd w:val="clear" w:color="auto" w:fill="auto"/>
        <w:tabs>
          <w:tab w:val="left" w:pos="345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FD3315" w:rsidRPr="002D51F1">
        <w:rPr>
          <w:rFonts w:asciiTheme="minorHAnsi" w:hAnsiTheme="minorHAnsi" w:cstheme="minorHAnsi"/>
        </w:rPr>
        <w:t xml:space="preserve">ie </w:t>
      </w:r>
      <w:r w:rsidR="00834BB2" w:rsidRPr="002D51F1">
        <w:rPr>
          <w:rFonts w:asciiTheme="minorHAnsi" w:hAnsiTheme="minorHAnsi" w:cstheme="minorHAnsi"/>
        </w:rPr>
        <w:t xml:space="preserve">dokona rozporządzeń prawami, w tym autorskimi prawami majątkowymi do materiałów, w zakresie jaki uniemożliwiłby ich nabycie przez </w:t>
      </w:r>
      <w:r>
        <w:rPr>
          <w:rFonts w:asciiTheme="minorHAnsi" w:hAnsiTheme="minorHAnsi" w:cstheme="minorHAnsi"/>
        </w:rPr>
        <w:t>Zamawiającego</w:t>
      </w:r>
      <w:r w:rsidR="00C323FC" w:rsidRPr="002D51F1">
        <w:rPr>
          <w:rFonts w:asciiTheme="minorHAnsi" w:hAnsiTheme="minorHAnsi" w:cstheme="minorHAnsi"/>
        </w:rPr>
        <w:t xml:space="preserve"> </w:t>
      </w:r>
      <w:r w:rsidR="00834BB2" w:rsidRPr="002D51F1">
        <w:rPr>
          <w:rFonts w:asciiTheme="minorHAnsi" w:hAnsiTheme="minorHAnsi" w:cstheme="minorHAnsi"/>
        </w:rPr>
        <w:t>i dysponowanie na polach eksploatacji określonych w ust. 4;</w:t>
      </w:r>
    </w:p>
    <w:p w14:paraId="47AFA261" w14:textId="0BF2B5E0" w:rsidR="00834BB2" w:rsidRPr="007F36D1" w:rsidRDefault="00D85374" w:rsidP="007F36D1">
      <w:pPr>
        <w:pStyle w:val="Teksttreci0"/>
        <w:numPr>
          <w:ilvl w:val="0"/>
          <w:numId w:val="38"/>
        </w:numPr>
        <w:shd w:val="clear" w:color="auto" w:fill="auto"/>
        <w:tabs>
          <w:tab w:val="left" w:pos="345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34BB2" w:rsidRPr="002D51F1">
        <w:rPr>
          <w:rFonts w:asciiTheme="minorHAnsi" w:hAnsiTheme="minorHAnsi" w:cstheme="minorHAnsi"/>
        </w:rPr>
        <w:t xml:space="preserve">o dnia przeniesienia autorskich praw majątkowych będzie wykonywał te prawa wyłącznie dla celów realizacji przedmiotu Umowy, o którym mowa w </w:t>
      </w:r>
      <w:r w:rsidR="00834BB2" w:rsidRPr="007F36D1">
        <w:rPr>
          <w:rFonts w:asciiTheme="minorHAnsi" w:hAnsiTheme="minorHAnsi" w:cstheme="minorHAnsi"/>
        </w:rPr>
        <w:t xml:space="preserve">§ 1 ust. </w:t>
      </w:r>
      <w:r w:rsidRPr="007F36D1">
        <w:rPr>
          <w:rFonts w:asciiTheme="minorHAnsi" w:hAnsiTheme="minorHAnsi" w:cstheme="minorHAnsi"/>
        </w:rPr>
        <w:t>1</w:t>
      </w:r>
      <w:r w:rsidR="00E039D3" w:rsidRPr="007F36D1">
        <w:rPr>
          <w:rFonts w:asciiTheme="minorHAnsi" w:hAnsiTheme="minorHAnsi" w:cstheme="minorHAnsi"/>
        </w:rPr>
        <w:t xml:space="preserve"> </w:t>
      </w:r>
      <w:r w:rsidR="00834BB2" w:rsidRPr="007F36D1">
        <w:rPr>
          <w:rFonts w:asciiTheme="minorHAnsi" w:hAnsiTheme="minorHAnsi" w:cstheme="minorHAnsi"/>
        </w:rPr>
        <w:t>Umowy.</w:t>
      </w:r>
    </w:p>
    <w:p w14:paraId="55F0281B" w14:textId="449A9D5F" w:rsidR="00834BB2" w:rsidRPr="002D51F1" w:rsidRDefault="00834BB2" w:rsidP="00FD3315">
      <w:pPr>
        <w:pStyle w:val="Teksttreci0"/>
        <w:numPr>
          <w:ilvl w:val="0"/>
          <w:numId w:val="37"/>
        </w:numPr>
        <w:shd w:val="clear" w:color="auto" w:fill="auto"/>
        <w:tabs>
          <w:tab w:val="left" w:pos="334"/>
        </w:tabs>
        <w:spacing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Ekspert oświadcza, że przysługują mu wyłączne i nieograniczone autorskie prawa majątkowe do utworów powstałych w związku z wykonywaniem </w:t>
      </w:r>
      <w:r w:rsidR="00530998">
        <w:rPr>
          <w:rFonts w:asciiTheme="minorHAnsi" w:hAnsiTheme="minorHAnsi" w:cstheme="minorHAnsi"/>
        </w:rPr>
        <w:t xml:space="preserve">usług </w:t>
      </w:r>
      <w:r w:rsidRPr="002D51F1">
        <w:rPr>
          <w:rFonts w:asciiTheme="minorHAnsi" w:hAnsiTheme="minorHAnsi" w:cstheme="minorHAnsi"/>
        </w:rPr>
        <w:t>zlec</w:t>
      </w:r>
      <w:r w:rsidR="00530998">
        <w:rPr>
          <w:rFonts w:asciiTheme="minorHAnsi" w:hAnsiTheme="minorHAnsi" w:cstheme="minorHAnsi"/>
        </w:rPr>
        <w:t>onych</w:t>
      </w:r>
      <w:r w:rsidRPr="002D51F1">
        <w:rPr>
          <w:rFonts w:asciiTheme="minorHAnsi" w:hAnsiTheme="minorHAnsi" w:cstheme="minorHAnsi"/>
        </w:rPr>
        <w:t xml:space="preserve"> </w:t>
      </w:r>
      <w:r w:rsidR="00530998">
        <w:rPr>
          <w:rFonts w:asciiTheme="minorHAnsi" w:hAnsiTheme="minorHAnsi" w:cstheme="minorHAnsi"/>
        </w:rPr>
        <w:t xml:space="preserve">przez Zamawiającego </w:t>
      </w:r>
      <w:r w:rsidRPr="002D51F1">
        <w:rPr>
          <w:rFonts w:asciiTheme="minorHAnsi" w:hAnsiTheme="minorHAnsi" w:cstheme="minorHAnsi"/>
        </w:rPr>
        <w:t>(dalej „utwory”).</w:t>
      </w:r>
    </w:p>
    <w:p w14:paraId="587F5F8E" w14:textId="68F3FB6B" w:rsidR="00834BB2" w:rsidRPr="002D51F1" w:rsidRDefault="00834BB2" w:rsidP="00FD3315">
      <w:pPr>
        <w:pStyle w:val="Teksttreci0"/>
        <w:numPr>
          <w:ilvl w:val="0"/>
          <w:numId w:val="37"/>
        </w:numPr>
        <w:shd w:val="clear" w:color="auto" w:fill="auto"/>
        <w:tabs>
          <w:tab w:val="left" w:pos="334"/>
        </w:tabs>
        <w:spacing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Każdorazowo z dniem odbioru </w:t>
      </w:r>
      <w:r w:rsidR="00CA6BF6">
        <w:rPr>
          <w:rFonts w:asciiTheme="minorHAnsi" w:hAnsiTheme="minorHAnsi" w:cstheme="minorHAnsi"/>
        </w:rPr>
        <w:t>wykonanej usługi</w:t>
      </w:r>
      <w:r w:rsidRPr="002D51F1">
        <w:rPr>
          <w:rFonts w:asciiTheme="minorHAnsi" w:hAnsiTheme="minorHAnsi" w:cstheme="minorHAnsi"/>
        </w:rPr>
        <w:t xml:space="preserve"> Ekspert nieodpłatnie i na czas nieokreślony:</w:t>
      </w:r>
    </w:p>
    <w:p w14:paraId="356BE08B" w14:textId="76B92DE4" w:rsidR="00834BB2" w:rsidRPr="002D51F1" w:rsidRDefault="00834BB2" w:rsidP="007F36D1">
      <w:pPr>
        <w:pStyle w:val="Teksttreci0"/>
        <w:numPr>
          <w:ilvl w:val="0"/>
          <w:numId w:val="70"/>
        </w:numPr>
        <w:shd w:val="clear" w:color="auto" w:fill="auto"/>
        <w:tabs>
          <w:tab w:val="left" w:pos="345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przenosi na </w:t>
      </w:r>
      <w:r w:rsidR="000D5EF7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 xml:space="preserve"> całość autorskich praw majątkowych do utworu</w:t>
      </w:r>
      <w:r w:rsidR="00752636">
        <w:rPr>
          <w:rFonts w:asciiTheme="minorHAnsi" w:hAnsiTheme="minorHAnsi" w:cstheme="minorHAnsi"/>
        </w:rPr>
        <w:t>;</w:t>
      </w:r>
    </w:p>
    <w:p w14:paraId="4A04EEE6" w14:textId="6F85F6F8" w:rsidR="00834BB2" w:rsidRPr="002D51F1" w:rsidRDefault="00834BB2" w:rsidP="007F36D1">
      <w:pPr>
        <w:pStyle w:val="Teksttreci0"/>
        <w:numPr>
          <w:ilvl w:val="0"/>
          <w:numId w:val="70"/>
        </w:numPr>
        <w:shd w:val="clear" w:color="auto" w:fill="auto"/>
        <w:tabs>
          <w:tab w:val="left" w:pos="345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udziela </w:t>
      </w:r>
      <w:r w:rsidR="000D5EF7">
        <w:rPr>
          <w:rFonts w:asciiTheme="minorHAnsi" w:hAnsiTheme="minorHAnsi" w:cstheme="minorHAnsi"/>
        </w:rPr>
        <w:t xml:space="preserve">Zamawiającemu </w:t>
      </w:r>
      <w:r w:rsidRPr="002D51F1">
        <w:rPr>
          <w:rFonts w:asciiTheme="minorHAnsi" w:hAnsiTheme="minorHAnsi" w:cstheme="minorHAnsi"/>
        </w:rPr>
        <w:t>zezwolenia na wykonywanie zależnego prawa autorskiego do utworu</w:t>
      </w:r>
      <w:r w:rsidR="00752636">
        <w:rPr>
          <w:rFonts w:asciiTheme="minorHAnsi" w:hAnsiTheme="minorHAnsi" w:cstheme="minorHAnsi"/>
        </w:rPr>
        <w:t>;</w:t>
      </w:r>
    </w:p>
    <w:p w14:paraId="76BBD66A" w14:textId="0055A6B1" w:rsidR="00834BB2" w:rsidRPr="002D51F1" w:rsidRDefault="00834BB2" w:rsidP="007F36D1">
      <w:pPr>
        <w:pStyle w:val="Teksttreci0"/>
        <w:numPr>
          <w:ilvl w:val="0"/>
          <w:numId w:val="70"/>
        </w:numPr>
        <w:shd w:val="clear" w:color="auto" w:fill="auto"/>
        <w:tabs>
          <w:tab w:val="left" w:pos="345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przenosi na </w:t>
      </w:r>
      <w:r w:rsidR="00121D17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 xml:space="preserve"> wyłączne prawo zezwalania na wykonywanie zależnego prawa autorskiego do utworu</w:t>
      </w:r>
      <w:r w:rsidR="00752636">
        <w:rPr>
          <w:rFonts w:asciiTheme="minorHAnsi" w:hAnsiTheme="minorHAnsi" w:cstheme="minorHAnsi"/>
        </w:rPr>
        <w:t>;</w:t>
      </w:r>
    </w:p>
    <w:p w14:paraId="0D558183" w14:textId="1C518ABC" w:rsidR="00834BB2" w:rsidRPr="002D51F1" w:rsidRDefault="00834BB2" w:rsidP="007F36D1">
      <w:pPr>
        <w:pStyle w:val="Teksttreci0"/>
        <w:numPr>
          <w:ilvl w:val="0"/>
          <w:numId w:val="70"/>
        </w:numPr>
        <w:shd w:val="clear" w:color="auto" w:fill="auto"/>
        <w:tabs>
          <w:tab w:val="left" w:pos="345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zobowiązuje się do niewykonywania przysługujących mu autorskich praw osobistych do utworu oraz udziela </w:t>
      </w:r>
      <w:r w:rsidR="000D5EF7">
        <w:rPr>
          <w:rFonts w:asciiTheme="minorHAnsi" w:hAnsiTheme="minorHAnsi" w:cstheme="minorHAnsi"/>
        </w:rPr>
        <w:t>Zamawiającemu</w:t>
      </w:r>
      <w:r w:rsidRPr="002D51F1">
        <w:rPr>
          <w:rFonts w:asciiTheme="minorHAnsi" w:hAnsiTheme="minorHAnsi" w:cstheme="minorHAnsi"/>
        </w:rPr>
        <w:t xml:space="preserve"> zezwolenia na ich wykonywanie na czas nieokreślony.</w:t>
      </w:r>
    </w:p>
    <w:p w14:paraId="3D546752" w14:textId="77777777" w:rsidR="00834BB2" w:rsidRPr="002D51F1" w:rsidRDefault="00834BB2" w:rsidP="00FD3315">
      <w:pPr>
        <w:pStyle w:val="Teksttreci0"/>
        <w:numPr>
          <w:ilvl w:val="0"/>
          <w:numId w:val="37"/>
        </w:numPr>
        <w:shd w:val="clear" w:color="auto" w:fill="auto"/>
        <w:tabs>
          <w:tab w:val="left" w:pos="334"/>
        </w:tabs>
        <w:spacing w:line="276" w:lineRule="auto"/>
        <w:ind w:left="300" w:hanging="30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Przeniesienie autorskich praw majątkowych do utworów obejmuje prawo do rozporządzania nimi i korzystania z nich na terytorium Polski i poza jej granicami, bez ograniczeń co do terytorium, czasu, liczby egzemplarzy i nośników na następujących polach eksploatacji:</w:t>
      </w:r>
    </w:p>
    <w:p w14:paraId="3E0D798B" w14:textId="09A4841B" w:rsidR="00834BB2" w:rsidRPr="002D51F1" w:rsidRDefault="00834BB2" w:rsidP="007F36D1">
      <w:pPr>
        <w:pStyle w:val="Teksttreci0"/>
        <w:numPr>
          <w:ilvl w:val="0"/>
          <w:numId w:val="71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w zakresie utrwalania i zwielokrotniania utworów - wytwarzanie egzemplarzy utworów jakąkolwiek techniką, w tym drukarską, reprograficzną, zapisu magnetycznego, optycznego, techniką analogową lub cyfrową, w dowolnym systemie lub formacie, na wszelkich nośnikach, w tym nośnikach audio lub wideo, nośnikach papierowych lub podobnych, światłoczułych, magnetycznych, optycznych, dyskach, nośnikach pamięci, nośnikach komputerowych lub innych nośnikach zapisów i pamięci</w:t>
      </w:r>
      <w:r w:rsidR="00FD3315">
        <w:rPr>
          <w:rFonts w:asciiTheme="minorHAnsi" w:hAnsiTheme="minorHAnsi" w:cstheme="minorHAnsi"/>
        </w:rPr>
        <w:t>,</w:t>
      </w:r>
    </w:p>
    <w:p w14:paraId="759071C2" w14:textId="372E8695" w:rsidR="00834BB2" w:rsidRPr="002D51F1" w:rsidRDefault="00834BB2" w:rsidP="007F36D1">
      <w:pPr>
        <w:pStyle w:val="Teksttreci0"/>
        <w:numPr>
          <w:ilvl w:val="0"/>
          <w:numId w:val="71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 zakresie obrotu oryginałem lub egzemplarzami, na których utwory utrwalono </w:t>
      </w:r>
      <w:r w:rsidR="000D5EF7">
        <w:rPr>
          <w:rFonts w:asciiTheme="minorHAnsi" w:hAnsiTheme="minorHAnsi" w:cstheme="minorHAnsi"/>
        </w:rPr>
        <w:br/>
      </w:r>
      <w:r w:rsidRPr="002D51F1">
        <w:rPr>
          <w:rFonts w:asciiTheme="minorHAnsi" w:hAnsiTheme="minorHAnsi" w:cstheme="minorHAnsi"/>
        </w:rPr>
        <w:lastRenderedPageBreak/>
        <w:t>- wprowadzenie do obrotu, najem, użyczenie oryginału lub egzemplarzy</w:t>
      </w:r>
      <w:r w:rsidR="00FD3315">
        <w:rPr>
          <w:rFonts w:asciiTheme="minorHAnsi" w:hAnsiTheme="minorHAnsi" w:cstheme="minorHAnsi"/>
        </w:rPr>
        <w:t>,</w:t>
      </w:r>
    </w:p>
    <w:p w14:paraId="19C4CFCC" w14:textId="780F9C23" w:rsidR="00834BB2" w:rsidRPr="002D51F1" w:rsidRDefault="00834BB2" w:rsidP="007F36D1">
      <w:pPr>
        <w:pStyle w:val="Teksttreci0"/>
        <w:numPr>
          <w:ilvl w:val="0"/>
          <w:numId w:val="71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 zakresie rozpowszechniania w inny </w:t>
      </w:r>
      <w:r w:rsidR="00CA76BF" w:rsidRPr="002D51F1">
        <w:rPr>
          <w:rFonts w:asciiTheme="minorHAnsi" w:hAnsiTheme="minorHAnsi" w:cstheme="minorHAnsi"/>
        </w:rPr>
        <w:t>sposób</w:t>
      </w:r>
      <w:r w:rsidRPr="002D51F1">
        <w:rPr>
          <w:rFonts w:asciiTheme="minorHAnsi" w:hAnsiTheme="minorHAnsi" w:cstheme="minorHAnsi"/>
        </w:rPr>
        <w:t xml:space="preserve"> niż określony w </w:t>
      </w:r>
      <w:r w:rsidR="000D5EF7">
        <w:rPr>
          <w:rFonts w:asciiTheme="minorHAnsi" w:hAnsiTheme="minorHAnsi" w:cstheme="minorHAnsi"/>
        </w:rPr>
        <w:t>lit. b)</w:t>
      </w:r>
      <w:r w:rsidRPr="002D51F1">
        <w:rPr>
          <w:rFonts w:asciiTheme="minorHAnsi" w:hAnsiTheme="minorHAnsi" w:cstheme="minorHAnsi"/>
        </w:rPr>
        <w:t>:</w:t>
      </w:r>
    </w:p>
    <w:p w14:paraId="6C28EB8C" w14:textId="77777777" w:rsidR="00834BB2" w:rsidRPr="002D51F1" w:rsidRDefault="00834BB2" w:rsidP="007F36D1">
      <w:pPr>
        <w:pStyle w:val="Teksttreci0"/>
        <w:numPr>
          <w:ilvl w:val="0"/>
          <w:numId w:val="41"/>
        </w:numPr>
        <w:shd w:val="clear" w:color="auto" w:fill="auto"/>
        <w:tabs>
          <w:tab w:val="left" w:pos="922"/>
        </w:tabs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wszelkie nadawanie i reemitowanie, w tym za pomocą wizji lub fonii przewodowej lub bezprzewodowej, przez stacje naziemne, za pośrednictwem satelity, w sieciach kablowych, telekomunikacyjnych lub multimedialnych lub innych systemach przekazów, w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telekomunikacyjnych,</w:t>
      </w:r>
    </w:p>
    <w:p w14:paraId="60D8FCF6" w14:textId="77777777" w:rsidR="00834BB2" w:rsidRPr="002D51F1" w:rsidRDefault="00834BB2" w:rsidP="007F36D1">
      <w:pPr>
        <w:pStyle w:val="Teksttreci0"/>
        <w:numPr>
          <w:ilvl w:val="0"/>
          <w:numId w:val="41"/>
        </w:numPr>
        <w:shd w:val="clear" w:color="auto" w:fill="auto"/>
        <w:tabs>
          <w:tab w:val="left" w:pos="922"/>
        </w:tabs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wszelkie publiczne udostępnianie utworów w taki sposób, aby każdy mógł mieć do niego dostęp w miejscu i czasie przez siebie wybranym, w tym poprzez stacje naziemne, za pośrednictwem satelity, poprzez sieci kablowe, telekomunikacyjne lub multimedialne, bazy danych, serwery lub inne urządzenia i systemy, w tym także osób trzecich, w obiegu otwartym lub zamkniętym, w jakiejkolwiek technice, systemie lub formacie, z lub bez możliwości zapisu, w tym też w serwisach wymienionych w lit. a, w szczególności poprzez przekazywanie wnioskodawcom wyników oceny,</w:t>
      </w:r>
    </w:p>
    <w:p w14:paraId="1A4A15B4" w14:textId="140033D2" w:rsidR="00834BB2" w:rsidRPr="002D51F1" w:rsidRDefault="00834BB2" w:rsidP="007F36D1">
      <w:pPr>
        <w:pStyle w:val="Teksttreci0"/>
        <w:numPr>
          <w:ilvl w:val="0"/>
          <w:numId w:val="41"/>
        </w:numPr>
        <w:shd w:val="clear" w:color="auto" w:fill="auto"/>
        <w:tabs>
          <w:tab w:val="left" w:pos="922"/>
        </w:tabs>
        <w:spacing w:line="276" w:lineRule="auto"/>
        <w:ind w:hanging="871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wszelkie publiczne odtwarzanie, wyświetlanie, wykonanie, wystawienie</w:t>
      </w:r>
      <w:r w:rsidR="00FD3315">
        <w:rPr>
          <w:rFonts w:asciiTheme="minorHAnsi" w:hAnsiTheme="minorHAnsi" w:cstheme="minorHAnsi"/>
        </w:rPr>
        <w:t>,</w:t>
      </w:r>
    </w:p>
    <w:p w14:paraId="272F55F6" w14:textId="429D1636" w:rsidR="00834BB2" w:rsidRPr="002D51F1" w:rsidRDefault="00834BB2" w:rsidP="007F36D1">
      <w:pPr>
        <w:pStyle w:val="Teksttreci0"/>
        <w:numPr>
          <w:ilvl w:val="0"/>
          <w:numId w:val="71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modyfikowanie, dokonywanie zmian, przeróbek, dostosowywanie do potrzeb </w:t>
      </w:r>
      <w:r w:rsidR="000D5EF7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 xml:space="preserve">, łączenie, tłumaczenie, wykorzystywanie oryginałów lub modyfikacji całości lub części do dowolnych celów </w:t>
      </w:r>
      <w:r w:rsidR="000D5EF7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>.</w:t>
      </w:r>
    </w:p>
    <w:p w14:paraId="5E01815A" w14:textId="761C4E2A" w:rsidR="00834BB2" w:rsidRPr="002D51F1" w:rsidRDefault="00834BB2" w:rsidP="002D51F1">
      <w:pPr>
        <w:pStyle w:val="Teksttreci0"/>
        <w:numPr>
          <w:ilvl w:val="0"/>
          <w:numId w:val="37"/>
        </w:numPr>
        <w:shd w:val="clear" w:color="auto" w:fill="auto"/>
        <w:tabs>
          <w:tab w:val="left" w:pos="360"/>
        </w:tabs>
        <w:spacing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Z dniem, o którym mowa w ust. 3, Ekspert nieodpłatnie przenosi na </w:t>
      </w:r>
      <w:r w:rsidR="000D5EF7">
        <w:rPr>
          <w:rFonts w:asciiTheme="minorHAnsi" w:hAnsiTheme="minorHAnsi" w:cstheme="minorHAnsi"/>
        </w:rPr>
        <w:t>Zamawiającego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prawo zezwalania na wykonywanie zależnych praw autorskich do wszelkich opracowań utworów, tj. prawo zezwalania na rozporządzanie i korzystanie z takich opracowań na polach eksploatacji wskazanych w ust. 4 oraz zezwala na wprowadzanie zmian do utworów, bez konieczności ich uzgadniania z osobami, którym mogłyby przysługiwać autorskie prawa osobiste.</w:t>
      </w:r>
    </w:p>
    <w:p w14:paraId="091B06D7" w14:textId="171FCC5F" w:rsidR="00834BB2" w:rsidRPr="002D51F1" w:rsidRDefault="00834BB2" w:rsidP="002D51F1">
      <w:pPr>
        <w:pStyle w:val="Teksttreci0"/>
        <w:numPr>
          <w:ilvl w:val="0"/>
          <w:numId w:val="37"/>
        </w:numPr>
        <w:shd w:val="clear" w:color="auto" w:fill="auto"/>
        <w:tabs>
          <w:tab w:val="left" w:pos="322"/>
        </w:tabs>
        <w:spacing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Równocześnie z nabyciem autorskich praw majątkowych do utworu </w:t>
      </w:r>
      <w:r w:rsidR="000D5EF7">
        <w:rPr>
          <w:rFonts w:asciiTheme="minorHAnsi" w:hAnsiTheme="minorHAnsi" w:cstheme="minorHAnsi"/>
        </w:rPr>
        <w:t>Zamawiający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nabywa własność wszystkich egzemplarzy i nośników, na których utwór został utrwalony i przekazany </w:t>
      </w:r>
      <w:r w:rsidR="000D5EF7">
        <w:rPr>
          <w:rFonts w:asciiTheme="minorHAnsi" w:hAnsiTheme="minorHAnsi" w:cstheme="minorHAnsi"/>
        </w:rPr>
        <w:t>Zamawiającemu</w:t>
      </w:r>
      <w:r w:rsidRPr="002D51F1">
        <w:rPr>
          <w:rFonts w:asciiTheme="minorHAnsi" w:hAnsiTheme="minorHAnsi" w:cstheme="minorHAnsi"/>
        </w:rPr>
        <w:t>.</w:t>
      </w:r>
    </w:p>
    <w:p w14:paraId="6CE20ECA" w14:textId="0B334837" w:rsidR="00834BB2" w:rsidRPr="002D51F1" w:rsidRDefault="00834BB2" w:rsidP="002D51F1">
      <w:pPr>
        <w:pStyle w:val="Teksttreci0"/>
        <w:numPr>
          <w:ilvl w:val="0"/>
          <w:numId w:val="37"/>
        </w:numPr>
        <w:shd w:val="clear" w:color="auto" w:fill="auto"/>
        <w:tabs>
          <w:tab w:val="left" w:pos="322"/>
        </w:tabs>
        <w:spacing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Ekspert odpowiada za naruszenie dóbr osobistych lub praw autorskich i pokrewnych osób trzecich, które powstało w trakcie lub w wyniku realizacji Umowy lub dysponowania przez </w:t>
      </w:r>
      <w:r w:rsidR="000D5EF7">
        <w:rPr>
          <w:rFonts w:asciiTheme="minorHAnsi" w:hAnsiTheme="minorHAnsi" w:cstheme="minorHAnsi"/>
        </w:rPr>
        <w:t>Zamawiającego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wytworzonymi utworami. W przypadku skierowania z tego tytułu roszczeń przeciwko </w:t>
      </w:r>
      <w:r w:rsidR="000D5EF7">
        <w:rPr>
          <w:rFonts w:asciiTheme="minorHAnsi" w:hAnsiTheme="minorHAnsi" w:cstheme="minorHAnsi"/>
        </w:rPr>
        <w:t>Zamawiającemu</w:t>
      </w:r>
      <w:r w:rsidRPr="002D51F1">
        <w:rPr>
          <w:rFonts w:asciiTheme="minorHAnsi" w:hAnsiTheme="minorHAnsi" w:cstheme="minorHAnsi"/>
        </w:rPr>
        <w:t xml:space="preserve">, Ekspert zobowiązuje się do całkowitego zaspokojenia roszczeń osób trzecich oraz do zwolnienia </w:t>
      </w:r>
      <w:r w:rsidR="000D5EF7">
        <w:rPr>
          <w:rFonts w:asciiTheme="minorHAnsi" w:hAnsiTheme="minorHAnsi" w:cstheme="minorHAnsi"/>
        </w:rPr>
        <w:t>Zamawiającego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z obowiązku świadczenia z tego tytułu, a także zwrotu </w:t>
      </w:r>
      <w:r w:rsidR="00E568C0">
        <w:rPr>
          <w:rFonts w:asciiTheme="minorHAnsi" w:hAnsiTheme="minorHAnsi" w:cstheme="minorHAnsi"/>
        </w:rPr>
        <w:t>Zamawiającemu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wynagrodzenia otrzymanego za realizację zlecenia</w:t>
      </w:r>
      <w:r w:rsidR="00E12748">
        <w:rPr>
          <w:rFonts w:asciiTheme="minorHAnsi" w:hAnsiTheme="minorHAnsi" w:cstheme="minorHAnsi"/>
        </w:rPr>
        <w:t xml:space="preserve">, </w:t>
      </w:r>
      <w:r w:rsidRPr="002D51F1">
        <w:rPr>
          <w:rFonts w:asciiTheme="minorHAnsi" w:hAnsiTheme="minorHAnsi" w:cstheme="minorHAnsi"/>
        </w:rPr>
        <w:t xml:space="preserve">w ramach którego </w:t>
      </w:r>
      <w:r w:rsidR="00E568C0">
        <w:rPr>
          <w:rFonts w:asciiTheme="minorHAnsi" w:hAnsiTheme="minorHAnsi" w:cstheme="minorHAnsi"/>
        </w:rPr>
        <w:t>Zamawiający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nabył prawa do utworu, którego dotyczy roszczenie i poniesionych z tego tytułu kosztów i utraconych korzyści. W szczególności w przypadku wytoczenia w związku z tym przeciwko </w:t>
      </w:r>
      <w:r w:rsidR="00E568C0">
        <w:rPr>
          <w:rFonts w:asciiTheme="minorHAnsi" w:hAnsiTheme="minorHAnsi" w:cstheme="minorHAnsi"/>
        </w:rPr>
        <w:t>Zamawiającemu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lub jego następcy prawnemu powództwa z tytułu naruszenia praw własności intelektualnej Ekspert przystąpi do postępowania w charakterze strony pozwanej, a w razie braku takiej możliwości wystąpi z interwencją uboczną po stronie pozwanej oraz pokryje wszelkie koszty i odszkodowania, w tym koszty pomocy prawnej zasądzone od </w:t>
      </w:r>
      <w:r w:rsidR="00E568C0">
        <w:rPr>
          <w:rFonts w:asciiTheme="minorHAnsi" w:hAnsiTheme="minorHAnsi" w:cstheme="minorHAnsi"/>
        </w:rPr>
        <w:t>Zamawiającego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lub jego następców prawnych.</w:t>
      </w:r>
    </w:p>
    <w:p w14:paraId="375E4D6D" w14:textId="722289A8" w:rsidR="00834BB2" w:rsidRDefault="00834BB2" w:rsidP="00C37BCE">
      <w:pPr>
        <w:pStyle w:val="Teksttreci0"/>
        <w:numPr>
          <w:ilvl w:val="0"/>
          <w:numId w:val="37"/>
        </w:numPr>
        <w:shd w:val="clear" w:color="auto" w:fill="auto"/>
        <w:tabs>
          <w:tab w:val="left" w:pos="322"/>
        </w:tabs>
        <w:spacing w:after="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Ekspert zobowiązuje się i gwarantuje, że osoby uprawnione z tytułu autorskich praw osobistych do </w:t>
      </w:r>
      <w:r w:rsidRPr="002D51F1">
        <w:rPr>
          <w:rFonts w:asciiTheme="minorHAnsi" w:hAnsiTheme="minorHAnsi" w:cstheme="minorHAnsi"/>
        </w:rPr>
        <w:lastRenderedPageBreak/>
        <w:t xml:space="preserve">utworów nie będą wykonywać tych praw w stosunku do </w:t>
      </w:r>
      <w:r w:rsidR="00E568C0">
        <w:rPr>
          <w:rFonts w:asciiTheme="minorHAnsi" w:hAnsiTheme="minorHAnsi" w:cstheme="minorHAnsi"/>
        </w:rPr>
        <w:t xml:space="preserve">Zamawiającego </w:t>
      </w:r>
      <w:r w:rsidRPr="002D51F1">
        <w:rPr>
          <w:rFonts w:asciiTheme="minorHAnsi" w:hAnsiTheme="minorHAnsi" w:cstheme="minorHAnsi"/>
        </w:rPr>
        <w:t xml:space="preserve">lub osób trzecich działających na zlecenie </w:t>
      </w:r>
      <w:r w:rsidR="00E568C0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>.</w:t>
      </w:r>
    </w:p>
    <w:p w14:paraId="005CB184" w14:textId="77777777" w:rsidR="00C37BCE" w:rsidRPr="002D51F1" w:rsidRDefault="00C37BCE" w:rsidP="007F36D1">
      <w:pPr>
        <w:pStyle w:val="Teksttreci0"/>
        <w:shd w:val="clear" w:color="auto" w:fill="auto"/>
        <w:tabs>
          <w:tab w:val="left" w:pos="322"/>
        </w:tabs>
        <w:spacing w:after="0" w:line="276" w:lineRule="auto"/>
        <w:ind w:left="380"/>
        <w:jc w:val="both"/>
        <w:rPr>
          <w:rFonts w:asciiTheme="minorHAnsi" w:hAnsiTheme="minorHAnsi" w:cstheme="minorHAnsi"/>
        </w:rPr>
      </w:pPr>
    </w:p>
    <w:p w14:paraId="5A127C07" w14:textId="77777777" w:rsidR="00834BB2" w:rsidRPr="002D51F1" w:rsidRDefault="00834BB2" w:rsidP="007F36D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bookmarkStart w:id="0" w:name="bookmark11"/>
      <w:bookmarkStart w:id="1" w:name="bookmark12"/>
      <w:r w:rsidRPr="002D51F1">
        <w:rPr>
          <w:rFonts w:asciiTheme="minorHAnsi" w:hAnsiTheme="minorHAnsi" w:cstheme="minorHAnsi"/>
        </w:rPr>
        <w:t xml:space="preserve">§ 5. </w:t>
      </w:r>
    </w:p>
    <w:p w14:paraId="37CD13C2" w14:textId="1C35E157" w:rsidR="00834BB2" w:rsidRDefault="00834BB2" w:rsidP="00C37BCE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Zachowanie poufności</w:t>
      </w:r>
      <w:bookmarkEnd w:id="0"/>
      <w:bookmarkEnd w:id="1"/>
    </w:p>
    <w:p w14:paraId="48378EC8" w14:textId="77777777" w:rsidR="00C37BCE" w:rsidRPr="002D51F1" w:rsidRDefault="00C37BCE" w:rsidP="007F36D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</w:p>
    <w:p w14:paraId="71B41F6F" w14:textId="539A64F7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22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Wszelkie dane i informacje przekazane Ekspertowi w związku z wykonaniem </w:t>
      </w:r>
      <w:r w:rsidR="00CA6BF6">
        <w:rPr>
          <w:rFonts w:asciiTheme="minorHAnsi" w:hAnsiTheme="minorHAnsi" w:cstheme="minorHAnsi"/>
        </w:rPr>
        <w:t>każdej usługi</w:t>
      </w:r>
      <w:r w:rsidRPr="002D51F1">
        <w:rPr>
          <w:rFonts w:asciiTheme="minorHAnsi" w:hAnsiTheme="minorHAnsi" w:cstheme="minorHAnsi"/>
        </w:rPr>
        <w:t xml:space="preserve"> będą traktowane jako informacje poufne</w:t>
      </w:r>
      <w:r w:rsidR="009B19DA">
        <w:rPr>
          <w:rFonts w:asciiTheme="minorHAnsi" w:hAnsiTheme="minorHAnsi" w:cstheme="minorHAnsi"/>
        </w:rPr>
        <w:t>, tj. objęte ochroną przed ich ujawnieniem,</w:t>
      </w:r>
      <w:r w:rsidRPr="002D51F1">
        <w:rPr>
          <w:rFonts w:asciiTheme="minorHAnsi" w:hAnsiTheme="minorHAnsi" w:cstheme="minorHAnsi"/>
        </w:rPr>
        <w:t xml:space="preserve"> bez konieczności ich oznaczenia przez </w:t>
      </w:r>
      <w:r w:rsidR="000F479E">
        <w:rPr>
          <w:rFonts w:asciiTheme="minorHAnsi" w:hAnsiTheme="minorHAnsi" w:cstheme="minorHAnsi"/>
        </w:rPr>
        <w:t>Zamawiającego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jako poufne w chwili udostępnienia, niezależnie od formy ich uzyskania przez Eksperta</w:t>
      </w:r>
      <w:r w:rsidR="000F479E">
        <w:rPr>
          <w:rFonts w:asciiTheme="minorHAnsi" w:hAnsiTheme="minorHAnsi" w:cstheme="minorHAnsi"/>
        </w:rPr>
        <w:t xml:space="preserve"> (dalej: „Informacje poufne”)</w:t>
      </w:r>
      <w:r w:rsidRPr="002D51F1">
        <w:rPr>
          <w:rFonts w:asciiTheme="minorHAnsi" w:hAnsiTheme="minorHAnsi" w:cstheme="minorHAnsi"/>
        </w:rPr>
        <w:t>.</w:t>
      </w:r>
    </w:p>
    <w:p w14:paraId="22EFA5A4" w14:textId="77777777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22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Dane i informacje, o których mowa w ust. 1 mogą być wykorzystane przez Eksperta wyłącznie do wykonania zobowiązań wynikających z Umowy.</w:t>
      </w:r>
    </w:p>
    <w:p w14:paraId="4ACCB6A1" w14:textId="77777777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22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Ekspert zobowiązuje się do:</w:t>
      </w:r>
    </w:p>
    <w:p w14:paraId="108C1DD1" w14:textId="1510C985" w:rsidR="000F479E" w:rsidRPr="000F479E" w:rsidRDefault="00834BB2" w:rsidP="005C6C0C">
      <w:pPr>
        <w:pStyle w:val="Teksttreci0"/>
        <w:numPr>
          <w:ilvl w:val="0"/>
          <w:numId w:val="72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zachowania w tajemnicy wszelkich informacji przekazywanych w związku z wykonywaniem </w:t>
      </w:r>
      <w:r w:rsidR="000F479E">
        <w:rPr>
          <w:rFonts w:asciiTheme="minorHAnsi" w:hAnsiTheme="minorHAnsi" w:cstheme="minorHAnsi"/>
        </w:rPr>
        <w:t>Umowy</w:t>
      </w:r>
      <w:r w:rsidRPr="002D51F1">
        <w:rPr>
          <w:rFonts w:asciiTheme="minorHAnsi" w:hAnsiTheme="minorHAnsi" w:cstheme="minorHAnsi"/>
        </w:rPr>
        <w:t>, niezależnie od formy w jakiej zostały przekazane</w:t>
      </w:r>
      <w:r w:rsidR="00104FFE">
        <w:rPr>
          <w:rFonts w:asciiTheme="minorHAnsi" w:hAnsiTheme="minorHAnsi" w:cstheme="minorHAnsi"/>
        </w:rPr>
        <w:t>,</w:t>
      </w:r>
    </w:p>
    <w:p w14:paraId="3FAB7436" w14:textId="6CBD713E" w:rsidR="000F479E" w:rsidRPr="000F479E" w:rsidRDefault="000F479E" w:rsidP="007F36D1">
      <w:pPr>
        <w:pStyle w:val="Teksttreci0"/>
        <w:numPr>
          <w:ilvl w:val="0"/>
          <w:numId w:val="72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0F479E">
        <w:rPr>
          <w:rFonts w:asciiTheme="minorHAnsi" w:hAnsiTheme="minorHAnsi" w:cstheme="minorHAnsi"/>
        </w:rPr>
        <w:t xml:space="preserve">niewykorzystywania, niekopiowania, niepowielania, nierozpowszechniania jakiejkolwiek Informacji Poufnej lub jej części, </w:t>
      </w:r>
      <w:r w:rsidR="00E12748" w:rsidRPr="000F479E">
        <w:rPr>
          <w:rFonts w:asciiTheme="minorHAnsi" w:hAnsiTheme="minorHAnsi" w:cstheme="minorHAnsi"/>
        </w:rPr>
        <w:t>z wyjątkiem</w:t>
      </w:r>
      <w:r w:rsidRPr="000F479E">
        <w:rPr>
          <w:rFonts w:asciiTheme="minorHAnsi" w:hAnsiTheme="minorHAnsi" w:cstheme="minorHAnsi"/>
        </w:rPr>
        <w:t xml:space="preserve"> przypadków, gdy jest to niezbędne dla wykonania Umowy. </w:t>
      </w:r>
    </w:p>
    <w:p w14:paraId="78589FD0" w14:textId="50907495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Ekspert</w:t>
      </w:r>
      <w:r w:rsidR="005D2D28">
        <w:rPr>
          <w:rFonts w:asciiTheme="minorHAnsi" w:hAnsiTheme="minorHAnsi" w:cstheme="minorHAnsi"/>
        </w:rPr>
        <w:t>,</w:t>
      </w:r>
      <w:r w:rsidRPr="002D51F1">
        <w:rPr>
          <w:rFonts w:asciiTheme="minorHAnsi" w:hAnsiTheme="minorHAnsi" w:cstheme="minorHAnsi"/>
        </w:rPr>
        <w:t xml:space="preserve"> </w:t>
      </w:r>
      <w:r w:rsidR="00E837B6" w:rsidRPr="00E837B6">
        <w:rPr>
          <w:rFonts w:asciiTheme="minorHAnsi" w:hAnsiTheme="minorHAnsi" w:cstheme="minorHAnsi"/>
        </w:rPr>
        <w:t>na etapie zlecenia usługi i po przydzieleniu wniosków Ekspertowi</w:t>
      </w:r>
      <w:r w:rsidR="00E837B6">
        <w:rPr>
          <w:rFonts w:asciiTheme="minorHAnsi" w:hAnsiTheme="minorHAnsi" w:cstheme="minorHAnsi"/>
        </w:rPr>
        <w:t xml:space="preserve">, </w:t>
      </w:r>
      <w:r w:rsidR="005D2D28">
        <w:rPr>
          <w:rFonts w:asciiTheme="minorHAnsi" w:hAnsiTheme="minorHAnsi" w:cstheme="minorHAnsi"/>
        </w:rPr>
        <w:t xml:space="preserve">w </w:t>
      </w:r>
      <w:r w:rsidR="00E837B6">
        <w:rPr>
          <w:rFonts w:asciiTheme="minorHAnsi" w:hAnsiTheme="minorHAnsi" w:cstheme="minorHAnsi"/>
        </w:rPr>
        <w:t>terminie</w:t>
      </w:r>
      <w:r w:rsidR="005D2D28">
        <w:rPr>
          <w:rFonts w:asciiTheme="minorHAnsi" w:hAnsiTheme="minorHAnsi" w:cstheme="minorHAnsi"/>
        </w:rPr>
        <w:t xml:space="preserve"> 3 dni roboczych od dnia przekazania </w:t>
      </w:r>
      <w:r w:rsidR="00E837B6">
        <w:rPr>
          <w:rFonts w:asciiTheme="minorHAnsi" w:hAnsiTheme="minorHAnsi" w:cstheme="minorHAnsi"/>
        </w:rPr>
        <w:t>Zamówienia</w:t>
      </w:r>
      <w:r w:rsidR="005D2D28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składa </w:t>
      </w:r>
      <w:r w:rsidR="00E837B6">
        <w:rPr>
          <w:rFonts w:asciiTheme="minorHAnsi" w:hAnsiTheme="minorHAnsi" w:cstheme="minorHAnsi"/>
        </w:rPr>
        <w:t xml:space="preserve">Zamawiającemu </w:t>
      </w:r>
      <w:r w:rsidRPr="002D51F1">
        <w:rPr>
          <w:rFonts w:asciiTheme="minorHAnsi" w:hAnsiTheme="minorHAnsi" w:cstheme="minorHAnsi"/>
        </w:rPr>
        <w:t>oświadczenie o poufności, bezstronności i braku konfliktu interesów</w:t>
      </w:r>
      <w:r w:rsidR="00F7235A">
        <w:rPr>
          <w:rFonts w:asciiTheme="minorHAnsi" w:hAnsiTheme="minorHAnsi" w:cstheme="minorHAnsi"/>
        </w:rPr>
        <w:t xml:space="preserve"> </w:t>
      </w:r>
      <w:r w:rsidR="0068076E">
        <w:rPr>
          <w:rFonts w:asciiTheme="minorHAnsi" w:hAnsiTheme="minorHAnsi" w:cstheme="minorHAnsi"/>
        </w:rPr>
        <w:t xml:space="preserve">według wzoru </w:t>
      </w:r>
      <w:r w:rsidR="00F7235A">
        <w:rPr>
          <w:rFonts w:asciiTheme="minorHAnsi" w:hAnsiTheme="minorHAnsi" w:cstheme="minorHAnsi"/>
        </w:rPr>
        <w:t>stanowiące</w:t>
      </w:r>
      <w:r w:rsidR="0068076E">
        <w:rPr>
          <w:rFonts w:asciiTheme="minorHAnsi" w:hAnsiTheme="minorHAnsi" w:cstheme="minorHAnsi"/>
        </w:rPr>
        <w:t>go</w:t>
      </w:r>
      <w:r w:rsidR="00F7235A">
        <w:rPr>
          <w:rFonts w:asciiTheme="minorHAnsi" w:hAnsiTheme="minorHAnsi" w:cstheme="minorHAnsi"/>
        </w:rPr>
        <w:t xml:space="preserve"> załącznik nr 4 do Umowy</w:t>
      </w:r>
      <w:r w:rsidRPr="002D51F1">
        <w:rPr>
          <w:rFonts w:asciiTheme="minorHAnsi" w:hAnsiTheme="minorHAnsi" w:cstheme="minorHAnsi"/>
        </w:rPr>
        <w:t xml:space="preserve">, </w:t>
      </w:r>
      <w:r w:rsidR="0068076E" w:rsidRPr="0068076E">
        <w:rPr>
          <w:rFonts w:asciiTheme="minorHAnsi" w:hAnsiTheme="minorHAnsi" w:cstheme="minorHAnsi"/>
        </w:rPr>
        <w:t xml:space="preserve">zawierające </w:t>
      </w:r>
      <w:r w:rsidR="0068076E">
        <w:rPr>
          <w:rFonts w:asciiTheme="minorHAnsi" w:hAnsiTheme="minorHAnsi" w:cstheme="minorHAnsi"/>
        </w:rPr>
        <w:t xml:space="preserve">w szczególności </w:t>
      </w:r>
      <w:r w:rsidR="0068076E" w:rsidRPr="0068076E">
        <w:rPr>
          <w:rFonts w:asciiTheme="minorHAnsi" w:hAnsiTheme="minorHAnsi" w:cstheme="minorHAnsi"/>
        </w:rPr>
        <w:t>zobowiązania</w:t>
      </w:r>
      <w:r w:rsidR="0068076E">
        <w:rPr>
          <w:rFonts w:asciiTheme="minorHAnsi" w:hAnsiTheme="minorHAnsi" w:cstheme="minorHAnsi"/>
        </w:rPr>
        <w:t>,</w:t>
      </w:r>
      <w:r w:rsidR="0068076E" w:rsidRPr="0068076E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o których mowa w ust. 3 </w:t>
      </w:r>
      <w:r w:rsidR="00AE66A4">
        <w:rPr>
          <w:rFonts w:asciiTheme="minorHAnsi" w:hAnsiTheme="minorHAnsi" w:cstheme="minorHAnsi"/>
        </w:rPr>
        <w:t>lit. a) i b)</w:t>
      </w:r>
      <w:r w:rsidRPr="002D51F1">
        <w:rPr>
          <w:rFonts w:asciiTheme="minorHAnsi" w:hAnsiTheme="minorHAnsi" w:cstheme="minorHAnsi"/>
        </w:rPr>
        <w:t>.</w:t>
      </w:r>
      <w:r w:rsidR="007F36D1">
        <w:rPr>
          <w:rFonts w:asciiTheme="minorHAnsi" w:hAnsiTheme="minorHAnsi" w:cstheme="minorHAnsi"/>
        </w:rPr>
        <w:t xml:space="preserve"> </w:t>
      </w:r>
    </w:p>
    <w:p w14:paraId="7AF7F2A8" w14:textId="06376D5D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 </w:t>
      </w:r>
      <w:r w:rsidR="003649EB">
        <w:rPr>
          <w:rFonts w:asciiTheme="minorHAnsi" w:hAnsiTheme="minorHAnsi" w:cstheme="minorHAnsi"/>
        </w:rPr>
        <w:t>prz</w:t>
      </w:r>
      <w:r w:rsidRPr="002D51F1">
        <w:rPr>
          <w:rFonts w:asciiTheme="minorHAnsi" w:hAnsiTheme="minorHAnsi" w:cstheme="minorHAnsi"/>
        </w:rPr>
        <w:t>ypadku</w:t>
      </w:r>
      <w:r w:rsidR="003649EB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naruszenia zobowiązania, o którym mowa w ust</w:t>
      </w:r>
      <w:r w:rsidR="00E039D3">
        <w:rPr>
          <w:rFonts w:asciiTheme="minorHAnsi" w:hAnsiTheme="minorHAnsi" w:cstheme="minorHAnsi"/>
        </w:rPr>
        <w:t>.</w:t>
      </w:r>
      <w:r w:rsidRPr="002D51F1">
        <w:rPr>
          <w:rFonts w:asciiTheme="minorHAnsi" w:hAnsiTheme="minorHAnsi" w:cstheme="minorHAnsi"/>
        </w:rPr>
        <w:t xml:space="preserve"> 3</w:t>
      </w:r>
      <w:r w:rsidR="00AE66A4">
        <w:rPr>
          <w:rFonts w:asciiTheme="minorHAnsi" w:hAnsiTheme="minorHAnsi" w:cstheme="minorHAnsi"/>
        </w:rPr>
        <w:t xml:space="preserve"> lit. a </w:t>
      </w:r>
      <w:r w:rsidR="00623F62">
        <w:rPr>
          <w:rFonts w:asciiTheme="minorHAnsi" w:hAnsiTheme="minorHAnsi" w:cstheme="minorHAnsi"/>
        </w:rPr>
        <w:t>lub</w:t>
      </w:r>
      <w:r w:rsidR="00AE66A4">
        <w:rPr>
          <w:rFonts w:asciiTheme="minorHAnsi" w:hAnsiTheme="minorHAnsi" w:cstheme="minorHAnsi"/>
        </w:rPr>
        <w:t xml:space="preserve"> b</w:t>
      </w:r>
      <w:r w:rsidRPr="002D51F1">
        <w:rPr>
          <w:rFonts w:asciiTheme="minorHAnsi" w:hAnsiTheme="minorHAnsi" w:cstheme="minorHAnsi"/>
        </w:rPr>
        <w:t>, Ekspert zapłaci karę</w:t>
      </w:r>
      <w:r w:rsidR="007378B3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umowną, o której mowa w § 11 ust. 1 </w:t>
      </w:r>
      <w:r w:rsidR="0068076E">
        <w:rPr>
          <w:rFonts w:asciiTheme="minorHAnsi" w:hAnsiTheme="minorHAnsi" w:cstheme="minorHAnsi"/>
        </w:rPr>
        <w:t>li</w:t>
      </w:r>
      <w:r w:rsidRPr="002D51F1">
        <w:rPr>
          <w:rFonts w:asciiTheme="minorHAnsi" w:hAnsiTheme="minorHAnsi" w:cstheme="minorHAnsi"/>
        </w:rPr>
        <w:t>t</w:t>
      </w:r>
      <w:r w:rsidR="00937CEA">
        <w:rPr>
          <w:rFonts w:asciiTheme="minorHAnsi" w:hAnsiTheme="minorHAnsi" w:cstheme="minorHAnsi"/>
        </w:rPr>
        <w:t xml:space="preserve">. </w:t>
      </w:r>
      <w:r w:rsidR="00702E8D">
        <w:rPr>
          <w:rFonts w:asciiTheme="minorHAnsi" w:hAnsiTheme="minorHAnsi" w:cstheme="minorHAnsi"/>
        </w:rPr>
        <w:t xml:space="preserve">b </w:t>
      </w:r>
      <w:r w:rsidRPr="002D51F1">
        <w:rPr>
          <w:rFonts w:asciiTheme="minorHAnsi" w:hAnsiTheme="minorHAnsi" w:cstheme="minorHAnsi"/>
        </w:rPr>
        <w:t xml:space="preserve">Umowy, płatną za każde z naruszeń, przelewem na rachunek bankowy </w:t>
      </w:r>
      <w:r w:rsidR="00AE66A4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>.</w:t>
      </w:r>
    </w:p>
    <w:p w14:paraId="1525203A" w14:textId="79246C85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Zobowiązanie, o którym mowa w ust. 3 </w:t>
      </w:r>
      <w:r w:rsidR="00AE66A4">
        <w:rPr>
          <w:rFonts w:asciiTheme="minorHAnsi" w:hAnsiTheme="minorHAnsi" w:cstheme="minorHAnsi"/>
        </w:rPr>
        <w:t xml:space="preserve">lit. a) i b) </w:t>
      </w:r>
      <w:r w:rsidRPr="002D51F1">
        <w:rPr>
          <w:rFonts w:asciiTheme="minorHAnsi" w:hAnsiTheme="minorHAnsi" w:cstheme="minorHAnsi"/>
        </w:rPr>
        <w:t>obowiązuje bezterminowo począwszy od dnia zawarcia Umowy.</w:t>
      </w:r>
    </w:p>
    <w:p w14:paraId="4C521B06" w14:textId="2CB56BFA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Nie stanowią </w:t>
      </w:r>
      <w:r w:rsidR="007B6A8D">
        <w:rPr>
          <w:rFonts w:asciiTheme="minorHAnsi" w:hAnsiTheme="minorHAnsi" w:cstheme="minorHAnsi"/>
        </w:rPr>
        <w:t>I</w:t>
      </w:r>
      <w:r w:rsidRPr="002D51F1">
        <w:rPr>
          <w:rFonts w:asciiTheme="minorHAnsi" w:hAnsiTheme="minorHAnsi" w:cstheme="minorHAnsi"/>
        </w:rPr>
        <w:t>nformacji poufn</w:t>
      </w:r>
      <w:r w:rsidR="007B6A8D">
        <w:rPr>
          <w:rFonts w:asciiTheme="minorHAnsi" w:hAnsiTheme="minorHAnsi" w:cstheme="minorHAnsi"/>
        </w:rPr>
        <w:t>ych</w:t>
      </w:r>
      <w:r w:rsidRPr="002D51F1">
        <w:rPr>
          <w:rFonts w:asciiTheme="minorHAnsi" w:hAnsiTheme="minorHAnsi" w:cstheme="minorHAnsi"/>
        </w:rPr>
        <w:t xml:space="preserve"> informacje:</w:t>
      </w:r>
    </w:p>
    <w:p w14:paraId="44AE9AC8" w14:textId="2CA07DA1" w:rsidR="00834BB2" w:rsidRPr="002D51F1" w:rsidRDefault="00834BB2" w:rsidP="005C6C0C">
      <w:pPr>
        <w:pStyle w:val="Teksttreci0"/>
        <w:numPr>
          <w:ilvl w:val="0"/>
          <w:numId w:val="73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które są dostępne publicznie lub staną się publicznie dostępne w inny sposób niż poprzez naruszenie obowiązku zachowania poufności</w:t>
      </w:r>
      <w:r w:rsidR="00B94834">
        <w:rPr>
          <w:rFonts w:asciiTheme="minorHAnsi" w:hAnsiTheme="minorHAnsi" w:cstheme="minorHAnsi"/>
        </w:rPr>
        <w:t>,</w:t>
      </w:r>
    </w:p>
    <w:p w14:paraId="13E303BD" w14:textId="4960D568" w:rsidR="00834BB2" w:rsidRPr="002D51F1" w:rsidRDefault="00834BB2" w:rsidP="007F36D1">
      <w:pPr>
        <w:pStyle w:val="Teksttreci0"/>
        <w:numPr>
          <w:ilvl w:val="0"/>
          <w:numId w:val="73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które w momencie ujawnienia były już w posiadaniu Eksperta pod warunkiem, ż</w:t>
      </w:r>
      <w:r w:rsidR="00DF76C3">
        <w:rPr>
          <w:rFonts w:asciiTheme="minorHAnsi" w:hAnsiTheme="minorHAnsi" w:cstheme="minorHAnsi"/>
        </w:rPr>
        <w:t>e</w:t>
      </w:r>
      <w:r w:rsidRPr="002D51F1">
        <w:rPr>
          <w:rFonts w:asciiTheme="minorHAnsi" w:hAnsiTheme="minorHAnsi" w:cstheme="minorHAnsi"/>
        </w:rPr>
        <w:t xml:space="preserve"> nie zostały objęte obowiązkiem zachowania poufności oraz że zostały one uzyskane bez naruszenia prawa</w:t>
      </w:r>
      <w:r w:rsidR="00B94834">
        <w:rPr>
          <w:rFonts w:asciiTheme="minorHAnsi" w:hAnsiTheme="minorHAnsi" w:cstheme="minorHAnsi"/>
        </w:rPr>
        <w:t>,</w:t>
      </w:r>
    </w:p>
    <w:p w14:paraId="5D7E3D8B" w14:textId="536531C7" w:rsidR="00834BB2" w:rsidRPr="002D51F1" w:rsidRDefault="00834BB2" w:rsidP="007F36D1">
      <w:pPr>
        <w:pStyle w:val="Teksttreci0"/>
        <w:numPr>
          <w:ilvl w:val="0"/>
          <w:numId w:val="73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które zostały otrzymane od stron trzecich zgodnie z prawem i bez naruszenia jakiegokolwiek zobowiąza</w:t>
      </w:r>
      <w:r w:rsidR="00AE66A4">
        <w:rPr>
          <w:rFonts w:asciiTheme="minorHAnsi" w:hAnsiTheme="minorHAnsi" w:cstheme="minorHAnsi"/>
        </w:rPr>
        <w:t>nia</w:t>
      </w:r>
      <w:r w:rsidRPr="002D51F1">
        <w:rPr>
          <w:rFonts w:asciiTheme="minorHAnsi" w:hAnsiTheme="minorHAnsi" w:cstheme="minorHAnsi"/>
        </w:rPr>
        <w:t xml:space="preserve"> do zachowania poufności</w:t>
      </w:r>
      <w:r w:rsidR="00B94834">
        <w:rPr>
          <w:rFonts w:asciiTheme="minorHAnsi" w:hAnsiTheme="minorHAnsi" w:cstheme="minorHAnsi"/>
        </w:rPr>
        <w:t>,</w:t>
      </w:r>
    </w:p>
    <w:p w14:paraId="2B1ABBB2" w14:textId="49A80A20" w:rsidR="00834BB2" w:rsidRPr="002D51F1" w:rsidRDefault="00834BB2" w:rsidP="007F36D1">
      <w:pPr>
        <w:pStyle w:val="Teksttreci0"/>
        <w:numPr>
          <w:ilvl w:val="0"/>
          <w:numId w:val="73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 stosunku, do których </w:t>
      </w:r>
      <w:r w:rsidR="00AE66A4">
        <w:rPr>
          <w:rFonts w:asciiTheme="minorHAnsi" w:hAnsiTheme="minorHAnsi" w:cstheme="minorHAnsi"/>
        </w:rPr>
        <w:t>Zamawiający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oświadczy, że nie uznaje ich za informacje poufne.</w:t>
      </w:r>
    </w:p>
    <w:p w14:paraId="3B9F628C" w14:textId="7780254E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Ujawnienie </w:t>
      </w:r>
      <w:r w:rsidR="007B6A8D">
        <w:rPr>
          <w:rFonts w:asciiTheme="minorHAnsi" w:hAnsiTheme="minorHAnsi" w:cstheme="minorHAnsi"/>
        </w:rPr>
        <w:t>I</w:t>
      </w:r>
      <w:r w:rsidRPr="002D51F1">
        <w:rPr>
          <w:rFonts w:asciiTheme="minorHAnsi" w:hAnsiTheme="minorHAnsi" w:cstheme="minorHAnsi"/>
        </w:rPr>
        <w:t xml:space="preserve">nformacji poufnych osobie trzeciej jest dopuszczalne wyłącznie po uzyskaniu uprzedniej pisemnej zgody </w:t>
      </w:r>
      <w:r w:rsidR="00AE66A4">
        <w:rPr>
          <w:rFonts w:asciiTheme="minorHAnsi" w:hAnsiTheme="minorHAnsi" w:cstheme="minorHAnsi"/>
        </w:rPr>
        <w:t>Zamawiającego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i na warunkach określonych</w:t>
      </w:r>
      <w:r w:rsidR="00AE66A4">
        <w:rPr>
          <w:rFonts w:asciiTheme="minorHAnsi" w:hAnsiTheme="minorHAnsi" w:cstheme="minorHAnsi"/>
        </w:rPr>
        <w:t xml:space="preserve"> przez Zamawiającego</w:t>
      </w:r>
      <w:r w:rsidRPr="002D51F1">
        <w:rPr>
          <w:rFonts w:asciiTheme="minorHAnsi" w:hAnsiTheme="minorHAnsi" w:cstheme="minorHAnsi"/>
        </w:rPr>
        <w:t>.</w:t>
      </w:r>
    </w:p>
    <w:p w14:paraId="73AD0511" w14:textId="27521D1C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Ekspert zapewnia, że dysponuje właściwymi zabezpieczeniami umożliwiającymi ochronę </w:t>
      </w:r>
      <w:r w:rsidR="007B6A8D">
        <w:rPr>
          <w:rFonts w:asciiTheme="minorHAnsi" w:hAnsiTheme="minorHAnsi" w:cstheme="minorHAnsi"/>
        </w:rPr>
        <w:t>I</w:t>
      </w:r>
      <w:r w:rsidRPr="002D51F1">
        <w:rPr>
          <w:rFonts w:asciiTheme="minorHAnsi" w:hAnsiTheme="minorHAnsi" w:cstheme="minorHAnsi"/>
        </w:rPr>
        <w:t>nformacji poufnych przed dostępem i bezprawnym ich wykorzystaniem przez osoby nieuprawnione.</w:t>
      </w:r>
    </w:p>
    <w:p w14:paraId="147065D3" w14:textId="1F60A0C2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lastRenderedPageBreak/>
        <w:t xml:space="preserve">W przypadku utraty lub zniekształcenia </w:t>
      </w:r>
      <w:r w:rsidR="007B6A8D">
        <w:rPr>
          <w:rFonts w:asciiTheme="minorHAnsi" w:hAnsiTheme="minorHAnsi" w:cstheme="minorHAnsi"/>
        </w:rPr>
        <w:t>I</w:t>
      </w:r>
      <w:r w:rsidRPr="002D51F1">
        <w:rPr>
          <w:rFonts w:asciiTheme="minorHAnsi" w:hAnsiTheme="minorHAnsi" w:cstheme="minorHAnsi"/>
        </w:rPr>
        <w:t xml:space="preserve">nformacji poufnych lub dostępu nieupoważnionej osoby trzeciej do informacji poufnych, Ekspert bezzwłocznie podejmie odpowiednie do sytuacji działania ochronne oraz zobowiązuje się do poinformowania o sytuacji </w:t>
      </w:r>
      <w:r w:rsidR="00AE66A4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 xml:space="preserve">. Poinformowanie takie, w formie wiadomości wysłanej na adres poczty elektronicznej </w:t>
      </w:r>
      <w:r w:rsidR="00AE66A4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>, powinno opisywać okoliczności zdarzenia, zakres i skutki utraty, zniekształcenia lub ujawnienia informacji poufnych oraz podjęte działania ochronne.</w:t>
      </w:r>
    </w:p>
    <w:p w14:paraId="36FF0BD2" w14:textId="7AB81645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Dla uniknięcia wątpliwości Strony potwierdzają, ż</w:t>
      </w:r>
      <w:r w:rsidR="00DF76C3">
        <w:rPr>
          <w:rFonts w:asciiTheme="minorHAnsi" w:hAnsiTheme="minorHAnsi" w:cstheme="minorHAnsi"/>
        </w:rPr>
        <w:t>e</w:t>
      </w:r>
      <w:r w:rsidRPr="002D51F1">
        <w:rPr>
          <w:rFonts w:asciiTheme="minorHAnsi" w:hAnsiTheme="minorHAnsi" w:cstheme="minorHAnsi"/>
        </w:rPr>
        <w:t xml:space="preserve"> Umowa nie skutkuje przeniesieniem jakiegokolwiek prawa do </w:t>
      </w:r>
      <w:r w:rsidR="007B6A8D">
        <w:rPr>
          <w:rFonts w:asciiTheme="minorHAnsi" w:hAnsiTheme="minorHAnsi" w:cstheme="minorHAnsi"/>
        </w:rPr>
        <w:t>I</w:t>
      </w:r>
      <w:r w:rsidRPr="002D51F1">
        <w:rPr>
          <w:rFonts w:asciiTheme="minorHAnsi" w:hAnsiTheme="minorHAnsi" w:cstheme="minorHAnsi"/>
        </w:rPr>
        <w:t>nformacji poufnych na Eksperta uzyskującego te informacje.</w:t>
      </w:r>
    </w:p>
    <w:p w14:paraId="71754BA8" w14:textId="79102C4E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 przypadku, gdy przekazywane </w:t>
      </w:r>
      <w:r w:rsidR="007B6A8D">
        <w:rPr>
          <w:rFonts w:asciiTheme="minorHAnsi" w:hAnsiTheme="minorHAnsi" w:cstheme="minorHAnsi"/>
        </w:rPr>
        <w:t>I</w:t>
      </w:r>
      <w:r w:rsidRPr="002D51F1">
        <w:rPr>
          <w:rFonts w:asciiTheme="minorHAnsi" w:hAnsiTheme="minorHAnsi" w:cstheme="minorHAnsi"/>
        </w:rPr>
        <w:t>nformacje poufne będą stanowić informacje chronione przez przepisy powszechnie obowiązującego prawa, Ekspert zobowiązuje się do przestrzegania stosownych regulacji prawnych w zakresie ochrony takich informacji.</w:t>
      </w:r>
    </w:p>
    <w:p w14:paraId="3BE45A1A" w14:textId="31FAB598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Ekspert oświadcza, że jest świadomy zagrożeń dotyczących bezpieczeństwa związanych z przesyłaniem informacji pocztą elektroniczną lub z użyciem </w:t>
      </w:r>
      <w:r w:rsidR="003649EB">
        <w:rPr>
          <w:rFonts w:asciiTheme="minorHAnsi" w:hAnsiTheme="minorHAnsi" w:cstheme="minorHAnsi"/>
        </w:rPr>
        <w:t xml:space="preserve">innych narzędzi teleinformatycznych udostępnionych przez </w:t>
      </w:r>
      <w:r w:rsidR="006614BE">
        <w:rPr>
          <w:rFonts w:asciiTheme="minorHAnsi" w:hAnsiTheme="minorHAnsi" w:cstheme="minorHAnsi"/>
        </w:rPr>
        <w:t>Zamawiającego</w:t>
      </w:r>
      <w:r w:rsidR="003649EB">
        <w:rPr>
          <w:rFonts w:asciiTheme="minorHAnsi" w:hAnsiTheme="minorHAnsi" w:cstheme="minorHAnsi"/>
        </w:rPr>
        <w:t xml:space="preserve">, w tym używania </w:t>
      </w:r>
      <w:r w:rsidR="00251621">
        <w:rPr>
          <w:rFonts w:asciiTheme="minorHAnsi" w:hAnsiTheme="minorHAnsi" w:cstheme="minorHAnsi"/>
        </w:rPr>
        <w:t xml:space="preserve">Elektronicznego Systemu Wniosków </w:t>
      </w:r>
      <w:r w:rsidRPr="002D51F1">
        <w:rPr>
          <w:rFonts w:asciiTheme="minorHAnsi" w:hAnsiTheme="minorHAnsi" w:cstheme="minorHAnsi"/>
        </w:rPr>
        <w:t>oraz że będzie odpowiedzialny za ochronę w zakresie informacji przesyłanych w formie elektronicznej i ochrony przed wirusami oraz za zapewnienie, aby informacje takie nie były kierowane pod niewłaściwy adres.</w:t>
      </w:r>
    </w:p>
    <w:p w14:paraId="42616AD7" w14:textId="672BA62D" w:rsidR="00834BB2" w:rsidRPr="002D51F1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447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Ekspert</w:t>
      </w:r>
      <w:r w:rsidR="00104FFE">
        <w:rPr>
          <w:rFonts w:asciiTheme="minorHAnsi" w:hAnsiTheme="minorHAnsi" w:cstheme="minorHAnsi"/>
        </w:rPr>
        <w:t>,</w:t>
      </w:r>
      <w:r w:rsidRPr="002D51F1">
        <w:rPr>
          <w:rFonts w:asciiTheme="minorHAnsi" w:hAnsiTheme="minorHAnsi" w:cstheme="minorHAnsi"/>
        </w:rPr>
        <w:t xml:space="preserve"> na żądanie </w:t>
      </w:r>
      <w:r w:rsidR="006614BE">
        <w:rPr>
          <w:rFonts w:asciiTheme="minorHAnsi" w:hAnsiTheme="minorHAnsi" w:cstheme="minorHAnsi"/>
        </w:rPr>
        <w:t>Zamawiającego</w:t>
      </w:r>
      <w:r w:rsidR="00104FFE">
        <w:rPr>
          <w:rFonts w:asciiTheme="minorHAnsi" w:hAnsiTheme="minorHAnsi" w:cstheme="minorHAnsi"/>
        </w:rPr>
        <w:t>,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zwróci niezwłocznie wszelkie materiały, dokumenty, inne opracowania (na piśmie, w formie elektronicznej lub innej) oraz zniszczy wszystkie materiały, które zawierają </w:t>
      </w:r>
      <w:r w:rsidR="007B6A8D">
        <w:rPr>
          <w:rFonts w:asciiTheme="minorHAnsi" w:hAnsiTheme="minorHAnsi" w:cstheme="minorHAnsi"/>
        </w:rPr>
        <w:t>I</w:t>
      </w:r>
      <w:r w:rsidRPr="002D51F1">
        <w:rPr>
          <w:rFonts w:asciiTheme="minorHAnsi" w:hAnsiTheme="minorHAnsi" w:cstheme="minorHAnsi"/>
        </w:rPr>
        <w:t>nformacje poufne i wykasuje z pamięci swoich komputerów, edytorów tekstów i podobnych środków wszystkie materiały stanowiące informacje poufne, włączając każdą kopię, w zakresie w jakim pozwala na to konfiguracja systemów teleinformatycznych. Ponadto Ekspert</w:t>
      </w:r>
      <w:r w:rsidR="00104FFE">
        <w:rPr>
          <w:rFonts w:asciiTheme="minorHAnsi" w:hAnsiTheme="minorHAnsi" w:cstheme="minorHAnsi"/>
        </w:rPr>
        <w:t>,</w:t>
      </w:r>
      <w:r w:rsidRPr="002D51F1">
        <w:rPr>
          <w:rFonts w:asciiTheme="minorHAnsi" w:hAnsiTheme="minorHAnsi" w:cstheme="minorHAnsi"/>
        </w:rPr>
        <w:t xml:space="preserve"> bez żądania </w:t>
      </w:r>
      <w:r w:rsidR="006614BE">
        <w:rPr>
          <w:rFonts w:asciiTheme="minorHAnsi" w:hAnsiTheme="minorHAnsi" w:cstheme="minorHAnsi"/>
        </w:rPr>
        <w:t>Zamawiającego</w:t>
      </w:r>
      <w:r w:rsidR="00104FFE">
        <w:rPr>
          <w:rFonts w:asciiTheme="minorHAnsi" w:hAnsiTheme="minorHAnsi" w:cstheme="minorHAnsi"/>
        </w:rPr>
        <w:t>,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zwróci lub zniszczy materiały, dokumenty, nośniki zawierające informacje poufne odpowiednio najpóźniej z dniem otrzymania informacji o odbiorze</w:t>
      </w:r>
      <w:r w:rsidR="00D27191">
        <w:rPr>
          <w:rFonts w:asciiTheme="minorHAnsi" w:hAnsiTheme="minorHAnsi" w:cstheme="minorHAnsi"/>
        </w:rPr>
        <w:t xml:space="preserve"> wykonanej usługi</w:t>
      </w:r>
      <w:r w:rsidRPr="002D51F1">
        <w:rPr>
          <w:rFonts w:asciiTheme="minorHAnsi" w:hAnsiTheme="minorHAnsi" w:cstheme="minorHAnsi"/>
        </w:rPr>
        <w:t xml:space="preserve"> potwierdzonego podpisaniem protokołu odbioru.</w:t>
      </w:r>
    </w:p>
    <w:p w14:paraId="2E4C9A51" w14:textId="570D40DF" w:rsidR="00834BB2" w:rsidRDefault="00834BB2" w:rsidP="005C6C0C">
      <w:pPr>
        <w:pStyle w:val="Teksttreci0"/>
        <w:numPr>
          <w:ilvl w:val="0"/>
          <w:numId w:val="69"/>
        </w:numPr>
        <w:shd w:val="clear" w:color="auto" w:fill="auto"/>
        <w:tabs>
          <w:tab w:val="left" w:pos="341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Na żądanie </w:t>
      </w:r>
      <w:r w:rsidR="006614BE">
        <w:rPr>
          <w:rFonts w:asciiTheme="minorHAnsi" w:hAnsiTheme="minorHAnsi" w:cstheme="minorHAnsi"/>
        </w:rPr>
        <w:t>Zamawiającego</w:t>
      </w:r>
      <w:r w:rsidR="00C323FC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Ekspert niezwłocznie dostarczy pisemne oświadczenie potwierdzające dokonanie czynności, o których mowa w ust.</w:t>
      </w:r>
      <w:r w:rsidR="00DF76C3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14.</w:t>
      </w:r>
    </w:p>
    <w:p w14:paraId="29191499" w14:textId="77777777" w:rsidR="00C37BCE" w:rsidRPr="002D51F1" w:rsidRDefault="00C37BCE" w:rsidP="00251621">
      <w:pPr>
        <w:pStyle w:val="Teksttreci0"/>
        <w:shd w:val="clear" w:color="auto" w:fill="auto"/>
        <w:tabs>
          <w:tab w:val="left" w:pos="341"/>
        </w:tabs>
        <w:spacing w:after="0" w:line="276" w:lineRule="auto"/>
        <w:ind w:left="380"/>
        <w:jc w:val="both"/>
        <w:rPr>
          <w:rFonts w:asciiTheme="minorHAnsi" w:hAnsiTheme="minorHAnsi" w:cstheme="minorHAnsi"/>
        </w:rPr>
      </w:pPr>
    </w:p>
    <w:p w14:paraId="04CBF556" w14:textId="77777777" w:rsidR="00834BB2" w:rsidRPr="002D51F1" w:rsidRDefault="00834BB2" w:rsidP="0025162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bookmarkStart w:id="2" w:name="bookmark13"/>
      <w:bookmarkStart w:id="3" w:name="bookmark14"/>
      <w:r w:rsidRPr="002D51F1">
        <w:rPr>
          <w:rFonts w:asciiTheme="minorHAnsi" w:hAnsiTheme="minorHAnsi" w:cstheme="minorHAnsi"/>
        </w:rPr>
        <w:t xml:space="preserve">§ 6. </w:t>
      </w:r>
    </w:p>
    <w:p w14:paraId="4BC8D198" w14:textId="4FA840D4" w:rsidR="00834BB2" w:rsidRDefault="00834BB2" w:rsidP="00C37BCE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Ochrona danych osobowych</w:t>
      </w:r>
      <w:bookmarkEnd w:id="2"/>
      <w:bookmarkEnd w:id="3"/>
    </w:p>
    <w:p w14:paraId="3CA59C3F" w14:textId="77777777" w:rsidR="00C37BCE" w:rsidRPr="002D51F1" w:rsidRDefault="00C37BCE" w:rsidP="0025162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</w:p>
    <w:p w14:paraId="1015D075" w14:textId="40A835F1" w:rsidR="00834BB2" w:rsidRDefault="00834BB2" w:rsidP="005C6C0C">
      <w:pPr>
        <w:pStyle w:val="Teksttreci0"/>
        <w:numPr>
          <w:ilvl w:val="0"/>
          <w:numId w:val="74"/>
        </w:numPr>
        <w:shd w:val="clear" w:color="auto" w:fill="auto"/>
        <w:tabs>
          <w:tab w:val="left" w:pos="322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Ekspert zobowiązuje się do wykonywania zleconych zadań zgodnie z powszechnie obowiązującymi przepisami o ochronie danych osobowych oraz zgodnie z Systemem Zarządzania Bezpieczeństwem Informacji obowiązującym w </w:t>
      </w:r>
      <w:r w:rsidR="00D20D38" w:rsidRPr="002D51F1">
        <w:rPr>
          <w:rFonts w:asciiTheme="minorHAnsi" w:hAnsiTheme="minorHAnsi" w:cstheme="minorHAnsi"/>
        </w:rPr>
        <w:t>M</w:t>
      </w:r>
      <w:r w:rsidR="006614BE">
        <w:rPr>
          <w:rFonts w:asciiTheme="minorHAnsi" w:hAnsiTheme="minorHAnsi" w:cstheme="minorHAnsi"/>
        </w:rPr>
        <w:t>inisterstwie Rozwoju i Technologii</w:t>
      </w:r>
      <w:r w:rsidRPr="002D51F1">
        <w:rPr>
          <w:rFonts w:asciiTheme="minorHAnsi" w:hAnsiTheme="minorHAnsi" w:cstheme="minorHAnsi"/>
        </w:rPr>
        <w:t xml:space="preserve">. </w:t>
      </w:r>
      <w:r w:rsidR="006614BE">
        <w:rPr>
          <w:rFonts w:asciiTheme="minorHAnsi" w:hAnsiTheme="minorHAnsi" w:cstheme="minorHAnsi"/>
        </w:rPr>
        <w:t>Zamawiający</w:t>
      </w:r>
      <w:r w:rsidR="00D20D38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przekaże </w:t>
      </w:r>
      <w:r w:rsidR="00D20D38">
        <w:rPr>
          <w:rFonts w:asciiTheme="minorHAnsi" w:hAnsiTheme="minorHAnsi" w:cstheme="minorHAnsi"/>
        </w:rPr>
        <w:t>E</w:t>
      </w:r>
      <w:r w:rsidRPr="002D51F1">
        <w:rPr>
          <w:rFonts w:asciiTheme="minorHAnsi" w:hAnsiTheme="minorHAnsi" w:cstheme="minorHAnsi"/>
        </w:rPr>
        <w:t xml:space="preserve">kspertowi materiały dotyczące Systemu Zarządzania Bezpieczeństwem Informacji obowiązującym w </w:t>
      </w:r>
      <w:r w:rsidR="00D20D38" w:rsidRPr="002D51F1">
        <w:rPr>
          <w:rFonts w:asciiTheme="minorHAnsi" w:hAnsiTheme="minorHAnsi" w:cstheme="minorHAnsi"/>
        </w:rPr>
        <w:t>M</w:t>
      </w:r>
      <w:r w:rsidR="006614BE">
        <w:rPr>
          <w:rFonts w:asciiTheme="minorHAnsi" w:hAnsiTheme="minorHAnsi" w:cstheme="minorHAnsi"/>
        </w:rPr>
        <w:t>inisterstwie Rozwoju i Technologii</w:t>
      </w:r>
      <w:r w:rsidRPr="002D51F1">
        <w:rPr>
          <w:rFonts w:asciiTheme="minorHAnsi" w:hAnsiTheme="minorHAnsi" w:cstheme="minorHAnsi"/>
        </w:rPr>
        <w:t>. Ekspert zobowiązuje się zapoznać z przekazanymi materiałami</w:t>
      </w:r>
      <w:r w:rsidR="006614BE">
        <w:rPr>
          <w:rFonts w:asciiTheme="minorHAnsi" w:hAnsiTheme="minorHAnsi" w:cstheme="minorHAnsi"/>
        </w:rPr>
        <w:t xml:space="preserve"> niezwłocznie po ich otrzymaniu</w:t>
      </w:r>
      <w:r w:rsidRPr="002D51F1">
        <w:rPr>
          <w:rFonts w:asciiTheme="minorHAnsi" w:hAnsiTheme="minorHAnsi" w:cstheme="minorHAnsi"/>
        </w:rPr>
        <w:t>.</w:t>
      </w:r>
    </w:p>
    <w:p w14:paraId="3CFFB55A" w14:textId="7A154608" w:rsidR="000125D9" w:rsidRPr="002D51F1" w:rsidRDefault="000125D9" w:rsidP="005C6C0C">
      <w:pPr>
        <w:pStyle w:val="Teksttreci0"/>
        <w:numPr>
          <w:ilvl w:val="0"/>
          <w:numId w:val="74"/>
        </w:numPr>
        <w:shd w:val="clear" w:color="auto" w:fill="auto"/>
        <w:tabs>
          <w:tab w:val="left" w:pos="322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Ekspert zobowiązuje się do podpisania z Zamawiającym odrębnej umowy powierzenia przetwarzania danych osobowych, </w:t>
      </w:r>
      <w:r w:rsidR="00BE6F5F">
        <w:rPr>
          <w:rFonts w:asciiTheme="minorHAnsi" w:hAnsiTheme="minorHAnsi" w:cstheme="minorHAnsi"/>
        </w:rPr>
        <w:t xml:space="preserve">przed podjęciem realizacji przedmiotu niniejszej </w:t>
      </w:r>
      <w:r w:rsidR="00AD42C0">
        <w:rPr>
          <w:rFonts w:asciiTheme="minorHAnsi" w:hAnsiTheme="minorHAnsi" w:cstheme="minorHAnsi"/>
        </w:rPr>
        <w:t>U</w:t>
      </w:r>
      <w:r w:rsidR="00BE6F5F">
        <w:rPr>
          <w:rFonts w:asciiTheme="minorHAnsi" w:hAnsiTheme="minorHAnsi" w:cstheme="minorHAnsi"/>
        </w:rPr>
        <w:t>mowy,</w:t>
      </w:r>
      <w:r w:rsidR="00BE6F5F" w:rsidRPr="00B2548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której wzór stanowi zał</w:t>
      </w:r>
      <w:r w:rsidR="006A36C8">
        <w:rPr>
          <w:rFonts w:asciiTheme="minorHAnsi" w:hAnsiTheme="minorHAnsi" w:cstheme="minorHAnsi"/>
        </w:rPr>
        <w:t>ącznik</w:t>
      </w:r>
      <w:r>
        <w:rPr>
          <w:rFonts w:asciiTheme="minorHAnsi" w:hAnsiTheme="minorHAnsi" w:cstheme="minorHAnsi"/>
        </w:rPr>
        <w:t xml:space="preserve"> nr </w:t>
      </w:r>
      <w:r w:rsidR="006A36C8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>do Umowy.</w:t>
      </w:r>
    </w:p>
    <w:p w14:paraId="1B2FC986" w14:textId="5564981A" w:rsidR="00C37BCE" w:rsidRPr="002D51F1" w:rsidRDefault="006614BE" w:rsidP="00BC2871">
      <w:pPr>
        <w:pStyle w:val="Teksttreci0"/>
        <w:shd w:val="clear" w:color="auto" w:fill="auto"/>
        <w:tabs>
          <w:tab w:val="left" w:pos="322"/>
        </w:tabs>
        <w:spacing w:after="200" w:line="276" w:lineRule="auto"/>
        <w:ind w:left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93F269" w14:textId="22425352" w:rsidR="00F96A7B" w:rsidRPr="002D51F1" w:rsidRDefault="00F96A7B" w:rsidP="00C37BCE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lastRenderedPageBreak/>
        <w:t xml:space="preserve">§ </w:t>
      </w:r>
      <w:r w:rsidR="00F71B1D" w:rsidRPr="002D51F1">
        <w:rPr>
          <w:rFonts w:asciiTheme="minorHAnsi" w:hAnsiTheme="minorHAnsi" w:cstheme="minorHAnsi"/>
          <w:b/>
          <w:lang w:eastAsia="pl-PL"/>
        </w:rPr>
        <w:t>7.</w:t>
      </w:r>
    </w:p>
    <w:p w14:paraId="11C77BA4" w14:textId="77777777" w:rsidR="00F96A7B" w:rsidRPr="002D51F1" w:rsidRDefault="00F96A7B" w:rsidP="00C37BCE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>Wynagrodzenie i sposób realizacji Umowy</w:t>
      </w:r>
    </w:p>
    <w:p w14:paraId="2CDEFFB9" w14:textId="77777777" w:rsidR="00F96A7B" w:rsidRPr="002D51F1" w:rsidRDefault="00F96A7B" w:rsidP="00C37BCE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</w:p>
    <w:p w14:paraId="02051814" w14:textId="6710EA76" w:rsidR="00F96A7B" w:rsidRPr="002D51F1" w:rsidRDefault="000E722D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oświadcza, że w</w:t>
      </w:r>
      <w:r w:rsidR="00F96A7B" w:rsidRPr="002D51F1">
        <w:rPr>
          <w:rFonts w:asciiTheme="minorHAnsi" w:hAnsiTheme="minorHAnsi" w:cstheme="minorHAnsi"/>
        </w:rPr>
        <w:t>ynagrodzenie</w:t>
      </w:r>
      <w:r>
        <w:rPr>
          <w:rFonts w:asciiTheme="minorHAnsi" w:hAnsiTheme="minorHAnsi" w:cstheme="minorHAnsi"/>
        </w:rPr>
        <w:t>, o którym mowa w niniejszym paragrafie,</w:t>
      </w:r>
      <w:r w:rsidR="00F96A7B" w:rsidRPr="002D51F1">
        <w:rPr>
          <w:rFonts w:asciiTheme="minorHAnsi" w:hAnsiTheme="minorHAnsi" w:cstheme="minorHAnsi"/>
        </w:rPr>
        <w:t xml:space="preserve"> jest współfinansowane </w:t>
      </w:r>
      <w:r w:rsidR="00A8692F">
        <w:rPr>
          <w:rFonts w:asciiTheme="minorHAnsi" w:hAnsiTheme="minorHAnsi" w:cstheme="minorHAnsi"/>
        </w:rPr>
        <w:t>w ramach programu</w:t>
      </w:r>
      <w:r w:rsidR="002076C0">
        <w:rPr>
          <w:rFonts w:asciiTheme="minorHAnsi" w:hAnsiTheme="minorHAnsi" w:cstheme="minorHAnsi"/>
        </w:rPr>
        <w:t xml:space="preserve"> </w:t>
      </w:r>
      <w:r w:rsidR="00A8692F" w:rsidRPr="00A8692F">
        <w:rPr>
          <w:rFonts w:asciiTheme="minorHAnsi" w:hAnsiTheme="minorHAnsi" w:cstheme="minorHAnsi"/>
        </w:rPr>
        <w:t>Pomoc Techniczna dla Funduszy Europejskich (PT</w:t>
      </w:r>
      <w:r w:rsidR="00104FFE">
        <w:rPr>
          <w:rFonts w:asciiTheme="minorHAnsi" w:hAnsiTheme="minorHAnsi" w:cstheme="minorHAnsi"/>
        </w:rPr>
        <w:t xml:space="preserve"> </w:t>
      </w:r>
      <w:r w:rsidR="00A8692F" w:rsidRPr="00A8692F">
        <w:rPr>
          <w:rFonts w:asciiTheme="minorHAnsi" w:hAnsiTheme="minorHAnsi" w:cstheme="minorHAnsi"/>
        </w:rPr>
        <w:t>FE</w:t>
      </w:r>
      <w:r w:rsidR="00A8692F">
        <w:rPr>
          <w:rFonts w:asciiTheme="minorHAnsi" w:hAnsiTheme="minorHAnsi" w:cstheme="minorHAnsi"/>
        </w:rPr>
        <w:t xml:space="preserve">) </w:t>
      </w:r>
      <w:r w:rsidR="00D20D38">
        <w:rPr>
          <w:rFonts w:asciiTheme="minorHAnsi" w:hAnsiTheme="minorHAnsi" w:cstheme="minorHAnsi"/>
        </w:rPr>
        <w:t xml:space="preserve">2021-2027. </w:t>
      </w:r>
    </w:p>
    <w:p w14:paraId="18796FC4" w14:textId="3EC4D037" w:rsidR="00F96A7B" w:rsidRPr="002D51F1" w:rsidRDefault="0029309E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Z</w:t>
      </w:r>
      <w:r w:rsidR="00F96A7B" w:rsidRPr="002D51F1">
        <w:rPr>
          <w:rFonts w:asciiTheme="minorHAnsi" w:hAnsiTheme="minorHAnsi" w:cstheme="minorHAnsi"/>
        </w:rPr>
        <w:t>a świadczenie wybranych usług wymienionych</w:t>
      </w:r>
      <w:r w:rsidR="00354664" w:rsidRPr="002D51F1">
        <w:rPr>
          <w:rFonts w:asciiTheme="minorHAnsi" w:hAnsiTheme="minorHAnsi" w:cstheme="minorHAnsi"/>
        </w:rPr>
        <w:t xml:space="preserve"> </w:t>
      </w:r>
      <w:bookmarkStart w:id="4" w:name="_Hlk204692408"/>
      <w:r w:rsidR="00F96A7B" w:rsidRPr="002D51F1">
        <w:rPr>
          <w:rFonts w:asciiTheme="minorHAnsi" w:hAnsiTheme="minorHAnsi" w:cstheme="minorHAnsi"/>
        </w:rPr>
        <w:t xml:space="preserve">w § 1 </w:t>
      </w:r>
      <w:bookmarkEnd w:id="4"/>
      <w:r w:rsidR="00F96A7B" w:rsidRPr="00251621">
        <w:rPr>
          <w:rFonts w:asciiTheme="minorHAnsi" w:hAnsiTheme="minorHAnsi" w:cstheme="minorHAnsi"/>
        </w:rPr>
        <w:t xml:space="preserve">ust. </w:t>
      </w:r>
      <w:r w:rsidR="00CF665D" w:rsidRPr="00251621">
        <w:rPr>
          <w:rFonts w:asciiTheme="minorHAnsi" w:hAnsiTheme="minorHAnsi" w:cstheme="minorHAnsi"/>
        </w:rPr>
        <w:t>4</w:t>
      </w:r>
      <w:r w:rsidR="00D20D38" w:rsidRPr="00251621">
        <w:rPr>
          <w:rFonts w:asciiTheme="minorHAnsi" w:hAnsiTheme="minorHAnsi" w:cstheme="minorHAnsi"/>
        </w:rPr>
        <w:t xml:space="preserve"> </w:t>
      </w:r>
      <w:r w:rsidR="00F96A7B" w:rsidRPr="002D51F1">
        <w:rPr>
          <w:rFonts w:asciiTheme="minorHAnsi" w:hAnsiTheme="minorHAnsi" w:cstheme="minorHAnsi"/>
        </w:rPr>
        <w:t xml:space="preserve">Umowy </w:t>
      </w:r>
      <w:r w:rsidR="00BB03E6">
        <w:rPr>
          <w:rFonts w:asciiTheme="minorHAnsi" w:hAnsiTheme="minorHAnsi" w:cstheme="minorHAnsi"/>
        </w:rPr>
        <w:t xml:space="preserve">Ekspert </w:t>
      </w:r>
      <w:r w:rsidR="00F96A7B" w:rsidRPr="002D51F1">
        <w:rPr>
          <w:rFonts w:asciiTheme="minorHAnsi" w:hAnsiTheme="minorHAnsi" w:cstheme="minorHAnsi"/>
        </w:rPr>
        <w:t>otrzyma wynagrodzenie w złotych</w:t>
      </w:r>
      <w:r w:rsidR="00E70648">
        <w:rPr>
          <w:rFonts w:asciiTheme="minorHAnsi" w:hAnsiTheme="minorHAnsi" w:cstheme="minorHAnsi"/>
        </w:rPr>
        <w:t xml:space="preserve"> (</w:t>
      </w:r>
      <w:r w:rsidR="00160546">
        <w:rPr>
          <w:rFonts w:asciiTheme="minorHAnsi" w:hAnsiTheme="minorHAnsi" w:cstheme="minorHAnsi"/>
        </w:rPr>
        <w:t xml:space="preserve">wyrażone </w:t>
      </w:r>
      <w:r w:rsidR="00E70648">
        <w:rPr>
          <w:rFonts w:asciiTheme="minorHAnsi" w:hAnsiTheme="minorHAnsi" w:cstheme="minorHAnsi"/>
        </w:rPr>
        <w:t xml:space="preserve">poniżej </w:t>
      </w:r>
      <w:r w:rsidR="00160546">
        <w:rPr>
          <w:rFonts w:asciiTheme="minorHAnsi" w:hAnsiTheme="minorHAnsi" w:cstheme="minorHAnsi"/>
        </w:rPr>
        <w:t>w kwotach brutto</w:t>
      </w:r>
      <w:r w:rsidR="00E70648">
        <w:rPr>
          <w:rFonts w:asciiTheme="minorHAnsi" w:hAnsiTheme="minorHAnsi" w:cstheme="minorHAnsi"/>
        </w:rPr>
        <w:t>)</w:t>
      </w:r>
      <w:r w:rsidR="00160546">
        <w:rPr>
          <w:rFonts w:asciiTheme="minorHAnsi" w:hAnsiTheme="minorHAnsi" w:cstheme="minorHAnsi"/>
        </w:rPr>
        <w:t>,</w:t>
      </w:r>
      <w:r w:rsidR="00F96A7B" w:rsidRPr="002D51F1">
        <w:rPr>
          <w:rFonts w:asciiTheme="minorHAnsi" w:hAnsiTheme="minorHAnsi" w:cstheme="minorHAnsi"/>
        </w:rPr>
        <w:t xml:space="preserve"> w następujących wysokościach:</w:t>
      </w:r>
    </w:p>
    <w:p w14:paraId="05C16409" w14:textId="28DEF6D8" w:rsidR="00F96A7B" w:rsidRPr="002D51F1" w:rsidRDefault="00F96A7B" w:rsidP="00251621">
      <w:pPr>
        <w:pStyle w:val="Teksttreci0"/>
        <w:numPr>
          <w:ilvl w:val="0"/>
          <w:numId w:val="76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51621">
        <w:rPr>
          <w:rFonts w:asciiTheme="minorHAnsi" w:hAnsiTheme="minorHAnsi" w:cstheme="minorHAnsi"/>
        </w:rPr>
        <w:t xml:space="preserve">2 000 zł </w:t>
      </w:r>
      <w:r w:rsidR="00E12748" w:rsidRPr="002D51F1">
        <w:rPr>
          <w:rFonts w:asciiTheme="minorHAnsi" w:hAnsiTheme="minorHAnsi" w:cstheme="minorHAnsi"/>
        </w:rPr>
        <w:t>–</w:t>
      </w:r>
      <w:r w:rsidRPr="002D51F1">
        <w:rPr>
          <w:rFonts w:asciiTheme="minorHAnsi" w:hAnsiTheme="minorHAnsi" w:cstheme="minorHAnsi"/>
        </w:rPr>
        <w:t xml:space="preserve"> za dokonanie oceny merytorycznej pojedynczego wniosku</w:t>
      </w:r>
      <w:r w:rsidR="000D7335">
        <w:rPr>
          <w:rFonts w:asciiTheme="minorHAnsi" w:hAnsiTheme="minorHAnsi" w:cstheme="minorHAnsi"/>
        </w:rPr>
        <w:t xml:space="preserve">, </w:t>
      </w:r>
      <w:r w:rsidR="00805147">
        <w:rPr>
          <w:rFonts w:asciiTheme="minorHAnsi" w:hAnsiTheme="minorHAnsi" w:cstheme="minorHAnsi"/>
        </w:rPr>
        <w:t xml:space="preserve">w </w:t>
      </w:r>
      <w:r w:rsidR="000D7335">
        <w:rPr>
          <w:rFonts w:asciiTheme="minorHAnsi" w:hAnsiTheme="minorHAnsi" w:cstheme="minorHAnsi"/>
        </w:rPr>
        <w:t xml:space="preserve">tym </w:t>
      </w:r>
      <w:r w:rsidR="00A8692F">
        <w:rPr>
          <w:rFonts w:asciiTheme="minorHAnsi" w:hAnsiTheme="minorHAnsi" w:cstheme="minorHAnsi"/>
        </w:rPr>
        <w:t>udział w panelu oceniającym wnioski</w:t>
      </w:r>
      <w:r w:rsidR="00D20D38">
        <w:rPr>
          <w:rFonts w:asciiTheme="minorHAnsi" w:hAnsiTheme="minorHAnsi" w:cstheme="minorHAnsi"/>
        </w:rPr>
        <w:t>;</w:t>
      </w:r>
      <w:r w:rsidRPr="002D51F1">
        <w:rPr>
          <w:rFonts w:asciiTheme="minorHAnsi" w:hAnsiTheme="minorHAnsi" w:cstheme="minorHAnsi"/>
        </w:rPr>
        <w:t xml:space="preserve"> </w:t>
      </w:r>
    </w:p>
    <w:p w14:paraId="19B1C741" w14:textId="27F80252" w:rsidR="00FA13B9" w:rsidRDefault="00FA13B9" w:rsidP="00251621">
      <w:pPr>
        <w:pStyle w:val="Teksttreci0"/>
        <w:numPr>
          <w:ilvl w:val="0"/>
          <w:numId w:val="76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51621">
        <w:rPr>
          <w:rFonts w:asciiTheme="minorHAnsi" w:hAnsiTheme="minorHAnsi" w:cstheme="minorHAnsi"/>
        </w:rPr>
        <w:t>1</w:t>
      </w:r>
      <w:r w:rsidR="00D20D38" w:rsidRPr="00251621">
        <w:rPr>
          <w:rFonts w:asciiTheme="minorHAnsi" w:hAnsiTheme="minorHAnsi" w:cstheme="minorHAnsi"/>
        </w:rPr>
        <w:t xml:space="preserve"> </w:t>
      </w:r>
      <w:r w:rsidRPr="00251621">
        <w:rPr>
          <w:rFonts w:asciiTheme="minorHAnsi" w:hAnsiTheme="minorHAnsi" w:cstheme="minorHAnsi"/>
        </w:rPr>
        <w:t xml:space="preserve">500 zł </w:t>
      </w:r>
      <w:r w:rsidRPr="002D51F1">
        <w:rPr>
          <w:rFonts w:asciiTheme="minorHAnsi" w:hAnsiTheme="minorHAnsi" w:cstheme="minorHAnsi"/>
        </w:rPr>
        <w:t xml:space="preserve">– za dokonanie </w:t>
      </w:r>
      <w:r w:rsidR="00AC556F" w:rsidRPr="002D51F1">
        <w:rPr>
          <w:rFonts w:asciiTheme="minorHAnsi" w:hAnsiTheme="minorHAnsi" w:cstheme="minorHAnsi"/>
        </w:rPr>
        <w:t>o</w:t>
      </w:r>
      <w:r w:rsidRPr="002D51F1">
        <w:rPr>
          <w:rFonts w:asciiTheme="minorHAnsi" w:hAnsiTheme="minorHAnsi" w:cstheme="minorHAnsi"/>
        </w:rPr>
        <w:t>ceny pojedynczego wniosku w ramach procedury odwoławczej</w:t>
      </w:r>
      <w:r w:rsidR="00D20D38">
        <w:rPr>
          <w:rFonts w:asciiTheme="minorHAnsi" w:hAnsiTheme="minorHAnsi" w:cstheme="minorHAnsi"/>
        </w:rPr>
        <w:t>;</w:t>
      </w:r>
    </w:p>
    <w:p w14:paraId="0C0A0B94" w14:textId="4BB91FB7" w:rsidR="00A8692F" w:rsidRDefault="00897490" w:rsidP="00251621">
      <w:pPr>
        <w:pStyle w:val="Teksttreci0"/>
        <w:numPr>
          <w:ilvl w:val="0"/>
          <w:numId w:val="76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51621">
        <w:rPr>
          <w:rFonts w:asciiTheme="minorHAnsi" w:hAnsiTheme="minorHAnsi" w:cstheme="minorHAnsi"/>
        </w:rPr>
        <w:t>1</w:t>
      </w:r>
      <w:r w:rsidR="00D20D38" w:rsidRPr="00251621">
        <w:rPr>
          <w:rFonts w:asciiTheme="minorHAnsi" w:hAnsiTheme="minorHAnsi" w:cstheme="minorHAnsi"/>
        </w:rPr>
        <w:t xml:space="preserve"> </w:t>
      </w:r>
      <w:r w:rsidRPr="00251621">
        <w:rPr>
          <w:rFonts w:asciiTheme="minorHAnsi" w:hAnsiTheme="minorHAnsi" w:cstheme="minorHAnsi"/>
        </w:rPr>
        <w:t>000 zł</w:t>
      </w:r>
      <w:r w:rsidRPr="002D51F1">
        <w:rPr>
          <w:rFonts w:asciiTheme="minorHAnsi" w:hAnsiTheme="minorHAnsi" w:cstheme="minorHAnsi"/>
        </w:rPr>
        <w:t xml:space="preserve"> – za dokonanie oceny </w:t>
      </w:r>
      <w:r>
        <w:rPr>
          <w:rFonts w:asciiTheme="minorHAnsi" w:hAnsiTheme="minorHAnsi" w:cstheme="minorHAnsi"/>
        </w:rPr>
        <w:t xml:space="preserve">raportu </w:t>
      </w:r>
      <w:r w:rsidR="001F199E">
        <w:rPr>
          <w:rFonts w:asciiTheme="minorHAnsi" w:hAnsiTheme="minorHAnsi" w:cstheme="minorHAnsi"/>
        </w:rPr>
        <w:t>rocznego/</w:t>
      </w:r>
      <w:r>
        <w:rPr>
          <w:rFonts w:asciiTheme="minorHAnsi" w:hAnsiTheme="minorHAnsi" w:cstheme="minorHAnsi"/>
        </w:rPr>
        <w:t>końcowego</w:t>
      </w:r>
      <w:r w:rsidR="00D20D38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14:paraId="50479BF4" w14:textId="5424F651" w:rsidR="00BB03E6" w:rsidRDefault="00A8692F" w:rsidP="00251621">
      <w:pPr>
        <w:pStyle w:val="Teksttreci0"/>
        <w:numPr>
          <w:ilvl w:val="0"/>
          <w:numId w:val="76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D20D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500 zł –</w:t>
      </w:r>
      <w:r w:rsidR="00D20D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dokonanie ewaluacji</w:t>
      </w:r>
      <w:r w:rsidR="00DF76C3">
        <w:rPr>
          <w:rFonts w:asciiTheme="minorHAnsi" w:hAnsiTheme="minorHAnsi" w:cstheme="minorHAnsi"/>
        </w:rPr>
        <w:t xml:space="preserve"> wraz z przygotowaniem raportu</w:t>
      </w:r>
      <w:r w:rsidR="00366DD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F184D77" w14:textId="6966B0FB" w:rsidR="006A36C8" w:rsidRDefault="00C278BC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6A36C8">
        <w:rPr>
          <w:rFonts w:asciiTheme="minorHAnsi" w:hAnsiTheme="minorHAnsi" w:cstheme="minorHAnsi"/>
        </w:rPr>
        <w:t>Ekspert</w:t>
      </w:r>
      <w:r w:rsidR="00104FFE" w:rsidRPr="006A36C8">
        <w:rPr>
          <w:rFonts w:asciiTheme="minorHAnsi" w:hAnsiTheme="minorHAnsi" w:cstheme="minorHAnsi"/>
        </w:rPr>
        <w:t>,</w:t>
      </w:r>
      <w:r w:rsidR="00BB03E6" w:rsidRPr="006A36C8">
        <w:rPr>
          <w:rFonts w:asciiTheme="minorHAnsi" w:hAnsiTheme="minorHAnsi" w:cstheme="minorHAnsi"/>
        </w:rPr>
        <w:t xml:space="preserve"> w terminie </w:t>
      </w:r>
      <w:r w:rsidRPr="006A36C8">
        <w:rPr>
          <w:rFonts w:asciiTheme="minorHAnsi" w:hAnsiTheme="minorHAnsi" w:cstheme="minorHAnsi"/>
        </w:rPr>
        <w:t>określonym w zał</w:t>
      </w:r>
      <w:r w:rsidR="00E70648" w:rsidRPr="006A36C8">
        <w:rPr>
          <w:rFonts w:asciiTheme="minorHAnsi" w:hAnsiTheme="minorHAnsi" w:cstheme="minorHAnsi"/>
        </w:rPr>
        <w:t>ączniku</w:t>
      </w:r>
      <w:r w:rsidRPr="006A36C8">
        <w:rPr>
          <w:rFonts w:asciiTheme="minorHAnsi" w:hAnsiTheme="minorHAnsi" w:cstheme="minorHAnsi"/>
        </w:rPr>
        <w:t xml:space="preserve"> nr </w:t>
      </w:r>
      <w:r w:rsidR="00E12748" w:rsidRPr="006A36C8">
        <w:rPr>
          <w:rFonts w:asciiTheme="minorHAnsi" w:hAnsiTheme="minorHAnsi" w:cstheme="minorHAnsi"/>
        </w:rPr>
        <w:t>3 do</w:t>
      </w:r>
      <w:r w:rsidRPr="006A36C8">
        <w:rPr>
          <w:rFonts w:asciiTheme="minorHAnsi" w:hAnsiTheme="minorHAnsi" w:cstheme="minorHAnsi"/>
        </w:rPr>
        <w:t xml:space="preserve"> Umowy – Zamówienie na świadczenie usługi, </w:t>
      </w:r>
      <w:r w:rsidR="00BB03E6" w:rsidRPr="006A36C8">
        <w:rPr>
          <w:rFonts w:asciiTheme="minorHAnsi" w:hAnsiTheme="minorHAnsi" w:cstheme="minorHAnsi"/>
        </w:rPr>
        <w:t>przedkłada Z</w:t>
      </w:r>
      <w:r w:rsidRPr="006A36C8">
        <w:rPr>
          <w:rFonts w:asciiTheme="minorHAnsi" w:hAnsiTheme="minorHAnsi" w:cstheme="minorHAnsi"/>
        </w:rPr>
        <w:t xml:space="preserve">amawiającemu </w:t>
      </w:r>
      <w:r w:rsidR="00AD3C4A" w:rsidRPr="006A36C8">
        <w:rPr>
          <w:rFonts w:asciiTheme="minorHAnsi" w:hAnsiTheme="minorHAnsi" w:cstheme="minorHAnsi"/>
        </w:rPr>
        <w:t xml:space="preserve">protokół odbioru zamówienia, którego wzór stanowi załącznik nr </w:t>
      </w:r>
      <w:r w:rsidR="006A36C8">
        <w:rPr>
          <w:rFonts w:asciiTheme="minorHAnsi" w:hAnsiTheme="minorHAnsi" w:cstheme="minorHAnsi"/>
        </w:rPr>
        <w:t>7</w:t>
      </w:r>
      <w:r w:rsidR="00AD3C4A" w:rsidRPr="006A36C8">
        <w:rPr>
          <w:rFonts w:asciiTheme="minorHAnsi" w:hAnsiTheme="minorHAnsi" w:cstheme="minorHAnsi"/>
        </w:rPr>
        <w:t xml:space="preserve"> do Umowy (zwanym dalej: </w:t>
      </w:r>
      <w:proofErr w:type="gramStart"/>
      <w:r w:rsidR="00AD3C4A" w:rsidRPr="006A36C8">
        <w:rPr>
          <w:rFonts w:asciiTheme="minorHAnsi" w:hAnsiTheme="minorHAnsi" w:cstheme="minorHAnsi"/>
        </w:rPr>
        <w:t>„ protokołem</w:t>
      </w:r>
      <w:proofErr w:type="gramEnd"/>
      <w:r w:rsidR="00AD3C4A" w:rsidRPr="006A36C8">
        <w:rPr>
          <w:rFonts w:asciiTheme="minorHAnsi" w:hAnsiTheme="minorHAnsi" w:cstheme="minorHAnsi"/>
        </w:rPr>
        <w:t xml:space="preserve"> odbioru”). </w:t>
      </w:r>
      <w:r w:rsidR="008541F8" w:rsidRPr="006A36C8">
        <w:rPr>
          <w:rFonts w:asciiTheme="minorHAnsi" w:hAnsiTheme="minorHAnsi" w:cstheme="minorHAnsi"/>
        </w:rPr>
        <w:t xml:space="preserve"> </w:t>
      </w:r>
    </w:p>
    <w:p w14:paraId="43AB7C48" w14:textId="2213B210" w:rsidR="00D14BA4" w:rsidRPr="006A36C8" w:rsidRDefault="00C278BC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6A36C8">
        <w:rPr>
          <w:rFonts w:asciiTheme="minorHAnsi" w:hAnsiTheme="minorHAnsi" w:cstheme="minorHAnsi"/>
        </w:rPr>
        <w:t>Zamawiający każdorazowo dokonuje odbioru prawidłowo wykonane</w:t>
      </w:r>
      <w:r w:rsidR="00D44D3A">
        <w:rPr>
          <w:rFonts w:asciiTheme="minorHAnsi" w:hAnsiTheme="minorHAnsi" w:cstheme="minorHAnsi"/>
        </w:rPr>
        <w:t xml:space="preserve">go przedmiotu </w:t>
      </w:r>
      <w:proofErr w:type="gramStart"/>
      <w:r w:rsidR="00D44D3A">
        <w:rPr>
          <w:rFonts w:asciiTheme="minorHAnsi" w:hAnsiTheme="minorHAnsi" w:cstheme="minorHAnsi"/>
        </w:rPr>
        <w:t>Zamówienia</w:t>
      </w:r>
      <w:r w:rsidRPr="006A36C8">
        <w:rPr>
          <w:rFonts w:asciiTheme="minorHAnsi" w:hAnsiTheme="minorHAnsi" w:cstheme="minorHAnsi"/>
        </w:rPr>
        <w:t xml:space="preserve">  poprzez</w:t>
      </w:r>
      <w:proofErr w:type="gramEnd"/>
      <w:r w:rsidRPr="006A36C8">
        <w:rPr>
          <w:rFonts w:asciiTheme="minorHAnsi" w:hAnsiTheme="minorHAnsi" w:cstheme="minorHAnsi"/>
        </w:rPr>
        <w:t xml:space="preserve"> podpisanie bez zastrzeżeń </w:t>
      </w:r>
      <w:r w:rsidR="00FD2B6A" w:rsidRPr="006A36C8">
        <w:rPr>
          <w:rFonts w:asciiTheme="minorHAnsi" w:hAnsiTheme="minorHAnsi" w:cstheme="minorHAnsi"/>
        </w:rPr>
        <w:t>p</w:t>
      </w:r>
      <w:r w:rsidRPr="006A36C8">
        <w:rPr>
          <w:rFonts w:asciiTheme="minorHAnsi" w:hAnsiTheme="minorHAnsi" w:cstheme="minorHAnsi"/>
        </w:rPr>
        <w:t>rotokołu odbioru zamówienia, którego wzór stanowi zał</w:t>
      </w:r>
      <w:r w:rsidR="00FD2B6A" w:rsidRPr="006A36C8">
        <w:rPr>
          <w:rFonts w:asciiTheme="minorHAnsi" w:hAnsiTheme="minorHAnsi" w:cstheme="minorHAnsi"/>
        </w:rPr>
        <w:t>ącznik</w:t>
      </w:r>
      <w:r w:rsidRPr="006A36C8">
        <w:rPr>
          <w:rFonts w:asciiTheme="minorHAnsi" w:hAnsiTheme="minorHAnsi" w:cstheme="minorHAnsi"/>
        </w:rPr>
        <w:t xml:space="preserve"> nr </w:t>
      </w:r>
      <w:r w:rsidR="006A36C8">
        <w:rPr>
          <w:rFonts w:asciiTheme="minorHAnsi" w:hAnsiTheme="minorHAnsi" w:cstheme="minorHAnsi"/>
        </w:rPr>
        <w:t>7</w:t>
      </w:r>
      <w:r w:rsidR="000125D9" w:rsidRPr="006A36C8">
        <w:rPr>
          <w:rFonts w:asciiTheme="minorHAnsi" w:hAnsiTheme="minorHAnsi" w:cstheme="minorHAnsi"/>
        </w:rPr>
        <w:t xml:space="preserve"> </w:t>
      </w:r>
      <w:r w:rsidRPr="006A36C8">
        <w:rPr>
          <w:rFonts w:asciiTheme="minorHAnsi" w:hAnsiTheme="minorHAnsi" w:cstheme="minorHAnsi"/>
        </w:rPr>
        <w:t>do Umowy,</w:t>
      </w:r>
      <w:r w:rsidR="00FD2B6A" w:rsidRPr="006A36C8">
        <w:rPr>
          <w:rFonts w:asciiTheme="minorHAnsi" w:hAnsiTheme="minorHAnsi" w:cstheme="minorHAnsi"/>
        </w:rPr>
        <w:t xml:space="preserve"> (zwan</w:t>
      </w:r>
      <w:r w:rsidR="000D7335">
        <w:rPr>
          <w:rFonts w:asciiTheme="minorHAnsi" w:hAnsiTheme="minorHAnsi" w:cstheme="minorHAnsi"/>
        </w:rPr>
        <w:t>ego</w:t>
      </w:r>
      <w:r w:rsidR="00FD2B6A" w:rsidRPr="006A36C8">
        <w:rPr>
          <w:rFonts w:asciiTheme="minorHAnsi" w:hAnsiTheme="minorHAnsi" w:cstheme="minorHAnsi"/>
        </w:rPr>
        <w:t xml:space="preserve"> dalej: „Protokołem odbioru”)</w:t>
      </w:r>
      <w:r w:rsidR="000125D9" w:rsidRPr="006A36C8">
        <w:rPr>
          <w:rFonts w:asciiTheme="minorHAnsi" w:hAnsiTheme="minorHAnsi" w:cstheme="minorHAnsi"/>
        </w:rPr>
        <w:t xml:space="preserve"> </w:t>
      </w:r>
      <w:r w:rsidRPr="006A36C8">
        <w:rPr>
          <w:rFonts w:asciiTheme="minorHAnsi" w:hAnsiTheme="minorHAnsi" w:cstheme="minorHAnsi"/>
        </w:rPr>
        <w:t>w terminie do 10 dni kalendarzowych po wykonaniu usługi</w:t>
      </w:r>
      <w:r w:rsidR="00655519" w:rsidRPr="006A36C8">
        <w:rPr>
          <w:rFonts w:asciiTheme="minorHAnsi" w:hAnsiTheme="minorHAnsi" w:cstheme="minorHAnsi"/>
        </w:rPr>
        <w:t>, o której mowa powyżej</w:t>
      </w:r>
      <w:r w:rsidRPr="006A36C8">
        <w:rPr>
          <w:rFonts w:asciiTheme="minorHAnsi" w:hAnsiTheme="minorHAnsi" w:cstheme="minorHAnsi"/>
        </w:rPr>
        <w:t>.</w:t>
      </w:r>
    </w:p>
    <w:p w14:paraId="63B01C09" w14:textId="54989808" w:rsidR="00D14BA4" w:rsidRDefault="00D14BA4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stwierdzenia przez Zamawiającego wykonania </w:t>
      </w:r>
      <w:r w:rsidR="00D44D3A">
        <w:rPr>
          <w:rFonts w:asciiTheme="minorHAnsi" w:hAnsiTheme="minorHAnsi" w:cstheme="minorHAnsi"/>
        </w:rPr>
        <w:t xml:space="preserve">przedmiotu Zamówienia </w:t>
      </w:r>
      <w:r>
        <w:rPr>
          <w:rFonts w:asciiTheme="minorHAnsi" w:hAnsiTheme="minorHAnsi" w:cstheme="minorHAnsi"/>
        </w:rPr>
        <w:t>w sposób niezgodny z warunkami Umowy, Zamawiający zgłosi z</w:t>
      </w:r>
      <w:r w:rsidRPr="00D14BA4">
        <w:rPr>
          <w:rFonts w:asciiTheme="minorHAnsi" w:hAnsiTheme="minorHAnsi" w:cstheme="minorHAnsi"/>
        </w:rPr>
        <w:t>astrzeżenia w treści Protokołu</w:t>
      </w:r>
      <w:r>
        <w:rPr>
          <w:rFonts w:asciiTheme="minorHAnsi" w:hAnsiTheme="minorHAnsi" w:cstheme="minorHAnsi"/>
        </w:rPr>
        <w:t xml:space="preserve"> odbioru.</w:t>
      </w:r>
    </w:p>
    <w:p w14:paraId="6C5E9F20" w14:textId="46F701E2" w:rsidR="00D14BA4" w:rsidRPr="00251621" w:rsidRDefault="00D14BA4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  <w:strike/>
        </w:rPr>
      </w:pPr>
      <w:r w:rsidRPr="00D14BA4">
        <w:rPr>
          <w:rFonts w:asciiTheme="minorHAnsi" w:hAnsiTheme="minorHAnsi" w:cstheme="minorHAnsi"/>
        </w:rPr>
        <w:t xml:space="preserve">W razie zgłoszenia zastrzeżeń w </w:t>
      </w:r>
      <w:r w:rsidR="00CC0E66">
        <w:rPr>
          <w:rFonts w:asciiTheme="minorHAnsi" w:hAnsiTheme="minorHAnsi" w:cstheme="minorHAnsi"/>
        </w:rPr>
        <w:t>P</w:t>
      </w:r>
      <w:r w:rsidRPr="00D14BA4">
        <w:rPr>
          <w:rFonts w:asciiTheme="minorHAnsi" w:hAnsiTheme="minorHAnsi" w:cstheme="minorHAnsi"/>
        </w:rPr>
        <w:t>rotokole</w:t>
      </w:r>
      <w:r w:rsidR="00CC0E66">
        <w:rPr>
          <w:rFonts w:asciiTheme="minorHAnsi" w:hAnsiTheme="minorHAnsi" w:cstheme="minorHAnsi"/>
        </w:rPr>
        <w:t xml:space="preserve"> odbioru</w:t>
      </w:r>
      <w:r w:rsidRPr="00D14BA4">
        <w:rPr>
          <w:rFonts w:asciiTheme="minorHAnsi" w:hAnsiTheme="minorHAnsi" w:cstheme="minorHAnsi"/>
        </w:rPr>
        <w:t>, Z</w:t>
      </w:r>
      <w:r>
        <w:rPr>
          <w:rFonts w:asciiTheme="minorHAnsi" w:hAnsiTheme="minorHAnsi" w:cstheme="minorHAnsi"/>
        </w:rPr>
        <w:t>amawiający</w:t>
      </w:r>
      <w:r w:rsidRPr="00D14BA4">
        <w:rPr>
          <w:rFonts w:asciiTheme="minorHAnsi" w:hAnsiTheme="minorHAnsi" w:cstheme="minorHAnsi"/>
        </w:rPr>
        <w:t xml:space="preserve"> może, gdy uzna to za celowe, pisemnie wyznaczyć </w:t>
      </w:r>
      <w:r>
        <w:rPr>
          <w:rFonts w:asciiTheme="minorHAnsi" w:hAnsiTheme="minorHAnsi" w:cstheme="minorHAnsi"/>
        </w:rPr>
        <w:t>Ekspertowi</w:t>
      </w:r>
      <w:r w:rsidRPr="00D14BA4">
        <w:rPr>
          <w:rFonts w:asciiTheme="minorHAnsi" w:hAnsiTheme="minorHAnsi" w:cstheme="minorHAnsi"/>
        </w:rPr>
        <w:t xml:space="preserve"> stosowny termin, nie dłuższy niż 7 dni od daty przekazania </w:t>
      </w:r>
      <w:r w:rsidR="00CC0E66">
        <w:rPr>
          <w:rFonts w:asciiTheme="minorHAnsi" w:hAnsiTheme="minorHAnsi" w:cstheme="minorHAnsi"/>
        </w:rPr>
        <w:t>P</w:t>
      </w:r>
      <w:r w:rsidRPr="00D14BA4">
        <w:rPr>
          <w:rFonts w:asciiTheme="minorHAnsi" w:hAnsiTheme="minorHAnsi" w:cstheme="minorHAnsi"/>
        </w:rPr>
        <w:t>rotokołu</w:t>
      </w:r>
      <w:r w:rsidR="00CC0E66">
        <w:rPr>
          <w:rFonts w:asciiTheme="minorHAnsi" w:hAnsiTheme="minorHAnsi" w:cstheme="minorHAnsi"/>
        </w:rPr>
        <w:t xml:space="preserve"> odbioru</w:t>
      </w:r>
      <w:r w:rsidRPr="00D14BA4">
        <w:rPr>
          <w:rFonts w:asciiTheme="minorHAnsi" w:hAnsiTheme="minorHAnsi" w:cstheme="minorHAnsi"/>
        </w:rPr>
        <w:t xml:space="preserve">, w celu poprawienia wykonanego </w:t>
      </w:r>
      <w:r w:rsidR="00D44D3A">
        <w:rPr>
          <w:rFonts w:asciiTheme="minorHAnsi" w:hAnsiTheme="minorHAnsi" w:cstheme="minorHAnsi"/>
        </w:rPr>
        <w:t>przedmiotu Z</w:t>
      </w:r>
      <w:r w:rsidRPr="00D14BA4">
        <w:rPr>
          <w:rFonts w:asciiTheme="minorHAnsi" w:hAnsiTheme="minorHAnsi" w:cstheme="minorHAnsi"/>
        </w:rPr>
        <w:t xml:space="preserve">amówienia na świadczenie usługi w zakresie objętym zastrzeżeniami. </w:t>
      </w:r>
      <w:r w:rsidR="00471C2D">
        <w:rPr>
          <w:rFonts w:asciiTheme="minorHAnsi" w:hAnsiTheme="minorHAnsi" w:cstheme="minorHAnsi"/>
        </w:rPr>
        <w:t xml:space="preserve">W przypadku </w:t>
      </w:r>
      <w:r w:rsidRPr="00D14BA4">
        <w:rPr>
          <w:rFonts w:asciiTheme="minorHAnsi" w:hAnsiTheme="minorHAnsi" w:cstheme="minorHAnsi"/>
        </w:rPr>
        <w:t>skorzystania przez Z</w:t>
      </w:r>
      <w:r>
        <w:rPr>
          <w:rFonts w:asciiTheme="minorHAnsi" w:hAnsiTheme="minorHAnsi" w:cstheme="minorHAnsi"/>
        </w:rPr>
        <w:t>amawiającego</w:t>
      </w:r>
      <w:r w:rsidRPr="00D14BA4">
        <w:rPr>
          <w:rFonts w:asciiTheme="minorHAnsi" w:hAnsiTheme="minorHAnsi" w:cstheme="minorHAnsi"/>
        </w:rPr>
        <w:t xml:space="preserve"> z tego uprawnienia, </w:t>
      </w:r>
      <w:r>
        <w:rPr>
          <w:rFonts w:asciiTheme="minorHAnsi" w:hAnsiTheme="minorHAnsi" w:cstheme="minorHAnsi"/>
        </w:rPr>
        <w:t xml:space="preserve">Ekspert </w:t>
      </w:r>
      <w:r w:rsidRPr="00D14BA4">
        <w:rPr>
          <w:rFonts w:asciiTheme="minorHAnsi" w:hAnsiTheme="minorHAnsi" w:cstheme="minorHAnsi"/>
        </w:rPr>
        <w:t xml:space="preserve">zobowiązuje się dokonać stosownych poprawek w wyznaczonym terminie, bez </w:t>
      </w:r>
      <w:r w:rsidR="00297AAE">
        <w:rPr>
          <w:rFonts w:asciiTheme="minorHAnsi" w:hAnsiTheme="minorHAnsi" w:cstheme="minorHAnsi"/>
        </w:rPr>
        <w:t xml:space="preserve">dodatkowego </w:t>
      </w:r>
      <w:r w:rsidRPr="00D14BA4">
        <w:rPr>
          <w:rFonts w:asciiTheme="minorHAnsi" w:hAnsiTheme="minorHAnsi" w:cstheme="minorHAnsi"/>
        </w:rPr>
        <w:t>wynagrodzenia z tego tytułu</w:t>
      </w:r>
      <w:r w:rsidRPr="00C424DB">
        <w:rPr>
          <w:rFonts w:asciiTheme="minorHAnsi" w:hAnsiTheme="minorHAnsi" w:cstheme="minorHAnsi"/>
        </w:rPr>
        <w:t xml:space="preserve">. </w:t>
      </w:r>
    </w:p>
    <w:p w14:paraId="1E266D62" w14:textId="40975032" w:rsidR="001354BC" w:rsidRDefault="00D14BA4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D14BA4">
        <w:rPr>
          <w:rFonts w:asciiTheme="minorHAnsi" w:hAnsiTheme="minorHAnsi" w:cstheme="minorHAnsi"/>
        </w:rPr>
        <w:t xml:space="preserve">Jeżeli </w:t>
      </w:r>
      <w:r>
        <w:rPr>
          <w:rFonts w:asciiTheme="minorHAnsi" w:hAnsiTheme="minorHAnsi" w:cstheme="minorHAnsi"/>
        </w:rPr>
        <w:t>Ekspert</w:t>
      </w:r>
      <w:r w:rsidR="001354BC">
        <w:rPr>
          <w:rFonts w:asciiTheme="minorHAnsi" w:hAnsiTheme="minorHAnsi" w:cstheme="minorHAnsi"/>
        </w:rPr>
        <w:t>,</w:t>
      </w:r>
      <w:r w:rsidRPr="00D14BA4">
        <w:rPr>
          <w:rFonts w:asciiTheme="minorHAnsi" w:hAnsiTheme="minorHAnsi" w:cstheme="minorHAnsi"/>
        </w:rPr>
        <w:t xml:space="preserve"> </w:t>
      </w:r>
      <w:r w:rsidR="001354BC" w:rsidRPr="00D14BA4">
        <w:rPr>
          <w:rFonts w:asciiTheme="minorHAnsi" w:hAnsiTheme="minorHAnsi" w:cstheme="minorHAnsi"/>
        </w:rPr>
        <w:t>w wyznaczonym terminie</w:t>
      </w:r>
      <w:r w:rsidR="001354BC">
        <w:rPr>
          <w:rFonts w:asciiTheme="minorHAnsi" w:hAnsiTheme="minorHAnsi" w:cstheme="minorHAnsi"/>
        </w:rPr>
        <w:t>,</w:t>
      </w:r>
      <w:r w:rsidR="001354BC" w:rsidRPr="00D14BA4">
        <w:rPr>
          <w:rFonts w:asciiTheme="minorHAnsi" w:hAnsiTheme="minorHAnsi" w:cstheme="minorHAnsi"/>
        </w:rPr>
        <w:t xml:space="preserve"> </w:t>
      </w:r>
      <w:r w:rsidRPr="00D14BA4">
        <w:rPr>
          <w:rFonts w:asciiTheme="minorHAnsi" w:hAnsiTheme="minorHAnsi" w:cstheme="minorHAnsi"/>
        </w:rPr>
        <w:t>nie dokona poprawek</w:t>
      </w:r>
      <w:r w:rsidR="001354BC">
        <w:rPr>
          <w:rFonts w:asciiTheme="minorHAnsi" w:hAnsiTheme="minorHAnsi" w:cstheme="minorHAnsi"/>
        </w:rPr>
        <w:t xml:space="preserve"> </w:t>
      </w:r>
      <w:r w:rsidR="006A0281">
        <w:rPr>
          <w:rFonts w:asciiTheme="minorHAnsi" w:hAnsiTheme="minorHAnsi" w:cstheme="minorHAnsi"/>
        </w:rPr>
        <w:t>Protokołu odbioru</w:t>
      </w:r>
      <w:r w:rsidR="001354BC">
        <w:rPr>
          <w:rFonts w:asciiTheme="minorHAnsi" w:hAnsiTheme="minorHAnsi" w:cstheme="minorHAnsi"/>
        </w:rPr>
        <w:t>,</w:t>
      </w:r>
      <w:r w:rsidRPr="00D14BA4">
        <w:rPr>
          <w:rFonts w:asciiTheme="minorHAnsi" w:hAnsiTheme="minorHAnsi" w:cstheme="minorHAnsi"/>
        </w:rPr>
        <w:t xml:space="preserve"> wówczas </w:t>
      </w:r>
      <w:r w:rsidR="006A0281">
        <w:rPr>
          <w:rFonts w:asciiTheme="minorHAnsi" w:hAnsiTheme="minorHAnsi" w:cstheme="minorHAnsi"/>
        </w:rPr>
        <w:t>u</w:t>
      </w:r>
      <w:r w:rsidR="00007B45">
        <w:rPr>
          <w:rFonts w:asciiTheme="minorHAnsi" w:hAnsiTheme="minorHAnsi" w:cstheme="minorHAnsi"/>
        </w:rPr>
        <w:t xml:space="preserve">sługa zostanie odebrana przez Zamawiającego z jednoczesnym naliczeniem </w:t>
      </w:r>
      <w:r w:rsidR="001354BC">
        <w:rPr>
          <w:rFonts w:asciiTheme="minorHAnsi" w:hAnsiTheme="minorHAnsi" w:cstheme="minorHAnsi"/>
        </w:rPr>
        <w:t>kar umown</w:t>
      </w:r>
      <w:r w:rsidR="00007B45">
        <w:rPr>
          <w:rFonts w:asciiTheme="minorHAnsi" w:hAnsiTheme="minorHAnsi" w:cstheme="minorHAnsi"/>
        </w:rPr>
        <w:t>ych</w:t>
      </w:r>
      <w:r w:rsidR="001354BC">
        <w:rPr>
          <w:rFonts w:asciiTheme="minorHAnsi" w:hAnsiTheme="minorHAnsi" w:cstheme="minorHAnsi"/>
        </w:rPr>
        <w:t xml:space="preserve"> określon</w:t>
      </w:r>
      <w:r w:rsidR="00007B45">
        <w:rPr>
          <w:rFonts w:asciiTheme="minorHAnsi" w:hAnsiTheme="minorHAnsi" w:cstheme="minorHAnsi"/>
        </w:rPr>
        <w:t>ych</w:t>
      </w:r>
      <w:r w:rsidR="001354BC">
        <w:rPr>
          <w:rFonts w:asciiTheme="minorHAnsi" w:hAnsiTheme="minorHAnsi" w:cstheme="minorHAnsi"/>
        </w:rPr>
        <w:t xml:space="preserve"> w </w:t>
      </w:r>
      <w:r w:rsidR="001354BC" w:rsidRPr="001354BC">
        <w:rPr>
          <w:rFonts w:asciiTheme="minorHAnsi" w:hAnsiTheme="minorHAnsi" w:cstheme="minorHAnsi"/>
        </w:rPr>
        <w:t xml:space="preserve">§ 11 </w:t>
      </w:r>
      <w:r w:rsidR="006F33D5">
        <w:rPr>
          <w:rFonts w:asciiTheme="minorHAnsi" w:hAnsiTheme="minorHAnsi" w:cstheme="minorHAnsi"/>
        </w:rPr>
        <w:t>ust</w:t>
      </w:r>
      <w:r w:rsidR="00251621">
        <w:rPr>
          <w:rFonts w:asciiTheme="minorHAnsi" w:hAnsiTheme="minorHAnsi" w:cstheme="minorHAnsi"/>
        </w:rPr>
        <w:t xml:space="preserve">.1 </w:t>
      </w:r>
      <w:r w:rsidR="00D470A8">
        <w:rPr>
          <w:rFonts w:asciiTheme="minorHAnsi" w:hAnsiTheme="minorHAnsi" w:cstheme="minorHAnsi"/>
        </w:rPr>
        <w:t xml:space="preserve">lit. </w:t>
      </w:r>
      <w:r w:rsidR="000125D9">
        <w:rPr>
          <w:rFonts w:asciiTheme="minorHAnsi" w:hAnsiTheme="minorHAnsi" w:cstheme="minorHAnsi"/>
        </w:rPr>
        <w:t>a</w:t>
      </w:r>
      <w:r w:rsidR="00D470A8">
        <w:rPr>
          <w:rFonts w:asciiTheme="minorHAnsi" w:hAnsiTheme="minorHAnsi" w:cstheme="minorHAnsi"/>
        </w:rPr>
        <w:t xml:space="preserve"> </w:t>
      </w:r>
      <w:r w:rsidR="001354BC" w:rsidRPr="001354BC">
        <w:rPr>
          <w:rFonts w:asciiTheme="minorHAnsi" w:hAnsiTheme="minorHAnsi" w:cstheme="minorHAnsi"/>
        </w:rPr>
        <w:t>Umowy</w:t>
      </w:r>
      <w:r w:rsidR="00007B45">
        <w:rPr>
          <w:rFonts w:asciiTheme="minorHAnsi" w:hAnsiTheme="minorHAnsi" w:cstheme="minorHAnsi"/>
        </w:rPr>
        <w:t xml:space="preserve"> i obniżeniem w ten sposób wynagrodzenia, </w:t>
      </w:r>
      <w:r w:rsidR="00080FB8">
        <w:rPr>
          <w:rFonts w:asciiTheme="minorHAnsi" w:hAnsiTheme="minorHAnsi" w:cstheme="minorHAnsi"/>
        </w:rPr>
        <w:t xml:space="preserve">ustalonego zgodnie z </w:t>
      </w:r>
      <w:r w:rsidR="00007B45">
        <w:rPr>
          <w:rFonts w:asciiTheme="minorHAnsi" w:hAnsiTheme="minorHAnsi" w:cstheme="minorHAnsi"/>
        </w:rPr>
        <w:t>ust. 2</w:t>
      </w:r>
      <w:r w:rsidR="001354BC">
        <w:rPr>
          <w:rFonts w:asciiTheme="minorHAnsi" w:hAnsiTheme="minorHAnsi" w:cstheme="minorHAnsi"/>
        </w:rPr>
        <w:t>.</w:t>
      </w:r>
    </w:p>
    <w:p w14:paraId="7C7D4EE8" w14:textId="17520038" w:rsidR="001354BC" w:rsidRDefault="001354BC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Ekspert</w:t>
      </w:r>
      <w:r w:rsidR="00D14BA4" w:rsidRPr="00D14BA4">
        <w:rPr>
          <w:rFonts w:asciiTheme="minorHAnsi" w:hAnsiTheme="minorHAnsi" w:cstheme="minorHAnsi"/>
        </w:rPr>
        <w:t xml:space="preserve"> zobowiązany jest do podpisania </w:t>
      </w:r>
      <w:r w:rsidR="006A0281">
        <w:rPr>
          <w:rFonts w:asciiTheme="minorHAnsi" w:hAnsiTheme="minorHAnsi" w:cstheme="minorHAnsi"/>
        </w:rPr>
        <w:t>P</w:t>
      </w:r>
      <w:r w:rsidR="00D14BA4" w:rsidRPr="00D14BA4">
        <w:rPr>
          <w:rFonts w:asciiTheme="minorHAnsi" w:hAnsiTheme="minorHAnsi" w:cstheme="minorHAnsi"/>
        </w:rPr>
        <w:t xml:space="preserve">rotokołu </w:t>
      </w:r>
      <w:r w:rsidR="006A0281">
        <w:rPr>
          <w:rFonts w:asciiTheme="minorHAnsi" w:hAnsiTheme="minorHAnsi" w:cstheme="minorHAnsi"/>
        </w:rPr>
        <w:t xml:space="preserve">odbioru </w:t>
      </w:r>
      <w:r w:rsidR="00D14BA4" w:rsidRPr="00D14BA4">
        <w:rPr>
          <w:rFonts w:asciiTheme="minorHAnsi" w:hAnsiTheme="minorHAnsi" w:cstheme="minorHAnsi"/>
        </w:rPr>
        <w:t xml:space="preserve">w ciągu 7 dni od dnia </w:t>
      </w:r>
      <w:r w:rsidR="006A0281">
        <w:rPr>
          <w:rFonts w:asciiTheme="minorHAnsi" w:hAnsiTheme="minorHAnsi" w:cstheme="minorHAnsi"/>
        </w:rPr>
        <w:t xml:space="preserve">jego </w:t>
      </w:r>
      <w:r w:rsidR="00D14BA4" w:rsidRPr="00D14BA4">
        <w:rPr>
          <w:rFonts w:asciiTheme="minorHAnsi" w:hAnsiTheme="minorHAnsi" w:cstheme="minorHAnsi"/>
        </w:rPr>
        <w:t>otrzymania</w:t>
      </w:r>
      <w:r>
        <w:rPr>
          <w:rFonts w:asciiTheme="minorHAnsi" w:hAnsiTheme="minorHAnsi" w:cstheme="minorHAnsi"/>
        </w:rPr>
        <w:t>.</w:t>
      </w:r>
    </w:p>
    <w:p w14:paraId="730F021C" w14:textId="3D4696DB" w:rsidR="00D14BA4" w:rsidRPr="00BB03E6" w:rsidRDefault="00D14BA4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D14BA4">
        <w:rPr>
          <w:rFonts w:asciiTheme="minorHAnsi" w:hAnsiTheme="minorHAnsi" w:cstheme="minorHAnsi"/>
        </w:rPr>
        <w:t xml:space="preserve">W przypadku uchylania się </w:t>
      </w:r>
      <w:r w:rsidR="001354BC">
        <w:rPr>
          <w:rFonts w:asciiTheme="minorHAnsi" w:hAnsiTheme="minorHAnsi" w:cstheme="minorHAnsi"/>
        </w:rPr>
        <w:t>Eksperta</w:t>
      </w:r>
      <w:r w:rsidRPr="00D14BA4">
        <w:rPr>
          <w:rFonts w:asciiTheme="minorHAnsi" w:hAnsiTheme="minorHAnsi" w:cstheme="minorHAnsi"/>
        </w:rPr>
        <w:t xml:space="preserve"> od obowiązku wskazanego w ust. </w:t>
      </w:r>
      <w:r w:rsidR="00297AAE">
        <w:rPr>
          <w:rFonts w:asciiTheme="minorHAnsi" w:hAnsiTheme="minorHAnsi" w:cstheme="minorHAnsi"/>
        </w:rPr>
        <w:t>8</w:t>
      </w:r>
      <w:r w:rsidRPr="00D14BA4">
        <w:rPr>
          <w:rFonts w:asciiTheme="minorHAnsi" w:hAnsiTheme="minorHAnsi" w:cstheme="minorHAnsi"/>
        </w:rPr>
        <w:t>, Z</w:t>
      </w:r>
      <w:r w:rsidR="00C424DB">
        <w:rPr>
          <w:rFonts w:asciiTheme="minorHAnsi" w:hAnsiTheme="minorHAnsi" w:cstheme="minorHAnsi"/>
        </w:rPr>
        <w:t>amawiający</w:t>
      </w:r>
      <w:r w:rsidRPr="00D14BA4">
        <w:rPr>
          <w:rFonts w:asciiTheme="minorHAnsi" w:hAnsiTheme="minorHAnsi" w:cstheme="minorHAnsi"/>
        </w:rPr>
        <w:t xml:space="preserve"> może </w:t>
      </w:r>
      <w:r w:rsidR="006A0281">
        <w:rPr>
          <w:rFonts w:asciiTheme="minorHAnsi" w:hAnsiTheme="minorHAnsi" w:cstheme="minorHAnsi"/>
        </w:rPr>
        <w:t>po</w:t>
      </w:r>
      <w:r w:rsidRPr="00D14BA4">
        <w:rPr>
          <w:rFonts w:asciiTheme="minorHAnsi" w:hAnsiTheme="minorHAnsi" w:cstheme="minorHAnsi"/>
        </w:rPr>
        <w:t xml:space="preserve"> upływ</w:t>
      </w:r>
      <w:r w:rsidR="006A0281">
        <w:rPr>
          <w:rFonts w:asciiTheme="minorHAnsi" w:hAnsiTheme="minorHAnsi" w:cstheme="minorHAnsi"/>
        </w:rPr>
        <w:t>ie</w:t>
      </w:r>
      <w:r w:rsidRPr="00D14BA4">
        <w:rPr>
          <w:rFonts w:asciiTheme="minorHAnsi" w:hAnsiTheme="minorHAnsi" w:cstheme="minorHAnsi"/>
        </w:rPr>
        <w:t xml:space="preserve"> tego terminu uznać treść sporządzonego przez siebie </w:t>
      </w:r>
      <w:r w:rsidR="006A0281">
        <w:rPr>
          <w:rFonts w:asciiTheme="minorHAnsi" w:hAnsiTheme="minorHAnsi" w:cstheme="minorHAnsi"/>
        </w:rPr>
        <w:t>P</w:t>
      </w:r>
      <w:r w:rsidRPr="00D14BA4">
        <w:rPr>
          <w:rFonts w:asciiTheme="minorHAnsi" w:hAnsiTheme="minorHAnsi" w:cstheme="minorHAnsi"/>
        </w:rPr>
        <w:t xml:space="preserve">rotokołu </w:t>
      </w:r>
      <w:r w:rsidR="006A0281">
        <w:rPr>
          <w:rFonts w:asciiTheme="minorHAnsi" w:hAnsiTheme="minorHAnsi" w:cstheme="minorHAnsi"/>
        </w:rPr>
        <w:t xml:space="preserve">odbioru </w:t>
      </w:r>
      <w:r w:rsidRPr="00D14BA4">
        <w:rPr>
          <w:rFonts w:asciiTheme="minorHAnsi" w:hAnsiTheme="minorHAnsi" w:cstheme="minorHAnsi"/>
        </w:rPr>
        <w:t xml:space="preserve">za zaakceptowany przez </w:t>
      </w:r>
      <w:r w:rsidR="00C424DB">
        <w:rPr>
          <w:rFonts w:asciiTheme="minorHAnsi" w:hAnsiTheme="minorHAnsi" w:cstheme="minorHAnsi"/>
        </w:rPr>
        <w:t>Eksperta</w:t>
      </w:r>
      <w:r w:rsidRPr="00D14BA4">
        <w:rPr>
          <w:rFonts w:asciiTheme="minorHAnsi" w:hAnsiTheme="minorHAnsi" w:cstheme="minorHAnsi"/>
        </w:rPr>
        <w:t xml:space="preserve">. </w:t>
      </w:r>
    </w:p>
    <w:p w14:paraId="0DC5FB60" w14:textId="77777777" w:rsidR="009E784E" w:rsidRDefault="00C278BC" w:rsidP="00251621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Protokół odbioru jest podstawą do wystawienia</w:t>
      </w:r>
      <w:r w:rsidR="009E784E">
        <w:rPr>
          <w:rFonts w:asciiTheme="minorHAnsi" w:hAnsiTheme="minorHAnsi" w:cstheme="minorHAnsi"/>
        </w:rPr>
        <w:t>:</w:t>
      </w:r>
    </w:p>
    <w:p w14:paraId="1C2B6A3A" w14:textId="5D09A133" w:rsidR="00202443" w:rsidRDefault="009E784E" w:rsidP="00251621">
      <w:pPr>
        <w:pStyle w:val="Teksttreci0"/>
        <w:numPr>
          <w:ilvl w:val="0"/>
          <w:numId w:val="77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02443">
        <w:rPr>
          <w:rFonts w:asciiTheme="minorHAnsi" w:hAnsiTheme="minorHAnsi" w:cstheme="minorHAnsi"/>
        </w:rPr>
        <w:t>r</w:t>
      </w:r>
      <w:r w:rsidR="00C278BC" w:rsidRPr="00202443">
        <w:rPr>
          <w:rFonts w:asciiTheme="minorHAnsi" w:hAnsiTheme="minorHAnsi" w:cstheme="minorHAnsi"/>
        </w:rPr>
        <w:t>achunku</w:t>
      </w:r>
      <w:r w:rsidR="009665D8" w:rsidRPr="00202443">
        <w:rPr>
          <w:rFonts w:asciiTheme="minorHAnsi" w:hAnsiTheme="minorHAnsi" w:cstheme="minorHAnsi"/>
        </w:rPr>
        <w:t xml:space="preserve">, którego wzór stanowi załącznik nr </w:t>
      </w:r>
      <w:r w:rsidR="00BF1DA1">
        <w:rPr>
          <w:rFonts w:asciiTheme="minorHAnsi" w:hAnsiTheme="minorHAnsi" w:cstheme="minorHAnsi"/>
        </w:rPr>
        <w:t>8</w:t>
      </w:r>
      <w:r w:rsidR="009665D8" w:rsidRPr="00202443">
        <w:rPr>
          <w:rFonts w:asciiTheme="minorHAnsi" w:hAnsiTheme="minorHAnsi" w:cstheme="minorHAnsi"/>
        </w:rPr>
        <w:t xml:space="preserve"> do Umowy</w:t>
      </w:r>
      <w:r w:rsidR="00A0421E" w:rsidRPr="00202443">
        <w:rPr>
          <w:rFonts w:asciiTheme="minorHAnsi" w:hAnsiTheme="minorHAnsi" w:cstheme="minorHAnsi"/>
        </w:rPr>
        <w:t xml:space="preserve"> </w:t>
      </w:r>
      <w:r w:rsidRPr="00202443">
        <w:rPr>
          <w:rFonts w:asciiTheme="minorHAnsi" w:hAnsiTheme="minorHAnsi" w:cstheme="minorHAnsi"/>
        </w:rPr>
        <w:t>(zwan</w:t>
      </w:r>
      <w:r w:rsidR="00080FB8">
        <w:rPr>
          <w:rFonts w:asciiTheme="minorHAnsi" w:hAnsiTheme="minorHAnsi" w:cstheme="minorHAnsi"/>
        </w:rPr>
        <w:t>ego</w:t>
      </w:r>
      <w:r w:rsidRPr="00202443">
        <w:rPr>
          <w:rFonts w:asciiTheme="minorHAnsi" w:hAnsiTheme="minorHAnsi" w:cstheme="minorHAnsi"/>
        </w:rPr>
        <w:t xml:space="preserve"> dalej: „</w:t>
      </w:r>
      <w:r w:rsidR="00202443">
        <w:rPr>
          <w:rFonts w:asciiTheme="minorHAnsi" w:hAnsiTheme="minorHAnsi" w:cstheme="minorHAnsi"/>
        </w:rPr>
        <w:t>R</w:t>
      </w:r>
      <w:r w:rsidRPr="00202443">
        <w:rPr>
          <w:rFonts w:asciiTheme="minorHAnsi" w:hAnsiTheme="minorHAnsi" w:cstheme="minorHAnsi"/>
        </w:rPr>
        <w:t>achun</w:t>
      </w:r>
      <w:r w:rsidR="00202443">
        <w:rPr>
          <w:rFonts w:asciiTheme="minorHAnsi" w:hAnsiTheme="minorHAnsi" w:cstheme="minorHAnsi"/>
        </w:rPr>
        <w:t>kiem</w:t>
      </w:r>
      <w:r w:rsidRPr="00202443">
        <w:rPr>
          <w:rFonts w:asciiTheme="minorHAnsi" w:hAnsiTheme="minorHAnsi" w:cstheme="minorHAnsi"/>
        </w:rPr>
        <w:t>”</w:t>
      </w:r>
      <w:r w:rsidR="00202443">
        <w:rPr>
          <w:rFonts w:asciiTheme="minorHAnsi" w:hAnsiTheme="minorHAnsi" w:cstheme="minorHAnsi"/>
        </w:rPr>
        <w:t xml:space="preserve">), w </w:t>
      </w:r>
      <w:r w:rsidR="00E12748">
        <w:rPr>
          <w:rFonts w:asciiTheme="minorHAnsi" w:hAnsiTheme="minorHAnsi" w:cstheme="minorHAnsi"/>
        </w:rPr>
        <w:t>przypadku,</w:t>
      </w:r>
      <w:r w:rsidR="00202443">
        <w:rPr>
          <w:rFonts w:asciiTheme="minorHAnsi" w:hAnsiTheme="minorHAnsi" w:cstheme="minorHAnsi"/>
        </w:rPr>
        <w:t xml:space="preserve"> </w:t>
      </w:r>
      <w:r w:rsidR="00E12748">
        <w:rPr>
          <w:rFonts w:asciiTheme="minorHAnsi" w:hAnsiTheme="minorHAnsi" w:cstheme="minorHAnsi"/>
        </w:rPr>
        <w:t>kiedy</w:t>
      </w:r>
      <w:r w:rsidR="00202443">
        <w:rPr>
          <w:rFonts w:asciiTheme="minorHAnsi" w:hAnsiTheme="minorHAnsi" w:cstheme="minorHAnsi"/>
        </w:rPr>
        <w:t xml:space="preserve"> Ekspert nie prowadzi działalności gospodarczej;</w:t>
      </w:r>
    </w:p>
    <w:p w14:paraId="55359473" w14:textId="43444169" w:rsidR="00C278BC" w:rsidRPr="00BC2871" w:rsidRDefault="00A0421E" w:rsidP="00251621">
      <w:pPr>
        <w:pStyle w:val="Teksttreci0"/>
        <w:numPr>
          <w:ilvl w:val="0"/>
          <w:numId w:val="77"/>
        </w:numPr>
        <w:shd w:val="clear" w:color="auto" w:fill="auto"/>
        <w:tabs>
          <w:tab w:val="left" w:pos="334"/>
        </w:tabs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202443">
        <w:rPr>
          <w:rFonts w:asciiTheme="minorHAnsi" w:hAnsiTheme="minorHAnsi" w:cstheme="minorHAnsi"/>
        </w:rPr>
        <w:lastRenderedPageBreak/>
        <w:t>faktury</w:t>
      </w:r>
      <w:r w:rsidR="00297AAE" w:rsidRPr="00202443">
        <w:rPr>
          <w:rFonts w:asciiTheme="minorHAnsi" w:hAnsiTheme="minorHAnsi" w:cstheme="minorHAnsi"/>
        </w:rPr>
        <w:t xml:space="preserve"> </w:t>
      </w:r>
      <w:r w:rsidR="00080FB8">
        <w:rPr>
          <w:rFonts w:asciiTheme="minorHAnsi" w:hAnsiTheme="minorHAnsi" w:cstheme="minorHAnsi"/>
        </w:rPr>
        <w:t>[</w:t>
      </w:r>
      <w:r w:rsidR="00202443">
        <w:rPr>
          <w:rFonts w:asciiTheme="minorHAnsi" w:hAnsiTheme="minorHAnsi" w:cstheme="minorHAnsi"/>
        </w:rPr>
        <w:t xml:space="preserve">w przypadku </w:t>
      </w:r>
      <w:r w:rsidR="00297AAE" w:rsidRPr="00BC2871">
        <w:rPr>
          <w:rFonts w:asciiTheme="minorHAnsi" w:hAnsiTheme="minorHAnsi" w:cstheme="minorHAnsi"/>
        </w:rPr>
        <w:t>Eksperta</w:t>
      </w:r>
      <w:r w:rsidR="00E12748">
        <w:rPr>
          <w:rFonts w:asciiTheme="minorHAnsi" w:hAnsiTheme="minorHAnsi" w:cstheme="minorHAnsi"/>
        </w:rPr>
        <w:t>,</w:t>
      </w:r>
      <w:r w:rsidR="00297AAE" w:rsidRPr="00BC2871">
        <w:rPr>
          <w:rFonts w:asciiTheme="minorHAnsi" w:hAnsiTheme="minorHAnsi" w:cstheme="minorHAnsi"/>
        </w:rPr>
        <w:t xml:space="preserve"> prowadzącego działalność gospodarczą]</w:t>
      </w:r>
      <w:r w:rsidRPr="00BC2871">
        <w:rPr>
          <w:rFonts w:asciiTheme="minorHAnsi" w:hAnsiTheme="minorHAnsi" w:cstheme="minorHAnsi"/>
        </w:rPr>
        <w:t xml:space="preserve">. </w:t>
      </w:r>
    </w:p>
    <w:p w14:paraId="356AB6CC" w14:textId="7DB506BA" w:rsidR="00BB03E6" w:rsidRPr="00BB03E6" w:rsidRDefault="00BB03E6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BB03E6">
        <w:rPr>
          <w:rFonts w:asciiTheme="minorHAnsi" w:hAnsiTheme="minorHAnsi" w:cstheme="minorHAnsi"/>
        </w:rPr>
        <w:t xml:space="preserve">Zapłata wynagrodzenia nastąpi każdorazowo po podpisaniu przez </w:t>
      </w:r>
      <w:r w:rsidR="00080FB8">
        <w:rPr>
          <w:rFonts w:asciiTheme="minorHAnsi" w:hAnsiTheme="minorHAnsi" w:cstheme="minorHAnsi"/>
        </w:rPr>
        <w:t>S</w:t>
      </w:r>
      <w:r w:rsidRPr="00BB03E6">
        <w:rPr>
          <w:rFonts w:asciiTheme="minorHAnsi" w:hAnsiTheme="minorHAnsi" w:cstheme="minorHAnsi"/>
        </w:rPr>
        <w:t xml:space="preserve">trony </w:t>
      </w:r>
      <w:r w:rsidR="00080FB8">
        <w:rPr>
          <w:rFonts w:asciiTheme="minorHAnsi" w:hAnsiTheme="minorHAnsi" w:cstheme="minorHAnsi"/>
        </w:rPr>
        <w:t>P</w:t>
      </w:r>
      <w:r w:rsidRPr="00BB03E6">
        <w:rPr>
          <w:rFonts w:asciiTheme="minorHAnsi" w:hAnsiTheme="minorHAnsi" w:cstheme="minorHAnsi"/>
        </w:rPr>
        <w:t>rotokołu odbioru, z zastrzeżeniem</w:t>
      </w:r>
      <w:r w:rsidR="00CB7334">
        <w:rPr>
          <w:rFonts w:asciiTheme="minorHAnsi" w:hAnsiTheme="minorHAnsi" w:cstheme="minorHAnsi"/>
        </w:rPr>
        <w:t xml:space="preserve"> ust</w:t>
      </w:r>
      <w:r w:rsidR="008D6EC8">
        <w:rPr>
          <w:rFonts w:asciiTheme="minorHAnsi" w:hAnsiTheme="minorHAnsi" w:cstheme="minorHAnsi"/>
        </w:rPr>
        <w:t>.</w:t>
      </w:r>
      <w:r w:rsidR="00CB7334">
        <w:rPr>
          <w:rFonts w:asciiTheme="minorHAnsi" w:hAnsiTheme="minorHAnsi" w:cstheme="minorHAnsi"/>
        </w:rPr>
        <w:t xml:space="preserve"> 9,</w:t>
      </w:r>
      <w:r w:rsidRPr="00BB03E6">
        <w:rPr>
          <w:rFonts w:asciiTheme="minorHAnsi" w:hAnsiTheme="minorHAnsi" w:cstheme="minorHAnsi"/>
        </w:rPr>
        <w:t xml:space="preserve"> przelewem na rachunek bankowy wskazany przez </w:t>
      </w:r>
      <w:r w:rsidR="004857E4">
        <w:rPr>
          <w:rFonts w:asciiTheme="minorHAnsi" w:hAnsiTheme="minorHAnsi" w:cstheme="minorHAnsi"/>
        </w:rPr>
        <w:t>Eksperta,</w:t>
      </w:r>
      <w:r w:rsidRPr="00BB03E6">
        <w:rPr>
          <w:rFonts w:asciiTheme="minorHAnsi" w:hAnsiTheme="minorHAnsi" w:cstheme="minorHAnsi"/>
        </w:rPr>
        <w:t xml:space="preserve"> w terminie 21 dni od dnia doręczenia Z</w:t>
      </w:r>
      <w:r w:rsidR="004857E4">
        <w:rPr>
          <w:rFonts w:asciiTheme="minorHAnsi" w:hAnsiTheme="minorHAnsi" w:cstheme="minorHAnsi"/>
        </w:rPr>
        <w:t>amawiającemu</w:t>
      </w:r>
      <w:r w:rsidR="00080FB8">
        <w:rPr>
          <w:rFonts w:asciiTheme="minorHAnsi" w:hAnsiTheme="minorHAnsi" w:cstheme="minorHAnsi"/>
        </w:rPr>
        <w:t>:</w:t>
      </w:r>
      <w:r w:rsidRPr="00BB03E6">
        <w:rPr>
          <w:rFonts w:asciiTheme="minorHAnsi" w:hAnsiTheme="minorHAnsi" w:cstheme="minorHAnsi"/>
        </w:rPr>
        <w:t xml:space="preserve"> prawidłowo wystawionego przez </w:t>
      </w:r>
      <w:r w:rsidR="004857E4">
        <w:rPr>
          <w:rFonts w:asciiTheme="minorHAnsi" w:hAnsiTheme="minorHAnsi" w:cstheme="minorHAnsi"/>
        </w:rPr>
        <w:t>Eksperta</w:t>
      </w:r>
      <w:r w:rsidRPr="00BB03E6">
        <w:rPr>
          <w:rFonts w:asciiTheme="minorHAnsi" w:hAnsiTheme="minorHAnsi" w:cstheme="minorHAnsi"/>
        </w:rPr>
        <w:t xml:space="preserve"> </w:t>
      </w:r>
      <w:r w:rsidR="00BF1DA1">
        <w:rPr>
          <w:rFonts w:asciiTheme="minorHAnsi" w:hAnsiTheme="minorHAnsi" w:cstheme="minorHAnsi"/>
        </w:rPr>
        <w:t>r</w:t>
      </w:r>
      <w:r w:rsidRPr="00BB03E6">
        <w:rPr>
          <w:rFonts w:asciiTheme="minorHAnsi" w:hAnsiTheme="minorHAnsi" w:cstheme="minorHAnsi"/>
        </w:rPr>
        <w:t>achunku</w:t>
      </w:r>
      <w:r w:rsidR="00A0421E">
        <w:rPr>
          <w:rFonts w:asciiTheme="minorHAnsi" w:hAnsiTheme="minorHAnsi" w:cstheme="minorHAnsi"/>
        </w:rPr>
        <w:t xml:space="preserve"> </w:t>
      </w:r>
      <w:r w:rsidR="00202443">
        <w:rPr>
          <w:rFonts w:asciiTheme="minorHAnsi" w:hAnsiTheme="minorHAnsi" w:cstheme="minorHAnsi"/>
        </w:rPr>
        <w:t>albo</w:t>
      </w:r>
      <w:r w:rsidR="00A0421E">
        <w:rPr>
          <w:rFonts w:asciiTheme="minorHAnsi" w:hAnsiTheme="minorHAnsi" w:cstheme="minorHAnsi"/>
        </w:rPr>
        <w:t xml:space="preserve"> </w:t>
      </w:r>
      <w:r w:rsidR="00BA33ED">
        <w:rPr>
          <w:rFonts w:asciiTheme="minorHAnsi" w:hAnsiTheme="minorHAnsi" w:cstheme="minorHAnsi"/>
        </w:rPr>
        <w:t xml:space="preserve">prawidłowo wystawionej </w:t>
      </w:r>
      <w:r w:rsidR="00A0421E">
        <w:rPr>
          <w:rFonts w:asciiTheme="minorHAnsi" w:hAnsiTheme="minorHAnsi" w:cstheme="minorHAnsi"/>
        </w:rPr>
        <w:t>faktury</w:t>
      </w:r>
      <w:r w:rsidR="00BA33ED">
        <w:rPr>
          <w:rFonts w:asciiTheme="minorHAnsi" w:hAnsiTheme="minorHAnsi" w:cstheme="minorHAnsi"/>
        </w:rPr>
        <w:t xml:space="preserve"> oraz</w:t>
      </w:r>
      <w:r w:rsidRPr="00BB03E6">
        <w:rPr>
          <w:rFonts w:asciiTheme="minorHAnsi" w:hAnsiTheme="minorHAnsi" w:cstheme="minorHAnsi"/>
        </w:rPr>
        <w:t xml:space="preserve"> Oświadczenia w celu</w:t>
      </w:r>
      <w:r w:rsidR="004857E4">
        <w:rPr>
          <w:rFonts w:asciiTheme="minorHAnsi" w:hAnsiTheme="minorHAnsi" w:cstheme="minorHAnsi"/>
        </w:rPr>
        <w:t xml:space="preserve"> prawidłowego</w:t>
      </w:r>
      <w:r w:rsidRPr="00BB03E6">
        <w:rPr>
          <w:rFonts w:asciiTheme="minorHAnsi" w:hAnsiTheme="minorHAnsi" w:cstheme="minorHAnsi"/>
        </w:rPr>
        <w:t xml:space="preserve"> naliczenia obowiązkowych składek, którego wzór stanowi załącznik nr </w:t>
      </w:r>
      <w:r w:rsidR="00BF1DA1">
        <w:rPr>
          <w:rFonts w:asciiTheme="minorHAnsi" w:hAnsiTheme="minorHAnsi" w:cstheme="minorHAnsi"/>
        </w:rPr>
        <w:t xml:space="preserve">9 </w:t>
      </w:r>
      <w:r w:rsidRPr="00BB03E6">
        <w:rPr>
          <w:rFonts w:asciiTheme="minorHAnsi" w:hAnsiTheme="minorHAnsi" w:cstheme="minorHAnsi"/>
        </w:rPr>
        <w:t xml:space="preserve"> do Umowy </w:t>
      </w:r>
      <w:r w:rsidR="00297AAE">
        <w:rPr>
          <w:rFonts w:asciiTheme="minorHAnsi" w:hAnsiTheme="minorHAnsi" w:cstheme="minorHAnsi"/>
        </w:rPr>
        <w:t>[nie dotyczy Eksperta prowadzącego działalność gospodarczą]</w:t>
      </w:r>
      <w:r w:rsidR="00BA33ED">
        <w:rPr>
          <w:rFonts w:asciiTheme="minorHAnsi" w:hAnsiTheme="minorHAnsi" w:cstheme="minorHAnsi"/>
        </w:rPr>
        <w:t>,</w:t>
      </w:r>
      <w:r w:rsidR="00297AAE">
        <w:rPr>
          <w:rFonts w:asciiTheme="minorHAnsi" w:hAnsiTheme="minorHAnsi" w:cstheme="minorHAnsi"/>
        </w:rPr>
        <w:t xml:space="preserve"> </w:t>
      </w:r>
      <w:r w:rsidRPr="00BB03E6">
        <w:rPr>
          <w:rFonts w:asciiTheme="minorHAnsi" w:hAnsiTheme="minorHAnsi" w:cstheme="minorHAnsi"/>
        </w:rPr>
        <w:t xml:space="preserve">oraz Oświadczenia </w:t>
      </w:r>
      <w:r w:rsidR="004857E4">
        <w:rPr>
          <w:rFonts w:asciiTheme="minorHAnsi" w:hAnsiTheme="minorHAnsi" w:cstheme="minorHAnsi"/>
        </w:rPr>
        <w:t>do celów ewidencyjnych</w:t>
      </w:r>
      <w:r w:rsidRPr="00BB03E6">
        <w:rPr>
          <w:rFonts w:asciiTheme="minorHAnsi" w:hAnsiTheme="minorHAnsi" w:cstheme="minorHAnsi"/>
        </w:rPr>
        <w:t xml:space="preserve">, którego wzór stanowi załącznik nr </w:t>
      </w:r>
      <w:r w:rsidR="00BF1DA1">
        <w:rPr>
          <w:rFonts w:asciiTheme="minorHAnsi" w:hAnsiTheme="minorHAnsi" w:cstheme="minorHAnsi"/>
        </w:rPr>
        <w:t>10</w:t>
      </w:r>
      <w:r w:rsidRPr="00BB03E6">
        <w:rPr>
          <w:rFonts w:asciiTheme="minorHAnsi" w:hAnsiTheme="minorHAnsi" w:cstheme="minorHAnsi"/>
        </w:rPr>
        <w:t xml:space="preserve"> do Umowy. </w:t>
      </w:r>
    </w:p>
    <w:p w14:paraId="57524E6F" w14:textId="0D1011F2" w:rsidR="00312F2C" w:rsidRPr="001D778C" w:rsidRDefault="00D25EC7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Rachunek</w:t>
      </w:r>
      <w:r w:rsidR="00BB03E6" w:rsidRPr="00BB03E6">
        <w:rPr>
          <w:rFonts w:asciiTheme="minorHAnsi" w:hAnsiTheme="minorHAnsi" w:cstheme="minorHAnsi"/>
        </w:rPr>
        <w:t>,</w:t>
      </w:r>
      <w:r w:rsidR="009665D8">
        <w:rPr>
          <w:rFonts w:asciiTheme="minorHAnsi" w:hAnsiTheme="minorHAnsi" w:cstheme="minorHAnsi"/>
        </w:rPr>
        <w:t xml:space="preserve"> </w:t>
      </w:r>
      <w:r w:rsidR="004857E4">
        <w:rPr>
          <w:rFonts w:asciiTheme="minorHAnsi" w:hAnsiTheme="minorHAnsi" w:cstheme="minorHAnsi"/>
        </w:rPr>
        <w:t>o który</w:t>
      </w:r>
      <w:r w:rsidR="00C53462">
        <w:rPr>
          <w:rFonts w:asciiTheme="minorHAnsi" w:hAnsiTheme="minorHAnsi" w:cstheme="minorHAnsi"/>
        </w:rPr>
        <w:t>m</w:t>
      </w:r>
      <w:r w:rsidR="004857E4">
        <w:rPr>
          <w:rFonts w:asciiTheme="minorHAnsi" w:hAnsiTheme="minorHAnsi" w:cstheme="minorHAnsi"/>
        </w:rPr>
        <w:t xml:space="preserve"> mowa w </w:t>
      </w:r>
      <w:r w:rsidR="004857E4" w:rsidRPr="001D778C">
        <w:rPr>
          <w:rFonts w:asciiTheme="minorHAnsi" w:hAnsiTheme="minorHAnsi" w:cstheme="minorHAnsi"/>
        </w:rPr>
        <w:t>ust.</w:t>
      </w:r>
      <w:r w:rsidR="00A0421E" w:rsidRPr="001D778C">
        <w:rPr>
          <w:rFonts w:asciiTheme="minorHAnsi" w:hAnsiTheme="minorHAnsi" w:cstheme="minorHAnsi"/>
        </w:rPr>
        <w:t xml:space="preserve"> 1</w:t>
      </w:r>
      <w:r w:rsidR="005C6C0C">
        <w:rPr>
          <w:rFonts w:asciiTheme="minorHAnsi" w:hAnsiTheme="minorHAnsi" w:cstheme="minorHAnsi"/>
        </w:rPr>
        <w:t>0 lit. a</w:t>
      </w:r>
      <w:r w:rsidR="004857E4" w:rsidRPr="001D778C">
        <w:rPr>
          <w:rFonts w:asciiTheme="minorHAnsi" w:hAnsiTheme="minorHAnsi" w:cstheme="minorHAnsi"/>
        </w:rPr>
        <w:t>, należy doręczyć Zamawiającemu na</w:t>
      </w:r>
      <w:r w:rsidR="005C6C0C">
        <w:rPr>
          <w:rFonts w:asciiTheme="minorHAnsi" w:hAnsiTheme="minorHAnsi" w:cstheme="minorHAnsi"/>
        </w:rPr>
        <w:t xml:space="preserve"> adres e-mail</w:t>
      </w:r>
      <w:r w:rsidR="001D778C" w:rsidRPr="001D778C">
        <w:rPr>
          <w:rFonts w:asciiTheme="minorHAnsi" w:hAnsiTheme="minorHAnsi" w:cstheme="minorHAnsi"/>
        </w:rPr>
        <w:t>: eksperci@mrit.gov.pl</w:t>
      </w:r>
      <w:r w:rsidR="001D778C">
        <w:rPr>
          <w:rFonts w:asciiTheme="minorHAnsi" w:hAnsiTheme="minorHAnsi" w:cstheme="minorHAnsi"/>
        </w:rPr>
        <w:t>.</w:t>
      </w:r>
    </w:p>
    <w:p w14:paraId="59F39184" w14:textId="0168127B" w:rsidR="00BB03E6" w:rsidRDefault="009665D8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B03E6" w:rsidRPr="00BB03E6">
        <w:rPr>
          <w:rFonts w:asciiTheme="minorHAnsi" w:hAnsiTheme="minorHAnsi" w:cstheme="minorHAnsi"/>
        </w:rPr>
        <w:t xml:space="preserve">świadczenia oraz informację, </w:t>
      </w:r>
      <w:r w:rsidR="00BB03E6" w:rsidRPr="00251621">
        <w:rPr>
          <w:rFonts w:asciiTheme="minorHAnsi" w:hAnsiTheme="minorHAnsi" w:cstheme="minorHAnsi"/>
        </w:rPr>
        <w:t xml:space="preserve">o których mowa w ust. </w:t>
      </w:r>
      <w:r w:rsidR="003649EB" w:rsidRPr="00251621">
        <w:rPr>
          <w:rFonts w:asciiTheme="minorHAnsi" w:hAnsiTheme="minorHAnsi" w:cstheme="minorHAnsi"/>
        </w:rPr>
        <w:t>11</w:t>
      </w:r>
      <w:r w:rsidR="004857E4">
        <w:rPr>
          <w:rFonts w:asciiTheme="minorHAnsi" w:hAnsiTheme="minorHAnsi" w:cstheme="minorHAnsi"/>
        </w:rPr>
        <w:t xml:space="preserve"> </w:t>
      </w:r>
      <w:r w:rsidR="00BB03E6" w:rsidRPr="00BB03E6">
        <w:rPr>
          <w:rFonts w:asciiTheme="minorHAnsi" w:hAnsiTheme="minorHAnsi" w:cstheme="minorHAnsi"/>
        </w:rPr>
        <w:t xml:space="preserve">należy doręczyć </w:t>
      </w:r>
      <w:r>
        <w:rPr>
          <w:rFonts w:asciiTheme="minorHAnsi" w:hAnsiTheme="minorHAnsi" w:cstheme="minorHAnsi"/>
        </w:rPr>
        <w:t xml:space="preserve">Zamawiającemu na </w:t>
      </w:r>
      <w:r w:rsidR="00BB03E6" w:rsidRPr="00BB03E6">
        <w:rPr>
          <w:rFonts w:asciiTheme="minorHAnsi" w:hAnsiTheme="minorHAnsi" w:cstheme="minorHAnsi"/>
        </w:rPr>
        <w:t>adres</w:t>
      </w:r>
      <w:r w:rsidR="004857E4">
        <w:rPr>
          <w:rFonts w:asciiTheme="minorHAnsi" w:hAnsiTheme="minorHAnsi" w:cstheme="minorHAnsi"/>
        </w:rPr>
        <w:t xml:space="preserve"> e</w:t>
      </w:r>
      <w:r w:rsidR="006C7B5D">
        <w:rPr>
          <w:rFonts w:asciiTheme="minorHAnsi" w:hAnsiTheme="minorHAnsi" w:cstheme="minorHAnsi"/>
        </w:rPr>
        <w:t>-</w:t>
      </w:r>
      <w:r w:rsidR="004857E4">
        <w:rPr>
          <w:rFonts w:asciiTheme="minorHAnsi" w:hAnsiTheme="minorHAnsi" w:cstheme="minorHAnsi"/>
        </w:rPr>
        <w:t>mail</w:t>
      </w:r>
      <w:r w:rsidR="00C53462">
        <w:rPr>
          <w:rFonts w:asciiTheme="minorHAnsi" w:hAnsiTheme="minorHAnsi" w:cstheme="minorHAnsi"/>
        </w:rPr>
        <w:t>:</w:t>
      </w:r>
      <w:r w:rsidR="00D202E4">
        <w:rPr>
          <w:rFonts w:asciiTheme="minorHAnsi" w:hAnsiTheme="minorHAnsi" w:cstheme="minorHAnsi"/>
        </w:rPr>
        <w:t xml:space="preserve"> eksperci@mrit.gov.pl</w:t>
      </w:r>
      <w:r w:rsidR="004857E4" w:rsidRPr="00251621">
        <w:rPr>
          <w:rFonts w:asciiTheme="minorHAnsi" w:hAnsiTheme="minorHAnsi" w:cstheme="minorHAnsi"/>
        </w:rPr>
        <w:t>.</w:t>
      </w:r>
      <w:r w:rsidR="00297AAE">
        <w:rPr>
          <w:rFonts w:asciiTheme="minorHAnsi" w:hAnsiTheme="minorHAnsi" w:cstheme="minorHAnsi"/>
        </w:rPr>
        <w:t xml:space="preserve"> </w:t>
      </w:r>
    </w:p>
    <w:p w14:paraId="73F4FD1E" w14:textId="61B65CB4" w:rsidR="00312F2C" w:rsidRPr="00312F2C" w:rsidRDefault="00312F2C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312F2C">
        <w:rPr>
          <w:rFonts w:asciiTheme="minorHAnsi" w:hAnsiTheme="minorHAnsi" w:cstheme="minorHAnsi"/>
        </w:rPr>
        <w:t xml:space="preserve">Strony zgodnie oświadczają, że Ekspert będzie wystawiał faktury za realizację </w:t>
      </w:r>
      <w:r w:rsidR="00600185">
        <w:rPr>
          <w:rFonts w:asciiTheme="minorHAnsi" w:hAnsiTheme="minorHAnsi" w:cstheme="minorHAnsi"/>
        </w:rPr>
        <w:t xml:space="preserve">Zamówień i </w:t>
      </w:r>
      <w:r w:rsidRPr="00312F2C">
        <w:rPr>
          <w:rFonts w:asciiTheme="minorHAnsi" w:hAnsiTheme="minorHAnsi" w:cstheme="minorHAnsi"/>
        </w:rPr>
        <w:t xml:space="preserve">Umowy w formie faktury ustrukturyzowanej za pośrednictwem Krajowego Systemu e-Faktur </w:t>
      </w:r>
      <w:proofErr w:type="spellStart"/>
      <w:r w:rsidRPr="00312F2C">
        <w:rPr>
          <w:rFonts w:asciiTheme="minorHAnsi" w:hAnsiTheme="minorHAnsi" w:cstheme="minorHAnsi"/>
        </w:rPr>
        <w:t>KSeF</w:t>
      </w:r>
      <w:proofErr w:type="spellEnd"/>
      <w:r w:rsidRPr="00312F2C">
        <w:rPr>
          <w:rFonts w:asciiTheme="minorHAnsi" w:hAnsiTheme="minorHAnsi" w:cstheme="minorHAnsi"/>
        </w:rPr>
        <w:t xml:space="preserve"> (dalej</w:t>
      </w:r>
      <w:r w:rsidR="00600185">
        <w:rPr>
          <w:rFonts w:asciiTheme="minorHAnsi" w:hAnsiTheme="minorHAnsi" w:cstheme="minorHAnsi"/>
        </w:rPr>
        <w:t>:</w:t>
      </w:r>
      <w:r w:rsidRPr="00312F2C">
        <w:rPr>
          <w:rFonts w:asciiTheme="minorHAnsi" w:hAnsiTheme="minorHAnsi" w:cstheme="minorHAnsi"/>
        </w:rPr>
        <w:t xml:space="preserve"> „</w:t>
      </w:r>
      <w:proofErr w:type="spellStart"/>
      <w:r w:rsidRPr="00312F2C">
        <w:rPr>
          <w:rFonts w:asciiTheme="minorHAnsi" w:hAnsiTheme="minorHAnsi" w:cstheme="minorHAnsi"/>
        </w:rPr>
        <w:t>KSeF</w:t>
      </w:r>
      <w:proofErr w:type="spellEnd"/>
      <w:r w:rsidRPr="00312F2C">
        <w:rPr>
          <w:rFonts w:asciiTheme="minorHAnsi" w:hAnsiTheme="minorHAnsi" w:cstheme="minorHAnsi"/>
        </w:rPr>
        <w:t>”), zgodnie z przepisami ustawy z dnia 11 marca 2004 r. o podatku od towarów i usług (dalej</w:t>
      </w:r>
      <w:r w:rsidR="00600185">
        <w:rPr>
          <w:rFonts w:asciiTheme="minorHAnsi" w:hAnsiTheme="minorHAnsi" w:cstheme="minorHAnsi"/>
        </w:rPr>
        <w:t>:</w:t>
      </w:r>
      <w:r w:rsidRPr="00312F2C">
        <w:rPr>
          <w:rFonts w:asciiTheme="minorHAnsi" w:hAnsiTheme="minorHAnsi" w:cstheme="minorHAnsi"/>
        </w:rPr>
        <w:t xml:space="preserve"> „ustawa o VAT”) oraz przepisami wykonawczymi, z zastrzeżeniem </w:t>
      </w:r>
      <w:r w:rsidRPr="00251621">
        <w:rPr>
          <w:rFonts w:asciiTheme="minorHAnsi" w:hAnsiTheme="minorHAnsi" w:cstheme="minorHAnsi"/>
        </w:rPr>
        <w:t xml:space="preserve">ust. </w:t>
      </w:r>
      <w:r w:rsidR="00D76555" w:rsidRPr="00251621">
        <w:rPr>
          <w:rFonts w:asciiTheme="minorHAnsi" w:hAnsiTheme="minorHAnsi" w:cstheme="minorHAnsi"/>
        </w:rPr>
        <w:t>25</w:t>
      </w:r>
      <w:r w:rsidR="00D76555">
        <w:rPr>
          <w:rFonts w:asciiTheme="minorHAnsi" w:hAnsiTheme="minorHAnsi" w:cstheme="minorHAnsi"/>
        </w:rPr>
        <w:t>.</w:t>
      </w:r>
      <w:r w:rsidRPr="00312F2C">
        <w:rPr>
          <w:rFonts w:asciiTheme="minorHAnsi" w:hAnsiTheme="minorHAnsi" w:cstheme="minorHAnsi"/>
        </w:rPr>
        <w:t xml:space="preserve"> Faktury przesłane i odebrane za pośrednictwem </w:t>
      </w:r>
      <w:proofErr w:type="spellStart"/>
      <w:r w:rsidRPr="00312F2C">
        <w:rPr>
          <w:rFonts w:asciiTheme="minorHAnsi" w:hAnsiTheme="minorHAnsi" w:cstheme="minorHAnsi"/>
        </w:rPr>
        <w:t>KSeF</w:t>
      </w:r>
      <w:proofErr w:type="spellEnd"/>
      <w:r w:rsidRPr="00312F2C">
        <w:rPr>
          <w:rFonts w:asciiTheme="minorHAnsi" w:hAnsiTheme="minorHAnsi" w:cstheme="minorHAnsi"/>
        </w:rPr>
        <w:t xml:space="preserve"> będą stanowić podstawę do rozliczeń pomiędzy Stronami.</w:t>
      </w:r>
    </w:p>
    <w:p w14:paraId="0B431813" w14:textId="6B62E48B" w:rsidR="00312F2C" w:rsidRPr="00312F2C" w:rsidRDefault="00312F2C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312F2C">
        <w:rPr>
          <w:rFonts w:asciiTheme="minorHAnsi" w:hAnsiTheme="minorHAnsi" w:cstheme="minorHAnsi"/>
        </w:rPr>
        <w:t xml:space="preserve">W ustrukturyzowanej fakturze elektronicznej </w:t>
      </w:r>
      <w:r>
        <w:rPr>
          <w:rFonts w:asciiTheme="minorHAnsi" w:hAnsiTheme="minorHAnsi" w:cstheme="minorHAnsi"/>
        </w:rPr>
        <w:t>Ekspert</w:t>
      </w:r>
      <w:r w:rsidRPr="00312F2C">
        <w:rPr>
          <w:rFonts w:asciiTheme="minorHAnsi" w:hAnsiTheme="minorHAnsi" w:cstheme="minorHAnsi"/>
        </w:rPr>
        <w:t xml:space="preserve"> zobowiązany jest</w:t>
      </w:r>
      <w:r>
        <w:rPr>
          <w:rFonts w:asciiTheme="minorHAnsi" w:hAnsiTheme="minorHAnsi" w:cstheme="minorHAnsi"/>
        </w:rPr>
        <w:t xml:space="preserve"> </w:t>
      </w:r>
      <w:r w:rsidRPr="00312F2C">
        <w:rPr>
          <w:rFonts w:asciiTheme="minorHAnsi" w:hAnsiTheme="minorHAnsi" w:cstheme="minorHAnsi"/>
        </w:rPr>
        <w:t xml:space="preserve">zawrzeć elementy wymagane ustawą o </w:t>
      </w:r>
      <w:r>
        <w:rPr>
          <w:rFonts w:asciiTheme="minorHAnsi" w:hAnsiTheme="minorHAnsi" w:cstheme="minorHAnsi"/>
        </w:rPr>
        <w:t>VAT</w:t>
      </w:r>
      <w:r w:rsidRPr="00312F2C">
        <w:rPr>
          <w:rFonts w:asciiTheme="minorHAnsi" w:hAnsiTheme="minorHAnsi" w:cstheme="minorHAnsi"/>
        </w:rPr>
        <w:t xml:space="preserve"> oraz</w:t>
      </w:r>
      <w:r>
        <w:rPr>
          <w:rFonts w:asciiTheme="minorHAnsi" w:hAnsiTheme="minorHAnsi" w:cstheme="minorHAnsi"/>
        </w:rPr>
        <w:t xml:space="preserve"> </w:t>
      </w:r>
      <w:r w:rsidRPr="00312F2C">
        <w:rPr>
          <w:rFonts w:asciiTheme="minorHAnsi" w:hAnsiTheme="minorHAnsi" w:cstheme="minorHAnsi"/>
        </w:rPr>
        <w:t>dodatkowo podać informację dotyczącą odbiorcy płatności oraz wskazać umowę, które</w:t>
      </w:r>
      <w:r>
        <w:rPr>
          <w:rFonts w:asciiTheme="minorHAnsi" w:hAnsiTheme="minorHAnsi" w:cstheme="minorHAnsi"/>
        </w:rPr>
        <w:t>j</w:t>
      </w:r>
      <w:r w:rsidRPr="00312F2C">
        <w:rPr>
          <w:rFonts w:asciiTheme="minorHAnsi" w:hAnsiTheme="minorHAnsi" w:cstheme="minorHAnsi"/>
        </w:rPr>
        <w:t xml:space="preserve"> faktura dotyczy.</w:t>
      </w:r>
    </w:p>
    <w:p w14:paraId="085C42C2" w14:textId="615930AA" w:rsidR="00312F2C" w:rsidRPr="00312F2C" w:rsidRDefault="00312F2C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312F2C">
        <w:rPr>
          <w:rFonts w:asciiTheme="minorHAnsi" w:hAnsiTheme="minorHAnsi" w:cstheme="minorHAnsi"/>
        </w:rPr>
        <w:t xml:space="preserve">Dla faktur wystawionych w formie ustrukturyzowanej za pośrednictwem </w:t>
      </w:r>
      <w:proofErr w:type="spellStart"/>
      <w:r w:rsidRPr="00312F2C">
        <w:rPr>
          <w:rFonts w:asciiTheme="minorHAnsi" w:hAnsiTheme="minorHAnsi" w:cstheme="minorHAnsi"/>
        </w:rPr>
        <w:t>KSeF</w:t>
      </w:r>
      <w:proofErr w:type="spellEnd"/>
      <w:r w:rsidRPr="00312F2C">
        <w:rPr>
          <w:rFonts w:asciiTheme="minorHAnsi" w:hAnsiTheme="minorHAnsi" w:cstheme="minorHAnsi"/>
        </w:rPr>
        <w:t xml:space="preserve"> za</w:t>
      </w:r>
      <w:r>
        <w:rPr>
          <w:rFonts w:asciiTheme="minorHAnsi" w:hAnsiTheme="minorHAnsi" w:cstheme="minorHAnsi"/>
        </w:rPr>
        <w:t xml:space="preserve"> </w:t>
      </w:r>
      <w:r w:rsidRPr="00312F2C">
        <w:rPr>
          <w:rFonts w:asciiTheme="minorHAnsi" w:hAnsiTheme="minorHAnsi" w:cstheme="minorHAnsi"/>
        </w:rPr>
        <w:t>datę otrzymania faktury uznaje się dzień przydzielenia jej numeru identyfikującego</w:t>
      </w:r>
      <w:r>
        <w:rPr>
          <w:rFonts w:asciiTheme="minorHAnsi" w:hAnsiTheme="minorHAnsi" w:cstheme="minorHAnsi"/>
        </w:rPr>
        <w:t xml:space="preserve"> </w:t>
      </w:r>
      <w:r w:rsidRPr="00312F2C">
        <w:rPr>
          <w:rFonts w:asciiTheme="minorHAnsi" w:hAnsiTheme="minorHAnsi" w:cstheme="minorHAnsi"/>
        </w:rPr>
        <w:t xml:space="preserve">w systemie </w:t>
      </w:r>
      <w:proofErr w:type="spellStart"/>
      <w:r w:rsidRPr="00312F2C">
        <w:rPr>
          <w:rFonts w:asciiTheme="minorHAnsi" w:hAnsiTheme="minorHAnsi" w:cstheme="minorHAnsi"/>
        </w:rPr>
        <w:t>KSeF</w:t>
      </w:r>
      <w:proofErr w:type="spellEnd"/>
      <w:r w:rsidRPr="00312F2C">
        <w:rPr>
          <w:rFonts w:asciiTheme="minorHAnsi" w:hAnsiTheme="minorHAnsi" w:cstheme="minorHAnsi"/>
        </w:rPr>
        <w:t>, zgodnie z przepisami ustawy o VAT.</w:t>
      </w:r>
    </w:p>
    <w:p w14:paraId="3A230A5A" w14:textId="3F542BD2" w:rsidR="00312F2C" w:rsidRPr="004C09E6" w:rsidRDefault="00312F2C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312F2C">
        <w:rPr>
          <w:rFonts w:asciiTheme="minorHAnsi" w:hAnsiTheme="minorHAnsi" w:cstheme="minorHAnsi"/>
        </w:rPr>
        <w:t>W przypadku konieczności wystawienia faktury korygującej z przyczyn leżących po</w:t>
      </w:r>
      <w:r w:rsidR="004C09E6">
        <w:rPr>
          <w:rFonts w:asciiTheme="minorHAnsi" w:hAnsiTheme="minorHAnsi" w:cstheme="minorHAnsi"/>
        </w:rPr>
        <w:t xml:space="preserve"> </w:t>
      </w:r>
      <w:r w:rsidRPr="004C09E6">
        <w:rPr>
          <w:rFonts w:asciiTheme="minorHAnsi" w:hAnsiTheme="minorHAnsi" w:cstheme="minorHAnsi"/>
        </w:rPr>
        <w:t xml:space="preserve">stronie </w:t>
      </w:r>
      <w:r w:rsidR="004C09E6" w:rsidRPr="004C09E6">
        <w:rPr>
          <w:rFonts w:asciiTheme="minorHAnsi" w:hAnsiTheme="minorHAnsi" w:cstheme="minorHAnsi"/>
        </w:rPr>
        <w:t>Eksperta</w:t>
      </w:r>
      <w:r w:rsidRPr="004C09E6">
        <w:rPr>
          <w:rFonts w:asciiTheme="minorHAnsi" w:hAnsiTheme="minorHAnsi" w:cstheme="minorHAnsi"/>
        </w:rPr>
        <w:t>, bieg terminu płatności rozpoczyna się od nowa, od dnia</w:t>
      </w:r>
      <w:r w:rsidR="004C09E6">
        <w:rPr>
          <w:rFonts w:asciiTheme="minorHAnsi" w:hAnsiTheme="minorHAnsi" w:cstheme="minorHAnsi"/>
        </w:rPr>
        <w:t xml:space="preserve"> </w:t>
      </w:r>
      <w:r w:rsidRPr="004C09E6">
        <w:rPr>
          <w:rFonts w:asciiTheme="minorHAnsi" w:hAnsiTheme="minorHAnsi" w:cstheme="minorHAnsi"/>
        </w:rPr>
        <w:t>otrzymania przez Zamawiającego skorygowanej faktury VAT ustrukturyzowanej, tj.</w:t>
      </w:r>
      <w:r w:rsidR="004C09E6">
        <w:rPr>
          <w:rFonts w:asciiTheme="minorHAnsi" w:hAnsiTheme="minorHAnsi" w:cstheme="minorHAnsi"/>
        </w:rPr>
        <w:t xml:space="preserve"> </w:t>
      </w:r>
      <w:r w:rsidRPr="004C09E6">
        <w:rPr>
          <w:rFonts w:asciiTheme="minorHAnsi" w:hAnsiTheme="minorHAnsi" w:cstheme="minorHAnsi"/>
        </w:rPr>
        <w:t xml:space="preserve">dzień przydzielenia jej numeru identyfikującego w systemie </w:t>
      </w:r>
      <w:proofErr w:type="spellStart"/>
      <w:r w:rsidRPr="004C09E6">
        <w:rPr>
          <w:rFonts w:asciiTheme="minorHAnsi" w:hAnsiTheme="minorHAnsi" w:cstheme="minorHAnsi"/>
        </w:rPr>
        <w:t>KSeF</w:t>
      </w:r>
      <w:proofErr w:type="spellEnd"/>
      <w:r w:rsidRPr="004C09E6">
        <w:rPr>
          <w:rFonts w:asciiTheme="minorHAnsi" w:hAnsiTheme="minorHAnsi" w:cstheme="minorHAnsi"/>
        </w:rPr>
        <w:t>.</w:t>
      </w:r>
    </w:p>
    <w:p w14:paraId="25165DFE" w14:textId="472D6815" w:rsidR="004C09E6" w:rsidRPr="004C09E6" w:rsidRDefault="004C09E6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4C09E6">
        <w:rPr>
          <w:rFonts w:asciiTheme="minorHAnsi" w:hAnsiTheme="minorHAnsi" w:cstheme="minorHAnsi"/>
        </w:rPr>
        <w:t xml:space="preserve">W przypadku wystawienia przez </w:t>
      </w:r>
      <w:r>
        <w:rPr>
          <w:rFonts w:asciiTheme="minorHAnsi" w:hAnsiTheme="minorHAnsi" w:cstheme="minorHAnsi"/>
        </w:rPr>
        <w:t>Eksperta</w:t>
      </w:r>
      <w:r w:rsidRPr="004C09E6">
        <w:rPr>
          <w:rFonts w:asciiTheme="minorHAnsi" w:hAnsiTheme="minorHAnsi" w:cstheme="minorHAnsi"/>
        </w:rPr>
        <w:t xml:space="preserve"> faktury w trybie offline24, o którym</w:t>
      </w:r>
      <w:r>
        <w:rPr>
          <w:rFonts w:asciiTheme="minorHAnsi" w:hAnsiTheme="minorHAnsi" w:cstheme="minorHAnsi"/>
        </w:rPr>
        <w:t xml:space="preserve"> </w:t>
      </w:r>
      <w:r w:rsidRPr="004C09E6">
        <w:rPr>
          <w:rFonts w:asciiTheme="minorHAnsi" w:hAnsiTheme="minorHAnsi" w:cstheme="minorHAnsi"/>
        </w:rPr>
        <w:t xml:space="preserve">mowa w art. 106nda ustawy o VAT, </w:t>
      </w:r>
      <w:r>
        <w:rPr>
          <w:rFonts w:asciiTheme="minorHAnsi" w:hAnsiTheme="minorHAnsi" w:cstheme="minorHAnsi"/>
        </w:rPr>
        <w:t>Ekspert</w:t>
      </w:r>
      <w:r w:rsidRPr="004C09E6">
        <w:rPr>
          <w:rFonts w:asciiTheme="minorHAnsi" w:hAnsiTheme="minorHAnsi" w:cstheme="minorHAnsi"/>
        </w:rPr>
        <w:t xml:space="preserve"> zobowiązuje się do jej przesłania</w:t>
      </w:r>
      <w:r>
        <w:rPr>
          <w:rFonts w:asciiTheme="minorHAnsi" w:hAnsiTheme="minorHAnsi" w:cstheme="minorHAnsi"/>
        </w:rPr>
        <w:t xml:space="preserve"> </w:t>
      </w:r>
      <w:r w:rsidRPr="004C09E6">
        <w:rPr>
          <w:rFonts w:asciiTheme="minorHAnsi" w:hAnsiTheme="minorHAnsi" w:cstheme="minorHAnsi"/>
        </w:rPr>
        <w:t xml:space="preserve">do </w:t>
      </w:r>
      <w:proofErr w:type="spellStart"/>
      <w:r w:rsidRPr="004C09E6">
        <w:rPr>
          <w:rFonts w:asciiTheme="minorHAnsi" w:hAnsiTheme="minorHAnsi" w:cstheme="minorHAnsi"/>
        </w:rPr>
        <w:t>KSeF</w:t>
      </w:r>
      <w:proofErr w:type="spellEnd"/>
      <w:r w:rsidRPr="004C09E6">
        <w:rPr>
          <w:rFonts w:asciiTheme="minorHAnsi" w:hAnsiTheme="minorHAnsi" w:cstheme="minorHAnsi"/>
        </w:rPr>
        <w:t xml:space="preserve"> niezwłocznie, nie później niż w kolejnym dniu roboczym po dniu jej</w:t>
      </w:r>
      <w:r>
        <w:rPr>
          <w:rFonts w:asciiTheme="minorHAnsi" w:hAnsiTheme="minorHAnsi" w:cstheme="minorHAnsi"/>
        </w:rPr>
        <w:t xml:space="preserve"> </w:t>
      </w:r>
      <w:r w:rsidRPr="004C09E6">
        <w:rPr>
          <w:rFonts w:asciiTheme="minorHAnsi" w:hAnsiTheme="minorHAnsi" w:cstheme="minorHAnsi"/>
        </w:rPr>
        <w:t>wystawienia.</w:t>
      </w:r>
    </w:p>
    <w:p w14:paraId="083CAF3A" w14:textId="7FC72347" w:rsidR="004C09E6" w:rsidRPr="00F00721" w:rsidRDefault="004C09E6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4C09E6">
        <w:rPr>
          <w:rFonts w:asciiTheme="minorHAnsi" w:hAnsiTheme="minorHAnsi" w:cstheme="minorHAnsi"/>
        </w:rPr>
        <w:t xml:space="preserve">W przypadku wystawienia przez </w:t>
      </w:r>
      <w:r>
        <w:rPr>
          <w:rFonts w:asciiTheme="minorHAnsi" w:hAnsiTheme="minorHAnsi" w:cstheme="minorHAnsi"/>
        </w:rPr>
        <w:t>Eksperta</w:t>
      </w:r>
      <w:r w:rsidRPr="004C09E6">
        <w:rPr>
          <w:rFonts w:asciiTheme="minorHAnsi" w:hAnsiTheme="minorHAnsi" w:cstheme="minorHAnsi"/>
        </w:rPr>
        <w:t xml:space="preserve"> faktury w trybie offline</w:t>
      </w:r>
      <w:r w:rsidR="001D778C">
        <w:rPr>
          <w:rFonts w:asciiTheme="minorHAnsi" w:hAnsiTheme="minorHAnsi" w:cstheme="minorHAnsi"/>
        </w:rPr>
        <w:t xml:space="preserve"> </w:t>
      </w:r>
      <w:r w:rsidRPr="004C09E6">
        <w:rPr>
          <w:rFonts w:asciiTheme="minorHAnsi" w:hAnsiTheme="minorHAnsi" w:cstheme="minorHAnsi"/>
        </w:rPr>
        <w:t>nie</w:t>
      </w:r>
      <w:r w:rsidR="008D6EC8">
        <w:rPr>
          <w:rFonts w:asciiTheme="minorHAnsi" w:hAnsiTheme="minorHAnsi" w:cstheme="minorHAnsi"/>
        </w:rPr>
        <w:t xml:space="preserve"> </w:t>
      </w:r>
      <w:r w:rsidRPr="004C09E6">
        <w:rPr>
          <w:rFonts w:asciiTheme="minorHAnsi" w:hAnsiTheme="minorHAnsi" w:cstheme="minorHAnsi"/>
        </w:rPr>
        <w:t>dostępność</w:t>
      </w:r>
      <w:r w:rsidR="00F00721">
        <w:rPr>
          <w:rFonts w:asciiTheme="minorHAnsi" w:hAnsiTheme="minorHAnsi" w:cstheme="minorHAnsi"/>
        </w:rPr>
        <w:t xml:space="preserve"> </w:t>
      </w:r>
      <w:proofErr w:type="spellStart"/>
      <w:r w:rsidRPr="00F00721">
        <w:rPr>
          <w:rFonts w:asciiTheme="minorHAnsi" w:hAnsiTheme="minorHAnsi" w:cstheme="minorHAnsi"/>
        </w:rPr>
        <w:t>KSeF</w:t>
      </w:r>
      <w:proofErr w:type="spellEnd"/>
      <w:r w:rsidRPr="00F00721">
        <w:rPr>
          <w:rFonts w:asciiTheme="minorHAnsi" w:hAnsiTheme="minorHAnsi" w:cstheme="minorHAnsi"/>
        </w:rPr>
        <w:t xml:space="preserve">, o którym mowa w art. 106nh ustawy o VAT, </w:t>
      </w:r>
      <w:r w:rsidR="00F00721">
        <w:rPr>
          <w:rFonts w:asciiTheme="minorHAnsi" w:hAnsiTheme="minorHAnsi" w:cstheme="minorHAnsi"/>
        </w:rPr>
        <w:t xml:space="preserve">Ekspert </w:t>
      </w:r>
      <w:r w:rsidRPr="00F00721">
        <w:rPr>
          <w:rFonts w:asciiTheme="minorHAnsi" w:hAnsiTheme="minorHAnsi" w:cstheme="minorHAnsi"/>
        </w:rPr>
        <w:t xml:space="preserve">zobowiązuje się do jej przesłania do </w:t>
      </w:r>
      <w:proofErr w:type="spellStart"/>
      <w:r w:rsidRPr="00F00721">
        <w:rPr>
          <w:rFonts w:asciiTheme="minorHAnsi" w:hAnsiTheme="minorHAnsi" w:cstheme="minorHAnsi"/>
        </w:rPr>
        <w:t>KSeF</w:t>
      </w:r>
      <w:proofErr w:type="spellEnd"/>
      <w:r w:rsidRPr="00F00721">
        <w:rPr>
          <w:rFonts w:asciiTheme="minorHAnsi" w:hAnsiTheme="minorHAnsi" w:cstheme="minorHAnsi"/>
        </w:rPr>
        <w:t xml:space="preserve"> niezwłocznie, nie później niż w kolejnym</w:t>
      </w:r>
      <w:r w:rsidR="00F00721">
        <w:rPr>
          <w:rFonts w:asciiTheme="minorHAnsi" w:hAnsiTheme="minorHAnsi" w:cstheme="minorHAnsi"/>
        </w:rPr>
        <w:t xml:space="preserve"> </w:t>
      </w:r>
      <w:r w:rsidRPr="00F00721">
        <w:rPr>
          <w:rFonts w:asciiTheme="minorHAnsi" w:hAnsiTheme="minorHAnsi" w:cstheme="minorHAnsi"/>
        </w:rPr>
        <w:t>dniu roboczym po dniu zakończenia niedostępności systemu.</w:t>
      </w:r>
    </w:p>
    <w:p w14:paraId="2198213C" w14:textId="6D81A366" w:rsidR="004C09E6" w:rsidRPr="00F00721" w:rsidRDefault="004C09E6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4C09E6">
        <w:rPr>
          <w:rFonts w:asciiTheme="minorHAnsi" w:hAnsiTheme="minorHAnsi" w:cstheme="minorHAnsi"/>
        </w:rPr>
        <w:t xml:space="preserve">W przypadku braku możliwości wystawienia faktury w </w:t>
      </w:r>
      <w:proofErr w:type="spellStart"/>
      <w:r w:rsidRPr="004C09E6">
        <w:rPr>
          <w:rFonts w:asciiTheme="minorHAnsi" w:hAnsiTheme="minorHAnsi" w:cstheme="minorHAnsi"/>
        </w:rPr>
        <w:t>KSeF</w:t>
      </w:r>
      <w:proofErr w:type="spellEnd"/>
      <w:r w:rsidRPr="004C09E6">
        <w:rPr>
          <w:rFonts w:asciiTheme="minorHAnsi" w:hAnsiTheme="minorHAnsi" w:cstheme="minorHAnsi"/>
        </w:rPr>
        <w:t xml:space="preserve"> z przyczyn leżących</w:t>
      </w:r>
      <w:r w:rsidR="00F00721">
        <w:rPr>
          <w:rFonts w:asciiTheme="minorHAnsi" w:hAnsiTheme="minorHAnsi" w:cstheme="minorHAnsi"/>
        </w:rPr>
        <w:t xml:space="preserve"> </w:t>
      </w:r>
      <w:r w:rsidRPr="00F00721">
        <w:rPr>
          <w:rFonts w:asciiTheme="minorHAnsi" w:hAnsiTheme="minorHAnsi" w:cstheme="minorHAnsi"/>
        </w:rPr>
        <w:t>po stronie systemu – tryb awaryjny, o którym mowa w art. 106nf ustawy o VAT,</w:t>
      </w:r>
      <w:r w:rsidR="00F00721">
        <w:rPr>
          <w:rFonts w:asciiTheme="minorHAnsi" w:hAnsiTheme="minorHAnsi" w:cstheme="minorHAnsi"/>
        </w:rPr>
        <w:t xml:space="preserve"> Ekspert</w:t>
      </w:r>
      <w:r w:rsidRPr="00F00721">
        <w:rPr>
          <w:rFonts w:asciiTheme="minorHAnsi" w:hAnsiTheme="minorHAnsi" w:cstheme="minorHAnsi"/>
        </w:rPr>
        <w:t xml:space="preserve"> jest zobowiązany do wystawienia faktury w postaci elektroniczne</w:t>
      </w:r>
      <w:r w:rsidR="00F00721">
        <w:rPr>
          <w:rFonts w:asciiTheme="minorHAnsi" w:hAnsiTheme="minorHAnsi" w:cstheme="minorHAnsi"/>
        </w:rPr>
        <w:t xml:space="preserve">j </w:t>
      </w:r>
      <w:r w:rsidRPr="00F00721">
        <w:rPr>
          <w:rFonts w:asciiTheme="minorHAnsi" w:hAnsiTheme="minorHAnsi" w:cstheme="minorHAnsi"/>
        </w:rPr>
        <w:t xml:space="preserve">zgodnie ze wzorem faktury ustrukturyzowanej oraz do jej przesłania do </w:t>
      </w:r>
      <w:proofErr w:type="spellStart"/>
      <w:r w:rsidRPr="00F00721">
        <w:rPr>
          <w:rFonts w:asciiTheme="minorHAnsi" w:hAnsiTheme="minorHAnsi" w:cstheme="minorHAnsi"/>
        </w:rPr>
        <w:t>KSeF</w:t>
      </w:r>
      <w:proofErr w:type="spellEnd"/>
      <w:r w:rsidRPr="00F00721">
        <w:rPr>
          <w:rFonts w:asciiTheme="minorHAnsi" w:hAnsiTheme="minorHAnsi" w:cstheme="minorHAnsi"/>
        </w:rPr>
        <w:t xml:space="preserve"> w</w:t>
      </w:r>
      <w:r w:rsidR="00F00721">
        <w:rPr>
          <w:rFonts w:asciiTheme="minorHAnsi" w:hAnsiTheme="minorHAnsi" w:cstheme="minorHAnsi"/>
        </w:rPr>
        <w:t xml:space="preserve"> </w:t>
      </w:r>
      <w:r w:rsidRPr="00F00721">
        <w:rPr>
          <w:rFonts w:asciiTheme="minorHAnsi" w:hAnsiTheme="minorHAnsi" w:cstheme="minorHAnsi"/>
        </w:rPr>
        <w:t xml:space="preserve">terminie 7 dni roboczych od dnia zakończenia awarii </w:t>
      </w:r>
      <w:proofErr w:type="spellStart"/>
      <w:r w:rsidRPr="00F00721">
        <w:rPr>
          <w:rFonts w:asciiTheme="minorHAnsi" w:hAnsiTheme="minorHAnsi" w:cstheme="minorHAnsi"/>
        </w:rPr>
        <w:t>KSeF</w:t>
      </w:r>
      <w:proofErr w:type="spellEnd"/>
      <w:r w:rsidRPr="00F00721">
        <w:rPr>
          <w:rFonts w:asciiTheme="minorHAnsi" w:hAnsiTheme="minorHAnsi" w:cstheme="minorHAnsi"/>
        </w:rPr>
        <w:t>.</w:t>
      </w:r>
    </w:p>
    <w:p w14:paraId="60D422EE" w14:textId="1D9888DC" w:rsidR="004C09E6" w:rsidRPr="00F00721" w:rsidRDefault="004C09E6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4C09E6">
        <w:rPr>
          <w:rFonts w:asciiTheme="minorHAnsi" w:hAnsiTheme="minorHAnsi" w:cstheme="minorHAnsi"/>
        </w:rPr>
        <w:t xml:space="preserve">Fakturę elektroniczną, o której mowa w ust. </w:t>
      </w:r>
      <w:r w:rsidR="00F00721">
        <w:rPr>
          <w:rFonts w:asciiTheme="minorHAnsi" w:hAnsiTheme="minorHAnsi" w:cstheme="minorHAnsi"/>
        </w:rPr>
        <w:t>20</w:t>
      </w:r>
      <w:r w:rsidRPr="004C09E6">
        <w:rPr>
          <w:rFonts w:asciiTheme="minorHAnsi" w:hAnsiTheme="minorHAnsi" w:cstheme="minorHAnsi"/>
        </w:rPr>
        <w:t>, należy przesłać na adres e-mail:</w:t>
      </w:r>
      <w:r w:rsidR="001D778C">
        <w:rPr>
          <w:rFonts w:asciiTheme="minorHAnsi" w:hAnsiTheme="minorHAnsi" w:cstheme="minorHAnsi"/>
        </w:rPr>
        <w:t xml:space="preserve"> </w:t>
      </w:r>
      <w:hyperlink r:id="rId8" w:history="1">
        <w:r w:rsidR="001D778C" w:rsidRPr="008D11CA">
          <w:rPr>
            <w:rStyle w:val="Hipercze"/>
            <w:rFonts w:asciiTheme="minorHAnsi" w:hAnsiTheme="minorHAnsi" w:cstheme="minorHAnsi"/>
          </w:rPr>
          <w:t>eksperci@mrit.gov.pl</w:t>
        </w:r>
      </w:hyperlink>
      <w:r w:rsidR="001D778C">
        <w:rPr>
          <w:rFonts w:asciiTheme="minorHAnsi" w:hAnsiTheme="minorHAnsi" w:cstheme="minorHAnsi"/>
        </w:rPr>
        <w:t xml:space="preserve"> </w:t>
      </w:r>
      <w:r w:rsidR="00F00721">
        <w:rPr>
          <w:rFonts w:asciiTheme="minorHAnsi" w:hAnsiTheme="minorHAnsi" w:cstheme="minorHAnsi"/>
        </w:rPr>
        <w:t xml:space="preserve"> </w:t>
      </w:r>
      <w:r w:rsidRPr="00F00721">
        <w:rPr>
          <w:rFonts w:asciiTheme="minorHAnsi" w:hAnsiTheme="minorHAnsi" w:cstheme="minorHAnsi"/>
        </w:rPr>
        <w:t>Faktura powinna zostać opatrzona kodami weryfikującymi (kodami QR)</w:t>
      </w:r>
      <w:r w:rsidR="00F00721">
        <w:rPr>
          <w:rFonts w:asciiTheme="minorHAnsi" w:hAnsiTheme="minorHAnsi" w:cstheme="minorHAnsi"/>
        </w:rPr>
        <w:t xml:space="preserve"> </w:t>
      </w:r>
      <w:r w:rsidRPr="00F00721">
        <w:rPr>
          <w:rFonts w:asciiTheme="minorHAnsi" w:hAnsiTheme="minorHAnsi" w:cstheme="minorHAnsi"/>
        </w:rPr>
        <w:t>umożliwiającymi dostęp do faktury (kod QR z napisem „OFFLINE” oraz weryfikację</w:t>
      </w:r>
      <w:r w:rsidR="00F00721">
        <w:rPr>
          <w:rFonts w:asciiTheme="minorHAnsi" w:hAnsiTheme="minorHAnsi" w:cstheme="minorHAnsi"/>
        </w:rPr>
        <w:t xml:space="preserve"> </w:t>
      </w:r>
      <w:r w:rsidRPr="00F00721">
        <w:rPr>
          <w:rFonts w:asciiTheme="minorHAnsi" w:hAnsiTheme="minorHAnsi" w:cstheme="minorHAnsi"/>
        </w:rPr>
        <w:t>tożsamości wystawcy (KOD QR z napisem „CERTYFIKAT”, zgodnie z przepisami</w:t>
      </w:r>
      <w:r w:rsidR="00F00721">
        <w:rPr>
          <w:rFonts w:asciiTheme="minorHAnsi" w:hAnsiTheme="minorHAnsi" w:cstheme="minorHAnsi"/>
        </w:rPr>
        <w:t xml:space="preserve"> </w:t>
      </w:r>
      <w:r w:rsidRPr="00F00721">
        <w:rPr>
          <w:rFonts w:asciiTheme="minorHAnsi" w:hAnsiTheme="minorHAnsi" w:cstheme="minorHAnsi"/>
        </w:rPr>
        <w:t xml:space="preserve">wykonawczymi do ustawy o </w:t>
      </w:r>
      <w:r w:rsidRPr="00F00721">
        <w:rPr>
          <w:rFonts w:asciiTheme="minorHAnsi" w:hAnsiTheme="minorHAnsi" w:cstheme="minorHAnsi"/>
        </w:rPr>
        <w:lastRenderedPageBreak/>
        <w:t>VAT. Za datę doręczenia faktury uznaje się datę</w:t>
      </w:r>
      <w:r w:rsidR="00F00721">
        <w:rPr>
          <w:rFonts w:asciiTheme="minorHAnsi" w:hAnsiTheme="minorHAnsi" w:cstheme="minorHAnsi"/>
        </w:rPr>
        <w:t xml:space="preserve"> </w:t>
      </w:r>
      <w:r w:rsidRPr="00F00721">
        <w:rPr>
          <w:rFonts w:asciiTheme="minorHAnsi" w:hAnsiTheme="minorHAnsi" w:cstheme="minorHAnsi"/>
        </w:rPr>
        <w:t>wpływu faktury z kodem QR na adres e-mail:</w:t>
      </w:r>
      <w:r w:rsidR="001D778C">
        <w:rPr>
          <w:rFonts w:asciiTheme="minorHAnsi" w:hAnsiTheme="minorHAnsi" w:cstheme="minorHAnsi"/>
        </w:rPr>
        <w:t xml:space="preserve"> </w:t>
      </w:r>
      <w:hyperlink r:id="rId9" w:history="1">
        <w:r w:rsidR="001D778C" w:rsidRPr="008D11CA">
          <w:rPr>
            <w:rStyle w:val="Hipercze"/>
            <w:rFonts w:asciiTheme="minorHAnsi" w:hAnsiTheme="minorHAnsi" w:cstheme="minorHAnsi"/>
          </w:rPr>
          <w:t>eksperci@mrit.gov.pl</w:t>
        </w:r>
      </w:hyperlink>
      <w:r w:rsidR="001D778C">
        <w:rPr>
          <w:rFonts w:asciiTheme="minorHAnsi" w:hAnsiTheme="minorHAnsi" w:cstheme="minorHAnsi"/>
        </w:rPr>
        <w:t xml:space="preserve"> </w:t>
      </w:r>
    </w:p>
    <w:p w14:paraId="2E6DF879" w14:textId="45A57F70" w:rsidR="004C09E6" w:rsidRPr="00D76555" w:rsidRDefault="004C09E6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4C09E6">
        <w:rPr>
          <w:rFonts w:asciiTheme="minorHAnsi" w:hAnsiTheme="minorHAnsi" w:cstheme="minorHAnsi"/>
        </w:rPr>
        <w:t xml:space="preserve">W przypadku wystawienia przez </w:t>
      </w:r>
      <w:r w:rsidR="00F00721">
        <w:rPr>
          <w:rFonts w:asciiTheme="minorHAnsi" w:hAnsiTheme="minorHAnsi" w:cstheme="minorHAnsi"/>
        </w:rPr>
        <w:t>Eksperta</w:t>
      </w:r>
      <w:r w:rsidRPr="004C09E6">
        <w:rPr>
          <w:rFonts w:asciiTheme="minorHAnsi" w:hAnsiTheme="minorHAnsi" w:cstheme="minorHAnsi"/>
        </w:rPr>
        <w:t xml:space="preserve"> faktury w trybie awarii całkowitej, o</w:t>
      </w:r>
      <w:r w:rsidR="00D76555">
        <w:rPr>
          <w:rFonts w:asciiTheme="minorHAnsi" w:hAnsiTheme="minorHAnsi" w:cstheme="minorHAnsi"/>
        </w:rPr>
        <w:t xml:space="preserve"> </w:t>
      </w:r>
      <w:r w:rsidRPr="00D76555">
        <w:rPr>
          <w:rFonts w:asciiTheme="minorHAnsi" w:hAnsiTheme="minorHAnsi" w:cstheme="minorHAnsi"/>
        </w:rPr>
        <w:t xml:space="preserve">której mowa w art. 106ng ustawy o VAT, </w:t>
      </w:r>
      <w:r w:rsidR="00D76555">
        <w:rPr>
          <w:rFonts w:asciiTheme="minorHAnsi" w:hAnsiTheme="minorHAnsi" w:cstheme="minorHAnsi"/>
        </w:rPr>
        <w:t xml:space="preserve">Ekspert </w:t>
      </w:r>
      <w:r w:rsidRPr="00D76555">
        <w:rPr>
          <w:rFonts w:asciiTheme="minorHAnsi" w:hAnsiTheme="minorHAnsi" w:cstheme="minorHAnsi"/>
        </w:rPr>
        <w:t>zobowiązuje się do</w:t>
      </w:r>
      <w:r w:rsidR="00D76555">
        <w:rPr>
          <w:rFonts w:asciiTheme="minorHAnsi" w:hAnsiTheme="minorHAnsi" w:cstheme="minorHAnsi"/>
        </w:rPr>
        <w:t xml:space="preserve"> </w:t>
      </w:r>
      <w:r w:rsidRPr="00D76555">
        <w:rPr>
          <w:rFonts w:asciiTheme="minorHAnsi" w:hAnsiTheme="minorHAnsi" w:cstheme="minorHAnsi"/>
        </w:rPr>
        <w:t>wystawienia faktury elektronicznej oraz jej przesłania na adres e-mail:</w:t>
      </w:r>
      <w:r w:rsidR="001D778C">
        <w:rPr>
          <w:rFonts w:asciiTheme="minorHAnsi" w:hAnsiTheme="minorHAnsi" w:cstheme="minorHAnsi"/>
        </w:rPr>
        <w:t xml:space="preserve"> </w:t>
      </w:r>
      <w:hyperlink r:id="rId10" w:history="1">
        <w:r w:rsidR="001D778C" w:rsidRPr="008D11CA">
          <w:rPr>
            <w:rStyle w:val="Hipercze"/>
            <w:rFonts w:asciiTheme="minorHAnsi" w:hAnsiTheme="minorHAnsi" w:cstheme="minorHAnsi"/>
          </w:rPr>
          <w:t>eksperci@mrit.gov.pl</w:t>
        </w:r>
      </w:hyperlink>
      <w:r w:rsidR="001D778C">
        <w:rPr>
          <w:rFonts w:asciiTheme="minorHAnsi" w:hAnsiTheme="minorHAnsi" w:cstheme="minorHAnsi"/>
        </w:rPr>
        <w:t xml:space="preserve"> </w:t>
      </w:r>
    </w:p>
    <w:p w14:paraId="3A5513D6" w14:textId="75755A7F" w:rsidR="004C09E6" w:rsidRPr="00D76555" w:rsidRDefault="004C09E6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4C09E6">
        <w:rPr>
          <w:rFonts w:asciiTheme="minorHAnsi" w:hAnsiTheme="minorHAnsi" w:cstheme="minorHAnsi"/>
        </w:rPr>
        <w:t xml:space="preserve">W przypadku niedochowania terminu przesłania faktury offline do </w:t>
      </w:r>
      <w:proofErr w:type="spellStart"/>
      <w:r w:rsidRPr="004C09E6">
        <w:rPr>
          <w:rFonts w:asciiTheme="minorHAnsi" w:hAnsiTheme="minorHAnsi" w:cstheme="minorHAnsi"/>
        </w:rPr>
        <w:t>KSeF</w:t>
      </w:r>
      <w:proofErr w:type="spellEnd"/>
      <w:r w:rsidRPr="004C09E6">
        <w:rPr>
          <w:rFonts w:asciiTheme="minorHAnsi" w:hAnsiTheme="minorHAnsi" w:cstheme="minorHAnsi"/>
        </w:rPr>
        <w:t>, skutki</w:t>
      </w:r>
      <w:r w:rsidR="00D76555">
        <w:rPr>
          <w:rFonts w:asciiTheme="minorHAnsi" w:hAnsiTheme="minorHAnsi" w:cstheme="minorHAnsi"/>
        </w:rPr>
        <w:t xml:space="preserve"> </w:t>
      </w:r>
      <w:r w:rsidRPr="00D76555">
        <w:rPr>
          <w:rFonts w:asciiTheme="minorHAnsi" w:hAnsiTheme="minorHAnsi" w:cstheme="minorHAnsi"/>
        </w:rPr>
        <w:t xml:space="preserve">takiego opóźnienia obciążają </w:t>
      </w:r>
      <w:r w:rsidR="00D76555">
        <w:rPr>
          <w:rFonts w:asciiTheme="minorHAnsi" w:hAnsiTheme="minorHAnsi" w:cstheme="minorHAnsi"/>
        </w:rPr>
        <w:t>Eksperta</w:t>
      </w:r>
      <w:r w:rsidRPr="00D76555">
        <w:rPr>
          <w:rFonts w:asciiTheme="minorHAnsi" w:hAnsiTheme="minorHAnsi" w:cstheme="minorHAnsi"/>
        </w:rPr>
        <w:t>.</w:t>
      </w:r>
    </w:p>
    <w:p w14:paraId="6D50FC21" w14:textId="6BF3680E" w:rsidR="00312F2C" w:rsidRDefault="00D76555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Ekspert</w:t>
      </w:r>
      <w:r w:rsidR="004C09E6" w:rsidRPr="004C09E6">
        <w:rPr>
          <w:rFonts w:asciiTheme="minorHAnsi" w:hAnsiTheme="minorHAnsi" w:cstheme="minorHAnsi"/>
        </w:rPr>
        <w:t xml:space="preserve"> ponosi pełną odpowiedzialność za wszelkie szkody, kary i odsetki</w:t>
      </w:r>
      <w:r>
        <w:rPr>
          <w:rFonts w:asciiTheme="minorHAnsi" w:hAnsiTheme="minorHAnsi" w:cstheme="minorHAnsi"/>
        </w:rPr>
        <w:t xml:space="preserve"> </w:t>
      </w:r>
      <w:r w:rsidR="004C09E6" w:rsidRPr="00D76555">
        <w:rPr>
          <w:rFonts w:asciiTheme="minorHAnsi" w:hAnsiTheme="minorHAnsi" w:cstheme="minorHAnsi"/>
        </w:rPr>
        <w:t>nałożone na Zamawiającego w wyniku nieprawidłowego lub opóźnionego</w:t>
      </w:r>
      <w:r>
        <w:rPr>
          <w:rFonts w:asciiTheme="minorHAnsi" w:hAnsiTheme="minorHAnsi" w:cstheme="minorHAnsi"/>
        </w:rPr>
        <w:t xml:space="preserve"> </w:t>
      </w:r>
      <w:r w:rsidR="004C09E6" w:rsidRPr="00D76555">
        <w:rPr>
          <w:rFonts w:asciiTheme="minorHAnsi" w:hAnsiTheme="minorHAnsi" w:cstheme="minorHAnsi"/>
        </w:rPr>
        <w:t xml:space="preserve">wystawienia faktury ustrukturyzowanej w </w:t>
      </w:r>
      <w:proofErr w:type="spellStart"/>
      <w:r w:rsidR="004C09E6" w:rsidRPr="00D76555">
        <w:rPr>
          <w:rFonts w:asciiTheme="minorHAnsi" w:hAnsiTheme="minorHAnsi" w:cstheme="minorHAnsi"/>
        </w:rPr>
        <w:t>KSeF</w:t>
      </w:r>
      <w:proofErr w:type="spellEnd"/>
      <w:r w:rsidR="004C09E6" w:rsidRPr="00D76555">
        <w:rPr>
          <w:rFonts w:asciiTheme="minorHAnsi" w:hAnsiTheme="minorHAnsi" w:cstheme="minorHAnsi"/>
        </w:rPr>
        <w:t>, w tym w wyniku podania błędnego</w:t>
      </w:r>
      <w:r>
        <w:rPr>
          <w:rFonts w:asciiTheme="minorHAnsi" w:hAnsiTheme="minorHAnsi" w:cstheme="minorHAnsi"/>
        </w:rPr>
        <w:t xml:space="preserve"> </w:t>
      </w:r>
      <w:r w:rsidR="004C09E6" w:rsidRPr="00D76555">
        <w:rPr>
          <w:rFonts w:asciiTheme="minorHAnsi" w:hAnsiTheme="minorHAnsi" w:cstheme="minorHAnsi"/>
        </w:rPr>
        <w:t>NIP-u lub braku uwierzytelnienia w systemie.</w:t>
      </w:r>
    </w:p>
    <w:p w14:paraId="3BC38B0A" w14:textId="65391AC7" w:rsidR="00312F2C" w:rsidRPr="00D76555" w:rsidRDefault="00312F2C" w:rsidP="005C6C0C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D76555">
        <w:rPr>
          <w:rFonts w:asciiTheme="minorHAnsi" w:hAnsiTheme="minorHAnsi" w:cstheme="minorHAnsi"/>
        </w:rPr>
        <w:t xml:space="preserve">Dla podmiotów niezobowiązanych do korzystania z </w:t>
      </w:r>
      <w:proofErr w:type="spellStart"/>
      <w:r w:rsidRPr="00D76555">
        <w:rPr>
          <w:rFonts w:asciiTheme="minorHAnsi" w:hAnsiTheme="minorHAnsi" w:cstheme="minorHAnsi"/>
        </w:rPr>
        <w:t>KSeF</w:t>
      </w:r>
      <w:proofErr w:type="spellEnd"/>
      <w:r w:rsidRPr="00D76555">
        <w:rPr>
          <w:rFonts w:asciiTheme="minorHAnsi" w:hAnsiTheme="minorHAnsi" w:cstheme="minorHAnsi"/>
        </w:rPr>
        <w:t>, fakturę należy dostarczyć</w:t>
      </w:r>
      <w:r w:rsidR="00D76555">
        <w:rPr>
          <w:rFonts w:asciiTheme="minorHAnsi" w:hAnsiTheme="minorHAnsi" w:cstheme="minorHAnsi"/>
        </w:rPr>
        <w:t xml:space="preserve"> </w:t>
      </w:r>
      <w:r w:rsidRPr="00D76555">
        <w:rPr>
          <w:rFonts w:asciiTheme="minorHAnsi" w:hAnsiTheme="minorHAnsi" w:cstheme="minorHAnsi"/>
        </w:rPr>
        <w:t>Zamawiającemu:</w:t>
      </w:r>
    </w:p>
    <w:p w14:paraId="0EFD53C8" w14:textId="6A921E9F" w:rsidR="00312F2C" w:rsidRPr="00904656" w:rsidRDefault="00312F2C" w:rsidP="00251621">
      <w:pPr>
        <w:pStyle w:val="Teksttreci0"/>
        <w:numPr>
          <w:ilvl w:val="0"/>
          <w:numId w:val="78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312F2C">
        <w:rPr>
          <w:rFonts w:asciiTheme="minorHAnsi" w:hAnsiTheme="minorHAnsi" w:cstheme="minorHAnsi"/>
        </w:rPr>
        <w:t xml:space="preserve">na adres: Ministerstwo Rozwoju i Technologii, Departament </w:t>
      </w:r>
      <w:r w:rsidR="001D778C">
        <w:rPr>
          <w:rFonts w:asciiTheme="minorHAnsi" w:hAnsiTheme="minorHAnsi" w:cstheme="minorHAnsi"/>
        </w:rPr>
        <w:t>Innowacyjności i Polityki Kosmicznej</w:t>
      </w:r>
      <w:r w:rsidR="00D76555">
        <w:rPr>
          <w:rFonts w:asciiTheme="minorHAnsi" w:hAnsiTheme="minorHAnsi" w:cstheme="minorHAnsi"/>
        </w:rPr>
        <w:t>,</w:t>
      </w:r>
      <w:r w:rsidRPr="00312F2C">
        <w:rPr>
          <w:rFonts w:asciiTheme="minorHAnsi" w:hAnsiTheme="minorHAnsi" w:cstheme="minorHAnsi"/>
        </w:rPr>
        <w:t xml:space="preserve"> </w:t>
      </w:r>
      <w:r w:rsidR="00D76555">
        <w:rPr>
          <w:rFonts w:asciiTheme="minorHAnsi" w:hAnsiTheme="minorHAnsi" w:cstheme="minorHAnsi"/>
        </w:rPr>
        <w:t>p</w:t>
      </w:r>
      <w:r w:rsidRPr="00312F2C">
        <w:rPr>
          <w:rFonts w:asciiTheme="minorHAnsi" w:hAnsiTheme="minorHAnsi" w:cstheme="minorHAnsi"/>
        </w:rPr>
        <w:t>lac Trzech</w:t>
      </w:r>
      <w:r w:rsidR="00B00DD9">
        <w:rPr>
          <w:rFonts w:asciiTheme="minorHAnsi" w:hAnsiTheme="minorHAnsi" w:cstheme="minorHAnsi"/>
        </w:rPr>
        <w:t xml:space="preserve"> </w:t>
      </w:r>
      <w:r w:rsidRPr="00904656">
        <w:rPr>
          <w:rFonts w:asciiTheme="minorHAnsi" w:hAnsiTheme="minorHAnsi" w:cstheme="minorHAnsi"/>
        </w:rPr>
        <w:t>Krzyży 3/5, 00-507 Warszawa, NIP: 701-079-79-20,</w:t>
      </w:r>
    </w:p>
    <w:p w14:paraId="05E04131" w14:textId="1177509A" w:rsidR="00312F2C" w:rsidRPr="00904656" w:rsidRDefault="00312F2C" w:rsidP="00251621">
      <w:pPr>
        <w:pStyle w:val="Teksttreci0"/>
        <w:numPr>
          <w:ilvl w:val="0"/>
          <w:numId w:val="78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312F2C">
        <w:rPr>
          <w:rFonts w:asciiTheme="minorHAnsi" w:hAnsiTheme="minorHAnsi" w:cstheme="minorHAnsi"/>
        </w:rPr>
        <w:t xml:space="preserve">w formie elektronicznej w formacie PDF z adresu mailowego </w:t>
      </w:r>
      <w:r w:rsidR="00D76555">
        <w:rPr>
          <w:rFonts w:asciiTheme="minorHAnsi" w:hAnsiTheme="minorHAnsi" w:cstheme="minorHAnsi"/>
        </w:rPr>
        <w:t>Eksperta</w:t>
      </w:r>
      <w:r w:rsidRPr="00312F2C">
        <w:rPr>
          <w:rFonts w:asciiTheme="minorHAnsi" w:hAnsiTheme="minorHAnsi" w:cstheme="minorHAnsi"/>
        </w:rPr>
        <w:t>: ............... na</w:t>
      </w:r>
      <w:r w:rsidR="00B00DD9">
        <w:rPr>
          <w:rFonts w:asciiTheme="minorHAnsi" w:hAnsiTheme="minorHAnsi" w:cstheme="minorHAnsi"/>
        </w:rPr>
        <w:t xml:space="preserve"> </w:t>
      </w:r>
      <w:r w:rsidRPr="00904656">
        <w:rPr>
          <w:rFonts w:asciiTheme="minorHAnsi" w:hAnsiTheme="minorHAnsi" w:cstheme="minorHAnsi"/>
        </w:rPr>
        <w:t xml:space="preserve">adres mailowy Zamawiającego: </w:t>
      </w:r>
      <w:hyperlink r:id="rId11" w:history="1">
        <w:r w:rsidR="001D778C" w:rsidRPr="008D11CA">
          <w:rPr>
            <w:rStyle w:val="Hipercze"/>
            <w:rFonts w:asciiTheme="minorHAnsi" w:hAnsiTheme="minorHAnsi" w:cstheme="minorHAnsi"/>
          </w:rPr>
          <w:t>faktury@mrit.gov.pl</w:t>
        </w:r>
      </w:hyperlink>
      <w:r w:rsidR="001D778C">
        <w:rPr>
          <w:rFonts w:asciiTheme="minorHAnsi" w:hAnsiTheme="minorHAnsi" w:cstheme="minorHAnsi"/>
        </w:rPr>
        <w:t xml:space="preserve"> </w:t>
      </w:r>
      <w:r w:rsidRPr="00904656">
        <w:rPr>
          <w:rFonts w:asciiTheme="minorHAnsi" w:hAnsiTheme="minorHAnsi" w:cstheme="minorHAnsi"/>
        </w:rPr>
        <w:t>lub</w:t>
      </w:r>
      <w:r w:rsidR="001D778C">
        <w:rPr>
          <w:rFonts w:asciiTheme="minorHAnsi" w:hAnsiTheme="minorHAnsi" w:cstheme="minorHAnsi"/>
        </w:rPr>
        <w:t xml:space="preserve"> </w:t>
      </w:r>
      <w:hyperlink r:id="rId12" w:history="1">
        <w:r w:rsidR="001D778C" w:rsidRPr="008D11CA">
          <w:rPr>
            <w:rStyle w:val="Hipercze"/>
            <w:rFonts w:asciiTheme="minorHAnsi" w:hAnsiTheme="minorHAnsi" w:cstheme="minorHAnsi"/>
          </w:rPr>
          <w:t>eksperci@mrit.gov.pl</w:t>
        </w:r>
      </w:hyperlink>
      <w:r w:rsidR="001D778C">
        <w:rPr>
          <w:rFonts w:asciiTheme="minorHAnsi" w:hAnsiTheme="minorHAnsi" w:cstheme="minorHAnsi"/>
        </w:rPr>
        <w:t xml:space="preserve"> </w:t>
      </w:r>
    </w:p>
    <w:p w14:paraId="1975C1EC" w14:textId="02B5E1AB" w:rsidR="00312F2C" w:rsidRPr="00312F2C" w:rsidRDefault="00312F2C" w:rsidP="00251621">
      <w:pPr>
        <w:pStyle w:val="Teksttreci0"/>
        <w:numPr>
          <w:ilvl w:val="0"/>
          <w:numId w:val="78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312F2C">
        <w:rPr>
          <w:rFonts w:asciiTheme="minorHAnsi" w:hAnsiTheme="minorHAnsi" w:cstheme="minorHAnsi"/>
        </w:rPr>
        <w:t>za pośrednictwem Platformy Elektronicznego Fakturowania (adresem PEF (numerem</w:t>
      </w:r>
      <w:r w:rsidR="00D76555">
        <w:rPr>
          <w:rFonts w:asciiTheme="minorHAnsi" w:hAnsiTheme="minorHAnsi" w:cstheme="minorHAnsi"/>
        </w:rPr>
        <w:t xml:space="preserve"> </w:t>
      </w:r>
      <w:r w:rsidRPr="00312F2C">
        <w:rPr>
          <w:rFonts w:asciiTheme="minorHAnsi" w:hAnsiTheme="minorHAnsi" w:cstheme="minorHAnsi"/>
        </w:rPr>
        <w:t>PEPPOL) konta Podmiotu Ministerstwa Rozwoju i Technologii jest NIP 7010797920).</w:t>
      </w:r>
    </w:p>
    <w:p w14:paraId="52C67342" w14:textId="47727B57" w:rsidR="00312F2C" w:rsidRPr="00D76555" w:rsidRDefault="00312F2C" w:rsidP="00251621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312F2C">
        <w:rPr>
          <w:rFonts w:asciiTheme="minorHAnsi" w:hAnsiTheme="minorHAnsi" w:cstheme="minorHAnsi"/>
        </w:rPr>
        <w:t xml:space="preserve">W przypadku dostarczenia przez </w:t>
      </w:r>
      <w:r w:rsidR="00D76555">
        <w:rPr>
          <w:rFonts w:asciiTheme="minorHAnsi" w:hAnsiTheme="minorHAnsi" w:cstheme="minorHAnsi"/>
        </w:rPr>
        <w:t>Eksperta</w:t>
      </w:r>
      <w:r w:rsidRPr="00312F2C">
        <w:rPr>
          <w:rFonts w:asciiTheme="minorHAnsi" w:hAnsiTheme="minorHAnsi" w:cstheme="minorHAnsi"/>
        </w:rPr>
        <w:t xml:space="preserve"> faktury w formie elektronicznej z</w:t>
      </w:r>
      <w:r w:rsidR="00D76555">
        <w:rPr>
          <w:rFonts w:asciiTheme="minorHAnsi" w:hAnsiTheme="minorHAnsi" w:cstheme="minorHAnsi"/>
        </w:rPr>
        <w:t xml:space="preserve"> </w:t>
      </w:r>
      <w:r w:rsidRPr="00D76555">
        <w:rPr>
          <w:rFonts w:asciiTheme="minorHAnsi" w:hAnsiTheme="minorHAnsi" w:cstheme="minorHAnsi"/>
        </w:rPr>
        <w:t xml:space="preserve">wykorzystaniem innego sposobu niż wskazany w </w:t>
      </w:r>
      <w:r w:rsidRPr="00251621">
        <w:rPr>
          <w:rFonts w:asciiTheme="minorHAnsi" w:hAnsiTheme="minorHAnsi" w:cstheme="minorHAnsi"/>
        </w:rPr>
        <w:t xml:space="preserve">ust. </w:t>
      </w:r>
      <w:r w:rsidR="00D76555" w:rsidRPr="00251621">
        <w:rPr>
          <w:rFonts w:asciiTheme="minorHAnsi" w:hAnsiTheme="minorHAnsi" w:cstheme="minorHAnsi"/>
        </w:rPr>
        <w:t xml:space="preserve">14 </w:t>
      </w:r>
      <w:r w:rsidRPr="00251621">
        <w:rPr>
          <w:rFonts w:asciiTheme="minorHAnsi" w:hAnsiTheme="minorHAnsi" w:cstheme="minorHAnsi"/>
        </w:rPr>
        <w:t xml:space="preserve">lub </w:t>
      </w:r>
      <w:r w:rsidR="00D76555" w:rsidRPr="00251621">
        <w:rPr>
          <w:rFonts w:asciiTheme="minorHAnsi" w:hAnsiTheme="minorHAnsi" w:cstheme="minorHAnsi"/>
        </w:rPr>
        <w:t>25</w:t>
      </w:r>
      <w:r w:rsidRPr="00D76555">
        <w:rPr>
          <w:rFonts w:asciiTheme="minorHAnsi" w:hAnsiTheme="minorHAnsi" w:cstheme="minorHAnsi"/>
        </w:rPr>
        <w:t xml:space="preserve"> bez uprzedniego</w:t>
      </w:r>
      <w:r w:rsidR="00D76555" w:rsidRPr="00D76555">
        <w:rPr>
          <w:rFonts w:asciiTheme="minorHAnsi" w:hAnsiTheme="minorHAnsi" w:cstheme="minorHAnsi"/>
        </w:rPr>
        <w:t xml:space="preserve"> </w:t>
      </w:r>
      <w:r w:rsidRPr="00D76555">
        <w:rPr>
          <w:rFonts w:asciiTheme="minorHAnsi" w:hAnsiTheme="minorHAnsi" w:cstheme="minorHAnsi"/>
        </w:rPr>
        <w:t>powiadomienia, fakturę uznaje się za doręczoną nieskutecznie.</w:t>
      </w:r>
    </w:p>
    <w:p w14:paraId="195F9D98" w14:textId="78E481BE" w:rsidR="009665D8" w:rsidRDefault="00BB03E6" w:rsidP="00251621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BB03E6">
        <w:rPr>
          <w:rFonts w:asciiTheme="minorHAnsi" w:hAnsiTheme="minorHAnsi" w:cstheme="minorHAnsi"/>
        </w:rPr>
        <w:t xml:space="preserve">Dniem zapłaty wynagrodzenia jest dzień wydania dyspozycji przelewu z rachunku bankowego </w:t>
      </w:r>
      <w:r w:rsidR="009665D8">
        <w:rPr>
          <w:rFonts w:asciiTheme="minorHAnsi" w:hAnsiTheme="minorHAnsi" w:cstheme="minorHAnsi"/>
        </w:rPr>
        <w:t>Zamawiającego.</w:t>
      </w:r>
    </w:p>
    <w:p w14:paraId="5C5BA660" w14:textId="4FB07BC7" w:rsidR="009665D8" w:rsidRDefault="00A43495" w:rsidP="00251621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A43495">
        <w:rPr>
          <w:rFonts w:asciiTheme="minorHAnsi" w:hAnsiTheme="minorHAnsi" w:cstheme="minorHAnsi"/>
        </w:rPr>
        <w:t>Wynagrodzenie należne Ekspertowi z tytułu realizacji Umowy stanowi całkowite wynagrodzenie należne Ekspertowi z tytułu wykonania wszelkich zobowiązań określonych w Umowie i danym Zamówieniu. Ekspertowi nie przysługuje jakiekolwiek wynagrodzenie dodatkowe z tytułu realizacji Umowy lub danego Zamówienia</w:t>
      </w:r>
      <w:r>
        <w:rPr>
          <w:rFonts w:asciiTheme="minorHAnsi" w:hAnsiTheme="minorHAnsi" w:cstheme="minorHAnsi"/>
        </w:rPr>
        <w:t xml:space="preserve"> oraz</w:t>
      </w:r>
      <w:r w:rsidR="00767B0F" w:rsidRPr="002076C0">
        <w:rPr>
          <w:rFonts w:asciiTheme="minorHAnsi" w:hAnsiTheme="minorHAnsi" w:cstheme="minorHAnsi"/>
        </w:rPr>
        <w:t xml:space="preserve"> zwrot od </w:t>
      </w:r>
      <w:r w:rsidR="00007B45">
        <w:rPr>
          <w:rFonts w:asciiTheme="minorHAnsi" w:hAnsiTheme="minorHAnsi" w:cstheme="minorHAnsi"/>
        </w:rPr>
        <w:t>Zamawiającego</w:t>
      </w:r>
      <w:r w:rsidR="00366DD1" w:rsidRPr="002076C0">
        <w:rPr>
          <w:rFonts w:asciiTheme="minorHAnsi" w:hAnsiTheme="minorHAnsi" w:cstheme="minorHAnsi"/>
        </w:rPr>
        <w:t xml:space="preserve"> </w:t>
      </w:r>
      <w:r w:rsidR="00767B0F" w:rsidRPr="002076C0">
        <w:rPr>
          <w:rFonts w:asciiTheme="minorHAnsi" w:hAnsiTheme="minorHAnsi" w:cstheme="minorHAnsi"/>
        </w:rPr>
        <w:t xml:space="preserve">jakichkolwiek dodatkowych kosztów, opłat i podatków poniesionych przez Eksperta w związku z realizacją Umowy. W szczególności Ekspertowi nie przysługuje wynagrodzenie za przeniesienie autorskich praw majątkowych oraz przeniesienie prawa zezwalania na wykonywanie zależnych praw autorskich, </w:t>
      </w:r>
      <w:r w:rsidR="00767B0F" w:rsidRPr="00FD3F0C">
        <w:rPr>
          <w:rFonts w:asciiTheme="minorHAnsi" w:hAnsiTheme="minorHAnsi" w:cstheme="minorHAnsi"/>
        </w:rPr>
        <w:t>które zgodnie z §</w:t>
      </w:r>
      <w:r w:rsidR="00297AAE">
        <w:rPr>
          <w:rFonts w:asciiTheme="minorHAnsi" w:hAnsiTheme="minorHAnsi" w:cstheme="minorHAnsi"/>
        </w:rPr>
        <w:t xml:space="preserve"> 4</w:t>
      </w:r>
      <w:r w:rsidR="00767B0F" w:rsidRPr="00FD3F0C">
        <w:rPr>
          <w:rFonts w:asciiTheme="minorHAnsi" w:hAnsiTheme="minorHAnsi" w:cstheme="minorHAnsi"/>
        </w:rPr>
        <w:t xml:space="preserve"> ust. </w:t>
      </w:r>
      <w:r w:rsidR="00297AAE">
        <w:rPr>
          <w:rFonts w:asciiTheme="minorHAnsi" w:hAnsiTheme="minorHAnsi" w:cstheme="minorHAnsi"/>
        </w:rPr>
        <w:t xml:space="preserve">3-5 </w:t>
      </w:r>
      <w:r w:rsidR="00767B0F" w:rsidRPr="00FD3F0C">
        <w:rPr>
          <w:rFonts w:asciiTheme="minorHAnsi" w:hAnsiTheme="minorHAnsi" w:cstheme="minorHAnsi"/>
        </w:rPr>
        <w:t>przenoszone</w:t>
      </w:r>
      <w:r w:rsidR="00767B0F" w:rsidRPr="002076C0">
        <w:rPr>
          <w:rFonts w:asciiTheme="minorHAnsi" w:hAnsiTheme="minorHAnsi" w:cstheme="minorHAnsi"/>
        </w:rPr>
        <w:t xml:space="preserve"> są nieodpłatnie.</w:t>
      </w:r>
    </w:p>
    <w:p w14:paraId="271FE928" w14:textId="50D5666C" w:rsidR="00767B0F" w:rsidRPr="00FD3F0C" w:rsidRDefault="009665D8" w:rsidP="00251621">
      <w:pPr>
        <w:pStyle w:val="Teksttreci0"/>
        <w:numPr>
          <w:ilvl w:val="0"/>
          <w:numId w:val="75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FD3F0C">
        <w:rPr>
          <w:rFonts w:asciiTheme="minorHAnsi" w:hAnsiTheme="minorHAnsi" w:cstheme="minorHAnsi"/>
        </w:rPr>
        <w:t xml:space="preserve">Zamawiający </w:t>
      </w:r>
      <w:r w:rsidR="00767B0F" w:rsidRPr="00FD3F0C">
        <w:rPr>
          <w:rFonts w:asciiTheme="minorHAnsi" w:hAnsiTheme="minorHAnsi" w:cstheme="minorHAnsi"/>
        </w:rPr>
        <w:t>może nie wypłacić wynagrodzenia z tytułu realizacji</w:t>
      </w:r>
      <w:r w:rsidRPr="00FD3F0C">
        <w:rPr>
          <w:rFonts w:asciiTheme="minorHAnsi" w:hAnsiTheme="minorHAnsi" w:cstheme="minorHAnsi"/>
        </w:rPr>
        <w:t xml:space="preserve"> usługi</w:t>
      </w:r>
      <w:r w:rsidR="00767B0F" w:rsidRPr="00FD3F0C">
        <w:rPr>
          <w:rFonts w:asciiTheme="minorHAnsi" w:hAnsiTheme="minorHAnsi" w:cstheme="minorHAnsi"/>
        </w:rPr>
        <w:t xml:space="preserve"> </w:t>
      </w:r>
      <w:r w:rsidR="00011C53">
        <w:rPr>
          <w:rFonts w:asciiTheme="minorHAnsi" w:hAnsiTheme="minorHAnsi" w:cstheme="minorHAnsi"/>
        </w:rPr>
        <w:t xml:space="preserve">objętej Zamówieniem </w:t>
      </w:r>
      <w:r w:rsidR="00767B0F" w:rsidRPr="00FD3F0C">
        <w:rPr>
          <w:rFonts w:asciiTheme="minorHAnsi" w:hAnsiTheme="minorHAnsi" w:cstheme="minorHAnsi"/>
        </w:rPr>
        <w:t>w przypadku</w:t>
      </w:r>
      <w:r w:rsidRPr="00FD3F0C">
        <w:rPr>
          <w:rFonts w:asciiTheme="minorHAnsi" w:hAnsiTheme="minorHAnsi" w:cstheme="minorHAnsi"/>
        </w:rPr>
        <w:t xml:space="preserve"> jej</w:t>
      </w:r>
      <w:r w:rsidR="00767B0F" w:rsidRPr="00FD3F0C">
        <w:rPr>
          <w:rFonts w:asciiTheme="minorHAnsi" w:hAnsiTheme="minorHAnsi" w:cstheme="minorHAnsi"/>
        </w:rPr>
        <w:t xml:space="preserve"> realizacji z rażącym naruszeniem zasad zawartych w Umowie, w tym:</w:t>
      </w:r>
    </w:p>
    <w:p w14:paraId="0A953AFF" w14:textId="462B1CCD" w:rsidR="00767B0F" w:rsidRPr="00904656" w:rsidRDefault="00767B0F" w:rsidP="00251621">
      <w:pPr>
        <w:pStyle w:val="Teksttreci0"/>
        <w:numPr>
          <w:ilvl w:val="0"/>
          <w:numId w:val="79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904656">
        <w:rPr>
          <w:rFonts w:asciiTheme="minorHAnsi" w:hAnsiTheme="minorHAnsi" w:cstheme="minorHAnsi"/>
        </w:rPr>
        <w:t xml:space="preserve">w przypadku przedłożenia dokumentów potwierdzających wykonanie </w:t>
      </w:r>
      <w:r w:rsidR="002E79DA" w:rsidRPr="00904656">
        <w:rPr>
          <w:rFonts w:asciiTheme="minorHAnsi" w:hAnsiTheme="minorHAnsi" w:cstheme="minorHAnsi"/>
        </w:rPr>
        <w:t xml:space="preserve">usługi </w:t>
      </w:r>
      <w:r w:rsidR="00011C53">
        <w:rPr>
          <w:rFonts w:asciiTheme="minorHAnsi" w:hAnsiTheme="minorHAnsi" w:cstheme="minorHAnsi"/>
        </w:rPr>
        <w:t>objętej Zamówieniem</w:t>
      </w:r>
      <w:r w:rsidR="005D2D28">
        <w:rPr>
          <w:rFonts w:asciiTheme="minorHAnsi" w:hAnsiTheme="minorHAnsi" w:cstheme="minorHAnsi"/>
        </w:rPr>
        <w:t xml:space="preserve">, </w:t>
      </w:r>
      <w:r w:rsidRPr="00904656">
        <w:rPr>
          <w:rFonts w:asciiTheme="minorHAnsi" w:hAnsiTheme="minorHAnsi" w:cstheme="minorHAnsi"/>
        </w:rPr>
        <w:t xml:space="preserve">pomimo otrzymania </w:t>
      </w:r>
      <w:r w:rsidR="00E12748" w:rsidRPr="00904656">
        <w:rPr>
          <w:rFonts w:asciiTheme="minorHAnsi" w:hAnsiTheme="minorHAnsi" w:cstheme="minorHAnsi"/>
        </w:rPr>
        <w:t>od Zamawiającego</w:t>
      </w:r>
      <w:r w:rsidR="00366DD1" w:rsidRPr="00904656">
        <w:rPr>
          <w:rFonts w:asciiTheme="minorHAnsi" w:hAnsiTheme="minorHAnsi" w:cstheme="minorHAnsi"/>
        </w:rPr>
        <w:t xml:space="preserve"> </w:t>
      </w:r>
      <w:r w:rsidRPr="00904656">
        <w:rPr>
          <w:rFonts w:asciiTheme="minorHAnsi" w:hAnsiTheme="minorHAnsi" w:cstheme="minorHAnsi"/>
        </w:rPr>
        <w:t xml:space="preserve">wytycznych w zakresie korekty lub stwierdzenia przez </w:t>
      </w:r>
      <w:r w:rsidR="00E74B8F">
        <w:rPr>
          <w:rFonts w:asciiTheme="minorHAnsi" w:hAnsiTheme="minorHAnsi" w:cstheme="minorHAnsi"/>
        </w:rPr>
        <w:t>Zamawiającego</w:t>
      </w:r>
      <w:r w:rsidR="00366DD1" w:rsidRPr="00904656">
        <w:rPr>
          <w:rFonts w:asciiTheme="minorHAnsi" w:hAnsiTheme="minorHAnsi" w:cstheme="minorHAnsi"/>
        </w:rPr>
        <w:t xml:space="preserve"> </w:t>
      </w:r>
      <w:r w:rsidRPr="00904656">
        <w:rPr>
          <w:rFonts w:asciiTheme="minorHAnsi" w:hAnsiTheme="minorHAnsi" w:cstheme="minorHAnsi"/>
        </w:rPr>
        <w:t xml:space="preserve">niestosowania się Eksperta do zasad </w:t>
      </w:r>
      <w:r w:rsidR="00CA6BF6" w:rsidRPr="00904656">
        <w:rPr>
          <w:rFonts w:asciiTheme="minorHAnsi" w:hAnsiTheme="minorHAnsi" w:cstheme="minorHAnsi"/>
        </w:rPr>
        <w:t>wykonania usługi</w:t>
      </w:r>
      <w:r w:rsidR="006C7B5D" w:rsidRPr="00904656">
        <w:rPr>
          <w:rFonts w:asciiTheme="minorHAnsi" w:hAnsiTheme="minorHAnsi" w:cstheme="minorHAnsi"/>
        </w:rPr>
        <w:t>,</w:t>
      </w:r>
    </w:p>
    <w:p w14:paraId="59B7C5B6" w14:textId="106E09ED" w:rsidR="00767B0F" w:rsidRPr="002D51F1" w:rsidRDefault="00767B0F" w:rsidP="00251621">
      <w:pPr>
        <w:pStyle w:val="Teksttreci0"/>
        <w:numPr>
          <w:ilvl w:val="0"/>
          <w:numId w:val="79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stwierdzenia przez </w:t>
      </w:r>
      <w:r w:rsidR="00E74B8F">
        <w:rPr>
          <w:rFonts w:asciiTheme="minorHAnsi" w:hAnsiTheme="minorHAnsi" w:cstheme="minorHAnsi"/>
        </w:rPr>
        <w:t>Zamawiającego</w:t>
      </w:r>
      <w:r w:rsidR="00366DD1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ujawnienia treści wniosku </w:t>
      </w:r>
      <w:r w:rsidR="005D2D28">
        <w:rPr>
          <w:rFonts w:asciiTheme="minorHAnsi" w:hAnsiTheme="minorHAnsi" w:cstheme="minorHAnsi"/>
        </w:rPr>
        <w:t xml:space="preserve">o dofinansowanie </w:t>
      </w:r>
      <w:r w:rsidRPr="002D51F1">
        <w:rPr>
          <w:rFonts w:asciiTheme="minorHAnsi" w:hAnsiTheme="minorHAnsi" w:cstheme="minorHAnsi"/>
        </w:rPr>
        <w:t xml:space="preserve">lub innych dokumentów udostępnionych przez </w:t>
      </w:r>
      <w:r w:rsidR="00E12748">
        <w:rPr>
          <w:rFonts w:asciiTheme="minorHAnsi" w:hAnsiTheme="minorHAnsi" w:cstheme="minorHAnsi"/>
        </w:rPr>
        <w:t xml:space="preserve">Zamawiającego </w:t>
      </w:r>
      <w:r w:rsidR="00E12748" w:rsidRPr="002D51F1">
        <w:rPr>
          <w:rFonts w:asciiTheme="minorHAnsi" w:hAnsiTheme="minorHAnsi" w:cstheme="minorHAnsi"/>
        </w:rPr>
        <w:t>w</w:t>
      </w:r>
      <w:r w:rsidRPr="002D51F1">
        <w:rPr>
          <w:rFonts w:asciiTheme="minorHAnsi" w:hAnsiTheme="minorHAnsi" w:cstheme="minorHAnsi"/>
        </w:rPr>
        <w:t xml:space="preserve"> związku z </w:t>
      </w:r>
      <w:r w:rsidR="00CA6BF6">
        <w:rPr>
          <w:rFonts w:asciiTheme="minorHAnsi" w:hAnsiTheme="minorHAnsi" w:cstheme="minorHAnsi"/>
        </w:rPr>
        <w:t>wykonaniem usługi</w:t>
      </w:r>
      <w:r w:rsidR="00011C53">
        <w:rPr>
          <w:rFonts w:asciiTheme="minorHAnsi" w:hAnsiTheme="minorHAnsi" w:cstheme="minorHAnsi"/>
        </w:rPr>
        <w:t xml:space="preserve"> objętej Zamówieniem</w:t>
      </w:r>
      <w:r w:rsidRPr="002D51F1">
        <w:rPr>
          <w:rFonts w:asciiTheme="minorHAnsi" w:hAnsiTheme="minorHAnsi" w:cstheme="minorHAnsi"/>
        </w:rPr>
        <w:t xml:space="preserve"> osobom trzecim</w:t>
      </w:r>
      <w:r w:rsidR="006C7B5D">
        <w:rPr>
          <w:rFonts w:asciiTheme="minorHAnsi" w:hAnsiTheme="minorHAnsi" w:cstheme="minorHAnsi"/>
        </w:rPr>
        <w:t>,</w:t>
      </w:r>
    </w:p>
    <w:p w14:paraId="31BC1675" w14:textId="10B95F79" w:rsidR="00767B0F" w:rsidRPr="002D51F1" w:rsidRDefault="00767B0F" w:rsidP="00251621">
      <w:pPr>
        <w:pStyle w:val="Teksttreci0"/>
        <w:numPr>
          <w:ilvl w:val="0"/>
          <w:numId w:val="79"/>
        </w:numPr>
        <w:shd w:val="clear" w:color="auto" w:fill="auto"/>
        <w:tabs>
          <w:tab w:val="left" w:pos="334"/>
        </w:tabs>
        <w:spacing w:after="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lastRenderedPageBreak/>
        <w:t xml:space="preserve">stwierdzenia konfliktu interesów lub poświadczenia nieprawdy w oświadczeniu o poufności i bezstronności lub </w:t>
      </w:r>
      <w:r w:rsidR="00B00DD9">
        <w:rPr>
          <w:rFonts w:asciiTheme="minorHAnsi" w:hAnsiTheme="minorHAnsi" w:cstheme="minorHAnsi"/>
        </w:rPr>
        <w:t xml:space="preserve">oświadczeniu o </w:t>
      </w:r>
      <w:r w:rsidRPr="002D51F1">
        <w:rPr>
          <w:rFonts w:asciiTheme="minorHAnsi" w:hAnsiTheme="minorHAnsi" w:cstheme="minorHAnsi"/>
        </w:rPr>
        <w:t>spełnieni</w:t>
      </w:r>
      <w:r w:rsidR="00B00DD9">
        <w:rPr>
          <w:rFonts w:asciiTheme="minorHAnsi" w:hAnsiTheme="minorHAnsi" w:cstheme="minorHAnsi"/>
        </w:rPr>
        <w:t>u</w:t>
      </w:r>
      <w:r w:rsidRPr="002D51F1">
        <w:rPr>
          <w:rFonts w:asciiTheme="minorHAnsi" w:hAnsiTheme="minorHAnsi" w:cstheme="minorHAnsi"/>
        </w:rPr>
        <w:t xml:space="preserve"> wymogów określonych w ustawie</w:t>
      </w:r>
      <w:r w:rsidR="00B00DD9">
        <w:rPr>
          <w:rFonts w:asciiTheme="minorHAnsi" w:hAnsiTheme="minorHAnsi" w:cstheme="minorHAnsi"/>
        </w:rPr>
        <w:t xml:space="preserve">, stanowiących załącznik </w:t>
      </w:r>
      <w:r w:rsidR="00E12748">
        <w:rPr>
          <w:rFonts w:asciiTheme="minorHAnsi" w:hAnsiTheme="minorHAnsi" w:cstheme="minorHAnsi"/>
        </w:rPr>
        <w:t>nr 4</w:t>
      </w:r>
      <w:r w:rsidR="00011C53">
        <w:rPr>
          <w:rFonts w:asciiTheme="minorHAnsi" w:hAnsiTheme="minorHAnsi" w:cstheme="minorHAnsi"/>
        </w:rPr>
        <w:t xml:space="preserve"> do Umowy</w:t>
      </w:r>
      <w:r w:rsidR="00E12748">
        <w:rPr>
          <w:rFonts w:asciiTheme="minorHAnsi" w:hAnsiTheme="minorHAnsi" w:cstheme="minorHAnsi"/>
        </w:rPr>
        <w:t>.</w:t>
      </w:r>
    </w:p>
    <w:p w14:paraId="10C227A4" w14:textId="77777777" w:rsidR="004857E4" w:rsidRPr="002D51F1" w:rsidRDefault="004857E4" w:rsidP="00C37BCE">
      <w:pPr>
        <w:spacing w:after="0"/>
        <w:rPr>
          <w:rFonts w:asciiTheme="minorHAnsi" w:hAnsiTheme="minorHAnsi" w:cstheme="minorHAnsi"/>
          <w:b/>
          <w:lang w:eastAsia="pl-PL"/>
        </w:rPr>
      </w:pPr>
    </w:p>
    <w:p w14:paraId="1BB24E45" w14:textId="188BDFA1" w:rsidR="00F96A7B" w:rsidRPr="002D51F1" w:rsidRDefault="00F96A7B" w:rsidP="00C37BCE">
      <w:pPr>
        <w:spacing w:after="0"/>
        <w:jc w:val="center"/>
        <w:rPr>
          <w:rFonts w:asciiTheme="minorHAnsi" w:hAnsiTheme="minorHAnsi" w:cstheme="minorHAnsi"/>
          <w:b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 xml:space="preserve">§ </w:t>
      </w:r>
      <w:r w:rsidR="001354BC">
        <w:rPr>
          <w:rFonts w:asciiTheme="minorHAnsi" w:hAnsiTheme="minorHAnsi" w:cstheme="minorHAnsi"/>
          <w:b/>
          <w:lang w:eastAsia="pl-PL"/>
        </w:rPr>
        <w:t>8</w:t>
      </w:r>
      <w:r w:rsidR="00F71B1D" w:rsidRPr="002D51F1">
        <w:rPr>
          <w:rFonts w:asciiTheme="minorHAnsi" w:hAnsiTheme="minorHAnsi" w:cstheme="minorHAnsi"/>
          <w:b/>
          <w:lang w:eastAsia="pl-PL"/>
        </w:rPr>
        <w:t>.</w:t>
      </w:r>
    </w:p>
    <w:p w14:paraId="22716664" w14:textId="22F9F7A8" w:rsidR="00F96A7B" w:rsidRPr="002D51F1" w:rsidRDefault="00F96A7B" w:rsidP="00C37BCE">
      <w:pPr>
        <w:spacing w:after="0"/>
        <w:jc w:val="center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b/>
          <w:lang w:eastAsia="pl-PL"/>
        </w:rPr>
        <w:t>Monitoring</w:t>
      </w:r>
      <w:r w:rsidR="000E722D">
        <w:rPr>
          <w:rFonts w:asciiTheme="minorHAnsi" w:hAnsiTheme="minorHAnsi" w:cstheme="minorHAnsi"/>
          <w:b/>
          <w:lang w:eastAsia="pl-PL"/>
        </w:rPr>
        <w:t xml:space="preserve"> i ocena</w:t>
      </w:r>
      <w:r w:rsidRPr="002D51F1">
        <w:rPr>
          <w:rFonts w:asciiTheme="minorHAnsi" w:hAnsiTheme="minorHAnsi" w:cstheme="minorHAnsi"/>
          <w:b/>
          <w:lang w:eastAsia="pl-PL"/>
        </w:rPr>
        <w:t xml:space="preserve"> pracy Ekspert</w:t>
      </w:r>
      <w:r w:rsidR="000E722D">
        <w:rPr>
          <w:rFonts w:asciiTheme="minorHAnsi" w:hAnsiTheme="minorHAnsi" w:cstheme="minorHAnsi"/>
          <w:b/>
          <w:lang w:eastAsia="pl-PL"/>
        </w:rPr>
        <w:t>a</w:t>
      </w:r>
    </w:p>
    <w:p w14:paraId="7371BC14" w14:textId="77777777" w:rsidR="00F96A7B" w:rsidRPr="002D51F1" w:rsidRDefault="00F96A7B" w:rsidP="00C37BCE">
      <w:pPr>
        <w:spacing w:after="0"/>
        <w:jc w:val="center"/>
        <w:rPr>
          <w:rFonts w:asciiTheme="minorHAnsi" w:hAnsiTheme="minorHAnsi" w:cstheme="minorHAnsi"/>
          <w:lang w:eastAsia="pl-PL"/>
        </w:rPr>
      </w:pPr>
    </w:p>
    <w:p w14:paraId="6D493C7B" w14:textId="6173DFDC" w:rsidR="00F96A7B" w:rsidRDefault="00F96A7B" w:rsidP="00234A4F">
      <w:pPr>
        <w:pStyle w:val="Teksttreci0"/>
        <w:numPr>
          <w:ilvl w:val="0"/>
          <w:numId w:val="80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Zamawiający na bieżąco monitoruje i </w:t>
      </w:r>
      <w:r w:rsidR="007052AF">
        <w:rPr>
          <w:rFonts w:asciiTheme="minorHAnsi" w:hAnsiTheme="minorHAnsi" w:cstheme="minorHAnsi"/>
        </w:rPr>
        <w:t>ocenia</w:t>
      </w:r>
      <w:r w:rsidR="007052AF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jakość pracy wykonywanej </w:t>
      </w:r>
      <w:r w:rsidR="00234A4F">
        <w:rPr>
          <w:rFonts w:asciiTheme="minorHAnsi" w:hAnsiTheme="minorHAnsi" w:cstheme="minorHAnsi"/>
        </w:rPr>
        <w:t xml:space="preserve">przez Eksperta, </w:t>
      </w:r>
      <w:r w:rsidR="00F63767">
        <w:rPr>
          <w:rFonts w:asciiTheme="minorHAnsi" w:hAnsiTheme="minorHAnsi" w:cstheme="minorHAnsi"/>
        </w:rPr>
        <w:t xml:space="preserve">posługując się </w:t>
      </w:r>
      <w:r w:rsidR="00234A4F">
        <w:rPr>
          <w:rFonts w:asciiTheme="minorHAnsi" w:hAnsiTheme="minorHAnsi" w:cstheme="minorHAnsi"/>
        </w:rPr>
        <w:t>k</w:t>
      </w:r>
      <w:r w:rsidR="00F63767">
        <w:rPr>
          <w:rFonts w:asciiTheme="minorHAnsi" w:hAnsiTheme="minorHAnsi" w:cstheme="minorHAnsi"/>
        </w:rPr>
        <w:t xml:space="preserve">artą oceny </w:t>
      </w:r>
      <w:r w:rsidR="00F6473D">
        <w:rPr>
          <w:rFonts w:asciiTheme="minorHAnsi" w:hAnsiTheme="minorHAnsi" w:cstheme="minorHAnsi"/>
        </w:rPr>
        <w:t>E</w:t>
      </w:r>
      <w:r w:rsidR="00F63767">
        <w:rPr>
          <w:rFonts w:asciiTheme="minorHAnsi" w:hAnsiTheme="minorHAnsi" w:cstheme="minorHAnsi"/>
        </w:rPr>
        <w:t>ksperta,</w:t>
      </w:r>
      <w:r w:rsidR="00234A4F">
        <w:rPr>
          <w:rFonts w:asciiTheme="minorHAnsi" w:hAnsiTheme="minorHAnsi" w:cstheme="minorHAnsi"/>
        </w:rPr>
        <w:t xml:space="preserve"> której wzór</w:t>
      </w:r>
      <w:r w:rsidR="00F63767">
        <w:rPr>
          <w:rFonts w:asciiTheme="minorHAnsi" w:hAnsiTheme="minorHAnsi" w:cstheme="minorHAnsi"/>
        </w:rPr>
        <w:t xml:space="preserve"> stanowi załącznik nr 6 do Umowy.</w:t>
      </w:r>
    </w:p>
    <w:p w14:paraId="587BD610" w14:textId="39C53F40" w:rsidR="00933958" w:rsidRPr="00933958" w:rsidRDefault="007052AF" w:rsidP="00234A4F">
      <w:pPr>
        <w:pStyle w:val="Akapitzlist"/>
        <w:numPr>
          <w:ilvl w:val="0"/>
          <w:numId w:val="80"/>
        </w:numPr>
        <w:spacing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Ocena</w:t>
      </w:r>
      <w:r w:rsidR="00933958" w:rsidRPr="00251621">
        <w:rPr>
          <w:rFonts w:cs="Calibri"/>
        </w:rPr>
        <w:t xml:space="preserve">, o której mowa w ust. 1, dotyczy w szczególności sposobu wykonywania przez </w:t>
      </w:r>
      <w:r w:rsidR="00234A4F">
        <w:rPr>
          <w:rFonts w:cs="Calibri"/>
        </w:rPr>
        <w:t>E</w:t>
      </w:r>
      <w:r w:rsidR="00933958" w:rsidRPr="00251621">
        <w:rPr>
          <w:rFonts w:cs="Calibri"/>
        </w:rPr>
        <w:t xml:space="preserve">ksperta obowiązków oraz potwierdzenia spełniania przez </w:t>
      </w:r>
      <w:r w:rsidR="00234A4F">
        <w:rPr>
          <w:rFonts w:cs="Calibri"/>
        </w:rPr>
        <w:t>E</w:t>
      </w:r>
      <w:r w:rsidR="00933958" w:rsidRPr="00251621">
        <w:rPr>
          <w:rFonts w:cs="Calibri"/>
        </w:rPr>
        <w:t>ksperta warunku, o którym mowa w art. 81 ust. 3 pkt 4 Ustawy w zakresie posiadanej wiedzy i umiejętności lub uprawnień w określonej specjalizacji.</w:t>
      </w:r>
    </w:p>
    <w:p w14:paraId="2DA22635" w14:textId="73F18F95" w:rsidR="00F96A7B" w:rsidRPr="002D51F1" w:rsidRDefault="00F96A7B" w:rsidP="00234A4F">
      <w:pPr>
        <w:pStyle w:val="Teksttreci0"/>
        <w:numPr>
          <w:ilvl w:val="0"/>
          <w:numId w:val="80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Ocena pracy Eksperta jest dokonywana</w:t>
      </w:r>
      <w:r w:rsidR="00D10103" w:rsidRPr="002D51F1">
        <w:rPr>
          <w:rFonts w:asciiTheme="minorHAnsi" w:hAnsiTheme="minorHAnsi" w:cstheme="minorHAnsi"/>
        </w:rPr>
        <w:t xml:space="preserve"> </w:t>
      </w:r>
      <w:r w:rsidR="00FE3284" w:rsidRPr="002D51F1">
        <w:rPr>
          <w:rFonts w:asciiTheme="minorHAnsi" w:hAnsiTheme="minorHAnsi" w:cstheme="minorHAnsi"/>
        </w:rPr>
        <w:t>każdorazowo</w:t>
      </w:r>
      <w:r w:rsidRPr="002D51F1">
        <w:rPr>
          <w:rFonts w:asciiTheme="minorHAnsi" w:hAnsiTheme="minorHAnsi" w:cstheme="minorHAnsi"/>
        </w:rPr>
        <w:t xml:space="preserve"> </w:t>
      </w:r>
      <w:r w:rsidR="00115880">
        <w:rPr>
          <w:rFonts w:asciiTheme="minorHAnsi" w:hAnsiTheme="minorHAnsi" w:cstheme="minorHAnsi"/>
        </w:rPr>
        <w:t>po</w:t>
      </w:r>
      <w:r w:rsidRPr="002D51F1">
        <w:rPr>
          <w:rFonts w:asciiTheme="minorHAnsi" w:hAnsiTheme="minorHAnsi" w:cstheme="minorHAnsi"/>
        </w:rPr>
        <w:t xml:space="preserve"> </w:t>
      </w:r>
      <w:r w:rsidR="00115880" w:rsidRPr="002D51F1">
        <w:rPr>
          <w:rFonts w:asciiTheme="minorHAnsi" w:hAnsiTheme="minorHAnsi" w:cstheme="minorHAnsi"/>
        </w:rPr>
        <w:t>podpisan</w:t>
      </w:r>
      <w:r w:rsidR="00115880">
        <w:rPr>
          <w:rFonts w:asciiTheme="minorHAnsi" w:hAnsiTheme="minorHAnsi" w:cstheme="minorHAnsi"/>
        </w:rPr>
        <w:t>iu</w:t>
      </w:r>
      <w:r w:rsidR="00115880" w:rsidRPr="002D51F1">
        <w:rPr>
          <w:rFonts w:asciiTheme="minorHAnsi" w:hAnsiTheme="minorHAnsi" w:cstheme="minorHAnsi"/>
        </w:rPr>
        <w:t xml:space="preserve"> </w:t>
      </w:r>
      <w:r w:rsidR="00D10103" w:rsidRPr="002D51F1">
        <w:rPr>
          <w:rFonts w:asciiTheme="minorHAnsi" w:hAnsiTheme="minorHAnsi" w:cstheme="minorHAnsi"/>
        </w:rPr>
        <w:t xml:space="preserve">przez Zamawiającego </w:t>
      </w:r>
      <w:r w:rsidRPr="002D51F1">
        <w:rPr>
          <w:rFonts w:asciiTheme="minorHAnsi" w:hAnsiTheme="minorHAnsi" w:cstheme="minorHAnsi"/>
        </w:rPr>
        <w:t xml:space="preserve">Protokołu </w:t>
      </w:r>
      <w:r w:rsidRPr="00495F79">
        <w:rPr>
          <w:rFonts w:asciiTheme="minorHAnsi" w:hAnsiTheme="minorHAnsi" w:cstheme="minorHAnsi"/>
        </w:rPr>
        <w:t xml:space="preserve">odbioru </w:t>
      </w:r>
      <w:r w:rsidR="00904656" w:rsidRPr="00495F79">
        <w:rPr>
          <w:rFonts w:asciiTheme="minorHAnsi" w:hAnsiTheme="minorHAnsi" w:cstheme="minorHAnsi"/>
        </w:rPr>
        <w:t>Z</w:t>
      </w:r>
      <w:r w:rsidRPr="00495F79">
        <w:rPr>
          <w:rFonts w:asciiTheme="minorHAnsi" w:hAnsiTheme="minorHAnsi" w:cstheme="minorHAnsi"/>
        </w:rPr>
        <w:t>amówienia na świadczenie usługi</w:t>
      </w:r>
      <w:r w:rsidR="00D10103" w:rsidRPr="00495F79">
        <w:rPr>
          <w:rFonts w:asciiTheme="minorHAnsi" w:hAnsiTheme="minorHAnsi" w:cstheme="minorHAnsi"/>
        </w:rPr>
        <w:t>.</w:t>
      </w:r>
      <w:r w:rsidRPr="00495F79">
        <w:rPr>
          <w:rFonts w:asciiTheme="minorHAnsi" w:hAnsiTheme="minorHAnsi" w:cstheme="minorHAnsi"/>
        </w:rPr>
        <w:t xml:space="preserve"> </w:t>
      </w:r>
    </w:p>
    <w:p w14:paraId="40A08BE8" w14:textId="77777777" w:rsidR="00F96A7B" w:rsidRDefault="00F96A7B" w:rsidP="00234A4F">
      <w:pPr>
        <w:pStyle w:val="Teksttreci0"/>
        <w:numPr>
          <w:ilvl w:val="0"/>
          <w:numId w:val="80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Ocena może zakończyć się wynikiem pozytywnym albo negatywnym.</w:t>
      </w:r>
    </w:p>
    <w:p w14:paraId="2AC86EAE" w14:textId="6F4EB4DB" w:rsidR="00897490" w:rsidRDefault="00897490" w:rsidP="00234A4F">
      <w:pPr>
        <w:pStyle w:val="Teksttreci0"/>
        <w:numPr>
          <w:ilvl w:val="0"/>
          <w:numId w:val="80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Warunkiem uzyskania oceny pozytywnej jest otrzymanie </w:t>
      </w:r>
      <w:r w:rsidR="00AC02DC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 xml:space="preserve"> </w:t>
      </w:r>
      <w:r w:rsidR="00C50DA3">
        <w:rPr>
          <w:rFonts w:asciiTheme="minorHAnsi" w:hAnsiTheme="minorHAnsi" w:cstheme="minorHAnsi"/>
        </w:rPr>
        <w:t>3 pkt</w:t>
      </w:r>
      <w:r>
        <w:rPr>
          <w:rFonts w:asciiTheme="minorHAnsi" w:hAnsiTheme="minorHAnsi" w:cstheme="minorHAnsi"/>
        </w:rPr>
        <w:t xml:space="preserve"> w każdym kryterium oceny</w:t>
      </w:r>
      <w:r w:rsidR="003649EB">
        <w:rPr>
          <w:rFonts w:asciiTheme="minorHAnsi" w:hAnsiTheme="minorHAnsi" w:cstheme="minorHAnsi"/>
        </w:rPr>
        <w:t>, łącznie min. 15 pkt (50%)</w:t>
      </w:r>
      <w:r>
        <w:rPr>
          <w:rFonts w:asciiTheme="minorHAnsi" w:hAnsiTheme="minorHAnsi" w:cstheme="minorHAnsi"/>
        </w:rPr>
        <w:t>.</w:t>
      </w:r>
    </w:p>
    <w:p w14:paraId="05733E0D" w14:textId="7A35EB09" w:rsidR="00A8692F" w:rsidRDefault="00A8692F" w:rsidP="00234A4F">
      <w:pPr>
        <w:pStyle w:val="Teksttreci0"/>
        <w:numPr>
          <w:ilvl w:val="0"/>
          <w:numId w:val="80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uzyskania </w:t>
      </w:r>
      <w:r w:rsidR="003649EB">
        <w:rPr>
          <w:rFonts w:asciiTheme="minorHAnsi" w:hAnsiTheme="minorHAnsi" w:cstheme="minorHAnsi"/>
        </w:rPr>
        <w:t xml:space="preserve">trzykrotnie w trakcie trwania </w:t>
      </w:r>
      <w:r w:rsidR="00904656">
        <w:rPr>
          <w:rFonts w:asciiTheme="minorHAnsi" w:hAnsiTheme="minorHAnsi" w:cstheme="minorHAnsi"/>
        </w:rPr>
        <w:t>U</w:t>
      </w:r>
      <w:r w:rsidR="003649EB">
        <w:rPr>
          <w:rFonts w:asciiTheme="minorHAnsi" w:hAnsiTheme="minorHAnsi" w:cstheme="minorHAnsi"/>
        </w:rPr>
        <w:t xml:space="preserve">mowy </w:t>
      </w:r>
      <w:r>
        <w:rPr>
          <w:rFonts w:asciiTheme="minorHAnsi" w:hAnsiTheme="minorHAnsi" w:cstheme="minorHAnsi"/>
        </w:rPr>
        <w:t xml:space="preserve">oceny negatywnej, </w:t>
      </w:r>
      <w:r w:rsidR="00904656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mowa ulega rozwiązaniu, a Ekspert usuwany jest z </w:t>
      </w:r>
      <w:r w:rsidR="00904656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ykazu</w:t>
      </w:r>
      <w:r w:rsidR="00933958">
        <w:rPr>
          <w:rFonts w:asciiTheme="minorHAnsi" w:hAnsiTheme="minorHAnsi" w:cstheme="minorHAnsi"/>
        </w:rPr>
        <w:t>.</w:t>
      </w:r>
    </w:p>
    <w:p w14:paraId="6A241626" w14:textId="77777777" w:rsidR="00F96A7B" w:rsidRPr="002D51F1" w:rsidRDefault="00F96A7B" w:rsidP="00251621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14:paraId="26E8C6CB" w14:textId="10BD0832" w:rsidR="00767B0F" w:rsidRPr="002D51F1" w:rsidRDefault="00767B0F" w:rsidP="00C37BCE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D51F1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F71B1D" w:rsidRPr="002D51F1">
        <w:rPr>
          <w:rFonts w:asciiTheme="minorHAnsi" w:hAnsiTheme="minorHAnsi" w:cstheme="minorHAnsi"/>
          <w:b/>
          <w:bCs/>
          <w:lang w:eastAsia="pl-PL"/>
        </w:rPr>
        <w:t>9.</w:t>
      </w:r>
    </w:p>
    <w:p w14:paraId="4CADEB67" w14:textId="47759BF7" w:rsidR="00767B0F" w:rsidRDefault="00767B0F" w:rsidP="00C37BCE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  <w:r w:rsidRPr="002D51F1">
        <w:rPr>
          <w:rFonts w:asciiTheme="minorHAnsi" w:hAnsiTheme="minorHAnsi" w:cstheme="minorHAnsi"/>
          <w:b/>
          <w:bCs/>
          <w:lang w:eastAsia="pl-PL"/>
        </w:rPr>
        <w:t>Tryb i zakres zmian Umowy</w:t>
      </w:r>
    </w:p>
    <w:p w14:paraId="33244295" w14:textId="77777777" w:rsidR="00C37BCE" w:rsidRPr="002D51F1" w:rsidRDefault="00C37BCE" w:rsidP="00C37BCE">
      <w:pPr>
        <w:spacing w:after="0"/>
        <w:jc w:val="center"/>
        <w:rPr>
          <w:rFonts w:asciiTheme="minorHAnsi" w:hAnsiTheme="minorHAnsi" w:cstheme="minorHAnsi"/>
          <w:b/>
          <w:bCs/>
          <w:lang w:eastAsia="pl-PL"/>
        </w:rPr>
      </w:pPr>
    </w:p>
    <w:p w14:paraId="472CA290" w14:textId="7EFCADE6" w:rsidR="00767B0F" w:rsidRPr="002D51F1" w:rsidRDefault="00767B0F" w:rsidP="00F6473D">
      <w:pPr>
        <w:pStyle w:val="Teksttreci0"/>
        <w:numPr>
          <w:ilvl w:val="0"/>
          <w:numId w:val="81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Strony mogą dokonać zmiany Umowy zgodnymi oświadczeniami woli w formie pisemnej lub </w:t>
      </w:r>
      <w:r w:rsidR="00462AE4">
        <w:rPr>
          <w:rFonts w:asciiTheme="minorHAnsi" w:hAnsiTheme="minorHAnsi" w:cstheme="minorHAnsi"/>
        </w:rPr>
        <w:br/>
      </w:r>
      <w:r w:rsidRPr="002D51F1">
        <w:rPr>
          <w:rFonts w:asciiTheme="minorHAnsi" w:hAnsiTheme="minorHAnsi" w:cstheme="minorHAnsi"/>
        </w:rPr>
        <w:t>w formie elektronicznej z kwalifikowanym podpisem elektronicznym pod rygorem nieważności, z zastrzeżeniem ust. 2-</w:t>
      </w:r>
      <w:r w:rsidR="00462AE4">
        <w:rPr>
          <w:rFonts w:asciiTheme="minorHAnsi" w:hAnsiTheme="minorHAnsi" w:cstheme="minorHAnsi"/>
        </w:rPr>
        <w:t>5</w:t>
      </w:r>
      <w:r w:rsidRPr="002D51F1">
        <w:rPr>
          <w:rFonts w:asciiTheme="minorHAnsi" w:hAnsiTheme="minorHAnsi" w:cstheme="minorHAnsi"/>
        </w:rPr>
        <w:t>.</w:t>
      </w:r>
    </w:p>
    <w:p w14:paraId="18089C23" w14:textId="17FE828D" w:rsidR="00FD3F0C" w:rsidRDefault="00FD3F0C" w:rsidP="00251621">
      <w:pPr>
        <w:pStyle w:val="Teksttreci0"/>
        <w:numPr>
          <w:ilvl w:val="0"/>
          <w:numId w:val="81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Brak sprzeciwu Eksperta wobec zmiany </w:t>
      </w:r>
      <w:r w:rsidR="00BA60E8">
        <w:rPr>
          <w:rFonts w:asciiTheme="minorHAnsi" w:hAnsiTheme="minorHAnsi" w:cstheme="minorHAnsi"/>
        </w:rPr>
        <w:t>Umowy</w:t>
      </w:r>
      <w:r w:rsidR="00BA60E8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w wyznaczonym terminie będzie</w:t>
      </w:r>
      <w:r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>traktowany jako akceptacja zmiany.</w:t>
      </w:r>
      <w:r>
        <w:rPr>
          <w:rFonts w:asciiTheme="minorHAnsi" w:hAnsiTheme="minorHAnsi" w:cstheme="minorHAnsi"/>
        </w:rPr>
        <w:t xml:space="preserve"> </w:t>
      </w:r>
    </w:p>
    <w:p w14:paraId="14FC4A8A" w14:textId="19E30B1B" w:rsidR="00767B0F" w:rsidRPr="00FC785D" w:rsidRDefault="00FC785D" w:rsidP="00251621">
      <w:pPr>
        <w:pStyle w:val="Teksttreci0"/>
        <w:numPr>
          <w:ilvl w:val="0"/>
          <w:numId w:val="81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="00FD3F0C">
        <w:rPr>
          <w:rFonts w:asciiTheme="minorHAnsi" w:hAnsiTheme="minorHAnsi" w:cstheme="minorHAnsi"/>
        </w:rPr>
        <w:t>sprzeciw</w:t>
      </w:r>
      <w:r>
        <w:rPr>
          <w:rFonts w:asciiTheme="minorHAnsi" w:hAnsiTheme="minorHAnsi" w:cstheme="minorHAnsi"/>
        </w:rPr>
        <w:t>ie</w:t>
      </w:r>
      <w:r w:rsidR="00FD3F0C">
        <w:rPr>
          <w:rFonts w:asciiTheme="minorHAnsi" w:hAnsiTheme="minorHAnsi" w:cstheme="minorHAnsi"/>
        </w:rPr>
        <w:t xml:space="preserve"> wobec </w:t>
      </w:r>
      <w:r w:rsidR="00767B0F" w:rsidRPr="002D51F1">
        <w:rPr>
          <w:rFonts w:asciiTheme="minorHAnsi" w:hAnsiTheme="minorHAnsi" w:cstheme="minorHAnsi"/>
        </w:rPr>
        <w:t xml:space="preserve">zmiany </w:t>
      </w:r>
      <w:r w:rsidR="00BA60E8">
        <w:rPr>
          <w:rFonts w:asciiTheme="minorHAnsi" w:hAnsiTheme="minorHAnsi" w:cstheme="minorHAnsi"/>
        </w:rPr>
        <w:t>Umowy</w:t>
      </w:r>
      <w:r w:rsidR="00BA60E8" w:rsidRPr="002D51F1">
        <w:rPr>
          <w:rFonts w:asciiTheme="minorHAnsi" w:hAnsiTheme="minorHAnsi" w:cstheme="minorHAnsi"/>
        </w:rPr>
        <w:t xml:space="preserve"> </w:t>
      </w:r>
      <w:r w:rsidR="00767B0F" w:rsidRPr="002D51F1">
        <w:rPr>
          <w:rFonts w:asciiTheme="minorHAnsi" w:hAnsiTheme="minorHAnsi" w:cstheme="minorHAnsi"/>
        </w:rPr>
        <w:t xml:space="preserve">Ekspert informuje </w:t>
      </w:r>
      <w:r>
        <w:rPr>
          <w:rFonts w:asciiTheme="minorHAnsi" w:hAnsiTheme="minorHAnsi" w:cstheme="minorHAnsi"/>
        </w:rPr>
        <w:t>Zamawiającego</w:t>
      </w:r>
      <w:r w:rsidR="00AC02DC" w:rsidRPr="002D51F1">
        <w:rPr>
          <w:rFonts w:asciiTheme="minorHAnsi" w:hAnsiTheme="minorHAnsi" w:cstheme="minorHAnsi"/>
        </w:rPr>
        <w:t xml:space="preserve"> </w:t>
      </w:r>
      <w:r w:rsidR="00767B0F" w:rsidRPr="002D51F1">
        <w:rPr>
          <w:rFonts w:asciiTheme="minorHAnsi" w:hAnsiTheme="minorHAnsi" w:cstheme="minorHAnsi"/>
        </w:rPr>
        <w:t xml:space="preserve">w formie elektronicznej </w:t>
      </w:r>
      <w:r w:rsidR="00767B0F" w:rsidRPr="00251621">
        <w:rPr>
          <w:rFonts w:asciiTheme="minorHAnsi" w:hAnsiTheme="minorHAnsi" w:cstheme="minorHAnsi"/>
        </w:rPr>
        <w:t>na adres e-mail</w:t>
      </w:r>
      <w:r w:rsidR="004C5F36" w:rsidRPr="00251621">
        <w:rPr>
          <w:rFonts w:asciiTheme="minorHAnsi" w:hAnsiTheme="minorHAnsi" w:cstheme="minorHAnsi"/>
        </w:rPr>
        <w:t>:</w:t>
      </w:r>
      <w:r w:rsidR="00D202E4">
        <w:rPr>
          <w:rFonts w:asciiTheme="minorHAnsi" w:hAnsiTheme="minorHAnsi" w:cstheme="minorHAnsi"/>
        </w:rPr>
        <w:t xml:space="preserve"> </w:t>
      </w:r>
      <w:hyperlink r:id="rId13" w:history="1">
        <w:r w:rsidRPr="00251621">
          <w:t>eksperci@mrit.gov.pl</w:t>
        </w:r>
      </w:hyperlink>
      <w:r>
        <w:rPr>
          <w:rFonts w:asciiTheme="minorHAnsi" w:hAnsiTheme="minorHAnsi" w:cstheme="minorHAnsi"/>
        </w:rPr>
        <w:t xml:space="preserve">. </w:t>
      </w:r>
      <w:r w:rsidR="004C5F36" w:rsidRPr="00FC785D">
        <w:rPr>
          <w:rFonts w:asciiTheme="minorHAnsi" w:hAnsiTheme="minorHAnsi" w:cstheme="minorHAnsi"/>
        </w:rPr>
        <w:t>Wówczas</w:t>
      </w:r>
      <w:hyperlink r:id="rId14" w:history="1"/>
      <w:r w:rsidR="00767B0F" w:rsidRPr="00FC78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Zamawiający</w:t>
      </w:r>
      <w:r w:rsidR="00AC02DC" w:rsidRPr="00FC785D">
        <w:rPr>
          <w:rFonts w:asciiTheme="minorHAnsi" w:hAnsiTheme="minorHAnsi" w:cstheme="minorHAnsi"/>
        </w:rPr>
        <w:t xml:space="preserve"> </w:t>
      </w:r>
      <w:r w:rsidR="00767B0F" w:rsidRPr="00FC785D">
        <w:rPr>
          <w:rFonts w:asciiTheme="minorHAnsi" w:hAnsiTheme="minorHAnsi" w:cstheme="minorHAnsi"/>
        </w:rPr>
        <w:t xml:space="preserve">wykreśla Eksperta z </w:t>
      </w:r>
      <w:r>
        <w:rPr>
          <w:rFonts w:asciiTheme="minorHAnsi" w:hAnsiTheme="minorHAnsi" w:cstheme="minorHAnsi"/>
        </w:rPr>
        <w:t>W</w:t>
      </w:r>
      <w:r w:rsidR="00767B0F" w:rsidRPr="00FC785D">
        <w:rPr>
          <w:rFonts w:asciiTheme="minorHAnsi" w:hAnsiTheme="minorHAnsi" w:cstheme="minorHAnsi"/>
        </w:rPr>
        <w:t xml:space="preserve">ykazu i rozwiązuje Umowę zgodnie z </w:t>
      </w:r>
      <w:r w:rsidR="00567E23">
        <w:rPr>
          <w:rFonts w:asciiTheme="minorHAnsi" w:hAnsiTheme="minorHAnsi" w:cstheme="minorHAnsi"/>
        </w:rPr>
        <w:t>§ 10</w:t>
      </w:r>
      <w:r w:rsidR="00285531">
        <w:rPr>
          <w:rFonts w:asciiTheme="minorHAnsi" w:hAnsiTheme="minorHAnsi" w:cstheme="minorHAnsi"/>
        </w:rPr>
        <w:t xml:space="preserve"> ust. 2</w:t>
      </w:r>
      <w:r w:rsidR="00767B0F" w:rsidRPr="00FC785D">
        <w:rPr>
          <w:rFonts w:asciiTheme="minorHAnsi" w:hAnsiTheme="minorHAnsi" w:cstheme="minorHAnsi"/>
        </w:rPr>
        <w:t xml:space="preserve">. </w:t>
      </w:r>
    </w:p>
    <w:p w14:paraId="2DC45538" w14:textId="61FC8F7E" w:rsidR="00767B0F" w:rsidRDefault="00767B0F" w:rsidP="005349FA">
      <w:pPr>
        <w:pStyle w:val="Teksttreci0"/>
        <w:numPr>
          <w:ilvl w:val="0"/>
          <w:numId w:val="81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Zmiana numerów rachunków bankowych Stron nie wymaga zmiany Umowy</w:t>
      </w:r>
      <w:r w:rsidR="000158DC">
        <w:rPr>
          <w:rFonts w:asciiTheme="minorHAnsi" w:hAnsiTheme="minorHAnsi" w:cstheme="minorHAnsi"/>
        </w:rPr>
        <w:t>,</w:t>
      </w:r>
      <w:r w:rsidRPr="002D51F1">
        <w:rPr>
          <w:rFonts w:asciiTheme="minorHAnsi" w:hAnsiTheme="minorHAnsi" w:cstheme="minorHAnsi"/>
        </w:rPr>
        <w:t xml:space="preserve"> lecz poinformowania drugiej Strony. </w:t>
      </w:r>
      <w:r w:rsidR="00F43ED2">
        <w:rPr>
          <w:rFonts w:asciiTheme="minorHAnsi" w:hAnsiTheme="minorHAnsi" w:cstheme="minorHAnsi"/>
        </w:rPr>
        <w:t xml:space="preserve">Zamawiający </w:t>
      </w:r>
      <w:r w:rsidRPr="002D51F1">
        <w:rPr>
          <w:rFonts w:asciiTheme="minorHAnsi" w:hAnsiTheme="minorHAnsi" w:cstheme="minorHAnsi"/>
        </w:rPr>
        <w:t>nie ponosi odpowiedzialności za przekazanie wynagrodzenia Eksperta na niewłaściwy rachunek bankowy, jeżeli nie został uprzednio poinformowan</w:t>
      </w:r>
      <w:r w:rsidR="00F43ED2">
        <w:rPr>
          <w:rFonts w:asciiTheme="minorHAnsi" w:hAnsiTheme="minorHAnsi" w:cstheme="minorHAnsi"/>
        </w:rPr>
        <w:t>y</w:t>
      </w:r>
      <w:r w:rsidRPr="002D51F1">
        <w:rPr>
          <w:rFonts w:asciiTheme="minorHAnsi" w:hAnsiTheme="minorHAnsi" w:cstheme="minorHAnsi"/>
        </w:rPr>
        <w:t xml:space="preserve"> o jego zmianie.</w:t>
      </w:r>
    </w:p>
    <w:p w14:paraId="52C98331" w14:textId="7C9B27B6" w:rsidR="00462AE4" w:rsidRPr="002D51F1" w:rsidRDefault="00462AE4" w:rsidP="00462AE4">
      <w:pPr>
        <w:pStyle w:val="Teksttreci0"/>
        <w:numPr>
          <w:ilvl w:val="0"/>
          <w:numId w:val="81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 przypadku zmiany adresów, o których mowa w </w:t>
      </w:r>
      <w:r w:rsidRPr="00462AE4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 xml:space="preserve">12 </w:t>
      </w:r>
      <w:r w:rsidRPr="002D51F1">
        <w:rPr>
          <w:rFonts w:asciiTheme="minorHAnsi" w:hAnsiTheme="minorHAnsi" w:cstheme="minorHAnsi"/>
        </w:rPr>
        <w:t xml:space="preserve">ust. 1, Strony są zobowiązane do niezwłocznego powiadomienia o nowym adresie w formie elektronicznej na adres e-mail drugiej Strony wskazany w ust. 1 oraz dokonania odpowiednich zmian we </w:t>
      </w:r>
      <w:r>
        <w:rPr>
          <w:rFonts w:asciiTheme="minorHAnsi" w:hAnsiTheme="minorHAnsi" w:cstheme="minorHAnsi"/>
        </w:rPr>
        <w:t>Wniosku</w:t>
      </w:r>
      <w:r w:rsidRPr="002D51F1">
        <w:rPr>
          <w:rFonts w:asciiTheme="minorHAnsi" w:hAnsiTheme="minorHAnsi" w:cstheme="minorHAnsi"/>
        </w:rPr>
        <w:t xml:space="preserve">, </w:t>
      </w:r>
      <w:r w:rsidRPr="00C16CD5">
        <w:rPr>
          <w:rFonts w:asciiTheme="minorHAnsi" w:hAnsiTheme="minorHAnsi" w:cstheme="minorHAnsi"/>
        </w:rPr>
        <w:t>zgodnie z § 5 Regulaminu</w:t>
      </w:r>
      <w:r>
        <w:rPr>
          <w:rFonts w:asciiTheme="minorHAnsi" w:hAnsiTheme="minorHAnsi" w:cstheme="minorHAnsi"/>
        </w:rPr>
        <w:t>.</w:t>
      </w:r>
      <w:r w:rsidRPr="00C16CD5">
        <w:rPr>
          <w:rFonts w:asciiTheme="minorHAnsi" w:hAnsiTheme="minorHAnsi" w:cstheme="minorHAnsi"/>
        </w:rPr>
        <w:t xml:space="preserve"> Jeśli</w:t>
      </w:r>
      <w:r w:rsidRPr="002D51F1">
        <w:rPr>
          <w:rFonts w:asciiTheme="minorHAnsi" w:hAnsiTheme="minorHAnsi" w:cstheme="minorHAnsi"/>
        </w:rPr>
        <w:t xml:space="preserve"> w terminie 5 dni od wysłania powiadomienia druga Strona nie potwierdzi jego odbioru, powiadomienie </w:t>
      </w:r>
      <w:r>
        <w:rPr>
          <w:rFonts w:asciiTheme="minorHAnsi" w:hAnsiTheme="minorHAnsi" w:cstheme="minorHAnsi"/>
        </w:rPr>
        <w:t xml:space="preserve">należy wysłać </w:t>
      </w:r>
      <w:r w:rsidRPr="002D51F1">
        <w:rPr>
          <w:rFonts w:asciiTheme="minorHAnsi" w:hAnsiTheme="minorHAnsi" w:cstheme="minorHAnsi"/>
        </w:rPr>
        <w:t>w formie pisemnej na adres wskazany w ust. 1 w terminie 2 dni od dnia upływu terminu na potwierdzenie odbioru.</w:t>
      </w:r>
    </w:p>
    <w:p w14:paraId="2505179B" w14:textId="77777777" w:rsidR="00462AE4" w:rsidRDefault="00462AE4" w:rsidP="005349FA">
      <w:pPr>
        <w:pStyle w:val="Teksttreci0"/>
        <w:shd w:val="clear" w:color="auto" w:fill="auto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</w:rPr>
      </w:pPr>
    </w:p>
    <w:p w14:paraId="5003E1AB" w14:textId="77777777" w:rsidR="00C37BCE" w:rsidRPr="002D51F1" w:rsidRDefault="00C37BCE" w:rsidP="00251621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380"/>
        <w:jc w:val="both"/>
        <w:rPr>
          <w:rFonts w:asciiTheme="minorHAnsi" w:hAnsiTheme="minorHAnsi" w:cstheme="minorHAnsi"/>
        </w:rPr>
      </w:pPr>
    </w:p>
    <w:p w14:paraId="7393E7F4" w14:textId="77777777" w:rsidR="00F71B1D" w:rsidRPr="002D51F1" w:rsidRDefault="00767B0F" w:rsidP="0025162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bookmarkStart w:id="5" w:name="bookmark21"/>
      <w:bookmarkStart w:id="6" w:name="bookmark22"/>
      <w:r w:rsidRPr="002D51F1">
        <w:rPr>
          <w:rFonts w:asciiTheme="minorHAnsi" w:hAnsiTheme="minorHAnsi" w:cstheme="minorHAnsi"/>
        </w:rPr>
        <w:t xml:space="preserve">§ 10. </w:t>
      </w:r>
    </w:p>
    <w:p w14:paraId="60060AF3" w14:textId="6B92A369" w:rsidR="00767B0F" w:rsidRDefault="00767B0F" w:rsidP="00C37BCE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Rozwiązanie Umowy</w:t>
      </w:r>
      <w:bookmarkEnd w:id="5"/>
      <w:bookmarkEnd w:id="6"/>
    </w:p>
    <w:p w14:paraId="591322BF" w14:textId="77777777" w:rsidR="00C37BCE" w:rsidRPr="002D51F1" w:rsidRDefault="00C37BCE" w:rsidP="0025162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</w:p>
    <w:p w14:paraId="62DF02AA" w14:textId="77777777" w:rsidR="00767B0F" w:rsidRPr="002D51F1" w:rsidRDefault="00767B0F" w:rsidP="00251621">
      <w:pPr>
        <w:pStyle w:val="Teksttreci0"/>
        <w:numPr>
          <w:ilvl w:val="0"/>
          <w:numId w:val="83"/>
        </w:numPr>
        <w:shd w:val="clear" w:color="auto" w:fill="auto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Każda ze Stron ma prawo wypowiedzenia Umowy z zachowaniem jednomiesięcznego okresu wypowiedzenia bez konieczności wskazywania przyczyny.</w:t>
      </w:r>
    </w:p>
    <w:p w14:paraId="1A7E90D9" w14:textId="55402F5E" w:rsidR="00841914" w:rsidRDefault="00567E23" w:rsidP="00251621">
      <w:pPr>
        <w:pStyle w:val="Teksttreci0"/>
        <w:numPr>
          <w:ilvl w:val="0"/>
          <w:numId w:val="83"/>
        </w:numPr>
        <w:shd w:val="clear" w:color="auto" w:fill="auto"/>
        <w:tabs>
          <w:tab w:val="left" w:pos="426"/>
        </w:tabs>
        <w:spacing w:after="120" w:line="276" w:lineRule="auto"/>
        <w:ind w:left="380" w:hanging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="00AC02DC" w:rsidRPr="002D51F1">
        <w:rPr>
          <w:rFonts w:asciiTheme="minorHAnsi" w:hAnsiTheme="minorHAnsi" w:cstheme="minorHAnsi"/>
        </w:rPr>
        <w:t xml:space="preserve"> </w:t>
      </w:r>
      <w:r w:rsidR="00767B0F" w:rsidRPr="002D51F1">
        <w:rPr>
          <w:rFonts w:asciiTheme="minorHAnsi" w:hAnsiTheme="minorHAnsi" w:cstheme="minorHAnsi"/>
        </w:rPr>
        <w:t>może wypowiedzieć Umowę ze skutkiem natychmiastowym (bez zachowania okresu wypowiedzenia)</w:t>
      </w:r>
      <w:r w:rsidR="00841914">
        <w:rPr>
          <w:rFonts w:asciiTheme="minorHAnsi" w:hAnsiTheme="minorHAnsi" w:cstheme="minorHAnsi"/>
        </w:rPr>
        <w:t>,</w:t>
      </w:r>
      <w:r w:rsidR="00767B0F" w:rsidRPr="002D51F1">
        <w:rPr>
          <w:rFonts w:asciiTheme="minorHAnsi" w:hAnsiTheme="minorHAnsi" w:cstheme="minorHAnsi"/>
        </w:rPr>
        <w:t xml:space="preserve"> jeżeli</w:t>
      </w:r>
      <w:r w:rsidR="00841914">
        <w:rPr>
          <w:rFonts w:asciiTheme="minorHAnsi" w:hAnsiTheme="minorHAnsi" w:cstheme="minorHAnsi"/>
        </w:rPr>
        <w:t>:</w:t>
      </w:r>
    </w:p>
    <w:p w14:paraId="20760D4D" w14:textId="74E0F0B6" w:rsidR="00767B0F" w:rsidRDefault="00767B0F" w:rsidP="00251621">
      <w:pPr>
        <w:pStyle w:val="Teksttreci0"/>
        <w:numPr>
          <w:ilvl w:val="0"/>
          <w:numId w:val="84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841914">
        <w:rPr>
          <w:rFonts w:asciiTheme="minorHAnsi" w:hAnsiTheme="minorHAnsi" w:cstheme="minorHAnsi"/>
        </w:rPr>
        <w:t xml:space="preserve">Ekspert został </w:t>
      </w:r>
      <w:r w:rsidR="00285531">
        <w:rPr>
          <w:rFonts w:asciiTheme="minorHAnsi" w:hAnsiTheme="minorHAnsi" w:cstheme="minorHAnsi"/>
        </w:rPr>
        <w:t>usunięty</w:t>
      </w:r>
      <w:r w:rsidR="00841914" w:rsidRPr="00841914">
        <w:rPr>
          <w:rFonts w:asciiTheme="minorHAnsi" w:hAnsiTheme="minorHAnsi" w:cstheme="minorHAnsi"/>
        </w:rPr>
        <w:t xml:space="preserve"> </w:t>
      </w:r>
      <w:r w:rsidR="00285531">
        <w:rPr>
          <w:rFonts w:asciiTheme="minorHAnsi" w:hAnsiTheme="minorHAnsi" w:cstheme="minorHAnsi"/>
        </w:rPr>
        <w:t xml:space="preserve">z </w:t>
      </w:r>
      <w:r w:rsidR="00841914" w:rsidRPr="00841914">
        <w:rPr>
          <w:rFonts w:asciiTheme="minorHAnsi" w:hAnsiTheme="minorHAnsi" w:cstheme="minorHAnsi"/>
        </w:rPr>
        <w:t xml:space="preserve">Wykazu </w:t>
      </w:r>
      <w:r w:rsidRPr="00841914">
        <w:rPr>
          <w:rFonts w:asciiTheme="minorHAnsi" w:hAnsiTheme="minorHAnsi" w:cstheme="minorHAnsi"/>
        </w:rPr>
        <w:t>na skutek zaistnienia okoliczności wskazanych w Regulamini</w:t>
      </w:r>
      <w:r w:rsidR="004C5F36" w:rsidRPr="00841914">
        <w:rPr>
          <w:rFonts w:asciiTheme="minorHAnsi" w:hAnsiTheme="minorHAnsi" w:cstheme="minorHAnsi"/>
        </w:rPr>
        <w:t>e</w:t>
      </w:r>
      <w:r w:rsidR="00F6473D">
        <w:rPr>
          <w:rFonts w:asciiTheme="minorHAnsi" w:hAnsiTheme="minorHAnsi" w:cstheme="minorHAnsi"/>
        </w:rPr>
        <w:t xml:space="preserve"> lub Umowie</w:t>
      </w:r>
      <w:r w:rsidR="00841914">
        <w:rPr>
          <w:rFonts w:asciiTheme="minorHAnsi" w:hAnsiTheme="minorHAnsi" w:cstheme="minorHAnsi"/>
        </w:rPr>
        <w:t>;</w:t>
      </w:r>
    </w:p>
    <w:p w14:paraId="358B0A1F" w14:textId="362DC0E8" w:rsidR="00841914" w:rsidRDefault="00841914" w:rsidP="00166410">
      <w:pPr>
        <w:pStyle w:val="Teksttreci0"/>
        <w:numPr>
          <w:ilvl w:val="0"/>
          <w:numId w:val="84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Ekspert rażąco naruszył obowiązk</w:t>
      </w:r>
      <w:r w:rsidR="0028553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wynikające z Umowy,</w:t>
      </w:r>
    </w:p>
    <w:p w14:paraId="434B9B86" w14:textId="144E63AB" w:rsidR="00007DAF" w:rsidRPr="00841914" w:rsidRDefault="00007DAF" w:rsidP="00251621">
      <w:pPr>
        <w:pStyle w:val="Teksttreci0"/>
        <w:numPr>
          <w:ilvl w:val="0"/>
          <w:numId w:val="84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Ekspert wyraził sprzeciw wobec zmiany </w:t>
      </w:r>
      <w:r w:rsidR="00BA60E8">
        <w:rPr>
          <w:rFonts w:asciiTheme="minorHAnsi" w:hAnsiTheme="minorHAnsi" w:cstheme="minorHAnsi"/>
        </w:rPr>
        <w:t>Umowy</w:t>
      </w:r>
      <w:r>
        <w:rPr>
          <w:rFonts w:asciiTheme="minorHAnsi" w:hAnsiTheme="minorHAnsi" w:cstheme="minorHAnsi"/>
        </w:rPr>
        <w:t>.</w:t>
      </w:r>
    </w:p>
    <w:p w14:paraId="6BE8F8C5" w14:textId="533AD00E" w:rsidR="00767B0F" w:rsidRPr="002D51F1" w:rsidRDefault="00767B0F" w:rsidP="00AC4871">
      <w:pPr>
        <w:pStyle w:val="Teksttreci0"/>
        <w:numPr>
          <w:ilvl w:val="0"/>
          <w:numId w:val="83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Oświadczenie o wypowiedzeniu Umowy składane jest w formie pisemnej lub w formie elektronicznej </w:t>
      </w:r>
      <w:r w:rsidR="00007DAF">
        <w:rPr>
          <w:rFonts w:asciiTheme="minorHAnsi" w:hAnsiTheme="minorHAnsi" w:cstheme="minorHAnsi"/>
        </w:rPr>
        <w:t xml:space="preserve">z </w:t>
      </w:r>
      <w:r w:rsidRPr="002D51F1">
        <w:rPr>
          <w:rFonts w:asciiTheme="minorHAnsi" w:hAnsiTheme="minorHAnsi" w:cstheme="minorHAnsi"/>
        </w:rPr>
        <w:t>kwalifikowanym podpisem elektronicznym pod rygorem nieważności.</w:t>
      </w:r>
    </w:p>
    <w:p w14:paraId="0704C6DB" w14:textId="47E61A02" w:rsidR="00767B0F" w:rsidRPr="006C7B5D" w:rsidRDefault="00767B0F" w:rsidP="00AC4871">
      <w:pPr>
        <w:pStyle w:val="Teksttreci0"/>
        <w:numPr>
          <w:ilvl w:val="0"/>
          <w:numId w:val="83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6C7B5D">
        <w:rPr>
          <w:rFonts w:asciiTheme="minorHAnsi" w:hAnsiTheme="minorHAnsi" w:cstheme="minorHAnsi"/>
        </w:rPr>
        <w:t xml:space="preserve">Umowa wygasa bez konieczności składania odrębnego oświadczenia woli przez </w:t>
      </w:r>
      <w:r w:rsidR="00187905">
        <w:rPr>
          <w:rFonts w:asciiTheme="minorHAnsi" w:hAnsiTheme="minorHAnsi" w:cstheme="minorHAnsi"/>
        </w:rPr>
        <w:t>Zamawiającego</w:t>
      </w:r>
      <w:r w:rsidR="006C7B5D">
        <w:rPr>
          <w:rFonts w:asciiTheme="minorHAnsi" w:hAnsiTheme="minorHAnsi" w:cstheme="minorHAnsi"/>
        </w:rPr>
        <w:t xml:space="preserve"> </w:t>
      </w:r>
      <w:r w:rsidRPr="006C7B5D">
        <w:rPr>
          <w:rFonts w:asciiTheme="minorHAnsi" w:hAnsiTheme="minorHAnsi" w:cstheme="minorHAnsi"/>
        </w:rPr>
        <w:t>w przypadku:</w:t>
      </w:r>
    </w:p>
    <w:p w14:paraId="5D4D7A00" w14:textId="28EB02AC" w:rsidR="00767B0F" w:rsidRPr="002D51F1" w:rsidRDefault="00767B0F" w:rsidP="00AC4871">
      <w:pPr>
        <w:pStyle w:val="Teksttreci0"/>
        <w:numPr>
          <w:ilvl w:val="0"/>
          <w:numId w:val="85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śmierci lub uznania Eksperta za zmarłego</w:t>
      </w:r>
      <w:r w:rsidR="00B94834">
        <w:rPr>
          <w:rFonts w:asciiTheme="minorHAnsi" w:hAnsiTheme="minorHAnsi" w:cstheme="minorHAnsi"/>
        </w:rPr>
        <w:t>,</w:t>
      </w:r>
    </w:p>
    <w:p w14:paraId="004E45EB" w14:textId="32BEAACC" w:rsidR="00767B0F" w:rsidRPr="002D51F1" w:rsidRDefault="006F5533" w:rsidP="00AC4871">
      <w:pPr>
        <w:pStyle w:val="Teksttreci0"/>
        <w:numPr>
          <w:ilvl w:val="0"/>
          <w:numId w:val="85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utra</w:t>
      </w:r>
      <w:r w:rsidR="00C11CA2">
        <w:rPr>
          <w:rFonts w:asciiTheme="minorHAnsi" w:hAnsiTheme="minorHAnsi" w:cstheme="minorHAnsi"/>
        </w:rPr>
        <w:t>ty</w:t>
      </w:r>
      <w:r w:rsidRPr="002D51F1">
        <w:rPr>
          <w:rFonts w:asciiTheme="minorHAnsi" w:hAnsiTheme="minorHAnsi" w:cstheme="minorHAnsi"/>
        </w:rPr>
        <w:t xml:space="preserve"> </w:t>
      </w:r>
      <w:r w:rsidR="00767B0F" w:rsidRPr="002D51F1">
        <w:rPr>
          <w:rFonts w:asciiTheme="minorHAnsi" w:hAnsiTheme="minorHAnsi" w:cstheme="minorHAnsi"/>
        </w:rPr>
        <w:t>przez Eksperta zdolności do czynności prawnych</w:t>
      </w:r>
      <w:r w:rsidR="00B94834">
        <w:rPr>
          <w:rFonts w:asciiTheme="minorHAnsi" w:hAnsiTheme="minorHAnsi" w:cstheme="minorHAnsi"/>
        </w:rPr>
        <w:t>.</w:t>
      </w:r>
    </w:p>
    <w:p w14:paraId="19B3A5A3" w14:textId="5D11C8AF" w:rsidR="00767B0F" w:rsidRPr="002D51F1" w:rsidRDefault="00767B0F" w:rsidP="00AC4871">
      <w:pPr>
        <w:pStyle w:val="Teksttreci0"/>
        <w:numPr>
          <w:ilvl w:val="0"/>
          <w:numId w:val="83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W przypadkach, o których mowa w ust. 1, 2 i 4</w:t>
      </w:r>
      <w:r w:rsidR="00B94834">
        <w:rPr>
          <w:rFonts w:asciiTheme="minorHAnsi" w:hAnsiTheme="minorHAnsi" w:cstheme="minorHAnsi"/>
        </w:rPr>
        <w:t xml:space="preserve">, </w:t>
      </w:r>
      <w:r w:rsidRPr="002D51F1">
        <w:rPr>
          <w:rFonts w:asciiTheme="minorHAnsi" w:hAnsiTheme="minorHAnsi" w:cstheme="minorHAnsi"/>
        </w:rPr>
        <w:t xml:space="preserve">Ekspert zostaje wykreślony z </w:t>
      </w:r>
      <w:r w:rsidR="00C11CA2">
        <w:rPr>
          <w:rFonts w:asciiTheme="minorHAnsi" w:hAnsiTheme="minorHAnsi" w:cstheme="minorHAnsi"/>
        </w:rPr>
        <w:t>W</w:t>
      </w:r>
      <w:r w:rsidRPr="002D51F1">
        <w:rPr>
          <w:rFonts w:asciiTheme="minorHAnsi" w:hAnsiTheme="minorHAnsi" w:cstheme="minorHAnsi"/>
        </w:rPr>
        <w:t>ykazu.</w:t>
      </w:r>
    </w:p>
    <w:p w14:paraId="1BE623C0" w14:textId="28C138C6" w:rsidR="00767B0F" w:rsidRPr="002D51F1" w:rsidRDefault="00767B0F" w:rsidP="00AC4871">
      <w:pPr>
        <w:pStyle w:val="Teksttreci0"/>
        <w:numPr>
          <w:ilvl w:val="0"/>
          <w:numId w:val="83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 przypadku wykreślenia z </w:t>
      </w:r>
      <w:r w:rsidR="00C11CA2">
        <w:rPr>
          <w:rFonts w:asciiTheme="minorHAnsi" w:hAnsiTheme="minorHAnsi" w:cstheme="minorHAnsi"/>
        </w:rPr>
        <w:t>W</w:t>
      </w:r>
      <w:r w:rsidRPr="002D51F1">
        <w:rPr>
          <w:rFonts w:asciiTheme="minorHAnsi" w:hAnsiTheme="minorHAnsi" w:cstheme="minorHAnsi"/>
        </w:rPr>
        <w:t>ykazu</w:t>
      </w:r>
      <w:r w:rsidR="000158DC">
        <w:rPr>
          <w:rFonts w:asciiTheme="minorHAnsi" w:hAnsiTheme="minorHAnsi" w:cstheme="minorHAnsi"/>
        </w:rPr>
        <w:t>,</w:t>
      </w:r>
      <w:r w:rsidRPr="002D51F1">
        <w:rPr>
          <w:rFonts w:asciiTheme="minorHAnsi" w:hAnsiTheme="minorHAnsi" w:cstheme="minorHAnsi"/>
        </w:rPr>
        <w:t xml:space="preserve"> udzielone </w:t>
      </w:r>
      <w:r w:rsidR="00C11CA2">
        <w:rPr>
          <w:rFonts w:asciiTheme="minorHAnsi" w:hAnsiTheme="minorHAnsi" w:cstheme="minorHAnsi"/>
        </w:rPr>
        <w:t>Zamówienia</w:t>
      </w:r>
      <w:r w:rsidR="00D50FE0">
        <w:rPr>
          <w:rFonts w:asciiTheme="minorHAnsi" w:hAnsiTheme="minorHAnsi" w:cstheme="minorHAnsi"/>
        </w:rPr>
        <w:t xml:space="preserve"> na wykonanie usługi</w:t>
      </w:r>
      <w:r w:rsidRPr="002D51F1">
        <w:rPr>
          <w:rFonts w:asciiTheme="minorHAnsi" w:hAnsiTheme="minorHAnsi" w:cstheme="minorHAnsi"/>
        </w:rPr>
        <w:t xml:space="preserve">, które nie zostały odebrane przez </w:t>
      </w:r>
      <w:r w:rsidR="00C11CA2">
        <w:rPr>
          <w:rFonts w:asciiTheme="minorHAnsi" w:hAnsiTheme="minorHAnsi" w:cstheme="minorHAnsi"/>
        </w:rPr>
        <w:t>Zamawiającego</w:t>
      </w:r>
      <w:r w:rsidR="00F81278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do dnia rozwiązania Umowy wygasają, z zastrzeżeniem, że zadania dotychczas wykonane przez Eksperta w ramach tych </w:t>
      </w:r>
      <w:r w:rsidR="00C11CA2">
        <w:rPr>
          <w:rFonts w:asciiTheme="minorHAnsi" w:hAnsiTheme="minorHAnsi" w:cstheme="minorHAnsi"/>
        </w:rPr>
        <w:t>Zamówień</w:t>
      </w:r>
      <w:r w:rsidRPr="002D51F1">
        <w:rPr>
          <w:rFonts w:asciiTheme="minorHAnsi" w:hAnsiTheme="minorHAnsi" w:cstheme="minorHAnsi"/>
        </w:rPr>
        <w:t xml:space="preserve"> zostaną odebrane zgodnie z zasadami, o których mowa w § 7 Umowy.</w:t>
      </w:r>
    </w:p>
    <w:p w14:paraId="66F645CE" w14:textId="246B9F85" w:rsidR="00767B0F" w:rsidRDefault="00767B0F" w:rsidP="00745B88">
      <w:pPr>
        <w:pStyle w:val="Teksttreci0"/>
        <w:numPr>
          <w:ilvl w:val="0"/>
          <w:numId w:val="83"/>
        </w:numPr>
        <w:shd w:val="clear" w:color="auto" w:fill="auto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Skorzystanie przez </w:t>
      </w:r>
      <w:r w:rsidR="00C11CA2">
        <w:rPr>
          <w:rFonts w:asciiTheme="minorHAnsi" w:hAnsiTheme="minorHAnsi" w:cstheme="minorHAnsi"/>
        </w:rPr>
        <w:t>Zamawiającego</w:t>
      </w:r>
      <w:r w:rsidR="00F81278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z uprawnienia do wypowiedzenia Umowy nie rodzi po stronie Eksperta jakichkolwiek roszczeń wobec </w:t>
      </w:r>
      <w:r w:rsidR="00C11CA2">
        <w:rPr>
          <w:rFonts w:asciiTheme="minorHAnsi" w:hAnsiTheme="minorHAnsi" w:cstheme="minorHAnsi"/>
        </w:rPr>
        <w:t>Zamawiającego</w:t>
      </w:r>
      <w:r w:rsidRPr="002D51F1">
        <w:rPr>
          <w:rFonts w:asciiTheme="minorHAnsi" w:hAnsiTheme="minorHAnsi" w:cstheme="minorHAnsi"/>
        </w:rPr>
        <w:t>, w szczególności z tytułu niewykonania lub nienależytego wykonania Umowy lub jakichkolwiek roszczeń odszkodowawczych z tego tytułu.</w:t>
      </w:r>
    </w:p>
    <w:p w14:paraId="32E6638D" w14:textId="77777777" w:rsidR="00745B88" w:rsidRPr="002D51F1" w:rsidRDefault="00745B88" w:rsidP="00AC4871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p w14:paraId="76B8ACB8" w14:textId="77777777" w:rsidR="004C5F36" w:rsidRPr="002D51F1" w:rsidRDefault="00767B0F" w:rsidP="00AC487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bookmarkStart w:id="7" w:name="bookmark23"/>
      <w:bookmarkStart w:id="8" w:name="bookmark24"/>
      <w:r w:rsidRPr="002D51F1">
        <w:rPr>
          <w:rFonts w:asciiTheme="minorHAnsi" w:hAnsiTheme="minorHAnsi" w:cstheme="minorHAnsi"/>
        </w:rPr>
        <w:t xml:space="preserve">§ 11. </w:t>
      </w:r>
    </w:p>
    <w:p w14:paraId="10E0CD80" w14:textId="14756537" w:rsidR="00767B0F" w:rsidRDefault="00767B0F" w:rsidP="00745B88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Odpowiedzialność Eksperta za niewykonanie lub nienależyte wykonanie Umowy</w:t>
      </w:r>
      <w:bookmarkEnd w:id="7"/>
      <w:bookmarkEnd w:id="8"/>
    </w:p>
    <w:p w14:paraId="5CE4F309" w14:textId="77777777" w:rsidR="00745B88" w:rsidRPr="002D51F1" w:rsidRDefault="00745B88" w:rsidP="00AC487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</w:p>
    <w:p w14:paraId="1B385CED" w14:textId="71E87CAB" w:rsidR="00767B0F" w:rsidRPr="002D51F1" w:rsidRDefault="00767B0F" w:rsidP="00AC4871">
      <w:pPr>
        <w:pStyle w:val="Teksttreci0"/>
        <w:numPr>
          <w:ilvl w:val="0"/>
          <w:numId w:val="88"/>
        </w:numPr>
        <w:shd w:val="clear" w:color="auto" w:fill="auto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Ekspert</w:t>
      </w:r>
      <w:r w:rsidR="00BE3732">
        <w:rPr>
          <w:rFonts w:asciiTheme="minorHAnsi" w:hAnsiTheme="minorHAnsi" w:cstheme="minorHAnsi"/>
        </w:rPr>
        <w:t xml:space="preserve"> zapłaci Zamawiającemu</w:t>
      </w:r>
      <w:r w:rsidRPr="002D51F1">
        <w:rPr>
          <w:rFonts w:asciiTheme="minorHAnsi" w:hAnsiTheme="minorHAnsi" w:cstheme="minorHAnsi"/>
        </w:rPr>
        <w:t xml:space="preserve"> karę umowną za każde z naruszeń w przypadku:</w:t>
      </w:r>
    </w:p>
    <w:p w14:paraId="72F081C0" w14:textId="452AB356" w:rsidR="00CA7735" w:rsidRPr="00FD3F0C" w:rsidRDefault="00CA7735" w:rsidP="00AC4871">
      <w:pPr>
        <w:pStyle w:val="Teksttreci0"/>
        <w:numPr>
          <w:ilvl w:val="0"/>
          <w:numId w:val="89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</w:t>
      </w:r>
      <w:r w:rsidRPr="00CA7735">
        <w:rPr>
          <w:rFonts w:asciiTheme="minorHAnsi" w:hAnsiTheme="minorHAnsi" w:cstheme="minorHAnsi"/>
        </w:rPr>
        <w:t xml:space="preserve"> </w:t>
      </w:r>
      <w:r w:rsidR="00BE3732">
        <w:rPr>
          <w:rFonts w:asciiTheme="minorHAnsi" w:hAnsiTheme="minorHAnsi" w:cstheme="minorHAnsi"/>
        </w:rPr>
        <w:t xml:space="preserve">przez Zamawiającego </w:t>
      </w:r>
      <w:r w:rsidRPr="00CA7735">
        <w:rPr>
          <w:rFonts w:asciiTheme="minorHAnsi" w:hAnsiTheme="minorHAnsi" w:cstheme="minorHAnsi"/>
        </w:rPr>
        <w:t xml:space="preserve">nienależytego wykonania danego </w:t>
      </w:r>
      <w:r w:rsidR="00BE3732">
        <w:rPr>
          <w:rFonts w:asciiTheme="minorHAnsi" w:hAnsiTheme="minorHAnsi" w:cstheme="minorHAnsi"/>
        </w:rPr>
        <w:t>Z</w:t>
      </w:r>
      <w:r w:rsidRPr="00CA7735">
        <w:rPr>
          <w:rFonts w:asciiTheme="minorHAnsi" w:hAnsiTheme="minorHAnsi" w:cstheme="minorHAnsi"/>
        </w:rPr>
        <w:t xml:space="preserve">amówienia (przez co Strony rozumieją wykonanie go niezgodnie </w:t>
      </w:r>
      <w:r w:rsidR="00BE3732">
        <w:rPr>
          <w:rFonts w:asciiTheme="minorHAnsi" w:hAnsiTheme="minorHAnsi" w:cstheme="minorHAnsi"/>
        </w:rPr>
        <w:t>U</w:t>
      </w:r>
      <w:r w:rsidRPr="00CA7735">
        <w:rPr>
          <w:rFonts w:asciiTheme="minorHAnsi" w:hAnsiTheme="minorHAnsi" w:cstheme="minorHAnsi"/>
        </w:rPr>
        <w:t>mową)</w:t>
      </w:r>
      <w:r w:rsidR="008953C3">
        <w:rPr>
          <w:rFonts w:asciiTheme="minorHAnsi" w:hAnsiTheme="minorHAnsi" w:cstheme="minorHAnsi"/>
        </w:rPr>
        <w:t xml:space="preserve"> - </w:t>
      </w:r>
      <w:r w:rsidRPr="00CA7735">
        <w:rPr>
          <w:rFonts w:asciiTheme="minorHAnsi" w:hAnsiTheme="minorHAnsi" w:cstheme="minorHAnsi"/>
        </w:rPr>
        <w:t xml:space="preserve">karę umowną w wysokości 5% łącznego całkowitego wynagrodzenia </w:t>
      </w:r>
      <w:r>
        <w:rPr>
          <w:rFonts w:asciiTheme="minorHAnsi" w:hAnsiTheme="minorHAnsi" w:cstheme="minorHAnsi"/>
        </w:rPr>
        <w:t>b</w:t>
      </w:r>
      <w:r w:rsidRPr="00CA7735">
        <w:rPr>
          <w:rFonts w:asciiTheme="minorHAnsi" w:hAnsiTheme="minorHAnsi" w:cstheme="minorHAnsi"/>
        </w:rPr>
        <w:t>rutto</w:t>
      </w:r>
      <w:r>
        <w:rPr>
          <w:rFonts w:asciiTheme="minorHAnsi" w:hAnsiTheme="minorHAnsi" w:cstheme="minorHAnsi"/>
        </w:rPr>
        <w:t xml:space="preserve"> </w:t>
      </w:r>
      <w:r w:rsidRPr="00CA7735">
        <w:rPr>
          <w:rFonts w:asciiTheme="minorHAnsi" w:hAnsiTheme="minorHAnsi" w:cstheme="minorHAnsi"/>
        </w:rPr>
        <w:t xml:space="preserve">określonego </w:t>
      </w:r>
      <w:r>
        <w:rPr>
          <w:rFonts w:asciiTheme="minorHAnsi" w:hAnsiTheme="minorHAnsi" w:cstheme="minorHAnsi"/>
        </w:rPr>
        <w:t xml:space="preserve">Zamówieniem, </w:t>
      </w:r>
      <w:r w:rsidR="005811FD">
        <w:rPr>
          <w:rFonts w:asciiTheme="minorHAnsi" w:hAnsiTheme="minorHAnsi" w:cstheme="minorHAnsi"/>
        </w:rPr>
        <w:t xml:space="preserve">którego wzór </w:t>
      </w:r>
      <w:r>
        <w:rPr>
          <w:rFonts w:asciiTheme="minorHAnsi" w:hAnsiTheme="minorHAnsi" w:cstheme="minorHAnsi"/>
        </w:rPr>
        <w:t xml:space="preserve">stanowi załącznik nr </w:t>
      </w:r>
      <w:r w:rsidR="00BA5BF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do Umowy</w:t>
      </w:r>
      <w:r w:rsidR="00B9483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CA7735">
        <w:rPr>
          <w:rFonts w:asciiTheme="minorHAnsi" w:hAnsiTheme="minorHAnsi" w:cstheme="minorHAnsi"/>
        </w:rPr>
        <w:t xml:space="preserve"> </w:t>
      </w:r>
    </w:p>
    <w:p w14:paraId="4F9C9F33" w14:textId="5AB0C82A" w:rsidR="004C5F36" w:rsidRPr="002D51F1" w:rsidRDefault="00767B0F" w:rsidP="00AC4871">
      <w:pPr>
        <w:pStyle w:val="Teksttreci0"/>
        <w:numPr>
          <w:ilvl w:val="0"/>
          <w:numId w:val="89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stwierdzenia przez </w:t>
      </w:r>
      <w:r w:rsidR="008953C3">
        <w:rPr>
          <w:rFonts w:asciiTheme="minorHAnsi" w:hAnsiTheme="minorHAnsi" w:cstheme="minorHAnsi"/>
        </w:rPr>
        <w:t>Zamawiającego</w:t>
      </w:r>
      <w:r w:rsidR="00F81278" w:rsidRPr="002D51F1">
        <w:rPr>
          <w:rFonts w:asciiTheme="minorHAnsi" w:hAnsiTheme="minorHAnsi" w:cstheme="minorHAnsi"/>
        </w:rPr>
        <w:t xml:space="preserve"> </w:t>
      </w:r>
      <w:r w:rsidRPr="002D51F1">
        <w:rPr>
          <w:rFonts w:asciiTheme="minorHAnsi" w:hAnsiTheme="minorHAnsi" w:cstheme="minorHAnsi"/>
        </w:rPr>
        <w:t xml:space="preserve">ujawnienia treści wniosku lub innych dokumentów udostępnionych </w:t>
      </w:r>
      <w:r w:rsidR="008C56BD">
        <w:rPr>
          <w:rFonts w:asciiTheme="minorHAnsi" w:hAnsiTheme="minorHAnsi" w:cstheme="minorHAnsi"/>
        </w:rPr>
        <w:t xml:space="preserve">Ekspertowi </w:t>
      </w:r>
      <w:r w:rsidRPr="002D51F1">
        <w:rPr>
          <w:rFonts w:asciiTheme="minorHAnsi" w:hAnsiTheme="minorHAnsi" w:cstheme="minorHAnsi"/>
        </w:rPr>
        <w:t xml:space="preserve">podczas oceny osobom trzecim </w:t>
      </w:r>
      <w:r w:rsidR="003D6B2B">
        <w:rPr>
          <w:rFonts w:asciiTheme="minorHAnsi" w:hAnsiTheme="minorHAnsi" w:cstheme="minorHAnsi"/>
        </w:rPr>
        <w:t>–</w:t>
      </w:r>
      <w:r w:rsidRPr="002D51F1">
        <w:rPr>
          <w:rFonts w:asciiTheme="minorHAnsi" w:hAnsiTheme="minorHAnsi" w:cstheme="minorHAnsi"/>
        </w:rPr>
        <w:t xml:space="preserve"> </w:t>
      </w:r>
      <w:r w:rsidR="003D6B2B">
        <w:rPr>
          <w:rFonts w:asciiTheme="minorHAnsi" w:hAnsiTheme="minorHAnsi" w:cstheme="minorHAnsi"/>
        </w:rPr>
        <w:t xml:space="preserve">karę umowną </w:t>
      </w:r>
      <w:r w:rsidRPr="002D51F1">
        <w:rPr>
          <w:rFonts w:asciiTheme="minorHAnsi" w:hAnsiTheme="minorHAnsi" w:cstheme="minorHAnsi"/>
        </w:rPr>
        <w:t>w wysokości należnego wynagrodzenia za świadczenie usług w ramach danego</w:t>
      </w:r>
      <w:r w:rsidR="003D6B2B">
        <w:rPr>
          <w:rFonts w:asciiTheme="minorHAnsi" w:hAnsiTheme="minorHAnsi" w:cstheme="minorHAnsi"/>
        </w:rPr>
        <w:t xml:space="preserve"> Zamówienia</w:t>
      </w:r>
      <w:r w:rsidRPr="002D51F1">
        <w:rPr>
          <w:rFonts w:asciiTheme="minorHAnsi" w:hAnsiTheme="minorHAnsi" w:cstheme="minorHAnsi"/>
        </w:rPr>
        <w:t>, którego ujawnienie dotyczy</w:t>
      </w:r>
      <w:r w:rsidR="00B94834">
        <w:rPr>
          <w:rFonts w:asciiTheme="minorHAnsi" w:hAnsiTheme="minorHAnsi" w:cstheme="minorHAnsi"/>
        </w:rPr>
        <w:t>,</w:t>
      </w:r>
    </w:p>
    <w:p w14:paraId="12429161" w14:textId="3E011484" w:rsidR="004C5F36" w:rsidRPr="002D51F1" w:rsidRDefault="00767B0F" w:rsidP="00AC4871">
      <w:pPr>
        <w:pStyle w:val="Teksttreci0"/>
        <w:numPr>
          <w:ilvl w:val="0"/>
          <w:numId w:val="89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lastRenderedPageBreak/>
        <w:t xml:space="preserve">stwierdzenia przez </w:t>
      </w:r>
      <w:r w:rsidR="00F75AAD">
        <w:rPr>
          <w:rFonts w:asciiTheme="minorHAnsi" w:hAnsiTheme="minorHAnsi" w:cstheme="minorHAnsi"/>
        </w:rPr>
        <w:t>Zamawiającego</w:t>
      </w:r>
      <w:r w:rsidR="00F81278" w:rsidRPr="002D51F1">
        <w:rPr>
          <w:rFonts w:asciiTheme="minorHAnsi" w:hAnsiTheme="minorHAnsi" w:cstheme="minorHAnsi"/>
        </w:rPr>
        <w:t xml:space="preserve"> </w:t>
      </w:r>
      <w:r w:rsidR="00A9000B" w:rsidRPr="002D51F1">
        <w:rPr>
          <w:rFonts w:asciiTheme="minorHAnsi" w:hAnsiTheme="minorHAnsi" w:cstheme="minorHAnsi"/>
        </w:rPr>
        <w:t>niezgłoszen</w:t>
      </w:r>
      <w:r w:rsidR="00A9000B">
        <w:rPr>
          <w:rFonts w:asciiTheme="minorHAnsi" w:hAnsiTheme="minorHAnsi" w:cstheme="minorHAnsi"/>
        </w:rPr>
        <w:t xml:space="preserve">ia przez Eksperta zgodnie z </w:t>
      </w:r>
      <w:r w:rsidR="00E12748">
        <w:rPr>
          <w:rFonts w:asciiTheme="minorHAnsi" w:hAnsiTheme="minorHAnsi" w:cstheme="minorHAnsi"/>
        </w:rPr>
        <w:t xml:space="preserve">Umową </w:t>
      </w:r>
      <w:r w:rsidR="00E12748" w:rsidRPr="002D51F1">
        <w:rPr>
          <w:rFonts w:asciiTheme="minorHAnsi" w:hAnsiTheme="minorHAnsi" w:cstheme="minorHAnsi"/>
        </w:rPr>
        <w:t>konfliktu</w:t>
      </w:r>
      <w:r w:rsidRPr="002D51F1">
        <w:rPr>
          <w:rFonts w:asciiTheme="minorHAnsi" w:hAnsiTheme="minorHAnsi" w:cstheme="minorHAnsi"/>
        </w:rPr>
        <w:t xml:space="preserve"> interesów</w:t>
      </w:r>
      <w:r w:rsidR="00A9000B">
        <w:rPr>
          <w:rFonts w:asciiTheme="minorHAnsi" w:hAnsiTheme="minorHAnsi" w:cstheme="minorHAnsi"/>
        </w:rPr>
        <w:t xml:space="preserve"> </w:t>
      </w:r>
      <w:r w:rsidR="00F75AAD">
        <w:rPr>
          <w:rFonts w:asciiTheme="minorHAnsi" w:hAnsiTheme="minorHAnsi" w:cstheme="minorHAnsi"/>
        </w:rPr>
        <w:t>–</w:t>
      </w:r>
      <w:r w:rsidRPr="002D51F1">
        <w:rPr>
          <w:rFonts w:asciiTheme="minorHAnsi" w:hAnsiTheme="minorHAnsi" w:cstheme="minorHAnsi"/>
        </w:rPr>
        <w:t xml:space="preserve"> </w:t>
      </w:r>
      <w:r w:rsidR="00F75AAD">
        <w:rPr>
          <w:rFonts w:asciiTheme="minorHAnsi" w:hAnsiTheme="minorHAnsi" w:cstheme="minorHAnsi"/>
        </w:rPr>
        <w:t xml:space="preserve">karę umowną </w:t>
      </w:r>
      <w:r w:rsidRPr="002D51F1">
        <w:rPr>
          <w:rFonts w:asciiTheme="minorHAnsi" w:hAnsiTheme="minorHAnsi" w:cstheme="minorHAnsi"/>
        </w:rPr>
        <w:t xml:space="preserve">w wysokości </w:t>
      </w:r>
      <w:r w:rsidR="00AC4871">
        <w:rPr>
          <w:rFonts w:asciiTheme="minorHAnsi" w:hAnsiTheme="minorHAnsi" w:cstheme="minorHAnsi"/>
        </w:rPr>
        <w:t>jedno</w:t>
      </w:r>
      <w:r w:rsidR="00D470A8">
        <w:rPr>
          <w:rFonts w:asciiTheme="minorHAnsi" w:hAnsiTheme="minorHAnsi" w:cstheme="minorHAnsi"/>
        </w:rPr>
        <w:t>k</w:t>
      </w:r>
      <w:r w:rsidRPr="002D51F1">
        <w:rPr>
          <w:rFonts w:asciiTheme="minorHAnsi" w:hAnsiTheme="minorHAnsi" w:cstheme="minorHAnsi"/>
        </w:rPr>
        <w:t xml:space="preserve">rotności należnego wynagrodzenia za świadczenie usług w ramach danego </w:t>
      </w:r>
      <w:r w:rsidR="00F75AAD">
        <w:rPr>
          <w:rFonts w:asciiTheme="minorHAnsi" w:hAnsiTheme="minorHAnsi" w:cstheme="minorHAnsi"/>
        </w:rPr>
        <w:t>Zamówienia</w:t>
      </w:r>
      <w:r w:rsidR="00B94834">
        <w:rPr>
          <w:rFonts w:asciiTheme="minorHAnsi" w:hAnsiTheme="minorHAnsi" w:cstheme="minorHAnsi"/>
        </w:rPr>
        <w:t>,</w:t>
      </w:r>
    </w:p>
    <w:p w14:paraId="224CFE2A" w14:textId="22027B24" w:rsidR="004C5F36" w:rsidRPr="002D51F1" w:rsidRDefault="00767B0F" w:rsidP="00AC4871">
      <w:pPr>
        <w:pStyle w:val="Teksttreci0"/>
        <w:numPr>
          <w:ilvl w:val="0"/>
          <w:numId w:val="89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długotrwałego, nieusprawiedliwionego braku kontaktu Ekspert</w:t>
      </w:r>
      <w:r w:rsidR="000158DC">
        <w:rPr>
          <w:rFonts w:asciiTheme="minorHAnsi" w:hAnsiTheme="minorHAnsi" w:cstheme="minorHAnsi"/>
        </w:rPr>
        <w:t xml:space="preserve">a z </w:t>
      </w:r>
      <w:r w:rsidR="00E12748">
        <w:rPr>
          <w:rFonts w:asciiTheme="minorHAnsi" w:hAnsiTheme="minorHAnsi" w:cstheme="minorHAnsi"/>
        </w:rPr>
        <w:t xml:space="preserve">Zamawiającym </w:t>
      </w:r>
      <w:r w:rsidR="00E12748" w:rsidRPr="002D51F1">
        <w:rPr>
          <w:rFonts w:asciiTheme="minorHAnsi" w:hAnsiTheme="minorHAnsi" w:cstheme="minorHAnsi"/>
        </w:rPr>
        <w:t>z</w:t>
      </w:r>
      <w:r w:rsidRPr="002D51F1">
        <w:rPr>
          <w:rFonts w:asciiTheme="minorHAnsi" w:hAnsiTheme="minorHAnsi" w:cstheme="minorHAnsi"/>
        </w:rPr>
        <w:t xml:space="preserve"> winy Eksperta, uniemożliwiającego ukończenie </w:t>
      </w:r>
      <w:r w:rsidR="00CA6BF6">
        <w:rPr>
          <w:rFonts w:asciiTheme="minorHAnsi" w:hAnsiTheme="minorHAnsi" w:cstheme="minorHAnsi"/>
        </w:rPr>
        <w:t xml:space="preserve">lub wykonanie usługi </w:t>
      </w:r>
      <w:r w:rsidR="00A9000B">
        <w:rPr>
          <w:rFonts w:asciiTheme="minorHAnsi" w:hAnsiTheme="minorHAnsi" w:cstheme="minorHAnsi"/>
        </w:rPr>
        <w:t>w ramach danego Zamówienia</w:t>
      </w:r>
      <w:r w:rsidRPr="002D51F1">
        <w:rPr>
          <w:rFonts w:asciiTheme="minorHAnsi" w:hAnsiTheme="minorHAnsi" w:cstheme="minorHAnsi"/>
        </w:rPr>
        <w:t xml:space="preserve"> </w:t>
      </w:r>
      <w:r w:rsidR="00A9000B">
        <w:rPr>
          <w:rFonts w:asciiTheme="minorHAnsi" w:hAnsiTheme="minorHAnsi" w:cstheme="minorHAnsi"/>
        </w:rPr>
        <w:t>–</w:t>
      </w:r>
      <w:r w:rsidRPr="002D51F1">
        <w:rPr>
          <w:rFonts w:asciiTheme="minorHAnsi" w:hAnsiTheme="minorHAnsi" w:cstheme="minorHAnsi"/>
        </w:rPr>
        <w:t xml:space="preserve"> </w:t>
      </w:r>
      <w:r w:rsidR="00A9000B">
        <w:rPr>
          <w:rFonts w:asciiTheme="minorHAnsi" w:hAnsiTheme="minorHAnsi" w:cstheme="minorHAnsi"/>
        </w:rPr>
        <w:t xml:space="preserve">karę umowną </w:t>
      </w:r>
      <w:r w:rsidRPr="002D51F1">
        <w:rPr>
          <w:rFonts w:asciiTheme="minorHAnsi" w:hAnsiTheme="minorHAnsi" w:cstheme="minorHAnsi"/>
        </w:rPr>
        <w:t xml:space="preserve">do wysokości jednokrotności należnego wynagrodzenia za świadczenie usług w ramach danego </w:t>
      </w:r>
      <w:r w:rsidR="00A9000B">
        <w:rPr>
          <w:rFonts w:asciiTheme="minorHAnsi" w:hAnsiTheme="minorHAnsi" w:cstheme="minorHAnsi"/>
        </w:rPr>
        <w:t>Zamówienia</w:t>
      </w:r>
      <w:r w:rsidR="00B94834">
        <w:rPr>
          <w:rFonts w:asciiTheme="minorHAnsi" w:hAnsiTheme="minorHAnsi" w:cstheme="minorHAnsi"/>
        </w:rPr>
        <w:t>,</w:t>
      </w:r>
    </w:p>
    <w:p w14:paraId="0A976C8B" w14:textId="25FFF87E" w:rsidR="004C5F36" w:rsidRPr="002D51F1" w:rsidRDefault="0064542B" w:rsidP="00AC4871">
      <w:pPr>
        <w:pStyle w:val="Teksttreci0"/>
        <w:numPr>
          <w:ilvl w:val="0"/>
          <w:numId w:val="89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</w:t>
      </w:r>
      <w:r w:rsidR="00767B0F" w:rsidRPr="002D51F1">
        <w:rPr>
          <w:rFonts w:asciiTheme="minorHAnsi" w:hAnsiTheme="minorHAnsi" w:cstheme="minorHAnsi"/>
        </w:rPr>
        <w:t xml:space="preserve">realizacji </w:t>
      </w:r>
      <w:r w:rsidR="00D50FE0">
        <w:rPr>
          <w:rFonts w:asciiTheme="minorHAnsi" w:hAnsiTheme="minorHAnsi" w:cstheme="minorHAnsi"/>
        </w:rPr>
        <w:t>usługi</w:t>
      </w:r>
      <w:r w:rsidR="00767B0F" w:rsidRPr="002D51F1">
        <w:rPr>
          <w:rFonts w:asciiTheme="minorHAnsi" w:hAnsiTheme="minorHAnsi" w:cstheme="minorHAnsi"/>
        </w:rPr>
        <w:t xml:space="preserve"> </w:t>
      </w:r>
      <w:r w:rsidR="00A9000B">
        <w:rPr>
          <w:rFonts w:asciiTheme="minorHAnsi" w:hAnsiTheme="minorHAnsi" w:cstheme="minorHAnsi"/>
        </w:rPr>
        <w:t xml:space="preserve">objętej Zamówieniem </w:t>
      </w:r>
      <w:r w:rsidR="00767B0F" w:rsidRPr="002D51F1">
        <w:rPr>
          <w:rFonts w:asciiTheme="minorHAnsi" w:hAnsiTheme="minorHAnsi" w:cstheme="minorHAnsi"/>
        </w:rPr>
        <w:t>- kar</w:t>
      </w:r>
      <w:r w:rsidR="00A9000B">
        <w:rPr>
          <w:rFonts w:asciiTheme="minorHAnsi" w:hAnsiTheme="minorHAnsi" w:cstheme="minorHAnsi"/>
        </w:rPr>
        <w:t>ę</w:t>
      </w:r>
      <w:r w:rsidR="00767B0F" w:rsidRPr="002D51F1">
        <w:rPr>
          <w:rFonts w:asciiTheme="minorHAnsi" w:hAnsiTheme="minorHAnsi" w:cstheme="minorHAnsi"/>
        </w:rPr>
        <w:t xml:space="preserve"> umown</w:t>
      </w:r>
      <w:r w:rsidR="00A9000B">
        <w:rPr>
          <w:rFonts w:asciiTheme="minorHAnsi" w:hAnsiTheme="minorHAnsi" w:cstheme="minorHAnsi"/>
        </w:rPr>
        <w:t>ą</w:t>
      </w:r>
      <w:r w:rsidR="00767B0F" w:rsidRPr="002D51F1">
        <w:rPr>
          <w:rFonts w:asciiTheme="minorHAnsi" w:hAnsiTheme="minorHAnsi" w:cstheme="minorHAnsi"/>
        </w:rPr>
        <w:t xml:space="preserve"> w wysokości 2% wynagrodzenia określonego w </w:t>
      </w:r>
      <w:r w:rsidR="00A9000B">
        <w:rPr>
          <w:rFonts w:asciiTheme="minorHAnsi" w:hAnsiTheme="minorHAnsi" w:cstheme="minorHAnsi"/>
        </w:rPr>
        <w:t>Zamówieniu</w:t>
      </w:r>
      <w:r w:rsidR="00D50FE0">
        <w:rPr>
          <w:rFonts w:asciiTheme="minorHAnsi" w:hAnsiTheme="minorHAnsi" w:cstheme="minorHAnsi"/>
        </w:rPr>
        <w:t xml:space="preserve"> </w:t>
      </w:r>
      <w:r w:rsidR="00A9000B">
        <w:rPr>
          <w:rFonts w:asciiTheme="minorHAnsi" w:hAnsiTheme="minorHAnsi" w:cstheme="minorHAnsi"/>
        </w:rPr>
        <w:t>z</w:t>
      </w:r>
      <w:r w:rsidR="00D50FE0">
        <w:rPr>
          <w:rFonts w:asciiTheme="minorHAnsi" w:hAnsiTheme="minorHAnsi" w:cstheme="minorHAnsi"/>
        </w:rPr>
        <w:t xml:space="preserve">a wykonanie </w:t>
      </w:r>
      <w:r w:rsidR="00A9000B">
        <w:rPr>
          <w:rFonts w:asciiTheme="minorHAnsi" w:hAnsiTheme="minorHAnsi" w:cstheme="minorHAnsi"/>
        </w:rPr>
        <w:t xml:space="preserve">danej </w:t>
      </w:r>
      <w:r w:rsidR="00D50FE0">
        <w:rPr>
          <w:rFonts w:asciiTheme="minorHAnsi" w:hAnsiTheme="minorHAnsi" w:cstheme="minorHAnsi"/>
        </w:rPr>
        <w:t>usługi</w:t>
      </w:r>
      <w:r w:rsidR="00767B0F" w:rsidRPr="002D51F1">
        <w:rPr>
          <w:rFonts w:asciiTheme="minorHAnsi" w:hAnsiTheme="minorHAnsi" w:cstheme="minorHAnsi"/>
        </w:rPr>
        <w:t xml:space="preserve"> za każdy dzień zwłoki</w:t>
      </w:r>
      <w:r w:rsidR="00835B95">
        <w:rPr>
          <w:rFonts w:asciiTheme="minorHAnsi" w:hAnsiTheme="minorHAnsi" w:cstheme="minorHAnsi"/>
        </w:rPr>
        <w:t>.</w:t>
      </w:r>
      <w:r w:rsidR="00767B0F" w:rsidRPr="002D51F1">
        <w:rPr>
          <w:rFonts w:asciiTheme="minorHAnsi" w:hAnsiTheme="minorHAnsi" w:cstheme="minorHAnsi"/>
        </w:rPr>
        <w:t xml:space="preserve"> </w:t>
      </w:r>
    </w:p>
    <w:p w14:paraId="0E83A3AE" w14:textId="44EB7BC1" w:rsidR="00767B0F" w:rsidRPr="00F81278" w:rsidRDefault="00767B0F" w:rsidP="00AC4871">
      <w:pPr>
        <w:pStyle w:val="Teksttreci0"/>
        <w:numPr>
          <w:ilvl w:val="0"/>
          <w:numId w:val="89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stwierdzenia przez </w:t>
      </w:r>
      <w:r w:rsidR="00E12748">
        <w:rPr>
          <w:rFonts w:asciiTheme="minorHAnsi" w:hAnsiTheme="minorHAnsi" w:cstheme="minorHAnsi"/>
        </w:rPr>
        <w:t xml:space="preserve">Zamawiającego </w:t>
      </w:r>
      <w:r w:rsidR="00E12748" w:rsidRPr="002D51F1">
        <w:rPr>
          <w:rFonts w:asciiTheme="minorHAnsi" w:hAnsiTheme="minorHAnsi" w:cstheme="minorHAnsi"/>
        </w:rPr>
        <w:t>wykonywania</w:t>
      </w:r>
      <w:r w:rsidRPr="002D51F1">
        <w:rPr>
          <w:rFonts w:asciiTheme="minorHAnsi" w:hAnsiTheme="minorHAnsi" w:cstheme="minorHAnsi"/>
        </w:rPr>
        <w:t xml:space="preserve"> przez Eksperta usługi </w:t>
      </w:r>
      <w:r w:rsidR="00835B95">
        <w:rPr>
          <w:rFonts w:asciiTheme="minorHAnsi" w:hAnsiTheme="minorHAnsi" w:cstheme="minorHAnsi"/>
        </w:rPr>
        <w:t xml:space="preserve">objętej Zamówieniem </w:t>
      </w:r>
      <w:r w:rsidRPr="002D51F1">
        <w:rPr>
          <w:rFonts w:asciiTheme="minorHAnsi" w:hAnsiTheme="minorHAnsi" w:cstheme="minorHAnsi"/>
        </w:rPr>
        <w:t xml:space="preserve">w sytuacji zaprzestania spełnienia </w:t>
      </w:r>
      <w:r w:rsidR="00453F2F">
        <w:rPr>
          <w:rFonts w:asciiTheme="minorHAnsi" w:hAnsiTheme="minorHAnsi" w:cstheme="minorHAnsi"/>
        </w:rPr>
        <w:t xml:space="preserve">którejkolwiek z </w:t>
      </w:r>
      <w:r w:rsidRPr="002D51F1">
        <w:rPr>
          <w:rFonts w:asciiTheme="minorHAnsi" w:hAnsiTheme="minorHAnsi" w:cstheme="minorHAnsi"/>
        </w:rPr>
        <w:t>przesłanek, o których mowa w art. 81 ust. 3 pkt 1-3 oraz pkt 4 ustawy</w:t>
      </w:r>
      <w:r w:rsidR="000967E4">
        <w:rPr>
          <w:rFonts w:asciiTheme="minorHAnsi" w:hAnsiTheme="minorHAnsi" w:cstheme="minorHAnsi"/>
        </w:rPr>
        <w:t xml:space="preserve"> – karę umowną </w:t>
      </w:r>
      <w:r w:rsidRPr="00F81278">
        <w:rPr>
          <w:rFonts w:asciiTheme="minorHAnsi" w:hAnsiTheme="minorHAnsi" w:cstheme="minorHAnsi"/>
        </w:rPr>
        <w:t>w wysokości trzykrotności należnego wynagrodzenia za świadczenie usług w ramach danego</w:t>
      </w:r>
      <w:r w:rsidR="000967E4">
        <w:rPr>
          <w:rFonts w:asciiTheme="minorHAnsi" w:hAnsiTheme="minorHAnsi" w:cstheme="minorHAnsi"/>
        </w:rPr>
        <w:t xml:space="preserve"> Zamówienia</w:t>
      </w:r>
      <w:r w:rsidRPr="00F81278">
        <w:rPr>
          <w:rFonts w:asciiTheme="minorHAnsi" w:hAnsiTheme="minorHAnsi" w:cstheme="minorHAnsi"/>
        </w:rPr>
        <w:t>.</w:t>
      </w:r>
    </w:p>
    <w:p w14:paraId="6B2AFC7C" w14:textId="13A152A9" w:rsidR="00767B0F" w:rsidRPr="002D51F1" w:rsidRDefault="00453F2F" w:rsidP="00AC4871">
      <w:pPr>
        <w:pStyle w:val="Teksttreci0"/>
        <w:numPr>
          <w:ilvl w:val="0"/>
          <w:numId w:val="88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="00F81278" w:rsidRPr="002D51F1">
        <w:rPr>
          <w:rFonts w:asciiTheme="minorHAnsi" w:hAnsiTheme="minorHAnsi" w:cstheme="minorHAnsi"/>
        </w:rPr>
        <w:t xml:space="preserve"> </w:t>
      </w:r>
      <w:r w:rsidR="00767B0F" w:rsidRPr="002D51F1">
        <w:rPr>
          <w:rFonts w:asciiTheme="minorHAnsi" w:hAnsiTheme="minorHAnsi" w:cstheme="minorHAnsi"/>
        </w:rPr>
        <w:t>ma prawo dochodzenia odszkodowania przewyższającego wysokość zastrzeżonych w ust. 1 kar umownych na zasadach ogólnych.</w:t>
      </w:r>
    </w:p>
    <w:p w14:paraId="6B251CAD" w14:textId="01F12D94" w:rsidR="00767B0F" w:rsidRDefault="00453F2F" w:rsidP="00745B88">
      <w:pPr>
        <w:pStyle w:val="Teksttreci0"/>
        <w:numPr>
          <w:ilvl w:val="0"/>
          <w:numId w:val="88"/>
        </w:numPr>
        <w:shd w:val="clear" w:color="auto" w:fill="auto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naliczenia kar umownych przez Zamawiającego, potrąci on kwotę stanowiącą równowartość tych kar z wynagrodzenia </w:t>
      </w:r>
      <w:r w:rsidR="00767B0F" w:rsidRPr="002D51F1">
        <w:rPr>
          <w:rFonts w:asciiTheme="minorHAnsi" w:hAnsiTheme="minorHAnsi" w:cstheme="minorHAnsi"/>
        </w:rPr>
        <w:t>należn</w:t>
      </w:r>
      <w:r>
        <w:rPr>
          <w:rFonts w:asciiTheme="minorHAnsi" w:hAnsiTheme="minorHAnsi" w:cstheme="minorHAnsi"/>
        </w:rPr>
        <w:t>ego</w:t>
      </w:r>
      <w:r w:rsidR="00767B0F" w:rsidRPr="002D51F1">
        <w:rPr>
          <w:rFonts w:asciiTheme="minorHAnsi" w:hAnsiTheme="minorHAnsi" w:cstheme="minorHAnsi"/>
        </w:rPr>
        <w:t xml:space="preserve"> Ekspertowi lub </w:t>
      </w:r>
      <w:r w:rsidR="00E5798B">
        <w:rPr>
          <w:rFonts w:asciiTheme="minorHAnsi" w:hAnsiTheme="minorHAnsi" w:cstheme="minorHAnsi"/>
        </w:rPr>
        <w:t xml:space="preserve">kwota ta będzie pokryta </w:t>
      </w:r>
      <w:r w:rsidR="00767B0F" w:rsidRPr="002D51F1">
        <w:rPr>
          <w:rFonts w:asciiTheme="minorHAnsi" w:hAnsiTheme="minorHAnsi" w:cstheme="minorHAnsi"/>
        </w:rPr>
        <w:t>bezpośrednio przez Eksperta na podstawie skierowanego do Eksperta wezwania do zapłaty</w:t>
      </w:r>
      <w:r w:rsidR="00E5798B">
        <w:rPr>
          <w:rFonts w:asciiTheme="minorHAnsi" w:hAnsiTheme="minorHAnsi" w:cstheme="minorHAnsi"/>
        </w:rPr>
        <w:t>, w zależności od wyboru Zamawiającego</w:t>
      </w:r>
      <w:r w:rsidR="00CA7735">
        <w:rPr>
          <w:rFonts w:asciiTheme="minorHAnsi" w:hAnsiTheme="minorHAnsi" w:cstheme="minorHAnsi"/>
        </w:rPr>
        <w:t>.</w:t>
      </w:r>
    </w:p>
    <w:p w14:paraId="453B5DDA" w14:textId="77777777" w:rsidR="00745B88" w:rsidRPr="002D51F1" w:rsidRDefault="00745B88" w:rsidP="00AC4871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p w14:paraId="09CA0DF7" w14:textId="1CD7F175" w:rsidR="00767B0F" w:rsidRDefault="00767B0F" w:rsidP="00745B88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  <w:bookmarkStart w:id="9" w:name="bookmark25"/>
      <w:bookmarkStart w:id="10" w:name="bookmark26"/>
      <w:r w:rsidRPr="002D51F1">
        <w:rPr>
          <w:rFonts w:asciiTheme="minorHAnsi" w:hAnsiTheme="minorHAnsi" w:cstheme="minorHAnsi"/>
        </w:rPr>
        <w:t>§ 12</w:t>
      </w:r>
      <w:r w:rsidR="00F71B1D" w:rsidRPr="002D51F1">
        <w:rPr>
          <w:rFonts w:asciiTheme="minorHAnsi" w:hAnsiTheme="minorHAnsi" w:cstheme="minorHAnsi"/>
        </w:rPr>
        <w:t>.</w:t>
      </w:r>
      <w:r w:rsidRPr="002D51F1">
        <w:rPr>
          <w:rFonts w:asciiTheme="minorHAnsi" w:hAnsiTheme="minorHAnsi" w:cstheme="minorHAnsi"/>
        </w:rPr>
        <w:t xml:space="preserve"> </w:t>
      </w:r>
      <w:r w:rsidR="004C5F36" w:rsidRPr="002D51F1">
        <w:rPr>
          <w:rFonts w:asciiTheme="minorHAnsi" w:hAnsiTheme="minorHAnsi" w:cstheme="minorHAnsi"/>
        </w:rPr>
        <w:br/>
      </w:r>
      <w:r w:rsidRPr="002D51F1">
        <w:rPr>
          <w:rFonts w:asciiTheme="minorHAnsi" w:hAnsiTheme="minorHAnsi" w:cstheme="minorHAnsi"/>
        </w:rPr>
        <w:t>Postanowienia końcowe</w:t>
      </w:r>
      <w:bookmarkEnd w:id="9"/>
      <w:bookmarkEnd w:id="10"/>
    </w:p>
    <w:p w14:paraId="4A8F714F" w14:textId="77777777" w:rsidR="00745B88" w:rsidRPr="002D51F1" w:rsidRDefault="00745B88" w:rsidP="00AC4871">
      <w:pPr>
        <w:pStyle w:val="Nagwek10"/>
        <w:keepNext/>
        <w:keepLines/>
        <w:shd w:val="clear" w:color="auto" w:fill="auto"/>
        <w:spacing w:after="0" w:line="276" w:lineRule="auto"/>
        <w:jc w:val="center"/>
        <w:rPr>
          <w:rFonts w:asciiTheme="minorHAnsi" w:hAnsiTheme="minorHAnsi" w:cstheme="minorHAnsi"/>
        </w:rPr>
      </w:pPr>
    </w:p>
    <w:p w14:paraId="27866C9D" w14:textId="431D1DF2" w:rsidR="00767B0F" w:rsidRPr="002D51F1" w:rsidRDefault="00767B0F" w:rsidP="00AC4871">
      <w:pPr>
        <w:pStyle w:val="Teksttreci0"/>
        <w:numPr>
          <w:ilvl w:val="0"/>
          <w:numId w:val="90"/>
        </w:numPr>
        <w:shd w:val="clear" w:color="auto" w:fill="auto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>Strony ustalają, że wszelka korespondencja związana z realizacją Umowy będzie kierowana na poniższe adresy:</w:t>
      </w:r>
    </w:p>
    <w:p w14:paraId="07E43375" w14:textId="38FAB020" w:rsidR="004C5F36" w:rsidRPr="002D51F1" w:rsidRDefault="00332A03" w:rsidP="00AC4871">
      <w:pPr>
        <w:pStyle w:val="Teksttreci0"/>
        <w:numPr>
          <w:ilvl w:val="0"/>
          <w:numId w:val="91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="00767B0F" w:rsidRPr="002D51F1">
        <w:rPr>
          <w:rFonts w:asciiTheme="minorHAnsi" w:hAnsiTheme="minorHAnsi" w:cstheme="minorHAnsi"/>
        </w:rPr>
        <w:t xml:space="preserve">: </w:t>
      </w:r>
      <w:r w:rsidR="00453F2F" w:rsidRPr="00D470A8">
        <w:rPr>
          <w:rFonts w:asciiTheme="minorHAnsi" w:hAnsiTheme="minorHAnsi" w:cstheme="minorHAnsi"/>
        </w:rPr>
        <w:t>p</w:t>
      </w:r>
      <w:r w:rsidR="008E799B" w:rsidRPr="00D470A8">
        <w:rPr>
          <w:rFonts w:asciiTheme="minorHAnsi" w:hAnsiTheme="minorHAnsi" w:cstheme="minorHAnsi"/>
        </w:rPr>
        <w:t xml:space="preserve">l. Trzech Krzyży 3/5; 00-507 </w:t>
      </w:r>
      <w:r w:rsidR="00767B0F" w:rsidRPr="002D51F1">
        <w:rPr>
          <w:rFonts w:asciiTheme="minorHAnsi" w:hAnsiTheme="minorHAnsi" w:cstheme="minorHAnsi"/>
        </w:rPr>
        <w:t>Warszawa</w:t>
      </w:r>
      <w:r w:rsidR="00767B0F" w:rsidRPr="00C16CD5">
        <w:rPr>
          <w:rFonts w:asciiTheme="minorHAnsi" w:hAnsiTheme="minorHAnsi" w:cstheme="minorHAnsi"/>
        </w:rPr>
        <w:t>, e-mail:</w:t>
      </w:r>
      <w:r w:rsidR="004C5F36" w:rsidRPr="002D51F1">
        <w:rPr>
          <w:rFonts w:asciiTheme="minorHAnsi" w:hAnsiTheme="minorHAnsi" w:cstheme="minorHAnsi"/>
        </w:rPr>
        <w:t xml:space="preserve"> </w:t>
      </w:r>
      <w:hyperlink r:id="rId15" w:history="1">
        <w:r w:rsidR="00FD3F0C" w:rsidRPr="00C16CD5">
          <w:t>eksperci@mrit.gov.pl</w:t>
        </w:r>
      </w:hyperlink>
      <w:r w:rsidR="00FD3F0C">
        <w:rPr>
          <w:rFonts w:asciiTheme="minorHAnsi" w:hAnsiTheme="minorHAnsi" w:cstheme="minorHAnsi"/>
        </w:rPr>
        <w:t xml:space="preserve">; </w:t>
      </w:r>
      <w:proofErr w:type="spellStart"/>
      <w:r w:rsidR="00FD3F0C" w:rsidRPr="00C16CD5">
        <w:rPr>
          <w:rFonts w:asciiTheme="minorHAnsi" w:hAnsiTheme="minorHAnsi" w:cstheme="minorHAnsi"/>
        </w:rPr>
        <w:t>eDoręczenia</w:t>
      </w:r>
      <w:proofErr w:type="spellEnd"/>
      <w:r w:rsidR="00FD3F0C" w:rsidRPr="00C16CD5">
        <w:rPr>
          <w:rFonts w:asciiTheme="minorHAnsi" w:hAnsiTheme="minorHAnsi" w:cstheme="minorHAnsi"/>
        </w:rPr>
        <w:t xml:space="preserve">: </w:t>
      </w:r>
      <w:r w:rsidR="001D778C" w:rsidRPr="001D778C">
        <w:rPr>
          <w:rFonts w:asciiTheme="minorHAnsi" w:hAnsiTheme="minorHAnsi" w:cstheme="minorHAnsi"/>
        </w:rPr>
        <w:t>AE:PL-68477-29007-EFSHR-25</w:t>
      </w:r>
    </w:p>
    <w:p w14:paraId="3290ECBD" w14:textId="41F0A61F" w:rsidR="00767B0F" w:rsidRPr="002D51F1" w:rsidRDefault="00767B0F" w:rsidP="00AC4871">
      <w:pPr>
        <w:pStyle w:val="Teksttreci0"/>
        <w:numPr>
          <w:ilvl w:val="0"/>
          <w:numId w:val="91"/>
        </w:numPr>
        <w:shd w:val="clear" w:color="auto" w:fill="auto"/>
        <w:tabs>
          <w:tab w:val="left" w:pos="334"/>
        </w:tabs>
        <w:spacing w:after="120" w:line="276" w:lineRule="auto"/>
        <w:ind w:left="567" w:hanging="283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Ekspert: </w:t>
      </w:r>
      <w:r w:rsidR="00AA3788">
        <w:rPr>
          <w:rFonts w:asciiTheme="minorHAnsi" w:hAnsiTheme="minorHAnsi" w:cstheme="minorHAnsi"/>
        </w:rPr>
        <w:t>……………………</w:t>
      </w:r>
      <w:proofErr w:type="gramStart"/>
      <w:r w:rsidR="00AA3788">
        <w:rPr>
          <w:rFonts w:asciiTheme="minorHAnsi" w:hAnsiTheme="minorHAnsi" w:cstheme="minorHAnsi"/>
        </w:rPr>
        <w:t>…….</w:t>
      </w:r>
      <w:proofErr w:type="gramEnd"/>
      <w:r w:rsidR="00AA3788">
        <w:rPr>
          <w:rFonts w:asciiTheme="minorHAnsi" w:hAnsiTheme="minorHAnsi" w:cstheme="minorHAnsi"/>
        </w:rPr>
        <w:t>adres do korespondencji……………</w:t>
      </w:r>
      <w:proofErr w:type="gramStart"/>
      <w:r w:rsidR="00AA3788">
        <w:rPr>
          <w:rFonts w:asciiTheme="minorHAnsi" w:hAnsiTheme="minorHAnsi" w:cstheme="minorHAnsi"/>
        </w:rPr>
        <w:t>…….</w:t>
      </w:r>
      <w:proofErr w:type="gramEnd"/>
      <w:r w:rsidR="00AA3788">
        <w:rPr>
          <w:rFonts w:asciiTheme="minorHAnsi" w:hAnsiTheme="minorHAnsi" w:cstheme="minorHAnsi"/>
        </w:rPr>
        <w:t xml:space="preserve">adres email: </w:t>
      </w:r>
      <w:r w:rsidR="001D778C">
        <w:rPr>
          <w:rFonts w:asciiTheme="minorHAnsi" w:hAnsiTheme="minorHAnsi" w:cstheme="minorHAnsi"/>
        </w:rPr>
        <w:t>………………………</w:t>
      </w:r>
    </w:p>
    <w:p w14:paraId="3A105636" w14:textId="1DDCE8A1" w:rsidR="00767B0F" w:rsidRPr="002D51F1" w:rsidRDefault="00767B0F" w:rsidP="00C16CD5">
      <w:pPr>
        <w:pStyle w:val="Teksttreci0"/>
        <w:numPr>
          <w:ilvl w:val="0"/>
          <w:numId w:val="90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2D51F1">
        <w:rPr>
          <w:rFonts w:asciiTheme="minorHAnsi" w:hAnsiTheme="minorHAnsi" w:cstheme="minorHAnsi"/>
        </w:rPr>
        <w:t xml:space="preserve">W sprawach nieuregulowanych Umową stosuje się </w:t>
      </w:r>
      <w:r w:rsidR="00F925F7">
        <w:rPr>
          <w:rFonts w:asciiTheme="minorHAnsi" w:hAnsiTheme="minorHAnsi" w:cstheme="minorHAnsi"/>
        </w:rPr>
        <w:t xml:space="preserve">przepisy prawa powszechnie obowiązującego, </w:t>
      </w:r>
      <w:r w:rsidRPr="002D51F1">
        <w:rPr>
          <w:rFonts w:asciiTheme="minorHAnsi" w:hAnsiTheme="minorHAnsi" w:cstheme="minorHAnsi"/>
        </w:rPr>
        <w:t>w szczególności przepisy</w:t>
      </w:r>
      <w:r w:rsidR="004041D3">
        <w:rPr>
          <w:rFonts w:asciiTheme="minorHAnsi" w:hAnsiTheme="minorHAnsi" w:cstheme="minorHAnsi"/>
        </w:rPr>
        <w:t xml:space="preserve"> ustawy z dnia 23 kwietnia 1964 r. -</w:t>
      </w:r>
      <w:r w:rsidRPr="002D51F1">
        <w:rPr>
          <w:rFonts w:asciiTheme="minorHAnsi" w:hAnsiTheme="minorHAnsi" w:cstheme="minorHAnsi"/>
        </w:rPr>
        <w:t xml:space="preserve"> Kodeks </w:t>
      </w:r>
      <w:r w:rsidR="004041D3">
        <w:rPr>
          <w:rFonts w:asciiTheme="minorHAnsi" w:hAnsiTheme="minorHAnsi" w:cstheme="minorHAnsi"/>
        </w:rPr>
        <w:t>c</w:t>
      </w:r>
      <w:r w:rsidR="00B94834" w:rsidRPr="002D51F1">
        <w:rPr>
          <w:rFonts w:asciiTheme="minorHAnsi" w:hAnsiTheme="minorHAnsi" w:cstheme="minorHAnsi"/>
        </w:rPr>
        <w:t>ywiln</w:t>
      </w:r>
      <w:r w:rsidR="004041D3">
        <w:rPr>
          <w:rFonts w:asciiTheme="minorHAnsi" w:hAnsiTheme="minorHAnsi" w:cstheme="minorHAnsi"/>
        </w:rPr>
        <w:t>y</w:t>
      </w:r>
      <w:r w:rsidRPr="002D51F1">
        <w:rPr>
          <w:rFonts w:asciiTheme="minorHAnsi" w:hAnsiTheme="minorHAnsi" w:cstheme="minorHAnsi"/>
        </w:rPr>
        <w:t>, ustawy oraz ustawy z dnia 4 lutego 1994 r. o prawie autorskim i prawach pokrewnych.</w:t>
      </w:r>
    </w:p>
    <w:p w14:paraId="1FC827D1" w14:textId="67ECD183" w:rsidR="00767B0F" w:rsidRPr="002D51F1" w:rsidRDefault="00F925F7" w:rsidP="00C16CD5">
      <w:pPr>
        <w:pStyle w:val="Teksttreci0"/>
        <w:numPr>
          <w:ilvl w:val="0"/>
          <w:numId w:val="90"/>
        </w:numPr>
        <w:shd w:val="clear" w:color="auto" w:fill="auto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Ewentualne s</w:t>
      </w:r>
      <w:r w:rsidR="00767B0F" w:rsidRPr="002D51F1">
        <w:rPr>
          <w:rFonts w:asciiTheme="minorHAnsi" w:hAnsiTheme="minorHAnsi" w:cstheme="minorHAnsi"/>
        </w:rPr>
        <w:t xml:space="preserve">pory powstałe w związku z Umową rozstrzygane będą przez sąd właściwy miejscowo dla siedziby </w:t>
      </w:r>
      <w:r w:rsidR="004041D3">
        <w:rPr>
          <w:rFonts w:asciiTheme="minorHAnsi" w:hAnsiTheme="minorHAnsi" w:cstheme="minorHAnsi"/>
        </w:rPr>
        <w:t>Zamawiającego</w:t>
      </w:r>
      <w:r w:rsidR="00767B0F" w:rsidRPr="002D51F1">
        <w:rPr>
          <w:rFonts w:asciiTheme="minorHAnsi" w:hAnsiTheme="minorHAnsi" w:cstheme="minorHAnsi"/>
        </w:rPr>
        <w:t>.</w:t>
      </w:r>
    </w:p>
    <w:p w14:paraId="47F0B5E4" w14:textId="1A53F5F8" w:rsidR="00F925F7" w:rsidRDefault="00F925F7" w:rsidP="00F925F7">
      <w:pPr>
        <w:pStyle w:val="Teksttreci0"/>
        <w:numPr>
          <w:ilvl w:val="0"/>
          <w:numId w:val="9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5811FD">
        <w:t xml:space="preserve">Umowa jest zawierana w formie elektronicznej. </w:t>
      </w:r>
      <w:r w:rsidRPr="00F925F7">
        <w:rPr>
          <w:rFonts w:asciiTheme="minorHAnsi" w:hAnsiTheme="minorHAnsi" w:cstheme="minorHAnsi"/>
        </w:rPr>
        <w:t>Strona, która opatrzyła Umowę ostatnim wymaganym do jej zawarcia kwalifikowanym podpisem elektronicznym, dostarczy</w:t>
      </w:r>
      <w:r>
        <w:rPr>
          <w:rFonts w:asciiTheme="minorHAnsi" w:hAnsiTheme="minorHAnsi" w:cstheme="minorHAnsi"/>
        </w:rPr>
        <w:t xml:space="preserve"> </w:t>
      </w:r>
      <w:r w:rsidRPr="00F925F7">
        <w:rPr>
          <w:rFonts w:asciiTheme="minorHAnsi" w:hAnsiTheme="minorHAnsi" w:cstheme="minorHAnsi"/>
        </w:rPr>
        <w:t>podpisaną Umowę niezwłocznie drugiej Stronie.</w:t>
      </w:r>
    </w:p>
    <w:p w14:paraId="19DF8650" w14:textId="77777777" w:rsidR="00F925F7" w:rsidRPr="005811FD" w:rsidRDefault="00F925F7" w:rsidP="00F925F7">
      <w:pPr>
        <w:pStyle w:val="Akapitzlist"/>
        <w:numPr>
          <w:ilvl w:val="0"/>
          <w:numId w:val="90"/>
        </w:numPr>
        <w:spacing w:after="12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Integralną część Umowy stanowią następujące załączniki:</w:t>
      </w:r>
    </w:p>
    <w:p w14:paraId="2F306C07" w14:textId="7EBF7479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1a</w:t>
      </w:r>
      <w:r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 xml:space="preserve">Pełnomocnictwo </w:t>
      </w:r>
      <w:proofErr w:type="spellStart"/>
      <w:r w:rsidRPr="005811FD">
        <w:rPr>
          <w:rFonts w:asciiTheme="minorHAnsi" w:hAnsiTheme="minorHAnsi" w:cstheme="minorHAnsi"/>
          <w:bCs/>
          <w:lang w:eastAsia="pl-PL"/>
        </w:rPr>
        <w:t>MFiG</w:t>
      </w:r>
      <w:proofErr w:type="spellEnd"/>
      <w:r w:rsidRPr="005811FD">
        <w:rPr>
          <w:rFonts w:asciiTheme="minorHAnsi" w:hAnsiTheme="minorHAnsi" w:cstheme="minorHAnsi"/>
          <w:bCs/>
          <w:lang w:eastAsia="pl-PL"/>
        </w:rPr>
        <w:t xml:space="preserve"> nr ………………</w:t>
      </w:r>
      <w:r>
        <w:rPr>
          <w:rFonts w:asciiTheme="minorHAnsi" w:hAnsiTheme="minorHAnsi" w:cstheme="minorHAnsi"/>
          <w:bCs/>
          <w:lang w:eastAsia="pl-PL"/>
        </w:rPr>
        <w:t>;</w:t>
      </w:r>
    </w:p>
    <w:p w14:paraId="6FAD0E86" w14:textId="5BA010D4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1b</w:t>
      </w:r>
      <w:r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 xml:space="preserve">Wydruk z </w:t>
      </w:r>
      <w:proofErr w:type="spellStart"/>
      <w:r w:rsidRPr="005811FD">
        <w:rPr>
          <w:rFonts w:asciiTheme="minorHAnsi" w:hAnsiTheme="minorHAnsi" w:cstheme="minorHAnsi"/>
          <w:bCs/>
          <w:lang w:eastAsia="pl-PL"/>
        </w:rPr>
        <w:t>CEiDG</w:t>
      </w:r>
      <w:proofErr w:type="spellEnd"/>
      <w:r w:rsidRPr="005811FD">
        <w:rPr>
          <w:rFonts w:asciiTheme="minorHAnsi" w:hAnsiTheme="minorHAnsi" w:cstheme="minorHAnsi"/>
          <w:bCs/>
          <w:lang w:eastAsia="pl-PL"/>
        </w:rPr>
        <w:t xml:space="preserve"> – jeśli dotyczy</w:t>
      </w:r>
      <w:r>
        <w:rPr>
          <w:rFonts w:asciiTheme="minorHAnsi" w:hAnsiTheme="minorHAnsi" w:cstheme="minorHAnsi"/>
          <w:bCs/>
          <w:lang w:eastAsia="pl-PL"/>
        </w:rPr>
        <w:t>,</w:t>
      </w:r>
    </w:p>
    <w:p w14:paraId="5D131D8B" w14:textId="3A7AC990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2</w:t>
      </w:r>
      <w:r>
        <w:rPr>
          <w:rFonts w:asciiTheme="minorHAnsi" w:hAnsiTheme="minorHAnsi" w:cstheme="minorHAnsi"/>
          <w:bCs/>
          <w:lang w:eastAsia="pl-PL"/>
        </w:rPr>
        <w:t xml:space="preserve">- </w:t>
      </w:r>
      <w:r w:rsidRPr="005811FD">
        <w:rPr>
          <w:rFonts w:asciiTheme="minorHAnsi" w:hAnsiTheme="minorHAnsi" w:cstheme="minorHAnsi"/>
          <w:bCs/>
          <w:lang w:eastAsia="pl-PL"/>
        </w:rPr>
        <w:t>Regulamin</w:t>
      </w:r>
      <w:r>
        <w:rPr>
          <w:rFonts w:asciiTheme="minorHAnsi" w:hAnsiTheme="minorHAnsi" w:cstheme="minorHAnsi"/>
          <w:bCs/>
          <w:lang w:eastAsia="pl-PL"/>
        </w:rPr>
        <w:t>,</w:t>
      </w:r>
    </w:p>
    <w:p w14:paraId="416148DE" w14:textId="6A737C5D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3</w:t>
      </w:r>
      <w:r>
        <w:rPr>
          <w:rFonts w:asciiTheme="minorHAnsi" w:hAnsiTheme="minorHAnsi" w:cstheme="minorHAnsi"/>
          <w:bCs/>
          <w:lang w:eastAsia="pl-PL"/>
        </w:rPr>
        <w:t xml:space="preserve">- </w:t>
      </w:r>
      <w:r w:rsidRPr="005811FD">
        <w:rPr>
          <w:rFonts w:asciiTheme="minorHAnsi" w:hAnsiTheme="minorHAnsi" w:cstheme="minorHAnsi"/>
          <w:bCs/>
          <w:lang w:eastAsia="pl-PL"/>
        </w:rPr>
        <w:t>Wzór zamówienia na świadczenie usług</w:t>
      </w:r>
      <w:r>
        <w:rPr>
          <w:rFonts w:asciiTheme="minorHAnsi" w:hAnsiTheme="minorHAnsi" w:cstheme="minorHAnsi"/>
          <w:bCs/>
          <w:lang w:eastAsia="pl-PL"/>
        </w:rPr>
        <w:t>,</w:t>
      </w:r>
    </w:p>
    <w:p w14:paraId="4C3551A7" w14:textId="2CE2F5D4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lastRenderedPageBreak/>
        <w:t>załącznik nr 4</w:t>
      </w:r>
      <w:r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>Oświadczenia o bezstronności i poufności i braku konfliktu interesów</w:t>
      </w:r>
      <w:r>
        <w:rPr>
          <w:rFonts w:asciiTheme="minorHAnsi" w:hAnsiTheme="minorHAnsi" w:cstheme="minorHAnsi"/>
          <w:bCs/>
          <w:lang w:eastAsia="pl-PL"/>
        </w:rPr>
        <w:t>,</w:t>
      </w:r>
    </w:p>
    <w:p w14:paraId="348A47D0" w14:textId="4EE44887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5</w:t>
      </w:r>
      <w:r w:rsidR="005811FD"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>Umowa powierzenia przetwarzania danych</w:t>
      </w:r>
      <w:r w:rsidR="005811FD">
        <w:rPr>
          <w:rFonts w:asciiTheme="minorHAnsi" w:hAnsiTheme="minorHAnsi" w:cstheme="minorHAnsi"/>
          <w:bCs/>
          <w:lang w:eastAsia="pl-PL"/>
        </w:rPr>
        <w:t>,</w:t>
      </w:r>
      <w:r w:rsidRPr="005811FD">
        <w:rPr>
          <w:rFonts w:asciiTheme="minorHAnsi" w:hAnsiTheme="minorHAnsi" w:cstheme="minorHAnsi"/>
          <w:bCs/>
          <w:lang w:eastAsia="pl-PL"/>
        </w:rPr>
        <w:t xml:space="preserve"> </w:t>
      </w:r>
    </w:p>
    <w:p w14:paraId="37F1CFBA" w14:textId="730F15D2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6</w:t>
      </w:r>
      <w:r w:rsidR="005811FD"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 xml:space="preserve">Ocena pracy Eksperta w ramach realizacji </w:t>
      </w:r>
      <w:r w:rsidR="005811FD">
        <w:rPr>
          <w:rFonts w:asciiTheme="minorHAnsi" w:hAnsiTheme="minorHAnsi" w:cstheme="minorHAnsi"/>
          <w:bCs/>
          <w:lang w:eastAsia="pl-PL"/>
        </w:rPr>
        <w:t>U</w:t>
      </w:r>
      <w:r w:rsidRPr="005811FD">
        <w:rPr>
          <w:rFonts w:asciiTheme="minorHAnsi" w:hAnsiTheme="minorHAnsi" w:cstheme="minorHAnsi"/>
          <w:bCs/>
          <w:lang w:eastAsia="pl-PL"/>
        </w:rPr>
        <w:t>mowy</w:t>
      </w:r>
      <w:r w:rsidR="005811FD">
        <w:rPr>
          <w:rFonts w:asciiTheme="minorHAnsi" w:hAnsiTheme="minorHAnsi" w:cstheme="minorHAnsi"/>
          <w:bCs/>
          <w:lang w:eastAsia="pl-PL"/>
        </w:rPr>
        <w:t>,</w:t>
      </w:r>
    </w:p>
    <w:p w14:paraId="52BAF241" w14:textId="05DDA3B8" w:rsidR="00F925F7" w:rsidRPr="003F5AF0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7</w:t>
      </w:r>
      <w:r w:rsidR="005811FD"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>Protokół odbioru zamówienia</w:t>
      </w:r>
      <w:r w:rsidR="005811FD">
        <w:rPr>
          <w:rFonts w:asciiTheme="minorHAnsi" w:hAnsiTheme="minorHAnsi" w:cstheme="minorHAnsi"/>
          <w:bCs/>
          <w:lang w:eastAsia="pl-PL"/>
        </w:rPr>
        <w:t>,</w:t>
      </w:r>
      <w:r w:rsidRPr="003F5AF0">
        <w:rPr>
          <w:rFonts w:asciiTheme="minorHAnsi" w:hAnsiTheme="minorHAnsi" w:cstheme="minorHAnsi"/>
          <w:bCs/>
          <w:lang w:eastAsia="pl-PL"/>
        </w:rPr>
        <w:tab/>
      </w:r>
    </w:p>
    <w:p w14:paraId="68EC7FBA" w14:textId="3E4A3138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3F5AF0">
        <w:rPr>
          <w:rFonts w:asciiTheme="minorHAnsi" w:hAnsiTheme="minorHAnsi" w:cstheme="minorHAnsi"/>
          <w:bCs/>
          <w:lang w:eastAsia="pl-PL"/>
        </w:rPr>
        <w:t>załącznik nr 8</w:t>
      </w:r>
      <w:r w:rsidR="005811FD"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>Wzór rachunku</w:t>
      </w:r>
      <w:r w:rsidR="005811FD">
        <w:rPr>
          <w:rFonts w:asciiTheme="minorHAnsi" w:hAnsiTheme="minorHAnsi" w:cstheme="minorHAnsi"/>
          <w:bCs/>
          <w:lang w:eastAsia="pl-PL"/>
        </w:rPr>
        <w:t>,</w:t>
      </w:r>
    </w:p>
    <w:p w14:paraId="53ECF3C9" w14:textId="1AEC497C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9</w:t>
      </w:r>
      <w:r w:rsidR="005811FD"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>Oświadczenie w celu prawidłowego naliczenia obowiązkowych składek z tytułu ubezpieczeń społecznych (tylko osoba fizyczna)</w:t>
      </w:r>
      <w:r w:rsidR="005811FD">
        <w:rPr>
          <w:rFonts w:asciiTheme="minorHAnsi" w:hAnsiTheme="minorHAnsi" w:cstheme="minorHAnsi"/>
          <w:bCs/>
          <w:lang w:eastAsia="pl-PL"/>
        </w:rPr>
        <w:t>,</w:t>
      </w:r>
    </w:p>
    <w:p w14:paraId="44515177" w14:textId="613A2A75" w:rsidR="00F925F7" w:rsidRPr="005811FD" w:rsidRDefault="00F925F7" w:rsidP="005811FD">
      <w:pPr>
        <w:pStyle w:val="Akapitzlist"/>
        <w:numPr>
          <w:ilvl w:val="0"/>
          <w:numId w:val="99"/>
        </w:numPr>
        <w:tabs>
          <w:tab w:val="left" w:pos="2880"/>
          <w:tab w:val="left" w:pos="3828"/>
        </w:tabs>
        <w:spacing w:after="0"/>
        <w:jc w:val="both"/>
        <w:rPr>
          <w:rFonts w:asciiTheme="minorHAnsi" w:hAnsiTheme="minorHAnsi" w:cstheme="minorHAnsi"/>
          <w:bCs/>
          <w:lang w:eastAsia="pl-PL"/>
        </w:rPr>
      </w:pPr>
      <w:r w:rsidRPr="005811FD">
        <w:rPr>
          <w:rFonts w:asciiTheme="minorHAnsi" w:hAnsiTheme="minorHAnsi" w:cstheme="minorHAnsi"/>
          <w:bCs/>
          <w:lang w:eastAsia="pl-PL"/>
        </w:rPr>
        <w:t>załącznik nr 10</w:t>
      </w:r>
      <w:r w:rsidR="005811FD">
        <w:rPr>
          <w:rFonts w:asciiTheme="minorHAnsi" w:hAnsiTheme="minorHAnsi" w:cstheme="minorHAnsi"/>
          <w:bCs/>
          <w:lang w:eastAsia="pl-PL"/>
        </w:rPr>
        <w:t xml:space="preserve"> - </w:t>
      </w:r>
      <w:r w:rsidRPr="005811FD">
        <w:rPr>
          <w:rFonts w:asciiTheme="minorHAnsi" w:hAnsiTheme="minorHAnsi" w:cstheme="minorHAnsi"/>
          <w:bCs/>
          <w:lang w:eastAsia="pl-PL"/>
        </w:rPr>
        <w:t>Oświadczenie do celów ewidencyjnych</w:t>
      </w:r>
      <w:r w:rsidR="005811FD">
        <w:rPr>
          <w:rFonts w:asciiTheme="minorHAnsi" w:hAnsiTheme="minorHAnsi" w:cstheme="minorHAnsi"/>
          <w:bCs/>
          <w:lang w:eastAsia="pl-PL"/>
        </w:rPr>
        <w:t>.</w:t>
      </w:r>
    </w:p>
    <w:p w14:paraId="6F4FC687" w14:textId="77777777" w:rsidR="00C46832" w:rsidRPr="002D51F1" w:rsidRDefault="00C46832" w:rsidP="00C16CD5">
      <w:pPr>
        <w:pStyle w:val="Teksttreci0"/>
        <w:shd w:val="clear" w:color="auto" w:fill="auto"/>
        <w:tabs>
          <w:tab w:val="left" w:pos="426"/>
        </w:tabs>
        <w:spacing w:after="120" w:line="276" w:lineRule="auto"/>
        <w:ind w:left="360"/>
        <w:jc w:val="both"/>
        <w:rPr>
          <w:rFonts w:asciiTheme="minorHAnsi" w:hAnsiTheme="minorHAnsi" w:cstheme="minorHAnsi"/>
        </w:rPr>
      </w:pPr>
    </w:p>
    <w:p w14:paraId="62802100" w14:textId="77777777" w:rsidR="00C46832" w:rsidRPr="002D51F1" w:rsidRDefault="00C46832" w:rsidP="002D51F1">
      <w:pPr>
        <w:spacing w:after="0"/>
        <w:jc w:val="both"/>
        <w:rPr>
          <w:rFonts w:asciiTheme="minorHAnsi" w:hAnsiTheme="minorHAnsi" w:cstheme="minorHAnsi"/>
          <w:lang w:eastAsia="pl-PL"/>
        </w:rPr>
      </w:pPr>
    </w:p>
    <w:p w14:paraId="6F8A743F" w14:textId="77777777" w:rsidR="00F96A7B" w:rsidRPr="002D51F1" w:rsidRDefault="00F96A7B" w:rsidP="002D51F1">
      <w:pPr>
        <w:spacing w:after="0"/>
        <w:rPr>
          <w:rFonts w:asciiTheme="minorHAnsi" w:hAnsiTheme="minorHAnsi" w:cstheme="minorHAnsi"/>
          <w:lang w:eastAsia="pl-PL"/>
        </w:rPr>
      </w:pPr>
    </w:p>
    <w:p w14:paraId="2D9A7C10" w14:textId="77777777" w:rsidR="00F96A7B" w:rsidRPr="002D51F1" w:rsidRDefault="00F96A7B" w:rsidP="002D51F1">
      <w:pPr>
        <w:spacing w:after="0"/>
        <w:rPr>
          <w:rFonts w:asciiTheme="minorHAnsi" w:hAnsiTheme="minorHAnsi" w:cstheme="minorHAnsi"/>
          <w:lang w:eastAsia="pl-PL"/>
        </w:rPr>
      </w:pPr>
    </w:p>
    <w:p w14:paraId="1A96504D" w14:textId="2371A121" w:rsidR="00F96A7B" w:rsidRPr="002D51F1" w:rsidRDefault="00F96A7B" w:rsidP="002D51F1">
      <w:pPr>
        <w:spacing w:after="0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      ………………………………….</w:t>
      </w:r>
      <w:r w:rsidRPr="002D51F1">
        <w:rPr>
          <w:rFonts w:asciiTheme="minorHAnsi" w:hAnsiTheme="minorHAnsi" w:cstheme="minorHAnsi"/>
          <w:lang w:eastAsia="pl-PL"/>
        </w:rPr>
        <w:tab/>
      </w:r>
      <w:r w:rsidRPr="002D51F1">
        <w:rPr>
          <w:rFonts w:asciiTheme="minorHAnsi" w:hAnsiTheme="minorHAnsi" w:cstheme="minorHAnsi"/>
          <w:lang w:eastAsia="pl-PL"/>
        </w:rPr>
        <w:tab/>
      </w:r>
      <w:r w:rsidRPr="002D51F1">
        <w:rPr>
          <w:rFonts w:asciiTheme="minorHAnsi" w:hAnsiTheme="minorHAnsi" w:cstheme="minorHAnsi"/>
          <w:lang w:eastAsia="pl-PL"/>
        </w:rPr>
        <w:tab/>
      </w:r>
      <w:r w:rsidRPr="002D51F1">
        <w:rPr>
          <w:rFonts w:asciiTheme="minorHAnsi" w:hAnsiTheme="minorHAnsi" w:cstheme="minorHAnsi"/>
          <w:lang w:eastAsia="pl-PL"/>
        </w:rPr>
        <w:tab/>
      </w:r>
      <w:r w:rsidRPr="002D51F1">
        <w:rPr>
          <w:rFonts w:asciiTheme="minorHAnsi" w:hAnsiTheme="minorHAnsi" w:cstheme="minorHAnsi"/>
          <w:lang w:eastAsia="pl-PL"/>
        </w:rPr>
        <w:tab/>
        <w:t xml:space="preserve">   </w:t>
      </w:r>
      <w:r w:rsidR="00DB6610">
        <w:rPr>
          <w:rFonts w:asciiTheme="minorHAnsi" w:hAnsiTheme="minorHAnsi" w:cstheme="minorHAnsi"/>
          <w:lang w:eastAsia="pl-PL"/>
        </w:rPr>
        <w:t xml:space="preserve">              </w:t>
      </w:r>
      <w:r w:rsidRPr="002D51F1">
        <w:rPr>
          <w:rFonts w:asciiTheme="minorHAnsi" w:hAnsiTheme="minorHAnsi" w:cstheme="minorHAnsi"/>
          <w:lang w:eastAsia="pl-PL"/>
        </w:rPr>
        <w:t xml:space="preserve">   ………………………….</w:t>
      </w:r>
    </w:p>
    <w:p w14:paraId="13934F53" w14:textId="77777777" w:rsidR="00F96A7B" w:rsidRPr="002D51F1" w:rsidRDefault="00F96A7B" w:rsidP="002D51F1">
      <w:pPr>
        <w:spacing w:after="0"/>
        <w:ind w:firstLine="708"/>
        <w:rPr>
          <w:rFonts w:asciiTheme="minorHAnsi" w:hAnsiTheme="minorHAnsi" w:cstheme="minorHAnsi"/>
          <w:lang w:eastAsia="pl-PL"/>
        </w:rPr>
      </w:pPr>
      <w:r w:rsidRPr="002D51F1">
        <w:rPr>
          <w:rFonts w:asciiTheme="minorHAnsi" w:hAnsiTheme="minorHAnsi" w:cstheme="minorHAnsi"/>
          <w:lang w:eastAsia="pl-PL"/>
        </w:rPr>
        <w:t xml:space="preserve">   Zamawiający</w:t>
      </w:r>
      <w:r w:rsidRPr="002D51F1">
        <w:rPr>
          <w:rFonts w:asciiTheme="minorHAnsi" w:hAnsiTheme="minorHAnsi" w:cstheme="minorHAnsi"/>
          <w:lang w:eastAsia="pl-PL"/>
        </w:rPr>
        <w:tab/>
      </w:r>
      <w:r w:rsidRPr="002D51F1">
        <w:rPr>
          <w:rFonts w:asciiTheme="minorHAnsi" w:hAnsiTheme="minorHAnsi" w:cstheme="minorHAnsi"/>
          <w:lang w:eastAsia="pl-PL"/>
        </w:rPr>
        <w:tab/>
      </w:r>
      <w:r w:rsidRPr="002D51F1">
        <w:rPr>
          <w:rFonts w:asciiTheme="minorHAnsi" w:hAnsiTheme="minorHAnsi" w:cstheme="minorHAnsi"/>
          <w:lang w:eastAsia="pl-PL"/>
        </w:rPr>
        <w:tab/>
      </w:r>
      <w:r w:rsidRPr="002D51F1">
        <w:rPr>
          <w:rFonts w:asciiTheme="minorHAnsi" w:hAnsiTheme="minorHAnsi" w:cstheme="minorHAnsi"/>
          <w:lang w:eastAsia="pl-PL"/>
        </w:rPr>
        <w:tab/>
      </w:r>
      <w:r w:rsidRPr="002D51F1">
        <w:rPr>
          <w:rFonts w:asciiTheme="minorHAnsi" w:hAnsiTheme="minorHAnsi" w:cstheme="minorHAnsi"/>
          <w:lang w:eastAsia="pl-PL"/>
        </w:rPr>
        <w:tab/>
        <w:t xml:space="preserve">                                        Ekspert</w:t>
      </w:r>
    </w:p>
    <w:p w14:paraId="1556E338" w14:textId="77777777" w:rsidR="00F96A7B" w:rsidRPr="002D51F1" w:rsidRDefault="00F96A7B" w:rsidP="002D51F1">
      <w:pPr>
        <w:keepNext/>
        <w:spacing w:after="0"/>
        <w:outlineLvl w:val="0"/>
        <w:rPr>
          <w:rFonts w:asciiTheme="minorHAnsi" w:hAnsiTheme="minorHAnsi" w:cstheme="minorHAnsi"/>
          <w:i/>
          <w:lang w:eastAsia="pl-PL"/>
        </w:rPr>
      </w:pPr>
      <w:r w:rsidRPr="002D51F1">
        <w:rPr>
          <w:rFonts w:asciiTheme="minorHAnsi" w:hAnsiTheme="minorHAnsi" w:cstheme="minorHAnsi"/>
          <w:i/>
          <w:lang w:eastAsia="pl-PL"/>
        </w:rPr>
        <w:t xml:space="preserve">               (data, podpis)</w:t>
      </w:r>
      <w:r w:rsidRPr="002D51F1">
        <w:rPr>
          <w:rFonts w:asciiTheme="minorHAnsi" w:hAnsiTheme="minorHAnsi" w:cstheme="minorHAnsi"/>
          <w:i/>
          <w:lang w:eastAsia="pl-PL"/>
        </w:rPr>
        <w:tab/>
      </w:r>
      <w:r w:rsidRPr="002D51F1">
        <w:rPr>
          <w:rFonts w:asciiTheme="minorHAnsi" w:hAnsiTheme="minorHAnsi" w:cstheme="minorHAnsi"/>
          <w:i/>
          <w:lang w:eastAsia="pl-PL"/>
        </w:rPr>
        <w:tab/>
      </w:r>
      <w:r w:rsidRPr="002D51F1">
        <w:rPr>
          <w:rFonts w:asciiTheme="minorHAnsi" w:hAnsiTheme="minorHAnsi" w:cstheme="minorHAnsi"/>
          <w:i/>
          <w:lang w:eastAsia="pl-PL"/>
        </w:rPr>
        <w:tab/>
      </w:r>
      <w:r w:rsidRPr="002D51F1">
        <w:rPr>
          <w:rFonts w:asciiTheme="minorHAnsi" w:hAnsiTheme="minorHAnsi" w:cstheme="minorHAnsi"/>
          <w:i/>
          <w:lang w:eastAsia="pl-PL"/>
        </w:rPr>
        <w:tab/>
      </w:r>
      <w:r w:rsidRPr="002D51F1">
        <w:rPr>
          <w:rFonts w:asciiTheme="minorHAnsi" w:hAnsiTheme="minorHAnsi" w:cstheme="minorHAnsi"/>
          <w:i/>
          <w:lang w:eastAsia="pl-PL"/>
        </w:rPr>
        <w:tab/>
      </w:r>
      <w:r w:rsidRPr="002D51F1">
        <w:rPr>
          <w:rFonts w:asciiTheme="minorHAnsi" w:hAnsiTheme="minorHAnsi" w:cstheme="minorHAnsi"/>
          <w:i/>
          <w:lang w:eastAsia="pl-PL"/>
        </w:rPr>
        <w:tab/>
      </w:r>
      <w:r w:rsidRPr="002D51F1">
        <w:rPr>
          <w:rFonts w:asciiTheme="minorHAnsi" w:hAnsiTheme="minorHAnsi" w:cstheme="minorHAnsi"/>
          <w:i/>
          <w:lang w:eastAsia="pl-PL"/>
        </w:rPr>
        <w:tab/>
        <w:t xml:space="preserve">       </w:t>
      </w:r>
      <w:proofErr w:type="gramStart"/>
      <w:r w:rsidRPr="002D51F1">
        <w:rPr>
          <w:rFonts w:asciiTheme="minorHAnsi" w:hAnsiTheme="minorHAnsi" w:cstheme="minorHAnsi"/>
          <w:i/>
          <w:lang w:eastAsia="pl-PL"/>
        </w:rPr>
        <w:t xml:space="preserve">   (</w:t>
      </w:r>
      <w:proofErr w:type="gramEnd"/>
      <w:r w:rsidRPr="002D51F1">
        <w:rPr>
          <w:rFonts w:asciiTheme="minorHAnsi" w:hAnsiTheme="minorHAnsi" w:cstheme="minorHAnsi"/>
          <w:i/>
          <w:lang w:eastAsia="pl-PL"/>
        </w:rPr>
        <w:t>data, podpis)</w:t>
      </w:r>
    </w:p>
    <w:p w14:paraId="41579A6F" w14:textId="77777777" w:rsidR="00F96A7B" w:rsidRPr="002D51F1" w:rsidRDefault="00F96A7B" w:rsidP="002D51F1">
      <w:pPr>
        <w:spacing w:after="0"/>
        <w:jc w:val="both"/>
        <w:rPr>
          <w:rFonts w:asciiTheme="minorHAnsi" w:hAnsiTheme="minorHAnsi" w:cstheme="minorHAnsi"/>
          <w:b/>
          <w:i/>
          <w:lang w:eastAsia="pl-PL"/>
        </w:rPr>
      </w:pPr>
    </w:p>
    <w:p w14:paraId="29E8CC57" w14:textId="77777777" w:rsidR="003607E3" w:rsidRPr="002D51F1" w:rsidRDefault="003607E3" w:rsidP="002D51F1">
      <w:pPr>
        <w:spacing w:after="120"/>
        <w:jc w:val="both"/>
        <w:rPr>
          <w:rFonts w:asciiTheme="minorHAnsi" w:hAnsiTheme="minorHAnsi" w:cstheme="minorHAnsi"/>
          <w:b/>
          <w:lang w:eastAsia="pl-PL"/>
        </w:rPr>
      </w:pPr>
    </w:p>
    <w:p w14:paraId="705991B6" w14:textId="77777777" w:rsidR="008D6EC8" w:rsidRDefault="008D6EC8" w:rsidP="008D6EC8">
      <w:pPr>
        <w:pStyle w:val="NormalnyWeb"/>
        <w:rPr>
          <w:rFonts w:asciiTheme="minorHAnsi" w:hAnsiTheme="minorHAnsi" w:cstheme="minorHAnsi"/>
          <w:lang w:eastAsia="pl-PL"/>
        </w:rPr>
      </w:pPr>
    </w:p>
    <w:p w14:paraId="63B4D6BB" w14:textId="77777777" w:rsidR="008D6EC8" w:rsidRDefault="008D6EC8" w:rsidP="008D6EC8">
      <w:pPr>
        <w:pStyle w:val="NormalnyWeb"/>
        <w:rPr>
          <w:rFonts w:asciiTheme="minorHAnsi" w:hAnsiTheme="minorHAnsi" w:cstheme="minorHAnsi"/>
          <w:lang w:eastAsia="pl-PL"/>
        </w:rPr>
      </w:pPr>
    </w:p>
    <w:p w14:paraId="0D42298B" w14:textId="04FF0D98" w:rsidR="008D6EC8" w:rsidRPr="00BC2871" w:rsidRDefault="008D6EC8" w:rsidP="00BC2871">
      <w:pPr>
        <w:pStyle w:val="NormalnyWeb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BC2871">
        <w:rPr>
          <w:rFonts w:asciiTheme="minorHAnsi" w:hAnsiTheme="minorHAnsi" w:cstheme="minorHAnsi"/>
          <w:sz w:val="22"/>
          <w:szCs w:val="22"/>
          <w:lang w:eastAsia="pl-PL"/>
        </w:rPr>
        <w:t>Klauzula informacyjna Zamawiającego</w:t>
      </w:r>
    </w:p>
    <w:p w14:paraId="438E4892" w14:textId="77777777" w:rsidR="008D6EC8" w:rsidRPr="00BC2871" w:rsidRDefault="008D6EC8" w:rsidP="008D6EC8">
      <w:pPr>
        <w:pStyle w:val="NormalnyWeb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4F65BE9" w14:textId="3CF2A41A" w:rsidR="008D6EC8" w:rsidRPr="00BC2871" w:rsidRDefault="008D6EC8" w:rsidP="00805147">
      <w:pPr>
        <w:pStyle w:val="NormalnyWeb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BC2871">
        <w:rPr>
          <w:rFonts w:asciiTheme="minorHAnsi" w:eastAsia="Times New Roman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>późn</w:t>
      </w:r>
      <w:proofErr w:type="spellEnd"/>
      <w:r w:rsidRPr="00BC2871">
        <w:rPr>
          <w:rFonts w:asciiTheme="minorHAnsi" w:eastAsia="Times New Roman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 xml:space="preserve">. zm.) </w:t>
      </w:r>
      <w:proofErr w:type="gramStart"/>
      <w:r w:rsidRPr="00BC2871">
        <w:rPr>
          <w:rFonts w:asciiTheme="minorHAnsi" w:eastAsia="Times New Roman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>informuję</w:t>
      </w:r>
      <w:proofErr w:type="gramEnd"/>
      <w:r w:rsidRPr="00BC2871">
        <w:rPr>
          <w:rFonts w:asciiTheme="minorHAnsi" w:eastAsia="Times New Roman" w:hAnsiTheme="minorHAnsi" w:cstheme="minorHAnsi"/>
          <w:color w:val="1B1B1B"/>
          <w:sz w:val="22"/>
          <w:szCs w:val="22"/>
          <w:shd w:val="clear" w:color="auto" w:fill="FFFFFF"/>
          <w:lang w:eastAsia="pl-PL"/>
        </w:rPr>
        <w:t xml:space="preserve"> że:</w:t>
      </w:r>
    </w:p>
    <w:p w14:paraId="1A30B6B7" w14:textId="5E46F018" w:rsidR="008D6EC8" w:rsidRPr="00BC2871" w:rsidRDefault="008D6EC8" w:rsidP="00805147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Administratorem Pani/Pana danych osobowych jest Minister Finansów i Gospodarki, którego obsługę zapewnia Ministerstwo Rozwoju i Technologii z siedzibą w Warszawie, Plac Trzech Krzyży 3/5, mail: </w:t>
      </w:r>
      <w:hyperlink r:id="rId16" w:history="1">
        <w:r w:rsidRPr="00BC2871">
          <w:rPr>
            <w:rFonts w:asciiTheme="minorHAnsi" w:eastAsia="Times New Roman" w:hAnsiTheme="minorHAnsi" w:cstheme="minorHAnsi"/>
            <w:color w:val="0000FF"/>
            <w:u w:val="single"/>
            <w:shd w:val="clear" w:color="auto" w:fill="FFFFFF"/>
            <w:lang w:eastAsia="pl-PL"/>
          </w:rPr>
          <w:t>kancelaria@mrit.gov.pl</w:t>
        </w:r>
      </w:hyperlink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, tel.  +48 222 500 123, adres skrytki na </w:t>
      </w:r>
      <w:proofErr w:type="spellStart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ePUAP</w:t>
      </w:r>
      <w:proofErr w:type="spellEnd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: /MRPIT/</w:t>
      </w:r>
      <w:proofErr w:type="spellStart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SkrytkaESP</w:t>
      </w:r>
      <w:proofErr w:type="spellEnd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, adres do doręczeń elektronicznych: AE:PL-68477-29007-EFSHR-25. Wykonującym obowiązki Administratora jest Dyrektor Departamentu </w:t>
      </w:r>
      <w:r w:rsidR="00AB03DA" w:rsidRPr="00224BEF">
        <w:rPr>
          <w:rFonts w:asciiTheme="minorHAnsi" w:hAnsiTheme="minorHAnsi" w:cstheme="minorHAnsi"/>
          <w:lang w:eastAsia="pl-PL"/>
        </w:rPr>
        <w:t xml:space="preserve">Innowacyjności i Polityki Kosmicznej </w:t>
      </w:r>
      <w:r w:rsidR="005848BB">
        <w:rPr>
          <w:rFonts w:asciiTheme="minorHAnsi" w:hAnsiTheme="minorHAnsi" w:cstheme="minorHAnsi"/>
          <w:lang w:eastAsia="pl-PL"/>
        </w:rPr>
        <w:t xml:space="preserve">w </w:t>
      </w:r>
      <w:proofErr w:type="spellStart"/>
      <w:r w:rsidR="005848BB">
        <w:rPr>
          <w:rFonts w:asciiTheme="minorHAnsi" w:hAnsiTheme="minorHAnsi" w:cstheme="minorHAnsi"/>
          <w:lang w:eastAsia="pl-PL"/>
        </w:rPr>
        <w:t>MRiT</w:t>
      </w:r>
      <w:proofErr w:type="spellEnd"/>
      <w:r w:rsidR="005848BB">
        <w:rPr>
          <w:rFonts w:asciiTheme="minorHAnsi" w:hAnsiTheme="minorHAnsi" w:cstheme="minorHAnsi"/>
          <w:lang w:eastAsia="pl-PL"/>
        </w:rPr>
        <w:t>.</w:t>
      </w:r>
    </w:p>
    <w:p w14:paraId="59DE3F61" w14:textId="77777777" w:rsidR="008D6EC8" w:rsidRPr="00BC2871" w:rsidRDefault="008D6EC8" w:rsidP="00805147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Jeśli ma Pani/Pan pytania dotyczące przetwarzania Pani/Pana danych osobowych, a także przysługujących Pani/Panu praw, może się Pani/Pan kontaktować z wyznaczonym przez Administratora Inspektorem Ochrony Danych, wysyłając informację na skrzynkę: </w:t>
      </w:r>
      <w:hyperlink r:id="rId17" w:history="1">
        <w:r w:rsidRPr="00BC2871">
          <w:rPr>
            <w:rFonts w:asciiTheme="minorHAnsi" w:eastAsia="Times New Roman" w:hAnsiTheme="minorHAnsi" w:cstheme="minorHAnsi"/>
            <w:color w:val="0000FF"/>
            <w:u w:val="single"/>
            <w:shd w:val="clear" w:color="auto" w:fill="FFFFFF"/>
            <w:lang w:eastAsia="pl-PL"/>
          </w:rPr>
          <w:t>iod@mrit.gov.pl</w:t>
        </w:r>
      </w:hyperlink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.</w:t>
      </w:r>
    </w:p>
    <w:p w14:paraId="3E324F38" w14:textId="230095BD" w:rsidR="008D6EC8" w:rsidRPr="00BC2871" w:rsidRDefault="008D6EC8" w:rsidP="00805147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Pani/Pana dane osobowe będą przetwarzane w oparciu o art. 6 ust. 1 lit. b) RODO</w:t>
      </w:r>
      <w:r w:rsidR="00BE6F5F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,</w:t>
      </w: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 tj. w związku z zawarciem i realizacją umowy, której jest Pani/Pan stroną. </w:t>
      </w:r>
    </w:p>
    <w:p w14:paraId="2B15EF29" w14:textId="77777777" w:rsidR="008D6EC8" w:rsidRPr="00BC2871" w:rsidRDefault="008D6EC8" w:rsidP="00805147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Pani/Pana dane osobowe są przetwarzane na Pani/Pana żądanie przed zawarciem umowy, a następnie będą przetwarzane w celu wykonania zawartej </w:t>
      </w:r>
      <w:proofErr w:type="gramStart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umowy,</w:t>
      </w:r>
      <w:proofErr w:type="gramEnd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 oraz w celach, w których przepisy nakazują nam przechowywać dane: cele archiwalne lub dowodowe.</w:t>
      </w:r>
    </w:p>
    <w:p w14:paraId="0384CD3E" w14:textId="77777777" w:rsidR="008D6EC8" w:rsidRPr="00BC2871" w:rsidRDefault="008D6EC8" w:rsidP="00805147">
      <w:pPr>
        <w:numPr>
          <w:ilvl w:val="0"/>
          <w:numId w:val="94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Odbiorcami Pani/Pana danych osobowych mogą być:</w:t>
      </w:r>
    </w:p>
    <w:p w14:paraId="18C272BB" w14:textId="77777777" w:rsidR="008D6EC8" w:rsidRPr="00BC2871" w:rsidRDefault="008D6EC8" w:rsidP="00805147">
      <w:pPr>
        <w:numPr>
          <w:ilvl w:val="0"/>
          <w:numId w:val="95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organy władzy publicznej oraz podmioty wykonujące zadania publiczne lub działające na zlecenie organów władzy publicznej, w zakresie i w celach, które wynikają z przepisów </w:t>
      </w: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lastRenderedPageBreak/>
        <w:t>powszechnie obowiązującego prawa (np. na żądanie sądów, urzędów skarbowych, Prokuratury lub Policji);</w:t>
      </w:r>
    </w:p>
    <w:p w14:paraId="76B8340A" w14:textId="77777777" w:rsidR="008D6EC8" w:rsidRPr="00BC2871" w:rsidRDefault="008D6EC8" w:rsidP="00805147">
      <w:pPr>
        <w:numPr>
          <w:ilvl w:val="0"/>
          <w:numId w:val="95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inne podmioty, które na podstawie stosownych umów podpisanych z </w:t>
      </w:r>
      <w:proofErr w:type="spellStart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MRiT</w:t>
      </w:r>
      <w:proofErr w:type="spellEnd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 przetwarzają dane osobowe, dla których Administratorem jest Minister Finansów i Gospodarki, którego obsługę zapewnia</w:t>
      </w:r>
      <w:r w:rsidRPr="00BC2871">
        <w:rPr>
          <w:rFonts w:asciiTheme="minorHAnsi" w:eastAsia="Times New Roman" w:hAnsiTheme="minorHAnsi" w:cstheme="minorHAnsi"/>
          <w:lang w:eastAsia="pl-PL"/>
        </w:rPr>
        <w:t> </w:t>
      </w: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Ministerstwo Rozwoju i Technologii (np. podmioty świadczące usługi prawne, dostawcy systemów informatycznych i usług IT oraz telekomunikacyjnych, operatorzy pocztowi i kurierzy).</w:t>
      </w:r>
    </w:p>
    <w:p w14:paraId="13B1681C" w14:textId="77777777" w:rsidR="008D6EC8" w:rsidRPr="00BC2871" w:rsidRDefault="008D6EC8" w:rsidP="00805147">
      <w:pPr>
        <w:numPr>
          <w:ilvl w:val="0"/>
          <w:numId w:val="96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Pani/Pana dane osobowe będą przechowywane przez okres niezbędny do realizacji celów przetwarzania, w tym do czasu upływu okresu przedawnienia zobowiązania podatkowego wynoszącego 5 </w:t>
      </w:r>
      <w:proofErr w:type="gramStart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lat,</w:t>
      </w:r>
      <w:proofErr w:type="gramEnd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 oraz nie krócej niż okres wskazany w przepisach o archiwizacji, tj. ustawie o narodowym zasobie archiwalnym i archiwach (Dz. U. z 2020 r. poz. 164 z </w:t>
      </w:r>
      <w:proofErr w:type="spellStart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późn</w:t>
      </w:r>
      <w:proofErr w:type="spellEnd"/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 xml:space="preserve">. zm.). </w:t>
      </w:r>
    </w:p>
    <w:p w14:paraId="17F3B30C" w14:textId="77777777" w:rsidR="008D6EC8" w:rsidRPr="00BC2871" w:rsidRDefault="008D6EC8" w:rsidP="00805147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Pani/Pana dane osobowe nie będą podlegać zautomatyzowanemu podejmowaniu decyzji lub profilowaniu.</w:t>
      </w:r>
    </w:p>
    <w:p w14:paraId="7B2881A9" w14:textId="77777777" w:rsidR="008D6EC8" w:rsidRPr="00BC2871" w:rsidRDefault="008D6EC8" w:rsidP="00805147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Podanie danych jest dobrowolne, ale niezbędne do zawarcia umowy.</w:t>
      </w:r>
    </w:p>
    <w:p w14:paraId="5C033A56" w14:textId="77777777" w:rsidR="008D6EC8" w:rsidRPr="00BC2871" w:rsidRDefault="008D6EC8" w:rsidP="00805147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Pani/Pana dane osobowe nie będą przekazane do państw trzecich.</w:t>
      </w:r>
    </w:p>
    <w:p w14:paraId="02E1DE85" w14:textId="77777777" w:rsidR="008D6EC8" w:rsidRPr="00BC2871" w:rsidRDefault="008D6EC8" w:rsidP="00805147">
      <w:pPr>
        <w:numPr>
          <w:ilvl w:val="0"/>
          <w:numId w:val="96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W związku z przetwarzaniem Pani/Pana danych osobowych przysługują Pani/Panu następujące prawa:</w:t>
      </w:r>
    </w:p>
    <w:p w14:paraId="2E224FA9" w14:textId="77777777" w:rsidR="008D6EC8" w:rsidRPr="00BC2871" w:rsidRDefault="008D6EC8" w:rsidP="00805147">
      <w:pPr>
        <w:numPr>
          <w:ilvl w:val="0"/>
          <w:numId w:val="9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prawo dostępu do swoich danych oraz otrzymania ich kopii zgodnie z art. 15 RODO;</w:t>
      </w:r>
    </w:p>
    <w:p w14:paraId="7556DAD7" w14:textId="77777777" w:rsidR="008D6EC8" w:rsidRPr="00BC2871" w:rsidRDefault="008D6EC8" w:rsidP="00805147">
      <w:pPr>
        <w:numPr>
          <w:ilvl w:val="0"/>
          <w:numId w:val="9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prawo do sprostowania swoich danych zgodnie z art. 16 RODO;</w:t>
      </w:r>
    </w:p>
    <w:p w14:paraId="20164FC9" w14:textId="3897568E" w:rsidR="008D6EC8" w:rsidRPr="00BC2871" w:rsidRDefault="008D6EC8" w:rsidP="00805147">
      <w:pPr>
        <w:numPr>
          <w:ilvl w:val="0"/>
          <w:numId w:val="97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prawo do ograniczenia przetwarzania danych zgodnie z art. 18 RODO.</w:t>
      </w:r>
    </w:p>
    <w:p w14:paraId="727FCA79" w14:textId="77777777" w:rsidR="008D6EC8" w:rsidRPr="00BC2871" w:rsidRDefault="008D6EC8" w:rsidP="00805147">
      <w:pPr>
        <w:numPr>
          <w:ilvl w:val="0"/>
          <w:numId w:val="98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r w:rsidRPr="00BC2871">
        <w:rPr>
          <w:rFonts w:asciiTheme="minorHAnsi" w:eastAsia="Times New Roman" w:hAnsiTheme="minorHAnsi" w:cstheme="minorHAnsi"/>
          <w:color w:val="1B1B1B"/>
          <w:shd w:val="clear" w:color="auto" w:fill="FFFFFF"/>
          <w:lang w:eastAsia="pl-PL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1F6CF44E" w14:textId="2B878942" w:rsidR="00BA5BF3" w:rsidRDefault="00BA5BF3" w:rsidP="00BA5BF3">
      <w:pPr>
        <w:tabs>
          <w:tab w:val="left" w:pos="3828"/>
        </w:tabs>
        <w:spacing w:after="0"/>
        <w:ind w:left="1701" w:hanging="1701"/>
        <w:jc w:val="both"/>
        <w:rPr>
          <w:rFonts w:asciiTheme="minorHAnsi" w:hAnsiTheme="minorHAnsi" w:cstheme="minorHAnsi"/>
          <w:lang w:eastAsia="pl-PL"/>
        </w:rPr>
      </w:pPr>
    </w:p>
    <w:p w14:paraId="7D3283A4" w14:textId="77777777" w:rsidR="008D6EC8" w:rsidRDefault="008D6EC8" w:rsidP="00BA5BF3">
      <w:pPr>
        <w:tabs>
          <w:tab w:val="left" w:pos="3828"/>
        </w:tabs>
        <w:spacing w:after="0"/>
        <w:ind w:left="1701" w:hanging="1701"/>
        <w:jc w:val="both"/>
        <w:rPr>
          <w:rFonts w:asciiTheme="minorHAnsi" w:hAnsiTheme="minorHAnsi" w:cstheme="minorHAnsi"/>
          <w:lang w:eastAsia="pl-PL"/>
        </w:rPr>
      </w:pPr>
    </w:p>
    <w:p w14:paraId="47F49E88" w14:textId="77777777" w:rsidR="008D6EC8" w:rsidRDefault="008D6EC8" w:rsidP="00BA5BF3">
      <w:pPr>
        <w:tabs>
          <w:tab w:val="left" w:pos="3828"/>
        </w:tabs>
        <w:spacing w:after="0"/>
        <w:ind w:left="1701" w:hanging="1701"/>
        <w:jc w:val="both"/>
        <w:rPr>
          <w:rFonts w:asciiTheme="minorHAnsi" w:hAnsiTheme="minorHAnsi" w:cstheme="minorHAnsi"/>
          <w:lang w:eastAsia="pl-PL"/>
        </w:rPr>
      </w:pPr>
    </w:p>
    <w:p w14:paraId="30280333" w14:textId="77777777" w:rsidR="00BA5BF3" w:rsidRPr="002D51F1" w:rsidRDefault="00BA5BF3" w:rsidP="00BA5BF3">
      <w:pPr>
        <w:tabs>
          <w:tab w:val="left" w:pos="3686"/>
        </w:tabs>
        <w:spacing w:after="0"/>
        <w:ind w:left="3108" w:hanging="3108"/>
        <w:jc w:val="both"/>
        <w:rPr>
          <w:rFonts w:asciiTheme="minorHAnsi" w:hAnsiTheme="minorHAnsi" w:cstheme="minorHAnsi"/>
          <w:bCs/>
          <w:lang w:eastAsia="pl-PL"/>
        </w:rPr>
      </w:pPr>
    </w:p>
    <w:p w14:paraId="43015BF4" w14:textId="77777777" w:rsidR="00F96A7B" w:rsidRPr="002D51F1" w:rsidRDefault="00F96A7B" w:rsidP="002D51F1">
      <w:pPr>
        <w:rPr>
          <w:rFonts w:asciiTheme="minorHAnsi" w:hAnsiTheme="minorHAnsi" w:cstheme="minorHAnsi"/>
        </w:rPr>
      </w:pPr>
    </w:p>
    <w:sectPr w:rsidR="00F96A7B" w:rsidRPr="002D51F1" w:rsidSect="001E742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6052" w14:textId="77777777" w:rsidR="005E197B" w:rsidRDefault="005E197B" w:rsidP="004C543A">
      <w:pPr>
        <w:spacing w:after="0" w:line="240" w:lineRule="auto"/>
      </w:pPr>
      <w:r>
        <w:separator/>
      </w:r>
    </w:p>
  </w:endnote>
  <w:endnote w:type="continuationSeparator" w:id="0">
    <w:p w14:paraId="61CE6875" w14:textId="77777777" w:rsidR="005E197B" w:rsidRDefault="005E197B" w:rsidP="004C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E847" w14:textId="77777777" w:rsidR="00F96A7B" w:rsidRPr="001A703C" w:rsidRDefault="000A1B9C">
    <w:pPr>
      <w:pStyle w:val="Stopka"/>
      <w:jc w:val="right"/>
      <w:rPr>
        <w:rFonts w:ascii="Times New Roman" w:hAnsi="Times New Roman"/>
      </w:rPr>
    </w:pPr>
    <w:r w:rsidRPr="001A703C">
      <w:rPr>
        <w:rFonts w:ascii="Times New Roman" w:hAnsi="Times New Roman"/>
      </w:rPr>
      <w:fldChar w:fldCharType="begin"/>
    </w:r>
    <w:r w:rsidRPr="001A703C">
      <w:rPr>
        <w:rFonts w:ascii="Times New Roman" w:hAnsi="Times New Roman"/>
      </w:rPr>
      <w:instrText>PAGE   \* MERGEFORMAT</w:instrText>
    </w:r>
    <w:r w:rsidRPr="001A703C">
      <w:rPr>
        <w:rFonts w:ascii="Times New Roman" w:hAnsi="Times New Roman"/>
      </w:rPr>
      <w:fldChar w:fldCharType="separate"/>
    </w:r>
    <w:r w:rsidR="00C46832">
      <w:rPr>
        <w:rFonts w:ascii="Times New Roman" w:hAnsi="Times New Roman"/>
        <w:noProof/>
      </w:rPr>
      <w:t>3</w:t>
    </w:r>
    <w:r w:rsidRPr="001A703C">
      <w:rPr>
        <w:rFonts w:ascii="Times New Roman" w:hAnsi="Times New Roman"/>
        <w:noProof/>
      </w:rPr>
      <w:fldChar w:fldCharType="end"/>
    </w:r>
  </w:p>
  <w:p w14:paraId="1B86CCE7" w14:textId="77777777" w:rsidR="00F96A7B" w:rsidRDefault="00F96A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CFE5" w14:textId="77777777" w:rsidR="005E197B" w:rsidRDefault="005E197B" w:rsidP="004C543A">
      <w:pPr>
        <w:spacing w:after="0" w:line="240" w:lineRule="auto"/>
      </w:pPr>
      <w:r>
        <w:separator/>
      </w:r>
    </w:p>
  </w:footnote>
  <w:footnote w:type="continuationSeparator" w:id="0">
    <w:p w14:paraId="3EA4F5B3" w14:textId="77777777" w:rsidR="005E197B" w:rsidRDefault="005E197B" w:rsidP="004C543A">
      <w:pPr>
        <w:spacing w:after="0" w:line="240" w:lineRule="auto"/>
      </w:pPr>
      <w:r>
        <w:continuationSeparator/>
      </w:r>
    </w:p>
  </w:footnote>
  <w:footnote w:id="1">
    <w:p w14:paraId="66A60B6E" w14:textId="3933BFD4" w:rsidR="00F96A7B" w:rsidRPr="00D470A8" w:rsidRDefault="00F96A7B" w:rsidP="004C543A">
      <w:pPr>
        <w:pStyle w:val="Tekstprzypisudolnego"/>
        <w:jc w:val="both"/>
        <w:rPr>
          <w:rFonts w:ascii="Calibri" w:hAnsi="Calibri" w:cs="Calibri"/>
        </w:rPr>
      </w:pPr>
      <w:r w:rsidRPr="00285473">
        <w:rPr>
          <w:rStyle w:val="Odwoanieprzypisudolnego"/>
          <w:sz w:val="18"/>
          <w:szCs w:val="18"/>
        </w:rPr>
        <w:footnoteRef/>
      </w:r>
      <w:r w:rsidRPr="00285473">
        <w:rPr>
          <w:sz w:val="18"/>
          <w:szCs w:val="18"/>
        </w:rPr>
        <w:t xml:space="preserve"> </w:t>
      </w:r>
      <w:r w:rsidRPr="002A0FBC">
        <w:rPr>
          <w:rFonts w:ascii="Calibri" w:hAnsi="Calibri" w:cs="Calibri"/>
          <w:sz w:val="18"/>
          <w:szCs w:val="18"/>
        </w:rPr>
        <w:t xml:space="preserve">Konfliktem interesów jest zagrożenie </w:t>
      </w:r>
      <w:r w:rsidR="00BB6F5D">
        <w:rPr>
          <w:rFonts w:ascii="Calibri" w:hAnsi="Calibri" w:cs="Calibri"/>
          <w:sz w:val="18"/>
          <w:szCs w:val="18"/>
        </w:rPr>
        <w:t>bezstronnośc</w:t>
      </w:r>
      <w:r w:rsidRPr="002A0FBC">
        <w:rPr>
          <w:rFonts w:ascii="Calibri" w:hAnsi="Calibri" w:cs="Calibri"/>
          <w:sz w:val="18"/>
          <w:szCs w:val="18"/>
        </w:rPr>
        <w:t xml:space="preserve">i i obiektywizmu przy </w:t>
      </w:r>
      <w:r w:rsidR="00AE5680" w:rsidRPr="002A0FBC">
        <w:rPr>
          <w:rFonts w:ascii="Calibri" w:hAnsi="Calibri" w:cs="Calibri"/>
          <w:sz w:val="18"/>
          <w:szCs w:val="18"/>
        </w:rPr>
        <w:t xml:space="preserve">świadczeniu usług </w:t>
      </w:r>
      <w:r w:rsidRPr="00D470A8">
        <w:rPr>
          <w:rFonts w:ascii="Calibri" w:hAnsi="Calibri" w:cs="Calibri"/>
          <w:sz w:val="18"/>
          <w:szCs w:val="18"/>
        </w:rPr>
        <w:t>z powodu istnienia pomiędzy Ekspertem a wnioskodawcą, którego dotyczy</w:t>
      </w:r>
      <w:r w:rsidR="00AE5680" w:rsidRPr="00D470A8">
        <w:rPr>
          <w:rFonts w:ascii="Calibri" w:hAnsi="Calibri" w:cs="Calibri"/>
          <w:sz w:val="18"/>
          <w:szCs w:val="18"/>
        </w:rPr>
        <w:t xml:space="preserve"> zadanie lub świadczona usługa</w:t>
      </w:r>
      <w:r w:rsidRPr="00D470A8">
        <w:rPr>
          <w:rFonts w:ascii="Calibri" w:hAnsi="Calibri" w:cs="Calibri"/>
          <w:sz w:val="18"/>
          <w:szCs w:val="18"/>
        </w:rPr>
        <w:t xml:space="preserve">, </w:t>
      </w:r>
      <w:r w:rsidR="00AE5680" w:rsidRPr="00D470A8">
        <w:rPr>
          <w:rFonts w:ascii="Calibri" w:hAnsi="Calibri" w:cs="Calibri"/>
          <w:sz w:val="18"/>
          <w:szCs w:val="18"/>
        </w:rPr>
        <w:t>uwagi na względy rodzinne, emocjonalne, sympatie polityczne lub związki z jakimkolwiek krajem, interes gospodarczy lub jakiekolwiek inne bezpośrednie lub pośrednie interesy osobiste</w:t>
      </w:r>
      <w:r w:rsidRPr="00D470A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206E" w14:textId="335FA4C2" w:rsidR="009A5F60" w:rsidRDefault="009A5F60">
    <w:pPr>
      <w:pStyle w:val="Nagwek"/>
    </w:pPr>
    <w:r w:rsidRPr="00183A2C">
      <w:rPr>
        <w:noProof/>
      </w:rPr>
      <w:drawing>
        <wp:inline distT="0" distB="0" distL="0" distR="0" wp14:anchorId="7740761F" wp14:editId="700B0A00">
          <wp:extent cx="5760720" cy="484505"/>
          <wp:effectExtent l="0" t="0" r="0" b="0"/>
          <wp:docPr id="133076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27BDE"/>
    <w:multiLevelType w:val="multilevel"/>
    <w:tmpl w:val="FE4EBF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A2F4C"/>
    <w:multiLevelType w:val="hybridMultilevel"/>
    <w:tmpl w:val="0D0E2FCE"/>
    <w:lvl w:ilvl="0" w:tplc="13EE06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4" w15:restartNumberingAfterBreak="0">
    <w:nsid w:val="079F06AB"/>
    <w:multiLevelType w:val="hybridMultilevel"/>
    <w:tmpl w:val="9FC4B434"/>
    <w:lvl w:ilvl="0" w:tplc="C47C787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ADD0136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684BD0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86303D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C4754C"/>
    <w:multiLevelType w:val="hybridMultilevel"/>
    <w:tmpl w:val="D0388A9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6588A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3B2398"/>
    <w:multiLevelType w:val="hybridMultilevel"/>
    <w:tmpl w:val="9ABEDFEA"/>
    <w:lvl w:ilvl="0" w:tplc="58A2C43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FD64133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646034"/>
    <w:multiLevelType w:val="hybridMultilevel"/>
    <w:tmpl w:val="E06E8A9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B07F2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47668"/>
    <w:multiLevelType w:val="hybridMultilevel"/>
    <w:tmpl w:val="45DA1476"/>
    <w:lvl w:ilvl="0" w:tplc="712621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1466C1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790CD2"/>
    <w:multiLevelType w:val="hybridMultilevel"/>
    <w:tmpl w:val="2DD21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CA31AC"/>
    <w:multiLevelType w:val="hybridMultilevel"/>
    <w:tmpl w:val="76BEFB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5981E60"/>
    <w:multiLevelType w:val="hybridMultilevel"/>
    <w:tmpl w:val="1804A2EA"/>
    <w:lvl w:ilvl="0" w:tplc="008E8B10">
      <w:start w:val="1"/>
      <w:numFmt w:val="lowerLetter"/>
      <w:lvlText w:val="%1)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6062234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1B5EEE"/>
    <w:multiLevelType w:val="hybridMultilevel"/>
    <w:tmpl w:val="D722D432"/>
    <w:lvl w:ilvl="0" w:tplc="853A98E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19B728A0"/>
    <w:multiLevelType w:val="multilevel"/>
    <w:tmpl w:val="72FED85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740345"/>
    <w:multiLevelType w:val="hybridMultilevel"/>
    <w:tmpl w:val="29949D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1B135AEA"/>
    <w:multiLevelType w:val="hybridMultilevel"/>
    <w:tmpl w:val="9FF87DE6"/>
    <w:lvl w:ilvl="0" w:tplc="639A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B56775D"/>
    <w:multiLevelType w:val="multilevel"/>
    <w:tmpl w:val="FE4EBF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FF3802"/>
    <w:multiLevelType w:val="hybridMultilevel"/>
    <w:tmpl w:val="728A7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D0332F7"/>
    <w:multiLevelType w:val="hybridMultilevel"/>
    <w:tmpl w:val="F384C338"/>
    <w:lvl w:ilvl="0" w:tplc="0415001B">
      <w:start w:val="1"/>
      <w:numFmt w:val="lowerRoman"/>
      <w:lvlText w:val="%1."/>
      <w:lvlJc w:val="righ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7" w15:restartNumberingAfterBreak="0">
    <w:nsid w:val="1D101874"/>
    <w:multiLevelType w:val="multilevel"/>
    <w:tmpl w:val="42D40FA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054796C"/>
    <w:multiLevelType w:val="multilevel"/>
    <w:tmpl w:val="1004C32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14B6A4A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192B38"/>
    <w:multiLevelType w:val="multilevel"/>
    <w:tmpl w:val="0A8E3320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39E2D95"/>
    <w:multiLevelType w:val="hybridMultilevel"/>
    <w:tmpl w:val="7C3EC1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1324A8"/>
    <w:multiLevelType w:val="hybridMultilevel"/>
    <w:tmpl w:val="CF4AFB08"/>
    <w:lvl w:ilvl="0" w:tplc="04150011">
      <w:start w:val="1"/>
      <w:numFmt w:val="decimal"/>
      <w:lvlText w:val="%1)"/>
      <w:lvlJc w:val="left"/>
      <w:pPr>
        <w:ind w:left="13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  <w:rPr>
        <w:rFonts w:cs="Times New Roman"/>
      </w:rPr>
    </w:lvl>
  </w:abstractNum>
  <w:abstractNum w:abstractNumId="33" w15:restartNumberingAfterBreak="0">
    <w:nsid w:val="246335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5B01186"/>
    <w:multiLevelType w:val="hybridMultilevel"/>
    <w:tmpl w:val="CCE04076"/>
    <w:lvl w:ilvl="0" w:tplc="58948492">
      <w:start w:val="1"/>
      <w:numFmt w:val="decimal"/>
      <w:lvlText w:val="%1."/>
      <w:lvlJc w:val="left"/>
      <w:pPr>
        <w:ind w:left="1020" w:hanging="360"/>
      </w:pPr>
    </w:lvl>
    <w:lvl w:ilvl="1" w:tplc="46602B02">
      <w:start w:val="1"/>
      <w:numFmt w:val="decimal"/>
      <w:lvlText w:val="%2."/>
      <w:lvlJc w:val="left"/>
      <w:pPr>
        <w:ind w:left="1020" w:hanging="360"/>
      </w:pPr>
    </w:lvl>
    <w:lvl w:ilvl="2" w:tplc="72D25B8C">
      <w:start w:val="1"/>
      <w:numFmt w:val="decimal"/>
      <w:lvlText w:val="%3."/>
      <w:lvlJc w:val="left"/>
      <w:pPr>
        <w:ind w:left="1020" w:hanging="360"/>
      </w:pPr>
    </w:lvl>
    <w:lvl w:ilvl="3" w:tplc="9CAE41BE">
      <w:start w:val="1"/>
      <w:numFmt w:val="decimal"/>
      <w:lvlText w:val="%4."/>
      <w:lvlJc w:val="left"/>
      <w:pPr>
        <w:ind w:left="1020" w:hanging="360"/>
      </w:pPr>
    </w:lvl>
    <w:lvl w:ilvl="4" w:tplc="9B384CE6">
      <w:start w:val="1"/>
      <w:numFmt w:val="decimal"/>
      <w:lvlText w:val="%5."/>
      <w:lvlJc w:val="left"/>
      <w:pPr>
        <w:ind w:left="1020" w:hanging="360"/>
      </w:pPr>
    </w:lvl>
    <w:lvl w:ilvl="5" w:tplc="68445F0C">
      <w:start w:val="1"/>
      <w:numFmt w:val="decimal"/>
      <w:lvlText w:val="%6."/>
      <w:lvlJc w:val="left"/>
      <w:pPr>
        <w:ind w:left="1020" w:hanging="360"/>
      </w:pPr>
    </w:lvl>
    <w:lvl w:ilvl="6" w:tplc="C4F80A30">
      <w:start w:val="1"/>
      <w:numFmt w:val="decimal"/>
      <w:lvlText w:val="%7."/>
      <w:lvlJc w:val="left"/>
      <w:pPr>
        <w:ind w:left="1020" w:hanging="360"/>
      </w:pPr>
    </w:lvl>
    <w:lvl w:ilvl="7" w:tplc="4A2E2908">
      <w:start w:val="1"/>
      <w:numFmt w:val="decimal"/>
      <w:lvlText w:val="%8."/>
      <w:lvlJc w:val="left"/>
      <w:pPr>
        <w:ind w:left="1020" w:hanging="360"/>
      </w:pPr>
    </w:lvl>
    <w:lvl w:ilvl="8" w:tplc="99689360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282C6AC3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8894CD4"/>
    <w:multiLevelType w:val="hybridMultilevel"/>
    <w:tmpl w:val="4134D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95257E0"/>
    <w:multiLevelType w:val="multilevel"/>
    <w:tmpl w:val="BBE499C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A442026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A860766"/>
    <w:multiLevelType w:val="hybridMultilevel"/>
    <w:tmpl w:val="8690A34C"/>
    <w:lvl w:ilvl="0" w:tplc="7AB88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CB378DE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E1053FF"/>
    <w:multiLevelType w:val="hybridMultilevel"/>
    <w:tmpl w:val="70B89B3A"/>
    <w:lvl w:ilvl="0" w:tplc="867228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8E8B10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33FA3E1B"/>
    <w:multiLevelType w:val="hybridMultilevel"/>
    <w:tmpl w:val="98DCD9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340E3A01"/>
    <w:multiLevelType w:val="hybridMultilevel"/>
    <w:tmpl w:val="D7A2FE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595481A"/>
    <w:multiLevelType w:val="multilevel"/>
    <w:tmpl w:val="C86A08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9330A48"/>
    <w:multiLevelType w:val="multilevel"/>
    <w:tmpl w:val="524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CD5E7C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D285BA4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DD14471"/>
    <w:multiLevelType w:val="hybridMultilevel"/>
    <w:tmpl w:val="B93267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F4F6981"/>
    <w:multiLevelType w:val="hybridMultilevel"/>
    <w:tmpl w:val="1090B58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 w15:restartNumberingAfterBreak="0">
    <w:nsid w:val="3F92035F"/>
    <w:multiLevelType w:val="hybridMultilevel"/>
    <w:tmpl w:val="4BEACC52"/>
    <w:lvl w:ilvl="0" w:tplc="0415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2C551E9"/>
    <w:multiLevelType w:val="hybridMultilevel"/>
    <w:tmpl w:val="4B6A8124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2" w15:restartNumberingAfterBreak="0">
    <w:nsid w:val="43850774"/>
    <w:multiLevelType w:val="multilevel"/>
    <w:tmpl w:val="60728B9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6613715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7467F89"/>
    <w:multiLevelType w:val="hybridMultilevel"/>
    <w:tmpl w:val="1804A2EA"/>
    <w:lvl w:ilvl="0" w:tplc="008E8B10">
      <w:start w:val="1"/>
      <w:numFmt w:val="lowerLetter"/>
      <w:lvlText w:val="%1)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7943777"/>
    <w:multiLevelType w:val="hybridMultilevel"/>
    <w:tmpl w:val="F004585E"/>
    <w:lvl w:ilvl="0" w:tplc="6AEAF954">
      <w:start w:val="1"/>
      <w:numFmt w:val="decimal"/>
      <w:lvlText w:val="%1)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 w15:restartNumberingAfterBreak="0">
    <w:nsid w:val="49191AA8"/>
    <w:multiLevelType w:val="multilevel"/>
    <w:tmpl w:val="A3FA52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9DE7D4F"/>
    <w:multiLevelType w:val="hybridMultilevel"/>
    <w:tmpl w:val="1DC428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4B426A80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BD023C1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CA77016"/>
    <w:multiLevelType w:val="hybridMultilevel"/>
    <w:tmpl w:val="5A746B34"/>
    <w:lvl w:ilvl="0" w:tplc="7938E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D6B4A8D"/>
    <w:multiLevelType w:val="multilevel"/>
    <w:tmpl w:val="31C847A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E19562B"/>
    <w:multiLevelType w:val="hybridMultilevel"/>
    <w:tmpl w:val="11AAFD70"/>
    <w:lvl w:ilvl="0" w:tplc="16588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56762A"/>
    <w:multiLevelType w:val="multilevel"/>
    <w:tmpl w:val="0EAE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0A91F58"/>
    <w:multiLevelType w:val="hybridMultilevel"/>
    <w:tmpl w:val="2F4AAA90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892BA0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28B77F2"/>
    <w:multiLevelType w:val="hybridMultilevel"/>
    <w:tmpl w:val="ACB06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76705E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4767F8E"/>
    <w:multiLevelType w:val="hybridMultilevel"/>
    <w:tmpl w:val="728A7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63034A2"/>
    <w:multiLevelType w:val="hybridMultilevel"/>
    <w:tmpl w:val="CB3AF688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57C572FA"/>
    <w:multiLevelType w:val="multilevel"/>
    <w:tmpl w:val="7B6AFED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BFA5CC4"/>
    <w:multiLevelType w:val="multilevel"/>
    <w:tmpl w:val="1924C95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C403E4A"/>
    <w:multiLevelType w:val="multilevel"/>
    <w:tmpl w:val="D062F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CB013CD"/>
    <w:multiLevelType w:val="multilevel"/>
    <w:tmpl w:val="A18E76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DFE318D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F214582"/>
    <w:multiLevelType w:val="hybridMultilevel"/>
    <w:tmpl w:val="7C846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1723E5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0DA5CEB"/>
    <w:multiLevelType w:val="hybridMultilevel"/>
    <w:tmpl w:val="B93267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1084899"/>
    <w:multiLevelType w:val="multilevel"/>
    <w:tmpl w:val="0D561468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61E55693"/>
    <w:multiLevelType w:val="hybridMultilevel"/>
    <w:tmpl w:val="29ECC1B2"/>
    <w:lvl w:ilvl="0" w:tplc="3AA67EEC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62965FEC"/>
    <w:multiLevelType w:val="multilevel"/>
    <w:tmpl w:val="476EB5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44D2D14"/>
    <w:multiLevelType w:val="hybridMultilevel"/>
    <w:tmpl w:val="E90C346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64C763EB"/>
    <w:multiLevelType w:val="hybridMultilevel"/>
    <w:tmpl w:val="0786155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3" w15:restartNumberingAfterBreak="0">
    <w:nsid w:val="677D6E06"/>
    <w:multiLevelType w:val="multilevel"/>
    <w:tmpl w:val="4E64D178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8486EBD"/>
    <w:multiLevelType w:val="multilevel"/>
    <w:tmpl w:val="5B706DB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9582680"/>
    <w:multiLevelType w:val="multilevel"/>
    <w:tmpl w:val="6416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9704DB9"/>
    <w:multiLevelType w:val="hybridMultilevel"/>
    <w:tmpl w:val="4134D3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8025CC"/>
    <w:multiLevelType w:val="hybridMultilevel"/>
    <w:tmpl w:val="6000375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35ED10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69872DCB"/>
    <w:multiLevelType w:val="hybridMultilevel"/>
    <w:tmpl w:val="2648243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9" w15:restartNumberingAfterBreak="0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6BE6216D"/>
    <w:multiLevelType w:val="multilevel"/>
    <w:tmpl w:val="30F2311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FC70298"/>
    <w:multiLevelType w:val="hybridMultilevel"/>
    <w:tmpl w:val="22A6A6C4"/>
    <w:lvl w:ilvl="0" w:tplc="867228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22BE4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7267306E"/>
    <w:multiLevelType w:val="multilevel"/>
    <w:tmpl w:val="5844AE9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364054B"/>
    <w:multiLevelType w:val="hybridMultilevel"/>
    <w:tmpl w:val="9B5E0BDE"/>
    <w:lvl w:ilvl="0" w:tplc="DF102D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4" w15:restartNumberingAfterBreak="0">
    <w:nsid w:val="74AB244F"/>
    <w:multiLevelType w:val="hybridMultilevel"/>
    <w:tmpl w:val="3E06EBF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5" w15:restartNumberingAfterBreak="0">
    <w:nsid w:val="75731B2F"/>
    <w:multiLevelType w:val="hybridMultilevel"/>
    <w:tmpl w:val="0DC6A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77C936B2"/>
    <w:multiLevelType w:val="hybridMultilevel"/>
    <w:tmpl w:val="C69E57E4"/>
    <w:lvl w:ilvl="0" w:tplc="D054C9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7C3E1CA2"/>
    <w:multiLevelType w:val="hybridMultilevel"/>
    <w:tmpl w:val="5DC6132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 w15:restartNumberingAfterBreak="0">
    <w:nsid w:val="7DB37FE9"/>
    <w:multiLevelType w:val="hybridMultilevel"/>
    <w:tmpl w:val="C4C65476"/>
    <w:lvl w:ilvl="0" w:tplc="3AA67EEC">
      <w:start w:val="1"/>
      <w:numFmt w:val="decimal"/>
      <w:lvlText w:val="%1)"/>
      <w:lvlJc w:val="center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320185701">
    <w:abstractNumId w:val="96"/>
  </w:num>
  <w:num w:numId="2" w16cid:durableId="837768801">
    <w:abstractNumId w:val="55"/>
  </w:num>
  <w:num w:numId="3" w16cid:durableId="1745224385">
    <w:abstractNumId w:val="57"/>
  </w:num>
  <w:num w:numId="4" w16cid:durableId="1402798923">
    <w:abstractNumId w:val="5"/>
  </w:num>
  <w:num w:numId="5" w16cid:durableId="510726500">
    <w:abstractNumId w:val="98"/>
  </w:num>
  <w:num w:numId="6" w16cid:durableId="1643342088">
    <w:abstractNumId w:val="79"/>
  </w:num>
  <w:num w:numId="7" w16cid:durableId="1446733536">
    <w:abstractNumId w:val="91"/>
  </w:num>
  <w:num w:numId="8" w16cid:durableId="1282885386">
    <w:abstractNumId w:val="43"/>
  </w:num>
  <w:num w:numId="9" w16cid:durableId="2047481673">
    <w:abstractNumId w:val="32"/>
  </w:num>
  <w:num w:numId="10" w16cid:durableId="1784881014">
    <w:abstractNumId w:val="41"/>
  </w:num>
  <w:num w:numId="11" w16cid:durableId="130949442">
    <w:abstractNumId w:val="87"/>
  </w:num>
  <w:num w:numId="12" w16cid:durableId="1613633530">
    <w:abstractNumId w:val="42"/>
  </w:num>
  <w:num w:numId="13" w16cid:durableId="2022662553">
    <w:abstractNumId w:val="97"/>
  </w:num>
  <w:num w:numId="14" w16cid:durableId="1515655042">
    <w:abstractNumId w:val="17"/>
  </w:num>
  <w:num w:numId="15" w16cid:durableId="622922658">
    <w:abstractNumId w:val="89"/>
  </w:num>
  <w:num w:numId="16" w16cid:durableId="1746338060">
    <w:abstractNumId w:val="3"/>
  </w:num>
  <w:num w:numId="17" w16cid:durableId="237204888">
    <w:abstractNumId w:val="23"/>
  </w:num>
  <w:num w:numId="18" w16cid:durableId="89395672">
    <w:abstractNumId w:val="49"/>
  </w:num>
  <w:num w:numId="19" w16cid:durableId="1523009912">
    <w:abstractNumId w:val="88"/>
  </w:num>
  <w:num w:numId="20" w16cid:durableId="1029916051">
    <w:abstractNumId w:val="93"/>
  </w:num>
  <w:num w:numId="21" w16cid:durableId="572352396">
    <w:abstractNumId w:val="54"/>
  </w:num>
  <w:num w:numId="22" w16cid:durableId="1515874568">
    <w:abstractNumId w:val="18"/>
  </w:num>
  <w:num w:numId="23" w16cid:durableId="1244025051">
    <w:abstractNumId w:val="69"/>
  </w:num>
  <w:num w:numId="24" w16cid:durableId="422460167">
    <w:abstractNumId w:val="82"/>
  </w:num>
  <w:num w:numId="25" w16cid:durableId="1527676279">
    <w:abstractNumId w:val="95"/>
  </w:num>
  <w:num w:numId="26" w16cid:durableId="764574301">
    <w:abstractNumId w:val="94"/>
  </w:num>
  <w:num w:numId="27" w16cid:durableId="291641639">
    <w:abstractNumId w:val="22"/>
  </w:num>
  <w:num w:numId="28" w16cid:durableId="1635020518">
    <w:abstractNumId w:val="73"/>
  </w:num>
  <w:num w:numId="29" w16cid:durableId="488331327">
    <w:abstractNumId w:val="90"/>
  </w:num>
  <w:num w:numId="30" w16cid:durableId="1916744976">
    <w:abstractNumId w:val="71"/>
  </w:num>
  <w:num w:numId="31" w16cid:durableId="1466774451">
    <w:abstractNumId w:val="80"/>
  </w:num>
  <w:num w:numId="32" w16cid:durableId="606236665">
    <w:abstractNumId w:val="56"/>
  </w:num>
  <w:num w:numId="33" w16cid:durableId="558591457">
    <w:abstractNumId w:val="30"/>
  </w:num>
  <w:num w:numId="34" w16cid:durableId="2088769068">
    <w:abstractNumId w:val="92"/>
  </w:num>
  <w:num w:numId="35" w16cid:durableId="1337998266">
    <w:abstractNumId w:val="83"/>
  </w:num>
  <w:num w:numId="36" w16cid:durableId="311953960">
    <w:abstractNumId w:val="27"/>
  </w:num>
  <w:num w:numId="37" w16cid:durableId="1664964948">
    <w:abstractNumId w:val="36"/>
  </w:num>
  <w:num w:numId="38" w16cid:durableId="1018316445">
    <w:abstractNumId w:val="48"/>
  </w:num>
  <w:num w:numId="39" w16cid:durableId="236137668">
    <w:abstractNumId w:val="16"/>
  </w:num>
  <w:num w:numId="40" w16cid:durableId="20129909">
    <w:abstractNumId w:val="51"/>
  </w:num>
  <w:num w:numId="41" w16cid:durableId="1703360148">
    <w:abstractNumId w:val="26"/>
  </w:num>
  <w:num w:numId="42" w16cid:durableId="2074087199">
    <w:abstractNumId w:val="60"/>
  </w:num>
  <w:num w:numId="43" w16cid:durableId="1728459075">
    <w:abstractNumId w:val="70"/>
  </w:num>
  <w:num w:numId="44" w16cid:durableId="585266978">
    <w:abstractNumId w:val="78"/>
  </w:num>
  <w:num w:numId="45" w16cid:durableId="2043624770">
    <w:abstractNumId w:val="61"/>
  </w:num>
  <w:num w:numId="46" w16cid:durableId="136411529">
    <w:abstractNumId w:val="52"/>
  </w:num>
  <w:num w:numId="47" w16cid:durableId="1368142607">
    <w:abstractNumId w:val="37"/>
  </w:num>
  <w:num w:numId="48" w16cid:durableId="1225948863">
    <w:abstractNumId w:val="84"/>
  </w:num>
  <w:num w:numId="49" w16cid:durableId="785152275">
    <w:abstractNumId w:val="28"/>
  </w:num>
  <w:num w:numId="50" w16cid:durableId="1671253165">
    <w:abstractNumId w:val="20"/>
  </w:num>
  <w:num w:numId="51" w16cid:durableId="1573273695">
    <w:abstractNumId w:val="31"/>
  </w:num>
  <w:num w:numId="52" w16cid:durableId="577059318">
    <w:abstractNumId w:val="0"/>
  </w:num>
  <w:num w:numId="53" w16cid:durableId="1456217175">
    <w:abstractNumId w:val="1"/>
  </w:num>
  <w:num w:numId="54" w16cid:durableId="839462395">
    <w:abstractNumId w:val="50"/>
  </w:num>
  <w:num w:numId="55" w16cid:durableId="1060402745">
    <w:abstractNumId w:val="39"/>
  </w:num>
  <w:num w:numId="56" w16cid:durableId="1994604132">
    <w:abstractNumId w:val="25"/>
  </w:num>
  <w:num w:numId="57" w16cid:durableId="109016815">
    <w:abstractNumId w:val="24"/>
  </w:num>
  <w:num w:numId="58" w16cid:durableId="326981483">
    <w:abstractNumId w:val="81"/>
  </w:num>
  <w:num w:numId="59" w16cid:durableId="1048727141">
    <w:abstractNumId w:val="21"/>
  </w:num>
  <w:num w:numId="60" w16cid:durableId="1976252367">
    <w:abstractNumId w:val="62"/>
  </w:num>
  <w:num w:numId="61" w16cid:durableId="1156721498">
    <w:abstractNumId w:val="9"/>
  </w:num>
  <w:num w:numId="62" w16cid:durableId="93408958">
    <w:abstractNumId w:val="33"/>
  </w:num>
  <w:num w:numId="63" w16cid:durableId="1979451694">
    <w:abstractNumId w:val="64"/>
  </w:num>
  <w:num w:numId="64" w16cid:durableId="998995245">
    <w:abstractNumId w:val="68"/>
  </w:num>
  <w:num w:numId="65" w16cid:durableId="1933005722">
    <w:abstractNumId w:val="12"/>
  </w:num>
  <w:num w:numId="66" w16cid:durableId="1682510299">
    <w:abstractNumId w:val="10"/>
  </w:num>
  <w:num w:numId="67" w16cid:durableId="1095252620">
    <w:abstractNumId w:val="2"/>
  </w:num>
  <w:num w:numId="68" w16cid:durableId="66460220">
    <w:abstractNumId w:val="4"/>
  </w:num>
  <w:num w:numId="69" w16cid:durableId="1906644300">
    <w:abstractNumId w:val="29"/>
  </w:num>
  <w:num w:numId="70" w16cid:durableId="354037073">
    <w:abstractNumId w:val="35"/>
  </w:num>
  <w:num w:numId="71" w16cid:durableId="960458525">
    <w:abstractNumId w:val="74"/>
  </w:num>
  <w:num w:numId="72" w16cid:durableId="147984509">
    <w:abstractNumId w:val="13"/>
  </w:num>
  <w:num w:numId="73" w16cid:durableId="1848398635">
    <w:abstractNumId w:val="58"/>
  </w:num>
  <w:num w:numId="74" w16cid:durableId="1101143380">
    <w:abstractNumId w:val="40"/>
  </w:num>
  <w:num w:numId="75" w16cid:durableId="1458723168">
    <w:abstractNumId w:val="14"/>
  </w:num>
  <w:num w:numId="76" w16cid:durableId="154877088">
    <w:abstractNumId w:val="67"/>
  </w:num>
  <w:num w:numId="77" w16cid:durableId="2012221934">
    <w:abstractNumId w:val="46"/>
  </w:num>
  <w:num w:numId="78" w16cid:durableId="1604873685">
    <w:abstractNumId w:val="8"/>
  </w:num>
  <w:num w:numId="79" w16cid:durableId="1762799073">
    <w:abstractNumId w:val="53"/>
  </w:num>
  <w:num w:numId="80" w16cid:durableId="1186947750">
    <w:abstractNumId w:val="65"/>
  </w:num>
  <w:num w:numId="81" w16cid:durableId="793669432">
    <w:abstractNumId w:val="6"/>
  </w:num>
  <w:num w:numId="82" w16cid:durableId="2136176376">
    <w:abstractNumId w:val="47"/>
  </w:num>
  <w:num w:numId="83" w16cid:durableId="1611205693">
    <w:abstractNumId w:val="19"/>
  </w:num>
  <w:num w:numId="84" w16cid:durableId="32191258">
    <w:abstractNumId w:val="11"/>
  </w:num>
  <w:num w:numId="85" w16cid:durableId="1931887174">
    <w:abstractNumId w:val="77"/>
  </w:num>
  <w:num w:numId="86" w16cid:durableId="676660774">
    <w:abstractNumId w:val="7"/>
  </w:num>
  <w:num w:numId="87" w16cid:durableId="316767246">
    <w:abstractNumId w:val="38"/>
  </w:num>
  <w:num w:numId="88" w16cid:durableId="61488527">
    <w:abstractNumId w:val="86"/>
  </w:num>
  <w:num w:numId="89" w16cid:durableId="1663435744">
    <w:abstractNumId w:val="59"/>
  </w:num>
  <w:num w:numId="90" w16cid:durableId="1461219035">
    <w:abstractNumId w:val="15"/>
  </w:num>
  <w:num w:numId="91" w16cid:durableId="777221181">
    <w:abstractNumId w:val="76"/>
  </w:num>
  <w:num w:numId="92" w16cid:durableId="576551735">
    <w:abstractNumId w:val="34"/>
  </w:num>
  <w:num w:numId="93" w16cid:durableId="1332492463">
    <w:abstractNumId w:val="66"/>
  </w:num>
  <w:num w:numId="94" w16cid:durableId="926764038">
    <w:abstractNumId w:val="63"/>
  </w:num>
  <w:num w:numId="95" w16cid:durableId="1142651447">
    <w:abstractNumId w:val="45"/>
  </w:num>
  <w:num w:numId="96" w16cid:durableId="510804077">
    <w:abstractNumId w:val="72"/>
  </w:num>
  <w:num w:numId="97" w16cid:durableId="1620213275">
    <w:abstractNumId w:val="85"/>
  </w:num>
  <w:num w:numId="98" w16cid:durableId="1365985642">
    <w:abstractNumId w:val="44"/>
  </w:num>
  <w:num w:numId="99" w16cid:durableId="596133757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6D"/>
    <w:rsid w:val="00006E47"/>
    <w:rsid w:val="00007B45"/>
    <w:rsid w:val="00007DAF"/>
    <w:rsid w:val="00011C53"/>
    <w:rsid w:val="000125D9"/>
    <w:rsid w:val="000158DC"/>
    <w:rsid w:val="00020BBD"/>
    <w:rsid w:val="00024A3D"/>
    <w:rsid w:val="000445C6"/>
    <w:rsid w:val="00046A69"/>
    <w:rsid w:val="0005031E"/>
    <w:rsid w:val="00053E87"/>
    <w:rsid w:val="00061265"/>
    <w:rsid w:val="000646FE"/>
    <w:rsid w:val="00071170"/>
    <w:rsid w:val="0007356A"/>
    <w:rsid w:val="00075840"/>
    <w:rsid w:val="00080882"/>
    <w:rsid w:val="00080FB8"/>
    <w:rsid w:val="0008186D"/>
    <w:rsid w:val="00084CF9"/>
    <w:rsid w:val="000856C6"/>
    <w:rsid w:val="000967E4"/>
    <w:rsid w:val="000A1B9C"/>
    <w:rsid w:val="000A46F9"/>
    <w:rsid w:val="000A592D"/>
    <w:rsid w:val="000B26A1"/>
    <w:rsid w:val="000B4886"/>
    <w:rsid w:val="000C0B7A"/>
    <w:rsid w:val="000C2BF8"/>
    <w:rsid w:val="000C7E51"/>
    <w:rsid w:val="000D52A0"/>
    <w:rsid w:val="000D5EF7"/>
    <w:rsid w:val="000D686C"/>
    <w:rsid w:val="000D7335"/>
    <w:rsid w:val="000E354B"/>
    <w:rsid w:val="000E722D"/>
    <w:rsid w:val="000E7686"/>
    <w:rsid w:val="000F2B70"/>
    <w:rsid w:val="000F2BCE"/>
    <w:rsid w:val="000F35B4"/>
    <w:rsid w:val="000F479E"/>
    <w:rsid w:val="00100308"/>
    <w:rsid w:val="00104FFE"/>
    <w:rsid w:val="00107CAE"/>
    <w:rsid w:val="00115880"/>
    <w:rsid w:val="001162D8"/>
    <w:rsid w:val="00120353"/>
    <w:rsid w:val="00121CF3"/>
    <w:rsid w:val="00121D17"/>
    <w:rsid w:val="00123475"/>
    <w:rsid w:val="00130AE1"/>
    <w:rsid w:val="0013472F"/>
    <w:rsid w:val="001354BC"/>
    <w:rsid w:val="001373A0"/>
    <w:rsid w:val="00143390"/>
    <w:rsid w:val="00147139"/>
    <w:rsid w:val="001472D4"/>
    <w:rsid w:val="001521A7"/>
    <w:rsid w:val="00160546"/>
    <w:rsid w:val="00161C71"/>
    <w:rsid w:val="00165E71"/>
    <w:rsid w:val="00166410"/>
    <w:rsid w:val="001709FE"/>
    <w:rsid w:val="00181185"/>
    <w:rsid w:val="00182A1A"/>
    <w:rsid w:val="00187905"/>
    <w:rsid w:val="001956D5"/>
    <w:rsid w:val="001979C4"/>
    <w:rsid w:val="001A3202"/>
    <w:rsid w:val="001A5304"/>
    <w:rsid w:val="001A6E57"/>
    <w:rsid w:val="001A703C"/>
    <w:rsid w:val="001B198D"/>
    <w:rsid w:val="001B453C"/>
    <w:rsid w:val="001C49A1"/>
    <w:rsid w:val="001D05BB"/>
    <w:rsid w:val="001D2D36"/>
    <w:rsid w:val="001D778C"/>
    <w:rsid w:val="001E0C6F"/>
    <w:rsid w:val="001E742A"/>
    <w:rsid w:val="001F199E"/>
    <w:rsid w:val="001F2462"/>
    <w:rsid w:val="001F57AF"/>
    <w:rsid w:val="00202443"/>
    <w:rsid w:val="002051BA"/>
    <w:rsid w:val="0020531D"/>
    <w:rsid w:val="002076C0"/>
    <w:rsid w:val="00210781"/>
    <w:rsid w:val="00214B9E"/>
    <w:rsid w:val="00216FEC"/>
    <w:rsid w:val="00223B93"/>
    <w:rsid w:val="00224BEF"/>
    <w:rsid w:val="00234A4F"/>
    <w:rsid w:val="00242154"/>
    <w:rsid w:val="00243975"/>
    <w:rsid w:val="00244E3D"/>
    <w:rsid w:val="00245563"/>
    <w:rsid w:val="00251621"/>
    <w:rsid w:val="00253CE5"/>
    <w:rsid w:val="002565D1"/>
    <w:rsid w:val="00257E15"/>
    <w:rsid w:val="00264742"/>
    <w:rsid w:val="002676DB"/>
    <w:rsid w:val="00267989"/>
    <w:rsid w:val="00267994"/>
    <w:rsid w:val="00271581"/>
    <w:rsid w:val="00273C4A"/>
    <w:rsid w:val="00274C77"/>
    <w:rsid w:val="00276CE5"/>
    <w:rsid w:val="00285473"/>
    <w:rsid w:val="00285531"/>
    <w:rsid w:val="00291257"/>
    <w:rsid w:val="0029309E"/>
    <w:rsid w:val="00294EF2"/>
    <w:rsid w:val="00297AAE"/>
    <w:rsid w:val="002A0FBC"/>
    <w:rsid w:val="002A137D"/>
    <w:rsid w:val="002A6D1B"/>
    <w:rsid w:val="002B5C32"/>
    <w:rsid w:val="002B7895"/>
    <w:rsid w:val="002C075F"/>
    <w:rsid w:val="002D19FC"/>
    <w:rsid w:val="002D3896"/>
    <w:rsid w:val="002D51F1"/>
    <w:rsid w:val="002E18BA"/>
    <w:rsid w:val="002E79DA"/>
    <w:rsid w:val="002F0FED"/>
    <w:rsid w:val="00306A62"/>
    <w:rsid w:val="003070D4"/>
    <w:rsid w:val="00311699"/>
    <w:rsid w:val="00312F2C"/>
    <w:rsid w:val="00314515"/>
    <w:rsid w:val="00316E22"/>
    <w:rsid w:val="003206B2"/>
    <w:rsid w:val="003209AF"/>
    <w:rsid w:val="00324D00"/>
    <w:rsid w:val="00325A8E"/>
    <w:rsid w:val="00332A03"/>
    <w:rsid w:val="003331DD"/>
    <w:rsid w:val="00343F0A"/>
    <w:rsid w:val="00354664"/>
    <w:rsid w:val="003547AB"/>
    <w:rsid w:val="003571EB"/>
    <w:rsid w:val="003607E3"/>
    <w:rsid w:val="003619A3"/>
    <w:rsid w:val="00361F78"/>
    <w:rsid w:val="003649EB"/>
    <w:rsid w:val="00366DD1"/>
    <w:rsid w:val="00367528"/>
    <w:rsid w:val="003700C6"/>
    <w:rsid w:val="00387ABC"/>
    <w:rsid w:val="0039152A"/>
    <w:rsid w:val="003918E7"/>
    <w:rsid w:val="00393505"/>
    <w:rsid w:val="00397B14"/>
    <w:rsid w:val="003A3B20"/>
    <w:rsid w:val="003A4F91"/>
    <w:rsid w:val="003A5422"/>
    <w:rsid w:val="003A6D09"/>
    <w:rsid w:val="003A71F7"/>
    <w:rsid w:val="003B091D"/>
    <w:rsid w:val="003B3ADE"/>
    <w:rsid w:val="003B6106"/>
    <w:rsid w:val="003C6CA4"/>
    <w:rsid w:val="003C6E85"/>
    <w:rsid w:val="003D4352"/>
    <w:rsid w:val="003D6B2B"/>
    <w:rsid w:val="003D73AA"/>
    <w:rsid w:val="003E07D5"/>
    <w:rsid w:val="003E173B"/>
    <w:rsid w:val="003E3E16"/>
    <w:rsid w:val="003E6578"/>
    <w:rsid w:val="003F3D90"/>
    <w:rsid w:val="003F4016"/>
    <w:rsid w:val="003F5AF0"/>
    <w:rsid w:val="00401EBB"/>
    <w:rsid w:val="0040245F"/>
    <w:rsid w:val="00403016"/>
    <w:rsid w:val="00403A1E"/>
    <w:rsid w:val="004041D3"/>
    <w:rsid w:val="0041281A"/>
    <w:rsid w:val="00417925"/>
    <w:rsid w:val="00431FE2"/>
    <w:rsid w:val="00432124"/>
    <w:rsid w:val="0044266C"/>
    <w:rsid w:val="00453F2F"/>
    <w:rsid w:val="00462085"/>
    <w:rsid w:val="00462AE4"/>
    <w:rsid w:val="00467819"/>
    <w:rsid w:val="00471C2D"/>
    <w:rsid w:val="00471D37"/>
    <w:rsid w:val="00482B40"/>
    <w:rsid w:val="004846CD"/>
    <w:rsid w:val="0048533F"/>
    <w:rsid w:val="004857E4"/>
    <w:rsid w:val="0048780B"/>
    <w:rsid w:val="00495F79"/>
    <w:rsid w:val="0049785F"/>
    <w:rsid w:val="004A6BB8"/>
    <w:rsid w:val="004B2572"/>
    <w:rsid w:val="004B4CD6"/>
    <w:rsid w:val="004C09E6"/>
    <w:rsid w:val="004C543A"/>
    <w:rsid w:val="004C5F36"/>
    <w:rsid w:val="004C7F4F"/>
    <w:rsid w:val="004D0852"/>
    <w:rsid w:val="004D15E8"/>
    <w:rsid w:val="004D1F7A"/>
    <w:rsid w:val="004D21DD"/>
    <w:rsid w:val="004D7D43"/>
    <w:rsid w:val="004E26F1"/>
    <w:rsid w:val="004E55C3"/>
    <w:rsid w:val="00501428"/>
    <w:rsid w:val="00506907"/>
    <w:rsid w:val="00507827"/>
    <w:rsid w:val="00515A5C"/>
    <w:rsid w:val="00516C67"/>
    <w:rsid w:val="0052175A"/>
    <w:rsid w:val="0052248B"/>
    <w:rsid w:val="005224E4"/>
    <w:rsid w:val="00530998"/>
    <w:rsid w:val="005349FA"/>
    <w:rsid w:val="00541103"/>
    <w:rsid w:val="00545766"/>
    <w:rsid w:val="0055195C"/>
    <w:rsid w:val="00553075"/>
    <w:rsid w:val="00553F26"/>
    <w:rsid w:val="005551B7"/>
    <w:rsid w:val="00557D8A"/>
    <w:rsid w:val="00563C40"/>
    <w:rsid w:val="00567E23"/>
    <w:rsid w:val="00572B54"/>
    <w:rsid w:val="005811FD"/>
    <w:rsid w:val="00581F34"/>
    <w:rsid w:val="0058353B"/>
    <w:rsid w:val="00584251"/>
    <w:rsid w:val="005848BB"/>
    <w:rsid w:val="00592203"/>
    <w:rsid w:val="00595AE2"/>
    <w:rsid w:val="00595F17"/>
    <w:rsid w:val="005967F1"/>
    <w:rsid w:val="005A1D26"/>
    <w:rsid w:val="005A2A0B"/>
    <w:rsid w:val="005B174E"/>
    <w:rsid w:val="005B20E4"/>
    <w:rsid w:val="005B3C2F"/>
    <w:rsid w:val="005B419A"/>
    <w:rsid w:val="005B6BF8"/>
    <w:rsid w:val="005C0EDA"/>
    <w:rsid w:val="005C1016"/>
    <w:rsid w:val="005C2479"/>
    <w:rsid w:val="005C26B9"/>
    <w:rsid w:val="005C6C0C"/>
    <w:rsid w:val="005C7735"/>
    <w:rsid w:val="005D0C0C"/>
    <w:rsid w:val="005D0EB3"/>
    <w:rsid w:val="005D2D28"/>
    <w:rsid w:val="005E197B"/>
    <w:rsid w:val="005F220D"/>
    <w:rsid w:val="005F5908"/>
    <w:rsid w:val="00600185"/>
    <w:rsid w:val="00602D75"/>
    <w:rsid w:val="0060799E"/>
    <w:rsid w:val="0061100D"/>
    <w:rsid w:val="006113FB"/>
    <w:rsid w:val="006118F7"/>
    <w:rsid w:val="00611B16"/>
    <w:rsid w:val="006149AD"/>
    <w:rsid w:val="00617D6D"/>
    <w:rsid w:val="00620692"/>
    <w:rsid w:val="00623F62"/>
    <w:rsid w:val="006246CF"/>
    <w:rsid w:val="0062744E"/>
    <w:rsid w:val="00627C4E"/>
    <w:rsid w:val="00627E6A"/>
    <w:rsid w:val="00631DAA"/>
    <w:rsid w:val="00636ADC"/>
    <w:rsid w:val="00641EB7"/>
    <w:rsid w:val="0064542B"/>
    <w:rsid w:val="00652D45"/>
    <w:rsid w:val="00654DE5"/>
    <w:rsid w:val="00655519"/>
    <w:rsid w:val="006614BE"/>
    <w:rsid w:val="00661CDF"/>
    <w:rsid w:val="0066514D"/>
    <w:rsid w:val="00666260"/>
    <w:rsid w:val="006666D9"/>
    <w:rsid w:val="00666C93"/>
    <w:rsid w:val="00672E33"/>
    <w:rsid w:val="00672E3D"/>
    <w:rsid w:val="0068076E"/>
    <w:rsid w:val="00681629"/>
    <w:rsid w:val="00697874"/>
    <w:rsid w:val="006A0281"/>
    <w:rsid w:val="006A207A"/>
    <w:rsid w:val="006A36C8"/>
    <w:rsid w:val="006A7A52"/>
    <w:rsid w:val="006B372A"/>
    <w:rsid w:val="006C5DD3"/>
    <w:rsid w:val="006C7023"/>
    <w:rsid w:val="006C7B5D"/>
    <w:rsid w:val="006D230E"/>
    <w:rsid w:val="006D5C3E"/>
    <w:rsid w:val="006D65E2"/>
    <w:rsid w:val="006E1860"/>
    <w:rsid w:val="006E34CF"/>
    <w:rsid w:val="006F037A"/>
    <w:rsid w:val="006F0E8D"/>
    <w:rsid w:val="006F196D"/>
    <w:rsid w:val="006F25E6"/>
    <w:rsid w:val="006F33D5"/>
    <w:rsid w:val="006F5533"/>
    <w:rsid w:val="00702E8D"/>
    <w:rsid w:val="007052AF"/>
    <w:rsid w:val="00705328"/>
    <w:rsid w:val="007115DC"/>
    <w:rsid w:val="007170AB"/>
    <w:rsid w:val="00720735"/>
    <w:rsid w:val="00724700"/>
    <w:rsid w:val="00724F84"/>
    <w:rsid w:val="00734C90"/>
    <w:rsid w:val="007378B3"/>
    <w:rsid w:val="007400A4"/>
    <w:rsid w:val="00743AAA"/>
    <w:rsid w:val="00745B88"/>
    <w:rsid w:val="00751D86"/>
    <w:rsid w:val="007525BC"/>
    <w:rsid w:val="00752636"/>
    <w:rsid w:val="00753AEC"/>
    <w:rsid w:val="0075476B"/>
    <w:rsid w:val="007601CB"/>
    <w:rsid w:val="00763AEC"/>
    <w:rsid w:val="00767B0F"/>
    <w:rsid w:val="007730CF"/>
    <w:rsid w:val="0078739C"/>
    <w:rsid w:val="007876CF"/>
    <w:rsid w:val="007909A6"/>
    <w:rsid w:val="00795848"/>
    <w:rsid w:val="00796551"/>
    <w:rsid w:val="007A2091"/>
    <w:rsid w:val="007A3ADB"/>
    <w:rsid w:val="007A5E22"/>
    <w:rsid w:val="007A5E93"/>
    <w:rsid w:val="007A6492"/>
    <w:rsid w:val="007B410E"/>
    <w:rsid w:val="007B6A65"/>
    <w:rsid w:val="007B6A8D"/>
    <w:rsid w:val="007B7CC8"/>
    <w:rsid w:val="007C2054"/>
    <w:rsid w:val="007C4CAF"/>
    <w:rsid w:val="007C5D30"/>
    <w:rsid w:val="007E06E6"/>
    <w:rsid w:val="007E1456"/>
    <w:rsid w:val="007E2AA5"/>
    <w:rsid w:val="007E438A"/>
    <w:rsid w:val="007E58B3"/>
    <w:rsid w:val="007E76DE"/>
    <w:rsid w:val="007F36D1"/>
    <w:rsid w:val="0080379D"/>
    <w:rsid w:val="00805147"/>
    <w:rsid w:val="00806B89"/>
    <w:rsid w:val="008074DA"/>
    <w:rsid w:val="00814E63"/>
    <w:rsid w:val="00822D20"/>
    <w:rsid w:val="008309EB"/>
    <w:rsid w:val="00834BB2"/>
    <w:rsid w:val="00835B95"/>
    <w:rsid w:val="00837650"/>
    <w:rsid w:val="00837673"/>
    <w:rsid w:val="00837B37"/>
    <w:rsid w:val="00837C14"/>
    <w:rsid w:val="00841914"/>
    <w:rsid w:val="00847767"/>
    <w:rsid w:val="0085248E"/>
    <w:rsid w:val="008541F8"/>
    <w:rsid w:val="008573A1"/>
    <w:rsid w:val="00860B11"/>
    <w:rsid w:val="00861FCF"/>
    <w:rsid w:val="008651A1"/>
    <w:rsid w:val="00877833"/>
    <w:rsid w:val="0088464F"/>
    <w:rsid w:val="00885C89"/>
    <w:rsid w:val="00885E6E"/>
    <w:rsid w:val="0089354E"/>
    <w:rsid w:val="008953C3"/>
    <w:rsid w:val="00897490"/>
    <w:rsid w:val="008A3376"/>
    <w:rsid w:val="008A3B16"/>
    <w:rsid w:val="008A47E1"/>
    <w:rsid w:val="008B4855"/>
    <w:rsid w:val="008B63B7"/>
    <w:rsid w:val="008C1BD6"/>
    <w:rsid w:val="008C2588"/>
    <w:rsid w:val="008C56BD"/>
    <w:rsid w:val="008D1499"/>
    <w:rsid w:val="008D6EC8"/>
    <w:rsid w:val="008E043E"/>
    <w:rsid w:val="008E6D4B"/>
    <w:rsid w:val="008E799B"/>
    <w:rsid w:val="008E79D9"/>
    <w:rsid w:val="00904656"/>
    <w:rsid w:val="00911FA8"/>
    <w:rsid w:val="00917E24"/>
    <w:rsid w:val="0092024E"/>
    <w:rsid w:val="00921253"/>
    <w:rsid w:val="0092161C"/>
    <w:rsid w:val="00933958"/>
    <w:rsid w:val="0093465E"/>
    <w:rsid w:val="00934ABA"/>
    <w:rsid w:val="00937CEA"/>
    <w:rsid w:val="0094609A"/>
    <w:rsid w:val="00946434"/>
    <w:rsid w:val="009505F6"/>
    <w:rsid w:val="009665D8"/>
    <w:rsid w:val="009716F6"/>
    <w:rsid w:val="00977367"/>
    <w:rsid w:val="00977B7C"/>
    <w:rsid w:val="009956B3"/>
    <w:rsid w:val="0099741D"/>
    <w:rsid w:val="009A097E"/>
    <w:rsid w:val="009A0CFD"/>
    <w:rsid w:val="009A37E2"/>
    <w:rsid w:val="009A5F60"/>
    <w:rsid w:val="009A62A0"/>
    <w:rsid w:val="009A6D81"/>
    <w:rsid w:val="009B19DA"/>
    <w:rsid w:val="009B3385"/>
    <w:rsid w:val="009B6FF5"/>
    <w:rsid w:val="009B7523"/>
    <w:rsid w:val="009C1709"/>
    <w:rsid w:val="009C751F"/>
    <w:rsid w:val="009D1645"/>
    <w:rsid w:val="009D618C"/>
    <w:rsid w:val="009D7540"/>
    <w:rsid w:val="009E0F04"/>
    <w:rsid w:val="009E784E"/>
    <w:rsid w:val="009F29F3"/>
    <w:rsid w:val="009F546A"/>
    <w:rsid w:val="00A02C58"/>
    <w:rsid w:val="00A0421E"/>
    <w:rsid w:val="00A05D48"/>
    <w:rsid w:val="00A16D0B"/>
    <w:rsid w:val="00A200F8"/>
    <w:rsid w:val="00A339AF"/>
    <w:rsid w:val="00A33A5D"/>
    <w:rsid w:val="00A358CE"/>
    <w:rsid w:val="00A371E2"/>
    <w:rsid w:val="00A40650"/>
    <w:rsid w:val="00A43495"/>
    <w:rsid w:val="00A45D3C"/>
    <w:rsid w:val="00A57F09"/>
    <w:rsid w:val="00A64DCD"/>
    <w:rsid w:val="00A64E33"/>
    <w:rsid w:val="00A66749"/>
    <w:rsid w:val="00A702CD"/>
    <w:rsid w:val="00A73615"/>
    <w:rsid w:val="00A7651F"/>
    <w:rsid w:val="00A8692F"/>
    <w:rsid w:val="00A9000B"/>
    <w:rsid w:val="00A9485E"/>
    <w:rsid w:val="00A95989"/>
    <w:rsid w:val="00AA3788"/>
    <w:rsid w:val="00AA505D"/>
    <w:rsid w:val="00AA62F3"/>
    <w:rsid w:val="00AB03DA"/>
    <w:rsid w:val="00AB2277"/>
    <w:rsid w:val="00AB4C3E"/>
    <w:rsid w:val="00AC02DC"/>
    <w:rsid w:val="00AC0DFE"/>
    <w:rsid w:val="00AC4871"/>
    <w:rsid w:val="00AC556F"/>
    <w:rsid w:val="00AD0DBB"/>
    <w:rsid w:val="00AD261E"/>
    <w:rsid w:val="00AD3C4A"/>
    <w:rsid w:val="00AD42C0"/>
    <w:rsid w:val="00AD593A"/>
    <w:rsid w:val="00AE3901"/>
    <w:rsid w:val="00AE392A"/>
    <w:rsid w:val="00AE5680"/>
    <w:rsid w:val="00AE66A4"/>
    <w:rsid w:val="00AE7AC3"/>
    <w:rsid w:val="00AF199B"/>
    <w:rsid w:val="00AF4735"/>
    <w:rsid w:val="00B0029D"/>
    <w:rsid w:val="00B00DD9"/>
    <w:rsid w:val="00B0293F"/>
    <w:rsid w:val="00B02DF8"/>
    <w:rsid w:val="00B21D70"/>
    <w:rsid w:val="00B22B41"/>
    <w:rsid w:val="00B25486"/>
    <w:rsid w:val="00B31412"/>
    <w:rsid w:val="00B31811"/>
    <w:rsid w:val="00B32489"/>
    <w:rsid w:val="00B3291B"/>
    <w:rsid w:val="00B34B25"/>
    <w:rsid w:val="00B350F6"/>
    <w:rsid w:val="00B35854"/>
    <w:rsid w:val="00B45973"/>
    <w:rsid w:val="00B47065"/>
    <w:rsid w:val="00B471A5"/>
    <w:rsid w:val="00B5146E"/>
    <w:rsid w:val="00B560FE"/>
    <w:rsid w:val="00B618D1"/>
    <w:rsid w:val="00B662ED"/>
    <w:rsid w:val="00B707E6"/>
    <w:rsid w:val="00B73016"/>
    <w:rsid w:val="00B73569"/>
    <w:rsid w:val="00B74B3F"/>
    <w:rsid w:val="00B87C49"/>
    <w:rsid w:val="00B906D8"/>
    <w:rsid w:val="00B9284D"/>
    <w:rsid w:val="00B94834"/>
    <w:rsid w:val="00BA0551"/>
    <w:rsid w:val="00BA1CD8"/>
    <w:rsid w:val="00BA2E45"/>
    <w:rsid w:val="00BA33ED"/>
    <w:rsid w:val="00BA5BF3"/>
    <w:rsid w:val="00BA60E8"/>
    <w:rsid w:val="00BB03E6"/>
    <w:rsid w:val="00BB45EA"/>
    <w:rsid w:val="00BB4D94"/>
    <w:rsid w:val="00BB6F5D"/>
    <w:rsid w:val="00BC1DCB"/>
    <w:rsid w:val="00BC2871"/>
    <w:rsid w:val="00BC3D74"/>
    <w:rsid w:val="00BC411A"/>
    <w:rsid w:val="00BC5D6C"/>
    <w:rsid w:val="00BC64C1"/>
    <w:rsid w:val="00BD2D20"/>
    <w:rsid w:val="00BD398B"/>
    <w:rsid w:val="00BD78BC"/>
    <w:rsid w:val="00BE1A9A"/>
    <w:rsid w:val="00BE3732"/>
    <w:rsid w:val="00BE6D5D"/>
    <w:rsid w:val="00BE6F5F"/>
    <w:rsid w:val="00BF00A0"/>
    <w:rsid w:val="00BF12D3"/>
    <w:rsid w:val="00BF1DA1"/>
    <w:rsid w:val="00BF1FF2"/>
    <w:rsid w:val="00C002D0"/>
    <w:rsid w:val="00C02A04"/>
    <w:rsid w:val="00C059EF"/>
    <w:rsid w:val="00C0734A"/>
    <w:rsid w:val="00C10C5C"/>
    <w:rsid w:val="00C11CA2"/>
    <w:rsid w:val="00C16CD5"/>
    <w:rsid w:val="00C21624"/>
    <w:rsid w:val="00C26865"/>
    <w:rsid w:val="00C278BC"/>
    <w:rsid w:val="00C323FC"/>
    <w:rsid w:val="00C3793D"/>
    <w:rsid w:val="00C37BCE"/>
    <w:rsid w:val="00C424DB"/>
    <w:rsid w:val="00C44069"/>
    <w:rsid w:val="00C46832"/>
    <w:rsid w:val="00C46C39"/>
    <w:rsid w:val="00C4744C"/>
    <w:rsid w:val="00C50842"/>
    <w:rsid w:val="00C50DA3"/>
    <w:rsid w:val="00C53462"/>
    <w:rsid w:val="00C55A8D"/>
    <w:rsid w:val="00C57C81"/>
    <w:rsid w:val="00C62713"/>
    <w:rsid w:val="00C6284F"/>
    <w:rsid w:val="00C7089C"/>
    <w:rsid w:val="00C737DA"/>
    <w:rsid w:val="00C749C6"/>
    <w:rsid w:val="00C74AE8"/>
    <w:rsid w:val="00C74D5B"/>
    <w:rsid w:val="00C90C6D"/>
    <w:rsid w:val="00CA0592"/>
    <w:rsid w:val="00CA2218"/>
    <w:rsid w:val="00CA2473"/>
    <w:rsid w:val="00CA6504"/>
    <w:rsid w:val="00CA6BF6"/>
    <w:rsid w:val="00CA76BF"/>
    <w:rsid w:val="00CA7735"/>
    <w:rsid w:val="00CB7334"/>
    <w:rsid w:val="00CC0947"/>
    <w:rsid w:val="00CC0E66"/>
    <w:rsid w:val="00CC1309"/>
    <w:rsid w:val="00CC1EBF"/>
    <w:rsid w:val="00CC2ABE"/>
    <w:rsid w:val="00CC4CD7"/>
    <w:rsid w:val="00CC6B4D"/>
    <w:rsid w:val="00CD33C0"/>
    <w:rsid w:val="00CE2206"/>
    <w:rsid w:val="00CE45BD"/>
    <w:rsid w:val="00CE5602"/>
    <w:rsid w:val="00CE65D6"/>
    <w:rsid w:val="00CE75DD"/>
    <w:rsid w:val="00CF60C8"/>
    <w:rsid w:val="00CF665D"/>
    <w:rsid w:val="00CF7E4A"/>
    <w:rsid w:val="00D10103"/>
    <w:rsid w:val="00D128E0"/>
    <w:rsid w:val="00D14BA4"/>
    <w:rsid w:val="00D202E4"/>
    <w:rsid w:val="00D20D38"/>
    <w:rsid w:val="00D21F65"/>
    <w:rsid w:val="00D25EC7"/>
    <w:rsid w:val="00D27191"/>
    <w:rsid w:val="00D30B3E"/>
    <w:rsid w:val="00D319CB"/>
    <w:rsid w:val="00D32158"/>
    <w:rsid w:val="00D345A2"/>
    <w:rsid w:val="00D44D3A"/>
    <w:rsid w:val="00D470A8"/>
    <w:rsid w:val="00D50FE0"/>
    <w:rsid w:val="00D52384"/>
    <w:rsid w:val="00D531A1"/>
    <w:rsid w:val="00D60FBB"/>
    <w:rsid w:val="00D66954"/>
    <w:rsid w:val="00D75B4B"/>
    <w:rsid w:val="00D76555"/>
    <w:rsid w:val="00D76D36"/>
    <w:rsid w:val="00D815DC"/>
    <w:rsid w:val="00D82223"/>
    <w:rsid w:val="00D8435E"/>
    <w:rsid w:val="00D85374"/>
    <w:rsid w:val="00D86A19"/>
    <w:rsid w:val="00D96302"/>
    <w:rsid w:val="00D97E07"/>
    <w:rsid w:val="00DA0A96"/>
    <w:rsid w:val="00DA107F"/>
    <w:rsid w:val="00DA19DB"/>
    <w:rsid w:val="00DA6370"/>
    <w:rsid w:val="00DB4748"/>
    <w:rsid w:val="00DB6610"/>
    <w:rsid w:val="00DC2C1B"/>
    <w:rsid w:val="00DD738B"/>
    <w:rsid w:val="00DF3899"/>
    <w:rsid w:val="00DF6D6B"/>
    <w:rsid w:val="00DF76C3"/>
    <w:rsid w:val="00E014AB"/>
    <w:rsid w:val="00E039D3"/>
    <w:rsid w:val="00E1110D"/>
    <w:rsid w:val="00E12748"/>
    <w:rsid w:val="00E12934"/>
    <w:rsid w:val="00E15E66"/>
    <w:rsid w:val="00E204AC"/>
    <w:rsid w:val="00E2556E"/>
    <w:rsid w:val="00E337D4"/>
    <w:rsid w:val="00E33B0A"/>
    <w:rsid w:val="00E415A6"/>
    <w:rsid w:val="00E44950"/>
    <w:rsid w:val="00E504FA"/>
    <w:rsid w:val="00E568C0"/>
    <w:rsid w:val="00E5798B"/>
    <w:rsid w:val="00E57B86"/>
    <w:rsid w:val="00E6262C"/>
    <w:rsid w:val="00E70648"/>
    <w:rsid w:val="00E74B8F"/>
    <w:rsid w:val="00E80FDD"/>
    <w:rsid w:val="00E83460"/>
    <w:rsid w:val="00E837B6"/>
    <w:rsid w:val="00E93E12"/>
    <w:rsid w:val="00E93F8C"/>
    <w:rsid w:val="00E960DD"/>
    <w:rsid w:val="00EA08E7"/>
    <w:rsid w:val="00EA288B"/>
    <w:rsid w:val="00EA59AD"/>
    <w:rsid w:val="00EB0A57"/>
    <w:rsid w:val="00EB1221"/>
    <w:rsid w:val="00EB7E4A"/>
    <w:rsid w:val="00EC4850"/>
    <w:rsid w:val="00EC5BB6"/>
    <w:rsid w:val="00EC772A"/>
    <w:rsid w:val="00EE642A"/>
    <w:rsid w:val="00F00721"/>
    <w:rsid w:val="00F01ACE"/>
    <w:rsid w:val="00F0393C"/>
    <w:rsid w:val="00F109E6"/>
    <w:rsid w:val="00F10D90"/>
    <w:rsid w:val="00F120AA"/>
    <w:rsid w:val="00F12478"/>
    <w:rsid w:val="00F1321C"/>
    <w:rsid w:val="00F14069"/>
    <w:rsid w:val="00F17B37"/>
    <w:rsid w:val="00F203D4"/>
    <w:rsid w:val="00F25580"/>
    <w:rsid w:val="00F27D54"/>
    <w:rsid w:val="00F43ED2"/>
    <w:rsid w:val="00F512E3"/>
    <w:rsid w:val="00F53838"/>
    <w:rsid w:val="00F53A17"/>
    <w:rsid w:val="00F53CC1"/>
    <w:rsid w:val="00F551DD"/>
    <w:rsid w:val="00F616EE"/>
    <w:rsid w:val="00F6227E"/>
    <w:rsid w:val="00F635AE"/>
    <w:rsid w:val="00F63767"/>
    <w:rsid w:val="00F641B5"/>
    <w:rsid w:val="00F6473D"/>
    <w:rsid w:val="00F7110B"/>
    <w:rsid w:val="00F71B1D"/>
    <w:rsid w:val="00F7235A"/>
    <w:rsid w:val="00F745D6"/>
    <w:rsid w:val="00F74CF0"/>
    <w:rsid w:val="00F75AAD"/>
    <w:rsid w:val="00F75C20"/>
    <w:rsid w:val="00F75D72"/>
    <w:rsid w:val="00F81278"/>
    <w:rsid w:val="00F81989"/>
    <w:rsid w:val="00F90924"/>
    <w:rsid w:val="00F91701"/>
    <w:rsid w:val="00F921D7"/>
    <w:rsid w:val="00F925F7"/>
    <w:rsid w:val="00F9420A"/>
    <w:rsid w:val="00F96A7B"/>
    <w:rsid w:val="00FA13B9"/>
    <w:rsid w:val="00FA2A1C"/>
    <w:rsid w:val="00FA2E81"/>
    <w:rsid w:val="00FB25C7"/>
    <w:rsid w:val="00FC785D"/>
    <w:rsid w:val="00FD2B6A"/>
    <w:rsid w:val="00FD3315"/>
    <w:rsid w:val="00FD3F0C"/>
    <w:rsid w:val="00FE3284"/>
    <w:rsid w:val="00FE3469"/>
    <w:rsid w:val="00FE49D1"/>
    <w:rsid w:val="00FE6A5C"/>
    <w:rsid w:val="00FF0BBC"/>
    <w:rsid w:val="00FF1D5A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6C40C"/>
  <w15:docId w15:val="{4A188AF4-3294-422E-A6D3-7A90ACC0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2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4C543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C543A"/>
    <w:rPr>
      <w:rFonts w:cs="Times New Roman"/>
      <w:sz w:val="20"/>
    </w:rPr>
  </w:style>
  <w:style w:type="character" w:styleId="Odwoaniedokomentarza">
    <w:name w:val="annotation reference"/>
    <w:basedOn w:val="Domylnaczcionkaakapitu"/>
    <w:uiPriority w:val="99"/>
    <w:rsid w:val="004C543A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4C543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C543A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C543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4C543A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543A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724F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24F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4F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24F84"/>
    <w:rPr>
      <w:rFonts w:cs="Times New Roman"/>
    </w:rPr>
  </w:style>
  <w:style w:type="paragraph" w:styleId="Akapitzlist">
    <w:name w:val="List Paragraph"/>
    <w:basedOn w:val="Normalny"/>
    <w:uiPriority w:val="1"/>
    <w:qFormat/>
    <w:rsid w:val="007C4CA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D75B4B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75B4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1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512E3"/>
    <w:rPr>
      <w:rFonts w:cs="Times New Roman"/>
      <w:b/>
      <w:sz w:val="20"/>
    </w:rPr>
  </w:style>
  <w:style w:type="character" w:styleId="Hipercze">
    <w:name w:val="Hyperlink"/>
    <w:basedOn w:val="Domylnaczcionkaakapitu"/>
    <w:uiPriority w:val="99"/>
    <w:unhideWhenUsed/>
    <w:rsid w:val="005A1D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28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34BB2"/>
    <w:rPr>
      <w:rFonts w:cs="Calibri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834BB2"/>
    <w:rPr>
      <w:rFonts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4BB2"/>
    <w:pPr>
      <w:widowControl w:val="0"/>
      <w:shd w:val="clear" w:color="auto" w:fill="FFFFFF"/>
      <w:spacing w:after="100" w:line="360" w:lineRule="auto"/>
    </w:pPr>
    <w:rPr>
      <w:rFonts w:cs="Calibri"/>
      <w:lang w:eastAsia="pl-PL"/>
    </w:rPr>
  </w:style>
  <w:style w:type="paragraph" w:customStyle="1" w:styleId="Nagwek10">
    <w:name w:val="Nagłówek #1"/>
    <w:basedOn w:val="Normalny"/>
    <w:link w:val="Nagwek1"/>
    <w:rsid w:val="00834BB2"/>
    <w:pPr>
      <w:widowControl w:val="0"/>
      <w:shd w:val="clear" w:color="auto" w:fill="FFFFFF"/>
      <w:spacing w:after="220" w:line="360" w:lineRule="auto"/>
      <w:outlineLvl w:val="0"/>
    </w:pPr>
    <w:rPr>
      <w:rFonts w:cs="Calibri"/>
      <w:b/>
      <w:bCs/>
      <w:lang w:eastAsia="pl-PL"/>
    </w:rPr>
  </w:style>
  <w:style w:type="paragraph" w:styleId="Poprawka">
    <w:name w:val="Revision"/>
    <w:hidden/>
    <w:uiPriority w:val="99"/>
    <w:semiHidden/>
    <w:rsid w:val="00897490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9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9EB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9E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D6EC8"/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ny"/>
    <w:rsid w:val="00A45D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45D3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45D3C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erci@mrit.gov.pl" TargetMode="External"/><Relationship Id="rId13" Type="http://schemas.openxmlformats.org/officeDocument/2006/relationships/hyperlink" Target="mailto:eksperci@mrit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ksperci@mrit.gov.pl" TargetMode="External"/><Relationship Id="rId17" Type="http://schemas.openxmlformats.org/officeDocument/2006/relationships/hyperlink" Target="mailto:iod@mri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ncelaria@mrit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@mrit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ksperci@mrit.gov.pl" TargetMode="External"/><Relationship Id="rId10" Type="http://schemas.openxmlformats.org/officeDocument/2006/relationships/hyperlink" Target="mailto:eksperci@mrit.gov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sperci@mrit.gov.pl" TargetMode="External"/><Relationship Id="rId14" Type="http://schemas.openxmlformats.org/officeDocument/2006/relationships/hyperlink" Target="mailto:rekrutacja_eksperci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8718-FC0A-43E2-B4E6-A18153E1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15</Pages>
  <Words>5583</Words>
  <Characters>33502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ŚWIADCZENIA USŁUG EKSPERCKICH</vt:lpstr>
    </vt:vector>
  </TitlesOfParts>
  <Company>Ministerstwo Gospodarki</Company>
  <LinksUpToDate>false</LinksUpToDate>
  <CharactersWithSpaces>39007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ŚWIADCZENIA USŁUG EKSPERCKICH</dc:title>
  <dc:creator>Szczepkowska Aneta</dc:creator>
  <cp:lastModifiedBy>Jałukowicz Tomasz</cp:lastModifiedBy>
  <cp:revision>86</cp:revision>
  <cp:lastPrinted>2026-03-30T07:28:00Z</cp:lastPrinted>
  <dcterms:created xsi:type="dcterms:W3CDTF">2026-01-13T15:19:00Z</dcterms:created>
  <dcterms:modified xsi:type="dcterms:W3CDTF">2026-05-05T07:17:00Z</dcterms:modified>
</cp:coreProperties>
</file>