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4ED41" w14:textId="5C834FC4" w:rsidR="004B0E56" w:rsidRPr="004A4B08" w:rsidRDefault="00E241D5" w:rsidP="00E241D5">
      <w:pPr>
        <w:jc w:val="center"/>
        <w:rPr>
          <w:rFonts w:ascii="Arial" w:hAnsi="Arial" w:cs="Arial"/>
          <w:b/>
          <w:sz w:val="24"/>
          <w:szCs w:val="24"/>
        </w:rPr>
      </w:pPr>
      <w:r w:rsidRPr="004A4B08">
        <w:rPr>
          <w:rFonts w:ascii="Arial" w:hAnsi="Arial" w:cs="Arial"/>
          <w:b/>
          <w:sz w:val="24"/>
          <w:szCs w:val="24"/>
        </w:rPr>
        <w:t xml:space="preserve">WYKAZ </w:t>
      </w:r>
      <w:r w:rsidR="00007DFE" w:rsidRPr="004A4B08">
        <w:rPr>
          <w:rFonts w:ascii="Arial" w:hAnsi="Arial" w:cs="Arial"/>
          <w:b/>
          <w:sz w:val="24"/>
          <w:szCs w:val="24"/>
        </w:rPr>
        <w:t>DECYZJI</w:t>
      </w:r>
      <w:r w:rsidR="00254A93" w:rsidRPr="004A4B08">
        <w:rPr>
          <w:rFonts w:ascii="Arial" w:hAnsi="Arial" w:cs="Arial"/>
          <w:b/>
          <w:sz w:val="24"/>
          <w:szCs w:val="24"/>
        </w:rPr>
        <w:t xml:space="preserve"> NADLEŚNICZEGO NADLEŚNICTWA DAMNICA WYDAN</w:t>
      </w:r>
      <w:r w:rsidRPr="004A4B08">
        <w:rPr>
          <w:rFonts w:ascii="Arial" w:hAnsi="Arial" w:cs="Arial"/>
          <w:b/>
          <w:sz w:val="24"/>
          <w:szCs w:val="24"/>
        </w:rPr>
        <w:t>YCH</w:t>
      </w:r>
      <w:r w:rsidR="00254A93" w:rsidRPr="004A4B08">
        <w:rPr>
          <w:rFonts w:ascii="Arial" w:hAnsi="Arial" w:cs="Arial"/>
          <w:b/>
          <w:sz w:val="24"/>
          <w:szCs w:val="24"/>
        </w:rPr>
        <w:t xml:space="preserve"> </w:t>
      </w:r>
    </w:p>
    <w:p w14:paraId="6B970C85" w14:textId="1346E42C" w:rsidR="00F60C9B" w:rsidRPr="004A4B08" w:rsidRDefault="00254A93" w:rsidP="00E241D5">
      <w:pPr>
        <w:jc w:val="center"/>
        <w:rPr>
          <w:rFonts w:ascii="Arial" w:hAnsi="Arial" w:cs="Arial"/>
          <w:b/>
          <w:sz w:val="24"/>
          <w:szCs w:val="24"/>
        </w:rPr>
      </w:pPr>
      <w:r w:rsidRPr="004A4B08">
        <w:rPr>
          <w:rFonts w:ascii="Arial" w:hAnsi="Arial" w:cs="Arial"/>
          <w:b/>
          <w:sz w:val="24"/>
          <w:szCs w:val="24"/>
        </w:rPr>
        <w:t>OD 01.0</w:t>
      </w:r>
      <w:r w:rsidR="00E241D5" w:rsidRPr="004A4B08">
        <w:rPr>
          <w:rFonts w:ascii="Arial" w:hAnsi="Arial" w:cs="Arial"/>
          <w:b/>
          <w:sz w:val="24"/>
          <w:szCs w:val="24"/>
        </w:rPr>
        <w:t>1</w:t>
      </w:r>
      <w:r w:rsidRPr="004A4B08">
        <w:rPr>
          <w:rFonts w:ascii="Arial" w:hAnsi="Arial" w:cs="Arial"/>
          <w:b/>
          <w:sz w:val="24"/>
          <w:szCs w:val="24"/>
        </w:rPr>
        <w:t>.20</w:t>
      </w:r>
      <w:r w:rsidR="000C5F65" w:rsidRPr="004A4B08">
        <w:rPr>
          <w:rFonts w:ascii="Arial" w:hAnsi="Arial" w:cs="Arial"/>
          <w:b/>
          <w:sz w:val="24"/>
          <w:szCs w:val="24"/>
        </w:rPr>
        <w:t>2</w:t>
      </w:r>
      <w:r w:rsidR="00703086">
        <w:rPr>
          <w:rFonts w:ascii="Arial" w:hAnsi="Arial" w:cs="Arial"/>
          <w:b/>
          <w:sz w:val="24"/>
          <w:szCs w:val="24"/>
        </w:rPr>
        <w:t>4</w:t>
      </w:r>
      <w:r w:rsidR="00292244" w:rsidRPr="004A4B08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1864"/>
        <w:gridCol w:w="5919"/>
      </w:tblGrid>
      <w:tr w:rsidR="00254A93" w:rsidRPr="004A4B08" w14:paraId="441B1724" w14:textId="77777777" w:rsidTr="00E241D5">
        <w:tc>
          <w:tcPr>
            <w:tcW w:w="1505" w:type="dxa"/>
            <w:vAlign w:val="center"/>
          </w:tcPr>
          <w:p w14:paraId="1CC8467A" w14:textId="77777777" w:rsidR="00254A93" w:rsidRPr="004A4B08" w:rsidRDefault="00E241D5" w:rsidP="00007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007DFE" w:rsidRPr="004A4B08">
              <w:rPr>
                <w:rFonts w:ascii="Arial" w:hAnsi="Arial" w:cs="Arial"/>
                <w:b/>
                <w:sz w:val="24"/>
                <w:szCs w:val="24"/>
              </w:rPr>
              <w:t>DECYZJI</w:t>
            </w:r>
          </w:p>
        </w:tc>
        <w:tc>
          <w:tcPr>
            <w:tcW w:w="1864" w:type="dxa"/>
            <w:vAlign w:val="center"/>
          </w:tcPr>
          <w:p w14:paraId="4A44690C" w14:textId="77777777" w:rsidR="00254A93" w:rsidRPr="004A4B08" w:rsidRDefault="00E241D5" w:rsidP="00E241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5919" w:type="dxa"/>
            <w:vAlign w:val="center"/>
          </w:tcPr>
          <w:p w14:paraId="3D7ECA13" w14:textId="77777777" w:rsidR="00254A93" w:rsidRPr="004A4B08" w:rsidRDefault="00E241D5" w:rsidP="00E241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4A4B08" w:rsidRPr="004A4B08" w14:paraId="0DCB4DFA" w14:textId="77777777" w:rsidTr="00703086">
        <w:trPr>
          <w:trHeight w:val="723"/>
        </w:trPr>
        <w:tc>
          <w:tcPr>
            <w:tcW w:w="1505" w:type="dxa"/>
            <w:vAlign w:val="center"/>
          </w:tcPr>
          <w:p w14:paraId="31510924" w14:textId="327B6CA5" w:rsidR="004A4B08" w:rsidRPr="004A4B08" w:rsidRDefault="00703086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0CD8772F" w14:textId="490765AB" w:rsidR="004A4B08" w:rsidRPr="004A4B08" w:rsidRDefault="004A4B0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0</w:t>
            </w:r>
            <w:r w:rsidR="00703086">
              <w:rPr>
                <w:rFonts w:ascii="Arial" w:hAnsi="Arial" w:cs="Arial"/>
                <w:sz w:val="24"/>
                <w:szCs w:val="24"/>
              </w:rPr>
              <w:t>3</w:t>
            </w:r>
            <w:r w:rsidRPr="004A4B08">
              <w:rPr>
                <w:rFonts w:ascii="Arial" w:hAnsi="Arial" w:cs="Arial"/>
                <w:sz w:val="24"/>
                <w:szCs w:val="24"/>
              </w:rPr>
              <w:t>.0</w:t>
            </w:r>
            <w:r w:rsidR="00703086">
              <w:rPr>
                <w:rFonts w:ascii="Arial" w:hAnsi="Arial" w:cs="Arial"/>
                <w:sz w:val="24"/>
                <w:szCs w:val="24"/>
              </w:rPr>
              <w:t>1</w:t>
            </w:r>
            <w:r w:rsidRPr="004A4B08">
              <w:rPr>
                <w:rFonts w:ascii="Arial" w:hAnsi="Arial" w:cs="Arial"/>
                <w:sz w:val="24"/>
                <w:szCs w:val="24"/>
              </w:rPr>
              <w:t>.202</w:t>
            </w:r>
            <w:r w:rsidR="00703086">
              <w:rPr>
                <w:rFonts w:ascii="Arial" w:hAnsi="Arial" w:cs="Arial"/>
                <w:sz w:val="24"/>
                <w:szCs w:val="24"/>
              </w:rPr>
              <w:t>4</w:t>
            </w:r>
            <w:r w:rsidRPr="004A4B08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5919" w:type="dxa"/>
            <w:vAlign w:val="center"/>
          </w:tcPr>
          <w:p w14:paraId="6760F607" w14:textId="560DCAB3" w:rsidR="004A4B08" w:rsidRPr="004A4B08" w:rsidRDefault="004A4B08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rozliczenia czasu pracy w 202</w:t>
            </w:r>
            <w:r w:rsidR="00703086">
              <w:rPr>
                <w:rFonts w:ascii="Arial" w:hAnsi="Arial" w:cs="Arial"/>
                <w:sz w:val="24"/>
                <w:szCs w:val="24"/>
              </w:rPr>
              <w:t>4</w:t>
            </w:r>
            <w:r w:rsidRPr="004A4B08">
              <w:rPr>
                <w:rFonts w:ascii="Arial" w:hAnsi="Arial" w:cs="Arial"/>
                <w:sz w:val="24"/>
                <w:szCs w:val="24"/>
              </w:rPr>
              <w:t xml:space="preserve"> roku</w:t>
            </w:r>
          </w:p>
        </w:tc>
      </w:tr>
      <w:tr w:rsidR="00FD79AD" w:rsidRPr="004A4B08" w14:paraId="730ACC9C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542D4937" w14:textId="0058844C" w:rsidR="00FD79AD" w:rsidRDefault="00FD79A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4" w:type="dxa"/>
            <w:vAlign w:val="center"/>
          </w:tcPr>
          <w:p w14:paraId="685EB7A4" w14:textId="00B9F681" w:rsidR="00FD79AD" w:rsidRPr="004A4B08" w:rsidRDefault="00FD79A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19.02.2024r.</w:t>
            </w:r>
          </w:p>
        </w:tc>
        <w:tc>
          <w:tcPr>
            <w:tcW w:w="5919" w:type="dxa"/>
            <w:vAlign w:val="center"/>
          </w:tcPr>
          <w:p w14:paraId="14B807AA" w14:textId="65364D96" w:rsidR="00FD79AD" w:rsidRPr="004A4B08" w:rsidRDefault="00FD79AD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ustalenia cen otwarcia i cen minimalnych do procedur sprzedaży drewna na II okres sprzedaży 2024r. w PLD oraz w serwisach E-system i e-drewno</w:t>
            </w:r>
          </w:p>
        </w:tc>
      </w:tr>
      <w:tr w:rsidR="00BA1DE7" w:rsidRPr="004A4B08" w14:paraId="628BB9F2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1F53667F" w14:textId="25696CD4" w:rsidR="00BA1DE7" w:rsidRDefault="00BA1DE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4" w:type="dxa"/>
            <w:vAlign w:val="center"/>
          </w:tcPr>
          <w:p w14:paraId="5D8FD8D2" w14:textId="53562744" w:rsidR="00BA1DE7" w:rsidRDefault="00BA1DE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07.03.2024r.</w:t>
            </w:r>
          </w:p>
        </w:tc>
        <w:tc>
          <w:tcPr>
            <w:tcW w:w="5919" w:type="dxa"/>
            <w:vAlign w:val="center"/>
          </w:tcPr>
          <w:p w14:paraId="727DE373" w14:textId="74CD2A10" w:rsidR="00BA1DE7" w:rsidRPr="004A4B08" w:rsidRDefault="00BA1DE7" w:rsidP="00645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– przejęcia majątku i dokumentów oraz przeprowadzenia inwentaryzacji zdawczo-odbiorczej Leśnictwa Lipno</w:t>
            </w:r>
          </w:p>
        </w:tc>
      </w:tr>
      <w:tr w:rsidR="009148A0" w:rsidRPr="004A4B08" w14:paraId="37FCADEF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25F79C2F" w14:textId="73A98D7A" w:rsidR="009148A0" w:rsidRDefault="009148A0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64" w:type="dxa"/>
            <w:vAlign w:val="center"/>
          </w:tcPr>
          <w:p w14:paraId="272F7E2F" w14:textId="34CC38FA" w:rsidR="009148A0" w:rsidRDefault="009148A0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10.05.2024r.</w:t>
            </w:r>
          </w:p>
        </w:tc>
        <w:tc>
          <w:tcPr>
            <w:tcW w:w="5919" w:type="dxa"/>
            <w:vAlign w:val="center"/>
          </w:tcPr>
          <w:p w14:paraId="64089302" w14:textId="16355C1F" w:rsidR="009148A0" w:rsidRDefault="009148A0" w:rsidP="00645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zasadniczego średniookresowego planu nakładów na środki trwałe, wartości niematerialne i prawne oraz inwestycje na lata 2025-2028 dla Nadleśnictwa Damnica</w:t>
            </w:r>
          </w:p>
        </w:tc>
      </w:tr>
      <w:tr w:rsidR="00E00BFE" w:rsidRPr="004A4B08" w14:paraId="78317179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604FC050" w14:textId="1BDB274B" w:rsidR="00E00BFE" w:rsidRDefault="00E00BF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4" w:type="dxa"/>
            <w:vAlign w:val="center"/>
          </w:tcPr>
          <w:p w14:paraId="6E91B4F2" w14:textId="001C6AA9" w:rsidR="00E00BFE" w:rsidRDefault="00E00BF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06.06.2024r.</w:t>
            </w:r>
          </w:p>
        </w:tc>
        <w:tc>
          <w:tcPr>
            <w:tcW w:w="5919" w:type="dxa"/>
            <w:vAlign w:val="center"/>
          </w:tcPr>
          <w:p w14:paraId="66D799BA" w14:textId="41A1927A" w:rsidR="00E00BFE" w:rsidRDefault="00E00BFE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ustalenia cen otwarcia i cen minimalnych do procedur sprzedaży drewna na III okres sprzedaży 2024r. w PLD oraz w serwisach E-system i e-drewno</w:t>
            </w:r>
          </w:p>
        </w:tc>
      </w:tr>
      <w:tr w:rsidR="00A456D5" w:rsidRPr="004A4B08" w14:paraId="4839DCDC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4A393AA3" w14:textId="6EDACEEB" w:rsidR="00A456D5" w:rsidRDefault="00A456D5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64" w:type="dxa"/>
            <w:vAlign w:val="center"/>
          </w:tcPr>
          <w:p w14:paraId="108B4F77" w14:textId="0D89D01B" w:rsidR="00A456D5" w:rsidRDefault="00A456D5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19.07.2024r.</w:t>
            </w:r>
          </w:p>
        </w:tc>
        <w:tc>
          <w:tcPr>
            <w:tcW w:w="5919" w:type="dxa"/>
            <w:vAlign w:val="center"/>
          </w:tcPr>
          <w:p w14:paraId="4B745050" w14:textId="43DDC55F" w:rsidR="00A456D5" w:rsidRPr="00657B45" w:rsidRDefault="00657B45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D5" w:rsidRPr="00657B45">
              <w:rPr>
                <w:rFonts w:ascii="Arial" w:hAnsi="Arial" w:cs="Arial"/>
                <w:sz w:val="24"/>
                <w:szCs w:val="24"/>
              </w:rPr>
              <w:t>wykonania zrębów sanitarnych w ramach rębni sanitarnych w oddziałach 485a, 485c w Leśnictwie Żoruchowo w 2024 roku</w:t>
            </w:r>
          </w:p>
        </w:tc>
      </w:tr>
      <w:tr w:rsidR="00A456D5" w:rsidRPr="004A4B08" w14:paraId="4FE4F77A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63F023E6" w14:textId="5B40F5E5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64" w:type="dxa"/>
            <w:vAlign w:val="center"/>
          </w:tcPr>
          <w:p w14:paraId="0E9E106A" w14:textId="59436237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19.07.2024r.</w:t>
            </w:r>
          </w:p>
        </w:tc>
        <w:tc>
          <w:tcPr>
            <w:tcW w:w="5919" w:type="dxa"/>
            <w:vAlign w:val="center"/>
          </w:tcPr>
          <w:p w14:paraId="60E86E86" w14:textId="2DE9AF4B" w:rsidR="00A456D5" w:rsidRPr="00657B45" w:rsidRDefault="00657B45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D5" w:rsidRPr="00657B45">
              <w:rPr>
                <w:rFonts w:ascii="Arial" w:hAnsi="Arial" w:cs="Arial"/>
                <w:sz w:val="24"/>
                <w:szCs w:val="24"/>
              </w:rPr>
              <w:t xml:space="preserve">wykonania zrębów sanitarnych w ramach rębni sanitarnych w oddziałach 521 </w:t>
            </w:r>
            <w:proofErr w:type="spellStart"/>
            <w:r w:rsidR="00A456D5" w:rsidRPr="00657B45">
              <w:rPr>
                <w:rFonts w:ascii="Arial" w:hAnsi="Arial" w:cs="Arial"/>
                <w:sz w:val="24"/>
                <w:szCs w:val="24"/>
              </w:rPr>
              <w:t>d,h,i</w:t>
            </w:r>
            <w:proofErr w:type="spellEnd"/>
            <w:r w:rsidR="00A456D5" w:rsidRPr="00657B45">
              <w:rPr>
                <w:rFonts w:ascii="Arial" w:hAnsi="Arial" w:cs="Arial"/>
                <w:sz w:val="24"/>
                <w:szCs w:val="24"/>
              </w:rPr>
              <w:t xml:space="preserve"> w Leśnictwie Damnica</w:t>
            </w:r>
          </w:p>
        </w:tc>
      </w:tr>
      <w:tr w:rsidR="00A456D5" w:rsidRPr="004A4B08" w14:paraId="7AFA36C8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1425DB14" w14:textId="66263B04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64" w:type="dxa"/>
            <w:vAlign w:val="center"/>
          </w:tcPr>
          <w:p w14:paraId="0B525BF8" w14:textId="41412931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19.07.2024r.</w:t>
            </w:r>
          </w:p>
        </w:tc>
        <w:tc>
          <w:tcPr>
            <w:tcW w:w="5919" w:type="dxa"/>
            <w:vAlign w:val="center"/>
          </w:tcPr>
          <w:p w14:paraId="719EFA6E" w14:textId="78F6ABA8" w:rsidR="00A456D5" w:rsidRPr="00657B45" w:rsidRDefault="00657B45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D5" w:rsidRPr="00657B45">
              <w:rPr>
                <w:rFonts w:ascii="Arial" w:hAnsi="Arial" w:cs="Arial"/>
                <w:sz w:val="24"/>
                <w:szCs w:val="24"/>
              </w:rPr>
              <w:t>wykonania zrębów sanitarnych w ramach rębni sanitarnych w oddziałach 522 f w Leśnictwie Damnica</w:t>
            </w:r>
          </w:p>
        </w:tc>
      </w:tr>
      <w:tr w:rsidR="00A456D5" w:rsidRPr="004A4B08" w14:paraId="25D1A841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57DED146" w14:textId="63B2E6B6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64" w:type="dxa"/>
            <w:vAlign w:val="center"/>
          </w:tcPr>
          <w:p w14:paraId="1A0F5F8C" w14:textId="7B711AC5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19.07.2024r.</w:t>
            </w:r>
          </w:p>
        </w:tc>
        <w:tc>
          <w:tcPr>
            <w:tcW w:w="5919" w:type="dxa"/>
            <w:vAlign w:val="center"/>
          </w:tcPr>
          <w:p w14:paraId="5AD12DAA" w14:textId="2A243CF3" w:rsidR="00A456D5" w:rsidRPr="00657B45" w:rsidRDefault="00657B45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D5" w:rsidRPr="00657B45">
              <w:rPr>
                <w:rFonts w:ascii="Arial" w:hAnsi="Arial" w:cs="Arial"/>
                <w:sz w:val="24"/>
                <w:szCs w:val="24"/>
              </w:rPr>
              <w:t>wykonania zrębów sanitarnych w ramach rębni sanitarnych w oddziałach 522 k w Leśnictwie Damnica</w:t>
            </w:r>
          </w:p>
        </w:tc>
      </w:tr>
      <w:tr w:rsidR="00A456D5" w:rsidRPr="004A4B08" w14:paraId="3F228FB2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0BF38FA9" w14:textId="6589004F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64" w:type="dxa"/>
            <w:vAlign w:val="center"/>
          </w:tcPr>
          <w:p w14:paraId="19DAF334" w14:textId="7F635966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19.07.2024r.</w:t>
            </w:r>
          </w:p>
        </w:tc>
        <w:tc>
          <w:tcPr>
            <w:tcW w:w="5919" w:type="dxa"/>
            <w:vAlign w:val="center"/>
          </w:tcPr>
          <w:p w14:paraId="7FB0DD31" w14:textId="4B4305ED" w:rsidR="00A456D5" w:rsidRPr="00657B45" w:rsidRDefault="00657B45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D5" w:rsidRPr="00657B45">
              <w:rPr>
                <w:rFonts w:ascii="Arial" w:hAnsi="Arial" w:cs="Arial"/>
                <w:sz w:val="24"/>
                <w:szCs w:val="24"/>
              </w:rPr>
              <w:t>wykonania zrębów sanitarnych w ramach rębni sanitarnych w oddziałach 523 b w Leśnictwie Damnica</w:t>
            </w:r>
          </w:p>
        </w:tc>
      </w:tr>
      <w:tr w:rsidR="00A456D5" w:rsidRPr="004A4B08" w14:paraId="693C5159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237FAD76" w14:textId="7C5CDDB2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64" w:type="dxa"/>
            <w:vAlign w:val="center"/>
          </w:tcPr>
          <w:p w14:paraId="742E4CF3" w14:textId="259226C5" w:rsidR="00A456D5" w:rsidRDefault="00A456D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19.07.2024r.</w:t>
            </w:r>
          </w:p>
        </w:tc>
        <w:tc>
          <w:tcPr>
            <w:tcW w:w="5919" w:type="dxa"/>
            <w:vAlign w:val="center"/>
          </w:tcPr>
          <w:p w14:paraId="2F4AF240" w14:textId="65473228" w:rsidR="00A456D5" w:rsidRPr="00657B45" w:rsidRDefault="00657B45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6D5" w:rsidRPr="00657B45">
              <w:rPr>
                <w:rFonts w:ascii="Arial" w:hAnsi="Arial" w:cs="Arial"/>
                <w:sz w:val="24"/>
                <w:szCs w:val="24"/>
              </w:rPr>
              <w:t>wykonania zrębów sanitarnych w ramach rębni sanitarnych w oddziałach 523 c, d, f  w Leśnictwie Damnica</w:t>
            </w:r>
          </w:p>
        </w:tc>
      </w:tr>
      <w:tr w:rsidR="00D74C33" w:rsidRPr="004A4B08" w14:paraId="5DF6BD78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0D6016C2" w14:textId="7E8DDED6" w:rsidR="00D74C33" w:rsidRDefault="00D74C33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4" w:type="dxa"/>
            <w:vAlign w:val="center"/>
          </w:tcPr>
          <w:p w14:paraId="3A55C96C" w14:textId="11DD4C59" w:rsidR="00D74C33" w:rsidRDefault="00D74C33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30.07.2024r.</w:t>
            </w:r>
          </w:p>
        </w:tc>
        <w:tc>
          <w:tcPr>
            <w:tcW w:w="5919" w:type="dxa"/>
            <w:vAlign w:val="center"/>
          </w:tcPr>
          <w:p w14:paraId="081D0FE0" w14:textId="4832F181" w:rsidR="00D74C33" w:rsidRPr="00D74C33" w:rsidRDefault="00D74C33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D74C33">
              <w:rPr>
                <w:rFonts w:ascii="Arial" w:hAnsi="Arial" w:cs="Arial"/>
                <w:sz w:val="24"/>
                <w:szCs w:val="24"/>
              </w:rPr>
              <w:t>w sprawie wprowadzenia zakazu wstępu do lasu w leśnictwie Damnica w oddziałach: 521d, 521h, 521i, 522f, 522k, 523b, 523c, 523d, 523f i leśnictwie Żoruchowo w oddziałach: 485a, 485c</w:t>
            </w:r>
          </w:p>
        </w:tc>
      </w:tr>
      <w:tr w:rsidR="00F01E05" w:rsidRPr="004A4B08" w14:paraId="150162FB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602E8404" w14:textId="15F3C49D" w:rsidR="00F01E05" w:rsidRDefault="00F01E0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64" w:type="dxa"/>
            <w:vAlign w:val="center"/>
          </w:tcPr>
          <w:p w14:paraId="738B6EC8" w14:textId="2E509369" w:rsidR="00F01E05" w:rsidRDefault="00F01E05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06.08.2024r.</w:t>
            </w:r>
          </w:p>
        </w:tc>
        <w:tc>
          <w:tcPr>
            <w:tcW w:w="5919" w:type="dxa"/>
            <w:vAlign w:val="center"/>
          </w:tcPr>
          <w:p w14:paraId="4725ECFC" w14:textId="33B096E3" w:rsidR="00F01E05" w:rsidRPr="00F01E05" w:rsidRDefault="00F01E05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F01E05">
              <w:rPr>
                <w:rFonts w:ascii="Arial" w:hAnsi="Arial" w:cs="Arial"/>
                <w:sz w:val="24"/>
                <w:szCs w:val="24"/>
              </w:rPr>
              <w:t>w sprawie organizacji wielofunkcyjnej imprezy pracowniczej pn. „Wycieczka do Czarnogóry”</w:t>
            </w:r>
          </w:p>
        </w:tc>
      </w:tr>
      <w:tr w:rsidR="00832688" w:rsidRPr="004A4B08" w14:paraId="07B7E3E5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49D53CAE" w14:textId="2266DC57" w:rsidR="00832688" w:rsidRDefault="00832688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64" w:type="dxa"/>
            <w:vAlign w:val="center"/>
          </w:tcPr>
          <w:p w14:paraId="1485C41B" w14:textId="4C6B58EC" w:rsidR="00832688" w:rsidRDefault="00832688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28.08.2024r.</w:t>
            </w:r>
          </w:p>
        </w:tc>
        <w:tc>
          <w:tcPr>
            <w:tcW w:w="5919" w:type="dxa"/>
            <w:vAlign w:val="center"/>
          </w:tcPr>
          <w:p w14:paraId="6AC0F65B" w14:textId="55AAAA44" w:rsidR="00832688" w:rsidRPr="00832688" w:rsidRDefault="00832688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832688">
              <w:rPr>
                <w:rFonts w:ascii="Arial" w:hAnsi="Arial" w:cs="Arial"/>
                <w:sz w:val="24"/>
                <w:szCs w:val="24"/>
              </w:rPr>
              <w:t>w sprawie wprowadzenia zakazu wstępu do lasu w leśnictwie Żoruchowo w oddziałach 485a, 485c</w:t>
            </w:r>
          </w:p>
        </w:tc>
      </w:tr>
      <w:tr w:rsidR="00343E69" w:rsidRPr="004A4B08" w14:paraId="43EA29C1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04997059" w14:textId="749BDCC1" w:rsidR="00343E69" w:rsidRDefault="00343E69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64" w:type="dxa"/>
            <w:vAlign w:val="center"/>
          </w:tcPr>
          <w:p w14:paraId="0D77C8A6" w14:textId="5AE1DB6D" w:rsidR="00343E69" w:rsidRDefault="00343E69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09.09.2024r.</w:t>
            </w:r>
          </w:p>
        </w:tc>
        <w:tc>
          <w:tcPr>
            <w:tcW w:w="5919" w:type="dxa"/>
            <w:vAlign w:val="center"/>
          </w:tcPr>
          <w:p w14:paraId="47593244" w14:textId="24BD6BAE" w:rsidR="00343E69" w:rsidRPr="00832688" w:rsidRDefault="00343E69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F01E05">
              <w:rPr>
                <w:rFonts w:ascii="Arial" w:hAnsi="Arial" w:cs="Arial"/>
                <w:sz w:val="24"/>
                <w:szCs w:val="24"/>
              </w:rPr>
              <w:t>w sprawie organizacji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1E05">
              <w:rPr>
                <w:rFonts w:ascii="Arial" w:hAnsi="Arial" w:cs="Arial"/>
                <w:sz w:val="24"/>
                <w:szCs w:val="24"/>
              </w:rPr>
              <w:t>imprezy pracowniczej</w:t>
            </w:r>
            <w:r>
              <w:rPr>
                <w:rFonts w:ascii="Arial" w:hAnsi="Arial" w:cs="Arial"/>
                <w:sz w:val="24"/>
                <w:szCs w:val="24"/>
              </w:rPr>
              <w:t xml:space="preserve"> w dniu 14 września 2024r.</w:t>
            </w:r>
          </w:p>
        </w:tc>
      </w:tr>
      <w:tr w:rsidR="00E12CC6" w:rsidRPr="004A4B08" w14:paraId="0EA14130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627AEE76" w14:textId="7175762A" w:rsidR="00E12CC6" w:rsidRDefault="00E12CC6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64" w:type="dxa"/>
            <w:vAlign w:val="center"/>
          </w:tcPr>
          <w:p w14:paraId="211B1530" w14:textId="6A7CBD83" w:rsidR="00E12CC6" w:rsidRDefault="00E12CC6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14.10.2024r.</w:t>
            </w:r>
          </w:p>
        </w:tc>
        <w:tc>
          <w:tcPr>
            <w:tcW w:w="5919" w:type="dxa"/>
            <w:vAlign w:val="center"/>
          </w:tcPr>
          <w:p w14:paraId="270890A1" w14:textId="06E86120" w:rsidR="00E12CC6" w:rsidRPr="00E12CC6" w:rsidRDefault="00E12CC6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E12CC6">
              <w:rPr>
                <w:rFonts w:ascii="Arial" w:hAnsi="Arial" w:cs="Arial"/>
                <w:sz w:val="24"/>
                <w:szCs w:val="24"/>
              </w:rPr>
              <w:t>w sprawie wprowadzenia prowizorium średniookresowego planu nakładów na środki trwałe, wartości niematerialne i prawne oraz inwestycje na lata 2026-2029 dla Nadleśnictwa Damnica</w:t>
            </w:r>
          </w:p>
        </w:tc>
      </w:tr>
      <w:tr w:rsidR="00E12CC6" w:rsidRPr="004A4B08" w14:paraId="3AAEE86B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439E4FA6" w14:textId="22C32669" w:rsidR="00E12CC6" w:rsidRDefault="00E12CC6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64" w:type="dxa"/>
            <w:vAlign w:val="center"/>
          </w:tcPr>
          <w:p w14:paraId="2B625C5D" w14:textId="0CA4096C" w:rsidR="00E12CC6" w:rsidRDefault="00E12CC6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17.10.2024r.</w:t>
            </w:r>
          </w:p>
        </w:tc>
        <w:tc>
          <w:tcPr>
            <w:tcW w:w="5919" w:type="dxa"/>
            <w:vAlign w:val="center"/>
          </w:tcPr>
          <w:p w14:paraId="777E1314" w14:textId="2BE8D920" w:rsidR="00E12CC6" w:rsidRPr="00E12CC6" w:rsidRDefault="00E12CC6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E12CC6">
              <w:rPr>
                <w:rFonts w:ascii="Arial" w:hAnsi="Arial" w:cs="Arial"/>
                <w:sz w:val="24"/>
                <w:szCs w:val="24"/>
              </w:rPr>
              <w:t>w sprawie ustalenia cen minimalnych i cen otwarcia do procedur sprzedaży drewna na I okres sprzedaży 20254r. w PLD oraz serwisach E-system i e-drewno dla jednostek organizacyjnych RDLP w Szczecinku</w:t>
            </w:r>
          </w:p>
        </w:tc>
      </w:tr>
      <w:tr w:rsidR="00F04798" w:rsidRPr="004A4B08" w14:paraId="5272081B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1257C04D" w14:textId="558EECC9" w:rsidR="00F04798" w:rsidRDefault="00F04798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64" w:type="dxa"/>
            <w:vAlign w:val="center"/>
          </w:tcPr>
          <w:p w14:paraId="4B78FF8C" w14:textId="1E7305FE" w:rsidR="00F04798" w:rsidRDefault="00F04798" w:rsidP="00A456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21.10.2024r.</w:t>
            </w:r>
          </w:p>
        </w:tc>
        <w:tc>
          <w:tcPr>
            <w:tcW w:w="5919" w:type="dxa"/>
            <w:vAlign w:val="center"/>
          </w:tcPr>
          <w:p w14:paraId="7BF072D3" w14:textId="3DB9B5A5" w:rsidR="00F04798" w:rsidRPr="00F04798" w:rsidRDefault="00F04798" w:rsidP="00A456D5">
            <w:pPr>
              <w:rPr>
                <w:rFonts w:ascii="Arial" w:hAnsi="Arial" w:cs="Arial"/>
                <w:sz w:val="24"/>
                <w:szCs w:val="24"/>
              </w:rPr>
            </w:pPr>
            <w:r w:rsidRPr="00F04798">
              <w:rPr>
                <w:rFonts w:ascii="Arial" w:hAnsi="Arial" w:cs="Arial"/>
                <w:sz w:val="24"/>
                <w:szCs w:val="24"/>
              </w:rPr>
              <w:t>w sprawie długości sortymentów drzewnych uznawanych za produkowane zwyczajowo w Nadleśnictwie Damnica i co do których nie jest wymagana dopłata ze strony odbiorców drewna</w:t>
            </w:r>
          </w:p>
        </w:tc>
      </w:tr>
      <w:tr w:rsidR="00E72540" w:rsidRPr="004A4B08" w14:paraId="6B490933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67EAD094" w14:textId="5F56EF9D" w:rsidR="00E72540" w:rsidRDefault="00E72540" w:rsidP="00E72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64" w:type="dxa"/>
            <w:vAlign w:val="center"/>
          </w:tcPr>
          <w:p w14:paraId="36509F66" w14:textId="6084C1C9" w:rsidR="00E72540" w:rsidRDefault="00E72540" w:rsidP="00E72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30.10.2024r.</w:t>
            </w:r>
          </w:p>
        </w:tc>
        <w:tc>
          <w:tcPr>
            <w:tcW w:w="5919" w:type="dxa"/>
            <w:vAlign w:val="center"/>
          </w:tcPr>
          <w:p w14:paraId="4DFFD988" w14:textId="739EEC1E" w:rsidR="00E72540" w:rsidRPr="00387B0C" w:rsidRDefault="00E72540" w:rsidP="00E72540">
            <w:pPr>
              <w:rPr>
                <w:rFonts w:ascii="Arial" w:hAnsi="Arial" w:cs="Arial"/>
                <w:sz w:val="24"/>
                <w:szCs w:val="24"/>
              </w:rPr>
            </w:pPr>
            <w:r w:rsidRPr="00387B0C">
              <w:rPr>
                <w:rFonts w:ascii="Arial" w:hAnsi="Arial" w:cs="Arial"/>
                <w:bCs/>
                <w:sz w:val="24"/>
                <w:szCs w:val="24"/>
              </w:rPr>
              <w:t>w sprawie ustalenia częstotliwości szkoleń zawodowych, o których mowa w §5 Zarządzenia nr 16 Dyrektora Generalnego Lasów Państwowych z dnia 5 marca 2024r. w sprawie szczegółowych wymagań, jakimi powinni odpowiadać pracownicy Służby Leśnej, posiadający uprawnienia strażnika leśnego (GS.2502.11.2024) oraz formy i sposobu przeprowadzania egzaminu kończącego wymienione wyżej szkolenie oraz zasad jego zaliczenia</w:t>
            </w:r>
          </w:p>
        </w:tc>
      </w:tr>
      <w:tr w:rsidR="00387B0C" w:rsidRPr="004A4B08" w14:paraId="118E9193" w14:textId="77777777" w:rsidTr="00BA1DE7">
        <w:trPr>
          <w:trHeight w:val="975"/>
        </w:trPr>
        <w:tc>
          <w:tcPr>
            <w:tcW w:w="1505" w:type="dxa"/>
            <w:vAlign w:val="center"/>
          </w:tcPr>
          <w:p w14:paraId="2053E76C" w14:textId="57EEEE34" w:rsidR="00387B0C" w:rsidRDefault="00387B0C" w:rsidP="00E72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64" w:type="dxa"/>
            <w:vAlign w:val="center"/>
          </w:tcPr>
          <w:p w14:paraId="4DE1EF6D" w14:textId="70F0D1D8" w:rsidR="00387B0C" w:rsidRDefault="00387B0C" w:rsidP="00E725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08.11.2024r.</w:t>
            </w:r>
          </w:p>
        </w:tc>
        <w:tc>
          <w:tcPr>
            <w:tcW w:w="5919" w:type="dxa"/>
            <w:vAlign w:val="center"/>
          </w:tcPr>
          <w:p w14:paraId="6FAB1697" w14:textId="035814BB" w:rsidR="00387B0C" w:rsidRPr="00387B0C" w:rsidRDefault="00387B0C" w:rsidP="00E7254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7B0C">
              <w:rPr>
                <w:rFonts w:ascii="Arial" w:hAnsi="Arial" w:cs="Arial"/>
                <w:bCs/>
                <w:sz w:val="24"/>
                <w:szCs w:val="24"/>
              </w:rPr>
              <w:t>w sprawie powołania Komisji do przeprowadzenia negocjacji ceny zakupu gruntów</w:t>
            </w:r>
          </w:p>
        </w:tc>
      </w:tr>
    </w:tbl>
    <w:p w14:paraId="144D6656" w14:textId="77777777" w:rsidR="004B3F95" w:rsidRPr="004A4B08" w:rsidRDefault="004B3F95">
      <w:pPr>
        <w:rPr>
          <w:rFonts w:ascii="Arial" w:hAnsi="Arial" w:cs="Arial"/>
          <w:sz w:val="24"/>
          <w:szCs w:val="24"/>
        </w:rPr>
      </w:pPr>
    </w:p>
    <w:sectPr w:rsidR="004B3F95" w:rsidRPr="004A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07DFE"/>
    <w:rsid w:val="00027B52"/>
    <w:rsid w:val="0008013C"/>
    <w:rsid w:val="000A239F"/>
    <w:rsid w:val="000C5F65"/>
    <w:rsid w:val="00151B8D"/>
    <w:rsid w:val="00167182"/>
    <w:rsid w:val="001D4824"/>
    <w:rsid w:val="001E462F"/>
    <w:rsid w:val="001F022B"/>
    <w:rsid w:val="00242F97"/>
    <w:rsid w:val="00254A93"/>
    <w:rsid w:val="00292244"/>
    <w:rsid w:val="00306C48"/>
    <w:rsid w:val="003146E0"/>
    <w:rsid w:val="0034270E"/>
    <w:rsid w:val="00343E69"/>
    <w:rsid w:val="00345DEF"/>
    <w:rsid w:val="00387B0C"/>
    <w:rsid w:val="00441721"/>
    <w:rsid w:val="004A4787"/>
    <w:rsid w:val="004A4B08"/>
    <w:rsid w:val="004A55AF"/>
    <w:rsid w:val="004B0E56"/>
    <w:rsid w:val="004B3F95"/>
    <w:rsid w:val="00581668"/>
    <w:rsid w:val="005C101C"/>
    <w:rsid w:val="005F396B"/>
    <w:rsid w:val="0063695D"/>
    <w:rsid w:val="00657B45"/>
    <w:rsid w:val="00693988"/>
    <w:rsid w:val="006A2BC9"/>
    <w:rsid w:val="006B1AF7"/>
    <w:rsid w:val="006B3BED"/>
    <w:rsid w:val="006E5C9A"/>
    <w:rsid w:val="00703086"/>
    <w:rsid w:val="00713214"/>
    <w:rsid w:val="0077112F"/>
    <w:rsid w:val="00813E67"/>
    <w:rsid w:val="00832688"/>
    <w:rsid w:val="008A3224"/>
    <w:rsid w:val="008E0056"/>
    <w:rsid w:val="008E028C"/>
    <w:rsid w:val="009148A0"/>
    <w:rsid w:val="0091746D"/>
    <w:rsid w:val="00922B2A"/>
    <w:rsid w:val="00A456D5"/>
    <w:rsid w:val="00A85798"/>
    <w:rsid w:val="00A90296"/>
    <w:rsid w:val="00AA29A0"/>
    <w:rsid w:val="00AC34CA"/>
    <w:rsid w:val="00AC59E1"/>
    <w:rsid w:val="00B17A26"/>
    <w:rsid w:val="00B25780"/>
    <w:rsid w:val="00B73A1E"/>
    <w:rsid w:val="00B854C3"/>
    <w:rsid w:val="00BA1DE7"/>
    <w:rsid w:val="00BB5DE1"/>
    <w:rsid w:val="00BD317C"/>
    <w:rsid w:val="00D523DE"/>
    <w:rsid w:val="00D52B3D"/>
    <w:rsid w:val="00D61DAC"/>
    <w:rsid w:val="00D74C33"/>
    <w:rsid w:val="00D950E6"/>
    <w:rsid w:val="00E00BFE"/>
    <w:rsid w:val="00E12CC6"/>
    <w:rsid w:val="00E241D5"/>
    <w:rsid w:val="00E70B6F"/>
    <w:rsid w:val="00E72540"/>
    <w:rsid w:val="00EF76A1"/>
    <w:rsid w:val="00F01E05"/>
    <w:rsid w:val="00F04798"/>
    <w:rsid w:val="00F60C9B"/>
    <w:rsid w:val="00F762BB"/>
    <w:rsid w:val="00FA4EB1"/>
    <w:rsid w:val="00FD37B3"/>
    <w:rsid w:val="00FD3B5B"/>
    <w:rsid w:val="00FD79AD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29F"/>
  <w15:docId w15:val="{84ABEE45-E39C-4851-87F2-615317B4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65</cp:revision>
  <cp:lastPrinted>2021-10-18T12:25:00Z</cp:lastPrinted>
  <dcterms:created xsi:type="dcterms:W3CDTF">2021-08-18T07:46:00Z</dcterms:created>
  <dcterms:modified xsi:type="dcterms:W3CDTF">2024-11-08T12:34:00Z</dcterms:modified>
</cp:coreProperties>
</file>