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70" w:rsidRPr="00FB6881" w:rsidRDefault="003E2A98">
      <w:pPr>
        <w:tabs>
          <w:tab w:val="left" w:pos="643"/>
        </w:tabs>
        <w:spacing w:after="0" w:line="240" w:lineRule="auto"/>
        <w:jc w:val="right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 xml:space="preserve">                                                                                          Poznań, dnia </w:t>
      </w:r>
      <w:r w:rsidR="00E51400">
        <w:rPr>
          <w:rFonts w:ascii="Arial" w:eastAsia="Garamond" w:hAnsi="Arial" w:cs="Arial"/>
        </w:rPr>
        <w:t>29.10.</w:t>
      </w:r>
      <w:r w:rsidRPr="00FB6881">
        <w:rPr>
          <w:rFonts w:ascii="Arial" w:eastAsia="Garamond" w:hAnsi="Arial" w:cs="Arial"/>
        </w:rPr>
        <w:t>2024 r.</w:t>
      </w:r>
    </w:p>
    <w:p w:rsidR="00740A70" w:rsidRPr="00FB6881" w:rsidRDefault="00740A70">
      <w:pPr>
        <w:tabs>
          <w:tab w:val="left" w:pos="643"/>
        </w:tabs>
        <w:spacing w:after="0" w:line="240" w:lineRule="auto"/>
        <w:rPr>
          <w:rFonts w:ascii="Arial" w:eastAsia="Garamond" w:hAnsi="Arial" w:cs="Arial"/>
        </w:rPr>
      </w:pPr>
    </w:p>
    <w:p w:rsidR="00740A70" w:rsidRPr="00FB6881" w:rsidRDefault="00740A70">
      <w:pPr>
        <w:tabs>
          <w:tab w:val="left" w:pos="643"/>
        </w:tabs>
        <w:spacing w:after="0" w:line="240" w:lineRule="auto"/>
        <w:rPr>
          <w:rFonts w:ascii="Arial" w:eastAsia="Garamond" w:hAnsi="Arial" w:cs="Arial"/>
        </w:rPr>
      </w:pPr>
    </w:p>
    <w:p w:rsidR="00740A70" w:rsidRPr="00FB6881" w:rsidRDefault="00740A70">
      <w:pPr>
        <w:tabs>
          <w:tab w:val="left" w:pos="643"/>
        </w:tabs>
        <w:spacing w:after="0" w:line="240" w:lineRule="auto"/>
        <w:rPr>
          <w:rFonts w:ascii="Arial" w:eastAsia="Garamond" w:hAnsi="Arial" w:cs="Arial"/>
        </w:rPr>
      </w:pPr>
    </w:p>
    <w:p w:rsidR="00740A70" w:rsidRPr="00FB6881" w:rsidRDefault="003E2A98">
      <w:pPr>
        <w:tabs>
          <w:tab w:val="left" w:pos="643"/>
        </w:tabs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>O G Ł O S Z E N I E</w:t>
      </w:r>
    </w:p>
    <w:p w:rsidR="00740A70" w:rsidRPr="00FB6881" w:rsidRDefault="00740A70">
      <w:pPr>
        <w:tabs>
          <w:tab w:val="left" w:pos="643"/>
        </w:tabs>
        <w:spacing w:after="0" w:line="240" w:lineRule="auto"/>
        <w:rPr>
          <w:rFonts w:ascii="Arial" w:eastAsia="Garamond" w:hAnsi="Arial" w:cs="Arial"/>
          <w:b/>
        </w:rPr>
      </w:pPr>
    </w:p>
    <w:p w:rsidR="00740A70" w:rsidRPr="00FB6881" w:rsidRDefault="003E2A98">
      <w:pPr>
        <w:tabs>
          <w:tab w:val="left" w:pos="643"/>
        </w:tabs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>Dyrektor</w:t>
      </w:r>
    </w:p>
    <w:p w:rsidR="00740A70" w:rsidRPr="00FB6881" w:rsidRDefault="003E2A98" w:rsidP="00FB6881">
      <w:pPr>
        <w:tabs>
          <w:tab w:val="left" w:pos="643"/>
          <w:tab w:val="left" w:pos="9072"/>
        </w:tabs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 xml:space="preserve">Samodzielnego Publicznego Zakładu Opieki Zdrowotnej </w:t>
      </w:r>
      <w:proofErr w:type="spellStart"/>
      <w:r w:rsidRPr="00FB6881">
        <w:rPr>
          <w:rFonts w:ascii="Arial" w:eastAsia="Garamond" w:hAnsi="Arial" w:cs="Arial"/>
          <w:b/>
        </w:rPr>
        <w:t>MSWiA</w:t>
      </w:r>
      <w:proofErr w:type="spellEnd"/>
      <w:r w:rsidRPr="00FB6881">
        <w:rPr>
          <w:rFonts w:ascii="Arial" w:eastAsia="Garamond" w:hAnsi="Arial" w:cs="Arial"/>
          <w:b/>
        </w:rPr>
        <w:t xml:space="preserve"> w Poznaniu im. prof. Ludwika Bierkowskiego</w:t>
      </w:r>
    </w:p>
    <w:p w:rsidR="00740A70" w:rsidRPr="00FB6881" w:rsidRDefault="00740A70">
      <w:pPr>
        <w:tabs>
          <w:tab w:val="left" w:pos="643"/>
          <w:tab w:val="left" w:pos="9356"/>
        </w:tabs>
        <w:spacing w:after="0" w:line="240" w:lineRule="auto"/>
        <w:jc w:val="center"/>
        <w:rPr>
          <w:rFonts w:ascii="Arial" w:eastAsia="Garamond" w:hAnsi="Arial" w:cs="Arial"/>
          <w:b/>
        </w:rPr>
      </w:pPr>
    </w:p>
    <w:p w:rsidR="00740A70" w:rsidRPr="00FB6881" w:rsidRDefault="003E2A98">
      <w:pPr>
        <w:tabs>
          <w:tab w:val="left" w:pos="643"/>
          <w:tab w:val="left" w:pos="9356"/>
        </w:tabs>
        <w:spacing w:after="0" w:line="240" w:lineRule="auto"/>
        <w:jc w:val="center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ogłasza konkurs  na  stanowisko:</w:t>
      </w:r>
    </w:p>
    <w:p w:rsidR="00740A70" w:rsidRPr="00FB6881" w:rsidRDefault="00740A70">
      <w:pPr>
        <w:tabs>
          <w:tab w:val="left" w:pos="643"/>
        </w:tabs>
        <w:spacing w:after="0" w:line="240" w:lineRule="auto"/>
        <w:jc w:val="center"/>
        <w:rPr>
          <w:rFonts w:ascii="Arial" w:eastAsia="Garamond" w:hAnsi="Arial" w:cs="Arial"/>
        </w:rPr>
      </w:pPr>
    </w:p>
    <w:p w:rsidR="00740A70" w:rsidRPr="00FB6881" w:rsidRDefault="00FB6881" w:rsidP="005B518D">
      <w:pPr>
        <w:tabs>
          <w:tab w:val="left" w:pos="284"/>
        </w:tabs>
        <w:spacing w:after="0" w:line="240" w:lineRule="auto"/>
        <w:ind w:left="284" w:right="-802" w:hanging="284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 xml:space="preserve">Zastępcy Dyrektora ds. Lecznictwa </w:t>
      </w:r>
    </w:p>
    <w:p w:rsidR="00740A70" w:rsidRPr="00FB6881" w:rsidRDefault="00FB6881" w:rsidP="00FB6881">
      <w:pPr>
        <w:tabs>
          <w:tab w:val="left" w:pos="643"/>
        </w:tabs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>w Samodzielnym Publicznym Zakładzie Opieki Zdrowotnej Ministerstwa Spraw Wewnętrznych i Administracji w Poznaniu im. prof. Ludwika Bierkowskiego</w:t>
      </w:r>
    </w:p>
    <w:p w:rsidR="00740A70" w:rsidRPr="00FB6881" w:rsidRDefault="00740A70">
      <w:pPr>
        <w:tabs>
          <w:tab w:val="left" w:pos="643"/>
        </w:tabs>
        <w:spacing w:after="0" w:line="240" w:lineRule="auto"/>
        <w:ind w:right="-802"/>
        <w:jc w:val="both"/>
        <w:rPr>
          <w:rFonts w:ascii="Arial" w:eastAsia="Garamond" w:hAnsi="Arial" w:cs="Arial"/>
          <w:b/>
        </w:rPr>
      </w:pPr>
    </w:p>
    <w:p w:rsidR="00FB6881" w:rsidRPr="00FB6881" w:rsidRDefault="003E2A98" w:rsidP="00FB6881">
      <w:pPr>
        <w:tabs>
          <w:tab w:val="left" w:pos="643"/>
        </w:tabs>
        <w:spacing w:after="0" w:line="240" w:lineRule="auto"/>
        <w:jc w:val="both"/>
        <w:rPr>
          <w:rFonts w:ascii="Arial" w:eastAsia="Garamond" w:hAnsi="Arial" w:cs="Arial"/>
          <w:bCs/>
        </w:rPr>
      </w:pPr>
      <w:r w:rsidRPr="00FB6881">
        <w:rPr>
          <w:rFonts w:ascii="Arial" w:eastAsia="Garamond" w:hAnsi="Arial" w:cs="Arial"/>
        </w:rPr>
        <w:t xml:space="preserve">Konkurs zostanie przeprowadzony w oparciu o Ustawę z dnia 15 kwietnia 2011 r. </w:t>
      </w:r>
      <w:r w:rsidR="0030356F">
        <w:rPr>
          <w:rFonts w:ascii="Arial" w:eastAsia="Garamond" w:hAnsi="Arial" w:cs="Arial"/>
        </w:rPr>
        <w:br/>
      </w:r>
      <w:r w:rsidRPr="00FB6881">
        <w:rPr>
          <w:rFonts w:ascii="Arial" w:eastAsia="Garamond" w:hAnsi="Arial" w:cs="Arial"/>
        </w:rPr>
        <w:t>o działalności leczniczej (t. j. Dz. U. z 202</w:t>
      </w:r>
      <w:r w:rsidR="00FB6881" w:rsidRPr="00FB6881">
        <w:rPr>
          <w:rFonts w:ascii="Arial" w:eastAsia="Garamond" w:hAnsi="Arial" w:cs="Arial"/>
        </w:rPr>
        <w:t>4</w:t>
      </w:r>
      <w:r w:rsidRPr="00FB6881">
        <w:rPr>
          <w:rFonts w:ascii="Arial" w:eastAsia="Garamond" w:hAnsi="Arial" w:cs="Arial"/>
        </w:rPr>
        <w:t xml:space="preserve"> r. poz.</w:t>
      </w:r>
      <w:r w:rsidR="00FB6881" w:rsidRPr="00FB6881">
        <w:rPr>
          <w:rFonts w:ascii="Arial" w:eastAsia="Garamond" w:hAnsi="Arial" w:cs="Arial"/>
        </w:rPr>
        <w:t xml:space="preserve"> 799</w:t>
      </w:r>
      <w:r w:rsidRPr="00FB6881">
        <w:rPr>
          <w:rFonts w:ascii="Arial" w:eastAsia="Garamond" w:hAnsi="Arial" w:cs="Arial"/>
        </w:rPr>
        <w:t xml:space="preserve">), Rozporządzenie Ministra Zdrowia </w:t>
      </w:r>
      <w:r w:rsidR="0030356F">
        <w:rPr>
          <w:rFonts w:ascii="Arial" w:eastAsia="Garamond" w:hAnsi="Arial" w:cs="Arial"/>
        </w:rPr>
        <w:br/>
      </w:r>
      <w:r w:rsidRPr="00FB6881">
        <w:rPr>
          <w:rFonts w:ascii="Arial" w:eastAsia="Garamond" w:hAnsi="Arial" w:cs="Arial"/>
        </w:rPr>
        <w:t xml:space="preserve">z dnia 6 lutego 2012 r. w sprawie sposobu przeprowadzania konkursu na niektóre stanowiska kierownicze w podmiocie leczniczym niebędącym przedsiębiorcą (t. j. Dz. U. z 2021 r. poz. 430), Rozporządzenie Ministra Zdrowia z dnia 10 lipca 2023 r. w sprawie kwalifikacji wymaganych od pracowników na poszczególnych rodzajach stanowisk pracy w podmiotach leczniczych niebędących przedsiębiorcami (Dz. U. z 2023 r. poz.1515), </w:t>
      </w:r>
      <w:r w:rsidR="00FB6881" w:rsidRPr="00FB6881">
        <w:rPr>
          <w:rFonts w:ascii="Arial" w:eastAsia="Garamond" w:hAnsi="Arial" w:cs="Arial"/>
        </w:rPr>
        <w:t xml:space="preserve">zgodnie z </w:t>
      </w:r>
      <w:r w:rsidRPr="00FB6881">
        <w:rPr>
          <w:rFonts w:ascii="Arial" w:eastAsia="Garamond" w:hAnsi="Arial" w:cs="Arial"/>
        </w:rPr>
        <w:t>Rozporządzenie</w:t>
      </w:r>
      <w:r w:rsidR="00FB6881" w:rsidRPr="00FB6881">
        <w:rPr>
          <w:rFonts w:ascii="Arial" w:eastAsia="Garamond" w:hAnsi="Arial" w:cs="Arial"/>
        </w:rPr>
        <w:t>m</w:t>
      </w:r>
      <w:r w:rsidRPr="00FB6881">
        <w:rPr>
          <w:rFonts w:ascii="Arial" w:eastAsia="Garamond" w:hAnsi="Arial" w:cs="Arial"/>
        </w:rPr>
        <w:t xml:space="preserve"> Parlamentu Europejskiego i Rady (UE) 2016/679 z dnia 27 kwietnia 2016 r. w sprawie ochrony osób fizycznych w związku z przetwarzaniem danych osobowych i w sprawie swobodnego przepływu takich danych oraz uchyleniu dyrektywy 95/46 WE (ogólne rozporządzenie o ochronie danych) oraz </w:t>
      </w:r>
      <w:r w:rsidR="00FB6881" w:rsidRPr="00FB6881">
        <w:rPr>
          <w:rFonts w:ascii="Arial" w:eastAsia="Garamond" w:hAnsi="Arial" w:cs="Arial"/>
        </w:rPr>
        <w:t xml:space="preserve">na podstawie </w:t>
      </w:r>
      <w:r w:rsidRPr="00FB6881">
        <w:rPr>
          <w:rFonts w:ascii="Arial" w:eastAsia="Garamond" w:hAnsi="Arial" w:cs="Arial"/>
        </w:rPr>
        <w:t>Regulamin</w:t>
      </w:r>
      <w:r w:rsidR="00FB6881" w:rsidRPr="00FB6881">
        <w:rPr>
          <w:rFonts w:ascii="Arial" w:eastAsia="Garamond" w:hAnsi="Arial" w:cs="Arial"/>
        </w:rPr>
        <w:t>u</w:t>
      </w:r>
      <w:r w:rsidRPr="00FB6881">
        <w:rPr>
          <w:rFonts w:ascii="Arial" w:eastAsia="Garamond" w:hAnsi="Arial" w:cs="Arial"/>
        </w:rPr>
        <w:t xml:space="preserve"> przeprowadzania konkursu na stanowisko </w:t>
      </w:r>
      <w:r w:rsidR="00FB6881" w:rsidRPr="00FB6881">
        <w:rPr>
          <w:rFonts w:ascii="Arial" w:eastAsia="Garamond" w:hAnsi="Arial" w:cs="Arial"/>
          <w:bCs/>
        </w:rPr>
        <w:t>Zastępcy Dyrektora ds. Lecznictwa</w:t>
      </w:r>
      <w:r w:rsidR="00FB6881" w:rsidRPr="00FB6881">
        <w:rPr>
          <w:rFonts w:ascii="Arial" w:eastAsia="Garamond" w:hAnsi="Arial" w:cs="Arial"/>
          <w:b/>
        </w:rPr>
        <w:t xml:space="preserve"> </w:t>
      </w:r>
      <w:r w:rsidR="00FB6881" w:rsidRPr="00FB6881">
        <w:rPr>
          <w:rFonts w:ascii="Arial" w:eastAsia="Garamond" w:hAnsi="Arial" w:cs="Arial"/>
          <w:bCs/>
        </w:rPr>
        <w:t>w Samodzielnym Publicznym Zakładzie Opieki Zdrowotnej Ministerstwa Spraw Wewnętrznych i Administracji w Poznaniu im. prof. Ludwika Bierkowskiego</w:t>
      </w:r>
    </w:p>
    <w:p w:rsidR="00740A70" w:rsidRPr="00FB6881" w:rsidRDefault="00740A70" w:rsidP="00FB6881">
      <w:pPr>
        <w:tabs>
          <w:tab w:val="left" w:pos="643"/>
        </w:tabs>
        <w:spacing w:after="0" w:line="240" w:lineRule="auto"/>
        <w:ind w:right="-94"/>
        <w:jc w:val="both"/>
        <w:rPr>
          <w:rFonts w:ascii="Arial" w:eastAsia="Garamond" w:hAnsi="Arial" w:cs="Arial"/>
          <w:bCs/>
        </w:rPr>
      </w:pPr>
    </w:p>
    <w:p w:rsidR="00740A70" w:rsidRDefault="003E2A98">
      <w:pPr>
        <w:spacing w:after="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 xml:space="preserve">Kandydat przystępujący do konkursu na stanowisko </w:t>
      </w:r>
      <w:r w:rsidR="00FB6881" w:rsidRPr="00FB6881">
        <w:rPr>
          <w:rFonts w:ascii="Arial" w:eastAsia="Garamond" w:hAnsi="Arial" w:cs="Arial"/>
          <w:bCs/>
        </w:rPr>
        <w:t>Zastępcy Dyrektora ds. Lecznictwa</w:t>
      </w:r>
      <w:r w:rsidR="00FB6881" w:rsidRPr="00FB6881">
        <w:rPr>
          <w:rFonts w:ascii="Arial" w:eastAsia="Garamond" w:hAnsi="Arial" w:cs="Arial"/>
          <w:b/>
        </w:rPr>
        <w:t xml:space="preserve"> </w:t>
      </w:r>
      <w:r w:rsidRPr="00FB6881">
        <w:rPr>
          <w:rFonts w:ascii="Arial" w:eastAsia="Garamond" w:hAnsi="Arial" w:cs="Arial"/>
        </w:rPr>
        <w:t xml:space="preserve">powinien </w:t>
      </w:r>
      <w:r w:rsidR="009E38CF">
        <w:rPr>
          <w:rFonts w:ascii="Arial" w:eastAsia="Garamond" w:hAnsi="Arial" w:cs="Arial"/>
        </w:rPr>
        <w:t xml:space="preserve">posiadać kwalifikacje </w:t>
      </w:r>
      <w:r w:rsidRPr="00FB6881">
        <w:rPr>
          <w:rFonts w:ascii="Arial" w:eastAsia="Garamond" w:hAnsi="Arial" w:cs="Arial"/>
        </w:rPr>
        <w:t xml:space="preserve"> określone w Rozporządzeniu Ministra Zdrowia z dnia 10 lipca 2023 r. w sprawie kwalifikacji wymaganych od pracowników na poszczególnych rodzajach stanowisk pracy w podmiotach leczniczych niebędących przedsiębiorcami (Dz. U. z 2023 r. poz. 1515</w:t>
      </w:r>
      <w:r w:rsidR="00AB2AFE">
        <w:rPr>
          <w:rFonts w:ascii="Arial" w:eastAsia="Garamond" w:hAnsi="Arial" w:cs="Arial"/>
        </w:rPr>
        <w:t>):</w:t>
      </w:r>
    </w:p>
    <w:p w:rsidR="00BD64FF" w:rsidRDefault="00BD64FF" w:rsidP="00BD64F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BD64FF">
        <w:rPr>
          <w:rFonts w:ascii="Arial" w:eastAsia="Garamond" w:hAnsi="Arial" w:cs="Arial"/>
        </w:rPr>
        <w:t xml:space="preserve">prawo wykonywania zawodu lekarza na terenie Rzeczypospolitej Polskiej; </w:t>
      </w:r>
    </w:p>
    <w:p w:rsidR="00BD64FF" w:rsidRDefault="00BD64FF" w:rsidP="00BD64F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BD64FF">
        <w:rPr>
          <w:rFonts w:ascii="Arial" w:eastAsia="Garamond" w:hAnsi="Arial" w:cs="Arial"/>
        </w:rPr>
        <w:t>tytuł zawodowy lekarza i tytuł specjalisty lub specjalizacja II stopnia w dziedzinie medycyny;</w:t>
      </w:r>
    </w:p>
    <w:p w:rsidR="00BD64FF" w:rsidRPr="00BD64FF" w:rsidRDefault="00BD64FF" w:rsidP="00BD64F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Garamond" w:hAnsi="Arial" w:cs="Arial"/>
        </w:rPr>
      </w:pPr>
      <w:r w:rsidRPr="00BD64FF">
        <w:rPr>
          <w:rFonts w:ascii="Arial" w:eastAsia="Garamond" w:hAnsi="Arial" w:cs="Arial"/>
        </w:rPr>
        <w:t>co najmniej ośmioletni staż pracy w zawodzie.</w:t>
      </w:r>
    </w:p>
    <w:p w:rsidR="00740A70" w:rsidRPr="00FB6881" w:rsidRDefault="00740A70">
      <w:pPr>
        <w:tabs>
          <w:tab w:val="left" w:pos="643"/>
        </w:tabs>
        <w:spacing w:after="0" w:line="240" w:lineRule="auto"/>
        <w:ind w:right="48" w:hanging="218"/>
        <w:jc w:val="both"/>
        <w:rPr>
          <w:rFonts w:ascii="Arial" w:eastAsia="Garamond" w:hAnsi="Arial" w:cs="Arial"/>
        </w:rPr>
      </w:pPr>
    </w:p>
    <w:p w:rsidR="00740A70" w:rsidRPr="00FB6881" w:rsidRDefault="003E2A98">
      <w:pPr>
        <w:spacing w:before="100" w:after="100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Forma i wymiar zatrudnienia: umowa o pracę 1/1 etatu.</w:t>
      </w:r>
    </w:p>
    <w:p w:rsidR="00740A70" w:rsidRPr="00FB6881" w:rsidRDefault="00740A70">
      <w:pPr>
        <w:tabs>
          <w:tab w:val="left" w:pos="643"/>
        </w:tabs>
        <w:spacing w:after="0" w:line="240" w:lineRule="auto"/>
        <w:ind w:right="-802" w:hanging="218"/>
        <w:jc w:val="both"/>
        <w:rPr>
          <w:rFonts w:ascii="Arial" w:eastAsia="Garamond" w:hAnsi="Arial" w:cs="Arial"/>
        </w:rPr>
      </w:pPr>
    </w:p>
    <w:p w:rsidR="00740A70" w:rsidRPr="00FB6881" w:rsidRDefault="003E2A98" w:rsidP="00FB6881">
      <w:pPr>
        <w:tabs>
          <w:tab w:val="left" w:pos="643"/>
        </w:tabs>
        <w:spacing w:after="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Kandydaci składa</w:t>
      </w:r>
      <w:r w:rsidR="00FB6881">
        <w:rPr>
          <w:rFonts w:ascii="Arial" w:eastAsia="Garamond" w:hAnsi="Arial" w:cs="Arial"/>
        </w:rPr>
        <w:t>ją</w:t>
      </w:r>
      <w:r w:rsidRPr="00FB6881">
        <w:rPr>
          <w:rFonts w:ascii="Arial" w:eastAsia="Garamond" w:hAnsi="Arial" w:cs="Arial"/>
        </w:rPr>
        <w:t xml:space="preserve"> dokumen</w:t>
      </w:r>
      <w:r w:rsidR="00FB6881">
        <w:rPr>
          <w:rFonts w:ascii="Arial" w:eastAsia="Garamond" w:hAnsi="Arial" w:cs="Arial"/>
        </w:rPr>
        <w:t>ty</w:t>
      </w:r>
      <w:r w:rsidRPr="00FB6881">
        <w:rPr>
          <w:rFonts w:ascii="Arial" w:eastAsia="Garamond" w:hAnsi="Arial" w:cs="Arial"/>
        </w:rPr>
        <w:t xml:space="preserve"> określon</w:t>
      </w:r>
      <w:r w:rsidR="00FB6881">
        <w:rPr>
          <w:rFonts w:ascii="Arial" w:eastAsia="Garamond" w:hAnsi="Arial" w:cs="Arial"/>
        </w:rPr>
        <w:t>e</w:t>
      </w:r>
      <w:r w:rsidRPr="00FB6881">
        <w:rPr>
          <w:rFonts w:ascii="Arial" w:eastAsia="Garamond" w:hAnsi="Arial" w:cs="Arial"/>
        </w:rPr>
        <w:t xml:space="preserve"> w § 12 Rozporządzenia Ministra Zdrowia z dnia </w:t>
      </w:r>
      <w:r w:rsidR="0030356F">
        <w:rPr>
          <w:rFonts w:ascii="Arial" w:eastAsia="Garamond" w:hAnsi="Arial" w:cs="Arial"/>
        </w:rPr>
        <w:br/>
      </w:r>
      <w:r w:rsidRPr="00FB6881">
        <w:rPr>
          <w:rFonts w:ascii="Arial" w:eastAsia="Garamond" w:hAnsi="Arial" w:cs="Arial"/>
        </w:rPr>
        <w:t>6 lutego 2012 r. w sprawie sposobu przeprowadzania konkursu na niektóre stanowiska kierownicze w podmiocie leczniczym niebędącym przedsiębiorcą (t. j. Dz. U. z 2021 r. poz. 430):</w:t>
      </w:r>
    </w:p>
    <w:p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>podanie o przyjęcie na stanowisko objęte konkursem;</w:t>
      </w:r>
    </w:p>
    <w:p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 xml:space="preserve">dokumenty stwierdzające kwalifikacje zawodowe wymagane do zajmowania stanowiska oraz prawo wykonywania zawodu – w oryginale bądź </w:t>
      </w:r>
      <w:r w:rsidR="00AB2AFE">
        <w:rPr>
          <w:rFonts w:ascii="Arial" w:eastAsia="Garamond" w:hAnsi="Arial" w:cs="Arial"/>
        </w:rPr>
        <w:t xml:space="preserve">kopie </w:t>
      </w:r>
      <w:r w:rsidRPr="005B518D">
        <w:rPr>
          <w:rFonts w:ascii="Arial" w:eastAsia="Garamond" w:hAnsi="Arial" w:cs="Arial"/>
        </w:rPr>
        <w:t>poświadczone notarialnie;</w:t>
      </w:r>
    </w:p>
    <w:p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>opisany przez kandydata przebieg pracy zawodowej;</w:t>
      </w:r>
    </w:p>
    <w:p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>inne dokumenty, w szczególności potwierdzające dorobek i kwalifikacje zawodowe kandydata</w:t>
      </w:r>
      <w:r w:rsidR="009E38CF">
        <w:rPr>
          <w:rFonts w:ascii="Arial" w:eastAsia="Garamond" w:hAnsi="Arial" w:cs="Arial"/>
        </w:rPr>
        <w:t xml:space="preserve"> inne niż określone w pkt. 2</w:t>
      </w:r>
      <w:r w:rsidR="00AB2AFE">
        <w:rPr>
          <w:rFonts w:ascii="Arial" w:eastAsia="Garamond" w:hAnsi="Arial" w:cs="Arial"/>
        </w:rPr>
        <w:t>;</w:t>
      </w:r>
    </w:p>
    <w:p w:rsidR="005B518D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lastRenderedPageBreak/>
        <w:t>oświadczenie kandydata o braku prawomocnie orzeczonego wobec niego zakazu wykonywania zawodu, zawieszenia prawa wykonywania zawodu, ograniczenia prawa wykonywania zawodu lub zakazu zajmowania określonego stanowiska;</w:t>
      </w:r>
    </w:p>
    <w:p w:rsidR="00740A70" w:rsidRDefault="003E2A9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</w:rPr>
      </w:pPr>
      <w:r w:rsidRPr="005B518D">
        <w:rPr>
          <w:rFonts w:ascii="Arial" w:eastAsia="Garamond" w:hAnsi="Arial" w:cs="Arial"/>
        </w:rPr>
        <w:t xml:space="preserve">oświadczenie o wyrażeniu zgody na przetwarzanie danych osobowych o treści: „Wyrażam zgodę na przetwarzanie moich danych osobowych zawartych w ofercie pracy w celu przeprowadzenia postępowania konkursowego na stanowisko </w:t>
      </w:r>
      <w:r w:rsidR="00FB6881" w:rsidRPr="005B518D">
        <w:rPr>
          <w:rFonts w:ascii="Arial" w:eastAsia="Garamond" w:hAnsi="Arial" w:cs="Arial"/>
          <w:bCs/>
        </w:rPr>
        <w:t>Zastępcy Dyrektora ds. Lecznictwa</w:t>
      </w:r>
      <w:r w:rsidR="00FB6881" w:rsidRPr="005B518D">
        <w:rPr>
          <w:rFonts w:ascii="Arial" w:eastAsia="Garamond" w:hAnsi="Arial" w:cs="Arial"/>
          <w:b/>
        </w:rPr>
        <w:t xml:space="preserve"> </w:t>
      </w:r>
      <w:r w:rsidR="00FB6881" w:rsidRPr="009E38CF">
        <w:rPr>
          <w:rFonts w:ascii="Arial" w:eastAsia="Garamond" w:hAnsi="Arial" w:cs="Arial"/>
          <w:bCs/>
        </w:rPr>
        <w:t>w</w:t>
      </w:r>
      <w:r w:rsidRPr="005B518D">
        <w:rPr>
          <w:rFonts w:ascii="Arial" w:eastAsia="Garamond" w:hAnsi="Arial" w:cs="Arial"/>
        </w:rPr>
        <w:t xml:space="preserve"> Samodzieln</w:t>
      </w:r>
      <w:r w:rsidR="00FB6881" w:rsidRPr="005B518D">
        <w:rPr>
          <w:rFonts w:ascii="Arial" w:eastAsia="Garamond" w:hAnsi="Arial" w:cs="Arial"/>
        </w:rPr>
        <w:t>ym</w:t>
      </w:r>
      <w:r w:rsidRPr="005B518D">
        <w:rPr>
          <w:rFonts w:ascii="Arial" w:eastAsia="Garamond" w:hAnsi="Arial" w:cs="Arial"/>
        </w:rPr>
        <w:t xml:space="preserve"> Publiczn</w:t>
      </w:r>
      <w:r w:rsidR="00FB6881" w:rsidRPr="005B518D">
        <w:rPr>
          <w:rFonts w:ascii="Arial" w:eastAsia="Garamond" w:hAnsi="Arial" w:cs="Arial"/>
        </w:rPr>
        <w:t>ym</w:t>
      </w:r>
      <w:r w:rsidRPr="005B518D">
        <w:rPr>
          <w:rFonts w:ascii="Arial" w:eastAsia="Garamond" w:hAnsi="Arial" w:cs="Arial"/>
        </w:rPr>
        <w:t xml:space="preserve"> Zakład</w:t>
      </w:r>
      <w:r w:rsidR="00FB6881" w:rsidRPr="005B518D">
        <w:rPr>
          <w:rFonts w:ascii="Arial" w:eastAsia="Garamond" w:hAnsi="Arial" w:cs="Arial"/>
        </w:rPr>
        <w:t>zie</w:t>
      </w:r>
      <w:r w:rsidRPr="005B518D">
        <w:rPr>
          <w:rFonts w:ascii="Arial" w:eastAsia="Garamond" w:hAnsi="Arial" w:cs="Arial"/>
        </w:rPr>
        <w:t xml:space="preserve"> Opieki Zdrowotnej  </w:t>
      </w:r>
      <w:r w:rsidR="00511BB9" w:rsidRPr="005B518D">
        <w:rPr>
          <w:rFonts w:ascii="Arial" w:eastAsia="Garamond" w:hAnsi="Arial" w:cs="Arial"/>
          <w:bCs/>
        </w:rPr>
        <w:t xml:space="preserve">Ministerstwa Spraw Wewnętrznych i Administracji </w:t>
      </w:r>
      <w:r w:rsidRPr="005B518D">
        <w:rPr>
          <w:rFonts w:ascii="Arial" w:eastAsia="Garamond" w:hAnsi="Arial" w:cs="Arial"/>
        </w:rPr>
        <w:t xml:space="preserve">w Poznaniu im. prof. Ludwika Bierkowskiego na podstawie Rozporządzenia Parlamentu Europejskiego i Rady (UE) 2016/679 z dnia 27 kwietnia 2016 r. w sprawie ochrony osób fizycznych w związku z przetwarzaniem danych osobowych i w sprawie swobodnego przepływu takich danych oraz uchyleniu dyrektywy 95/46/WE (ogólne rozporządzenie o ochronie danych), Kodeksu pracy oraz ustawy z dnia 10 maja 2018 r. o ochronie danych </w:t>
      </w:r>
      <w:r w:rsidRPr="005B518D">
        <w:rPr>
          <w:rFonts w:ascii="Arial" w:eastAsia="Garamond" w:hAnsi="Arial" w:cs="Arial"/>
          <w:color w:val="000000"/>
        </w:rPr>
        <w:t xml:space="preserve">osobowych </w:t>
      </w:r>
      <w:r w:rsidRPr="005B518D">
        <w:rPr>
          <w:rFonts w:ascii="Arial" w:eastAsia="Garamond" w:hAnsi="Arial" w:cs="Arial"/>
        </w:rPr>
        <w:t>(</w:t>
      </w:r>
      <w:r w:rsidR="009E38CF">
        <w:rPr>
          <w:rFonts w:ascii="Arial" w:eastAsia="Garamond" w:hAnsi="Arial" w:cs="Arial"/>
        </w:rPr>
        <w:t xml:space="preserve">t. j. Dz. </w:t>
      </w:r>
      <w:r w:rsidRPr="005B518D">
        <w:rPr>
          <w:rFonts w:ascii="Arial" w:eastAsia="Garamond" w:hAnsi="Arial" w:cs="Arial"/>
        </w:rPr>
        <w:t>U. z 2</w:t>
      </w:r>
      <w:r w:rsidR="009E38CF">
        <w:rPr>
          <w:rFonts w:ascii="Arial" w:eastAsia="Garamond" w:hAnsi="Arial" w:cs="Arial"/>
        </w:rPr>
        <w:t>19</w:t>
      </w:r>
      <w:r w:rsidRPr="005B518D">
        <w:rPr>
          <w:rFonts w:ascii="Arial" w:eastAsia="Garamond" w:hAnsi="Arial" w:cs="Arial"/>
        </w:rPr>
        <w:t xml:space="preserve"> r. poz. 1</w:t>
      </w:r>
      <w:r w:rsidR="009E38CF">
        <w:rPr>
          <w:rFonts w:ascii="Arial" w:eastAsia="Garamond" w:hAnsi="Arial" w:cs="Arial"/>
        </w:rPr>
        <w:t>781</w:t>
      </w:r>
      <w:r w:rsidRPr="005B518D">
        <w:rPr>
          <w:rFonts w:ascii="Arial" w:eastAsia="Garamond" w:hAnsi="Arial" w:cs="Arial"/>
        </w:rPr>
        <w:t xml:space="preserve"> ze zm.)” – </w:t>
      </w:r>
      <w:r w:rsidR="0030356F">
        <w:rPr>
          <w:rFonts w:ascii="Arial" w:eastAsia="Garamond" w:hAnsi="Arial" w:cs="Arial"/>
        </w:rPr>
        <w:br/>
      </w:r>
      <w:r w:rsidRPr="005B518D">
        <w:rPr>
          <w:rFonts w:ascii="Arial" w:eastAsia="Garamond" w:hAnsi="Arial" w:cs="Arial"/>
        </w:rPr>
        <w:t>w podaniu o przyjęcie na stanowisko</w:t>
      </w:r>
      <w:r w:rsidR="00166758">
        <w:rPr>
          <w:rFonts w:ascii="Arial" w:eastAsia="Garamond" w:hAnsi="Arial" w:cs="Arial"/>
        </w:rPr>
        <w:t>,</w:t>
      </w:r>
    </w:p>
    <w:p w:rsidR="00166758" w:rsidRPr="003468EC" w:rsidRDefault="00166758" w:rsidP="005B518D">
      <w:pPr>
        <w:pStyle w:val="Akapitzlist"/>
        <w:numPr>
          <w:ilvl w:val="0"/>
          <w:numId w:val="1"/>
        </w:numPr>
        <w:spacing w:before="100" w:after="100"/>
        <w:ind w:left="284" w:hanging="426"/>
        <w:jc w:val="both"/>
        <w:rPr>
          <w:rFonts w:ascii="Arial" w:eastAsia="Garamond" w:hAnsi="Arial" w:cs="Arial"/>
          <w:bCs/>
        </w:rPr>
      </w:pPr>
      <w:r w:rsidRPr="003468EC">
        <w:rPr>
          <w:rFonts w:ascii="Arial" w:eastAsia="Garamond" w:hAnsi="Arial" w:cs="Arial"/>
          <w:bCs/>
        </w:rPr>
        <w:t xml:space="preserve">informację z Krajowego Rejestru Karnego w zakresie przestępstw określonych </w:t>
      </w:r>
      <w:r w:rsidRPr="003468EC">
        <w:rPr>
          <w:rFonts w:ascii="Arial" w:eastAsia="Garamond" w:hAnsi="Arial" w:cs="Arial"/>
          <w:bCs/>
        </w:rPr>
        <w:br/>
        <w:t xml:space="preserve">w rozdziale XIX i XXV Kodeksu karnego, w art. 189a i art. 207 Kodeksu karnego oraz </w:t>
      </w:r>
      <w:r w:rsidR="0030356F">
        <w:rPr>
          <w:rFonts w:ascii="Arial" w:eastAsia="Garamond" w:hAnsi="Arial" w:cs="Arial"/>
          <w:bCs/>
        </w:rPr>
        <w:br/>
      </w:r>
      <w:r w:rsidRPr="003468EC">
        <w:rPr>
          <w:rFonts w:ascii="Arial" w:eastAsia="Garamond" w:hAnsi="Arial" w:cs="Arial"/>
          <w:bCs/>
        </w:rPr>
        <w:t xml:space="preserve">w ustawie z dnia 29 lipca 2005 r. o przeciwdziałaniu narkomanii (Dz. U. z 2023 r. poz. 1939), lub za odpowiadające tym przestępstwom czyny zabronione określone </w:t>
      </w:r>
      <w:r w:rsidR="00BD254F" w:rsidRPr="003468EC">
        <w:rPr>
          <w:rFonts w:ascii="Arial" w:eastAsia="Garamond" w:hAnsi="Arial" w:cs="Arial"/>
          <w:bCs/>
        </w:rPr>
        <w:br/>
      </w:r>
      <w:r w:rsidRPr="003468EC">
        <w:rPr>
          <w:rFonts w:ascii="Arial" w:eastAsia="Garamond" w:hAnsi="Arial" w:cs="Arial"/>
          <w:bCs/>
        </w:rPr>
        <w:t>w przepisach prawa obcego</w:t>
      </w:r>
      <w:r w:rsidR="00D10CFB" w:rsidRPr="003468EC">
        <w:rPr>
          <w:rFonts w:ascii="Arial" w:eastAsia="Garamond" w:hAnsi="Arial" w:cs="Arial"/>
          <w:bCs/>
        </w:rPr>
        <w:t>.</w:t>
      </w:r>
    </w:p>
    <w:p w:rsidR="00166758" w:rsidRDefault="00166758">
      <w:pPr>
        <w:spacing w:before="100" w:after="100" w:line="240" w:lineRule="auto"/>
        <w:jc w:val="both"/>
        <w:rPr>
          <w:rFonts w:ascii="Arial" w:eastAsia="Garamond" w:hAnsi="Arial" w:cs="Arial"/>
        </w:rPr>
      </w:pPr>
    </w:p>
    <w:p w:rsidR="00740A70" w:rsidRPr="00FB6881" w:rsidRDefault="003E2A98">
      <w:pPr>
        <w:spacing w:before="100" w:after="10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Kopie dokumentów, o których mowa w pkt. 4, powinny być poświadczone za zgodność</w:t>
      </w:r>
      <w:r w:rsidRPr="00FB6881">
        <w:rPr>
          <w:rFonts w:ascii="Arial" w:eastAsia="Garamond" w:hAnsi="Arial" w:cs="Arial"/>
        </w:rPr>
        <w:br/>
        <w:t xml:space="preserve">z oryginałem, przy czym poświadczenie może być dokonane przez kandydata. Na </w:t>
      </w:r>
      <w:r w:rsidR="005B518D">
        <w:rPr>
          <w:rFonts w:ascii="Arial" w:eastAsia="Garamond" w:hAnsi="Arial" w:cs="Arial"/>
        </w:rPr>
        <w:t>wniosek</w:t>
      </w:r>
      <w:r w:rsidRPr="00FB6881">
        <w:rPr>
          <w:rFonts w:ascii="Arial" w:eastAsia="Garamond" w:hAnsi="Arial" w:cs="Arial"/>
        </w:rPr>
        <w:t xml:space="preserve"> Komisji konkursowej lub SP ZOZ </w:t>
      </w:r>
      <w:proofErr w:type="spellStart"/>
      <w:r w:rsidRPr="00FB6881">
        <w:rPr>
          <w:rFonts w:ascii="Arial" w:eastAsia="Garamond" w:hAnsi="Arial" w:cs="Arial"/>
        </w:rPr>
        <w:t>MSWiA</w:t>
      </w:r>
      <w:proofErr w:type="spellEnd"/>
      <w:r w:rsidRPr="00FB6881">
        <w:rPr>
          <w:rFonts w:ascii="Arial" w:eastAsia="Garamond" w:hAnsi="Arial" w:cs="Arial"/>
        </w:rPr>
        <w:t xml:space="preserve"> w Poznaniu im. prof. Ludwika Bierkowskiego kandydat jest obowiązany przedstawić oryginały dokumentów.</w:t>
      </w:r>
    </w:p>
    <w:p w:rsidR="00740A70" w:rsidRPr="00FB6881" w:rsidRDefault="00740A70">
      <w:pPr>
        <w:tabs>
          <w:tab w:val="left" w:pos="643"/>
        </w:tabs>
        <w:spacing w:after="0" w:line="240" w:lineRule="auto"/>
        <w:ind w:right="48"/>
        <w:jc w:val="both"/>
        <w:rPr>
          <w:rFonts w:ascii="Arial" w:eastAsia="Garamond" w:hAnsi="Arial" w:cs="Arial"/>
        </w:rPr>
      </w:pPr>
    </w:p>
    <w:p w:rsidR="00740A70" w:rsidRPr="00FB6881" w:rsidRDefault="003E2A98">
      <w:pPr>
        <w:spacing w:after="0" w:line="240" w:lineRule="auto"/>
        <w:ind w:right="48"/>
        <w:jc w:val="both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</w:rPr>
        <w:t xml:space="preserve">Materiały informacyjne o stanie prawnym, organizacyjnym i ekonomicznym Samodzielnego Publicznego Zakładu Opieki Zdrowotnej </w:t>
      </w:r>
      <w:proofErr w:type="spellStart"/>
      <w:r w:rsidRPr="00FB6881">
        <w:rPr>
          <w:rFonts w:ascii="Arial" w:eastAsia="Garamond" w:hAnsi="Arial" w:cs="Arial"/>
        </w:rPr>
        <w:t>MSWiA</w:t>
      </w:r>
      <w:proofErr w:type="spellEnd"/>
      <w:r w:rsidRPr="00FB6881">
        <w:rPr>
          <w:rFonts w:ascii="Arial" w:eastAsia="Garamond" w:hAnsi="Arial" w:cs="Arial"/>
        </w:rPr>
        <w:t xml:space="preserve">  Poznaniu im. prof. Ludwika Bierkowskiego  udostępnione są do wglądu w Samodzielnym Publicznym Zakładzie Opieki Zdrowotnej </w:t>
      </w:r>
      <w:r w:rsidR="005B518D" w:rsidRPr="00FB6881">
        <w:rPr>
          <w:rFonts w:ascii="Arial" w:eastAsia="Garamond" w:hAnsi="Arial" w:cs="Arial"/>
          <w:bCs/>
        </w:rPr>
        <w:t>Ministerstwa Spraw Wewnętrznych i Administracji</w:t>
      </w:r>
      <w:r w:rsidR="005B518D">
        <w:rPr>
          <w:rFonts w:ascii="Arial" w:eastAsia="Garamond" w:hAnsi="Arial" w:cs="Arial"/>
          <w:bCs/>
        </w:rPr>
        <w:t xml:space="preserve"> </w:t>
      </w:r>
      <w:r w:rsidRPr="00FB6881">
        <w:rPr>
          <w:rFonts w:ascii="Arial" w:eastAsia="Garamond" w:hAnsi="Arial" w:cs="Arial"/>
        </w:rPr>
        <w:t>w Poznaniu im. prof. Ludwika Bierkowskiego, przy</w:t>
      </w:r>
      <w:r w:rsidRPr="00FB6881">
        <w:rPr>
          <w:rFonts w:ascii="Arial" w:eastAsia="Times New Roman" w:hAnsi="Arial" w:cs="Arial"/>
        </w:rPr>
        <w:t xml:space="preserve"> </w:t>
      </w:r>
      <w:r w:rsidRPr="00FB6881">
        <w:rPr>
          <w:rFonts w:ascii="Arial" w:eastAsia="Garamond" w:hAnsi="Arial" w:cs="Arial"/>
        </w:rPr>
        <w:t xml:space="preserve">ul. Dojazd 34, piętro I, Budynek Bloku Operacyjnego Sekretariat Dyrektora w godzinach 9.00 -14.35 z wyłączeniem sobót, niedziel i świąt. Informacje </w:t>
      </w:r>
      <w:r w:rsidR="0030356F">
        <w:rPr>
          <w:rFonts w:ascii="Arial" w:eastAsia="Garamond" w:hAnsi="Arial" w:cs="Arial"/>
        </w:rPr>
        <w:br/>
      </w:r>
      <w:r w:rsidRPr="00FB6881">
        <w:rPr>
          <w:rFonts w:ascii="Arial" w:eastAsia="Garamond" w:hAnsi="Arial" w:cs="Arial"/>
        </w:rPr>
        <w:t xml:space="preserve">i dokumenty, o których mowa powyżej są udostępniane wszystkim kandydatom na jednakowych zasadach i w jednakowym zakresie. </w:t>
      </w:r>
    </w:p>
    <w:p w:rsidR="00740A70" w:rsidRPr="00FB6881" w:rsidRDefault="00740A70">
      <w:pPr>
        <w:spacing w:after="0" w:line="240" w:lineRule="auto"/>
        <w:jc w:val="both"/>
        <w:rPr>
          <w:rFonts w:ascii="Arial" w:eastAsia="Garamond" w:hAnsi="Arial" w:cs="Arial"/>
        </w:rPr>
      </w:pPr>
    </w:p>
    <w:p w:rsidR="005B518D" w:rsidRPr="00FB6881" w:rsidRDefault="003E2A98" w:rsidP="005B518D">
      <w:pPr>
        <w:tabs>
          <w:tab w:val="left" w:pos="0"/>
        </w:tabs>
        <w:spacing w:after="0" w:line="240" w:lineRule="auto"/>
        <w:jc w:val="both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</w:rPr>
        <w:t xml:space="preserve">Oferty z dopiskiem </w:t>
      </w:r>
      <w:r w:rsidRPr="00FB6881">
        <w:rPr>
          <w:rFonts w:ascii="Arial" w:eastAsia="Garamond" w:hAnsi="Arial" w:cs="Arial"/>
          <w:b/>
        </w:rPr>
        <w:t xml:space="preserve">„Konkurs na stanowisko </w:t>
      </w:r>
      <w:r w:rsidR="005B518D" w:rsidRPr="00FB6881">
        <w:rPr>
          <w:rFonts w:ascii="Arial" w:eastAsia="Garamond" w:hAnsi="Arial" w:cs="Arial"/>
          <w:b/>
        </w:rPr>
        <w:t xml:space="preserve">Zastępcy Dyrektora ds. Lecznictwa </w:t>
      </w:r>
      <w:r w:rsidR="005B518D">
        <w:rPr>
          <w:rFonts w:ascii="Arial" w:eastAsia="Garamond" w:hAnsi="Arial" w:cs="Arial"/>
          <w:b/>
        </w:rPr>
        <w:br/>
      </w:r>
      <w:r w:rsidR="005B518D" w:rsidRPr="00FB6881">
        <w:rPr>
          <w:rFonts w:ascii="Arial" w:eastAsia="Garamond" w:hAnsi="Arial" w:cs="Arial"/>
          <w:b/>
        </w:rPr>
        <w:t>w Samodzielnym Publicznym Zakładzie Opieki Zdrowotnej Ministerstwa Spraw Wewnętrznych</w:t>
      </w:r>
      <w:r w:rsidR="005B518D">
        <w:rPr>
          <w:rFonts w:ascii="Arial" w:eastAsia="Garamond" w:hAnsi="Arial" w:cs="Arial"/>
          <w:b/>
        </w:rPr>
        <w:t xml:space="preserve"> </w:t>
      </w:r>
      <w:r w:rsidR="005B518D" w:rsidRPr="00FB6881">
        <w:rPr>
          <w:rFonts w:ascii="Arial" w:eastAsia="Garamond" w:hAnsi="Arial" w:cs="Arial"/>
          <w:b/>
        </w:rPr>
        <w:t xml:space="preserve"> i Administracji w Poznaniu im. prof. Ludwika Bierkowskiego</w:t>
      </w:r>
    </w:p>
    <w:p w:rsidR="00740A70" w:rsidRPr="00FB6881" w:rsidRDefault="003E2A98" w:rsidP="005B518D">
      <w:pPr>
        <w:spacing w:after="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należy przesłać w zamkniętych kopertach na adres:</w:t>
      </w:r>
    </w:p>
    <w:p w:rsidR="00740A70" w:rsidRPr="00FB6881" w:rsidRDefault="00740A70" w:rsidP="005B518D">
      <w:pPr>
        <w:tabs>
          <w:tab w:val="left" w:pos="643"/>
        </w:tabs>
        <w:spacing w:after="0" w:line="240" w:lineRule="auto"/>
        <w:jc w:val="both"/>
        <w:rPr>
          <w:rFonts w:ascii="Arial" w:eastAsia="Garamond" w:hAnsi="Arial" w:cs="Arial"/>
        </w:rPr>
      </w:pPr>
    </w:p>
    <w:p w:rsidR="00740A70" w:rsidRPr="00FB6881" w:rsidRDefault="003E2A98">
      <w:pPr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 xml:space="preserve">Samodzielny Publiczny Zakład Opieki Zdrowotnej </w:t>
      </w:r>
      <w:r w:rsidR="00BC712C" w:rsidRPr="00FB6881">
        <w:rPr>
          <w:rFonts w:ascii="Arial" w:eastAsia="Garamond" w:hAnsi="Arial" w:cs="Arial"/>
          <w:b/>
        </w:rPr>
        <w:t>Ministerstwa Spraw Wewnętrznych</w:t>
      </w:r>
      <w:r w:rsidR="00BC712C">
        <w:rPr>
          <w:rFonts w:ascii="Arial" w:eastAsia="Garamond" w:hAnsi="Arial" w:cs="Arial"/>
          <w:b/>
        </w:rPr>
        <w:t xml:space="preserve"> </w:t>
      </w:r>
      <w:r w:rsidR="00BC712C" w:rsidRPr="00FB6881">
        <w:rPr>
          <w:rFonts w:ascii="Arial" w:eastAsia="Garamond" w:hAnsi="Arial" w:cs="Arial"/>
          <w:b/>
        </w:rPr>
        <w:t xml:space="preserve"> </w:t>
      </w:r>
      <w:r w:rsidR="0030356F">
        <w:rPr>
          <w:rFonts w:ascii="Arial" w:eastAsia="Garamond" w:hAnsi="Arial" w:cs="Arial"/>
          <w:b/>
        </w:rPr>
        <w:br/>
      </w:r>
      <w:r w:rsidR="00BC712C" w:rsidRPr="00FB6881">
        <w:rPr>
          <w:rFonts w:ascii="Arial" w:eastAsia="Garamond" w:hAnsi="Arial" w:cs="Arial"/>
          <w:b/>
        </w:rPr>
        <w:t xml:space="preserve">i Administracji </w:t>
      </w:r>
      <w:r w:rsidRPr="00FB6881">
        <w:rPr>
          <w:rFonts w:ascii="Arial" w:eastAsia="Garamond" w:hAnsi="Arial" w:cs="Arial"/>
          <w:b/>
        </w:rPr>
        <w:t xml:space="preserve">w Poznaniu im. prof. Ludwika Bierkowskiego </w:t>
      </w:r>
    </w:p>
    <w:p w:rsidR="00740A70" w:rsidRPr="00FB6881" w:rsidRDefault="003E2A98">
      <w:pPr>
        <w:spacing w:after="0" w:line="240" w:lineRule="auto"/>
        <w:jc w:val="center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>ul. Dojazd 34, 60-631 Poznań</w:t>
      </w:r>
    </w:p>
    <w:p w:rsidR="00740A70" w:rsidRPr="00FB6881" w:rsidRDefault="003E2A98">
      <w:pPr>
        <w:spacing w:after="0" w:line="240" w:lineRule="auto"/>
        <w:rPr>
          <w:rFonts w:ascii="Arial" w:eastAsia="Garamond" w:hAnsi="Arial" w:cs="Arial"/>
          <w:b/>
        </w:rPr>
      </w:pPr>
      <w:r w:rsidRPr="00FB6881">
        <w:rPr>
          <w:rFonts w:ascii="Arial" w:eastAsia="Garamond" w:hAnsi="Arial" w:cs="Arial"/>
          <w:b/>
        </w:rPr>
        <w:t xml:space="preserve">                                                </w:t>
      </w:r>
    </w:p>
    <w:p w:rsidR="00740A70" w:rsidRPr="00FB6881" w:rsidRDefault="00740A70">
      <w:pPr>
        <w:spacing w:after="0" w:line="240" w:lineRule="auto"/>
        <w:jc w:val="center"/>
        <w:rPr>
          <w:rFonts w:ascii="Arial" w:eastAsia="Garamond" w:hAnsi="Arial" w:cs="Arial"/>
          <w:b/>
        </w:rPr>
      </w:pPr>
    </w:p>
    <w:p w:rsidR="00740A70" w:rsidRPr="00FB6881" w:rsidRDefault="003E2A98">
      <w:pPr>
        <w:spacing w:after="0" w:line="240" w:lineRule="auto"/>
        <w:jc w:val="center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>lub</w:t>
      </w:r>
    </w:p>
    <w:p w:rsidR="00740A70" w:rsidRPr="00FB6881" w:rsidRDefault="00740A70">
      <w:pPr>
        <w:spacing w:after="0" w:line="240" w:lineRule="auto"/>
        <w:jc w:val="both"/>
        <w:rPr>
          <w:rFonts w:ascii="Arial" w:eastAsia="Garamond" w:hAnsi="Arial" w:cs="Arial"/>
        </w:rPr>
      </w:pPr>
    </w:p>
    <w:p w:rsidR="00740A70" w:rsidRDefault="003E2A98">
      <w:pPr>
        <w:tabs>
          <w:tab w:val="left" w:pos="643"/>
          <w:tab w:val="left" w:pos="9214"/>
          <w:tab w:val="left" w:pos="9356"/>
        </w:tabs>
        <w:spacing w:after="0" w:line="240" w:lineRule="auto"/>
        <w:ind w:right="48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 xml:space="preserve">składać bezpośrednio: ul. Dojazd 34, piętro I, Budynek Bloku Operacyjnego Sekretariat Dyrektora w godzinach 9.00 -14.35 z wyłączeniem sobót, niedziel i świąt Szpitala w terminie </w:t>
      </w:r>
      <w:r w:rsidR="00E51400">
        <w:rPr>
          <w:rFonts w:ascii="Arial" w:eastAsia="Garamond" w:hAnsi="Arial" w:cs="Arial"/>
        </w:rPr>
        <w:t>12.11.2024 roku.</w:t>
      </w:r>
    </w:p>
    <w:p w:rsidR="00CB61F1" w:rsidRPr="00FB6881" w:rsidRDefault="00CB61F1">
      <w:pPr>
        <w:tabs>
          <w:tab w:val="left" w:pos="643"/>
          <w:tab w:val="left" w:pos="9214"/>
          <w:tab w:val="left" w:pos="9356"/>
        </w:tabs>
        <w:spacing w:after="0" w:line="240" w:lineRule="auto"/>
        <w:ind w:right="48"/>
        <w:jc w:val="both"/>
        <w:rPr>
          <w:rFonts w:ascii="Arial" w:eastAsia="Garamond" w:hAnsi="Arial" w:cs="Arial"/>
        </w:rPr>
      </w:pPr>
    </w:p>
    <w:p w:rsidR="00740A70" w:rsidRPr="00FB6881" w:rsidRDefault="003E2A98">
      <w:pPr>
        <w:tabs>
          <w:tab w:val="left" w:pos="643"/>
          <w:tab w:val="left" w:pos="9214"/>
          <w:tab w:val="left" w:pos="9356"/>
        </w:tabs>
        <w:spacing w:after="0" w:line="240" w:lineRule="auto"/>
        <w:ind w:right="48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lastRenderedPageBreak/>
        <w:t xml:space="preserve">- przy czym niezależnie od sposobu złożenia oferty o zachowaniu terminu decyduje moment jej rzeczywistego </w:t>
      </w:r>
      <w:r w:rsidR="00440A43">
        <w:rPr>
          <w:rFonts w:ascii="Arial" w:eastAsia="Garamond" w:hAnsi="Arial" w:cs="Arial"/>
        </w:rPr>
        <w:t xml:space="preserve">złożenia w siedzibie  </w:t>
      </w:r>
      <w:r w:rsidR="00BD4C64" w:rsidRPr="00FB6881">
        <w:rPr>
          <w:rFonts w:ascii="Arial" w:eastAsia="Garamond" w:hAnsi="Arial" w:cs="Arial"/>
        </w:rPr>
        <w:t>Samodzielnego Publicznego Zakładu Opieki Zdrowotnej</w:t>
      </w:r>
      <w:r w:rsidR="00BD4C64">
        <w:rPr>
          <w:rFonts w:ascii="Arial" w:eastAsia="Garamond" w:hAnsi="Arial" w:cs="Arial"/>
        </w:rPr>
        <w:t xml:space="preserve"> </w:t>
      </w:r>
      <w:proofErr w:type="spellStart"/>
      <w:r w:rsidR="00BD4C64">
        <w:rPr>
          <w:rFonts w:ascii="Arial" w:eastAsia="Garamond" w:hAnsi="Arial" w:cs="Arial"/>
        </w:rPr>
        <w:t>MSWiA</w:t>
      </w:r>
      <w:proofErr w:type="spellEnd"/>
      <w:r w:rsidR="00BD4C64">
        <w:rPr>
          <w:rFonts w:ascii="Arial" w:eastAsia="Garamond" w:hAnsi="Arial" w:cs="Arial"/>
        </w:rPr>
        <w:t xml:space="preserve"> w Poznaniu im. prof. Ludwika Bierkowskiego</w:t>
      </w:r>
    </w:p>
    <w:p w:rsidR="00740A70" w:rsidRPr="00FB6881" w:rsidRDefault="00740A70">
      <w:pPr>
        <w:tabs>
          <w:tab w:val="left" w:pos="643"/>
          <w:tab w:val="left" w:pos="9214"/>
          <w:tab w:val="left" w:pos="9356"/>
        </w:tabs>
        <w:spacing w:after="0" w:line="240" w:lineRule="auto"/>
        <w:ind w:right="48"/>
        <w:jc w:val="both"/>
        <w:rPr>
          <w:rFonts w:ascii="Arial" w:eastAsia="Garamond" w:hAnsi="Arial" w:cs="Arial"/>
        </w:rPr>
      </w:pPr>
    </w:p>
    <w:p w:rsidR="00740A70" w:rsidRPr="00FB6881" w:rsidRDefault="003E2A98">
      <w:pPr>
        <w:tabs>
          <w:tab w:val="left" w:pos="643"/>
        </w:tabs>
        <w:spacing w:after="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 xml:space="preserve">Na kopercie kandydat umieszcza swoje imię i nazwisko, adres i numer telefonu kontaktowego. </w:t>
      </w:r>
    </w:p>
    <w:p w:rsidR="00740A70" w:rsidRPr="00FB6881" w:rsidRDefault="00740A70">
      <w:pPr>
        <w:tabs>
          <w:tab w:val="left" w:pos="643"/>
        </w:tabs>
        <w:spacing w:after="0" w:line="240" w:lineRule="auto"/>
        <w:jc w:val="both"/>
        <w:rPr>
          <w:rFonts w:ascii="Arial" w:eastAsia="Garamond" w:hAnsi="Arial" w:cs="Arial"/>
        </w:rPr>
      </w:pPr>
    </w:p>
    <w:p w:rsidR="00740A70" w:rsidRPr="00FB6881" w:rsidRDefault="00740A70">
      <w:pPr>
        <w:spacing w:after="0" w:line="240" w:lineRule="auto"/>
        <w:jc w:val="center"/>
        <w:rPr>
          <w:rFonts w:ascii="Arial" w:eastAsia="Garamond" w:hAnsi="Arial" w:cs="Arial"/>
        </w:rPr>
      </w:pPr>
    </w:p>
    <w:p w:rsidR="00740A70" w:rsidRPr="00FB6881" w:rsidRDefault="003E2A98">
      <w:pPr>
        <w:spacing w:after="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 xml:space="preserve">Wskazuje się siedzibę Samodzielnego Publicznego Zakładu Opieki Zdrowotnej </w:t>
      </w:r>
      <w:proofErr w:type="spellStart"/>
      <w:r w:rsidRPr="00FB6881">
        <w:rPr>
          <w:rFonts w:ascii="Arial" w:eastAsia="Garamond" w:hAnsi="Arial" w:cs="Arial"/>
        </w:rPr>
        <w:t>MSWiA</w:t>
      </w:r>
      <w:proofErr w:type="spellEnd"/>
      <w:r w:rsidRPr="00FB6881">
        <w:rPr>
          <w:rFonts w:ascii="Arial" w:eastAsia="Garamond" w:hAnsi="Arial" w:cs="Arial"/>
        </w:rPr>
        <w:t xml:space="preserve"> </w:t>
      </w:r>
      <w:r w:rsidR="000A4431">
        <w:rPr>
          <w:rFonts w:ascii="Arial" w:eastAsia="Garamond" w:hAnsi="Arial" w:cs="Arial"/>
        </w:rPr>
        <w:br/>
      </w:r>
      <w:r w:rsidRPr="00FB6881">
        <w:rPr>
          <w:rFonts w:ascii="Arial" w:eastAsia="Garamond" w:hAnsi="Arial" w:cs="Arial"/>
        </w:rPr>
        <w:t xml:space="preserve">w Poznaniu im. prof. Ludwika Bierkowskiego jako miejsce rozpatrzenia kandydatur. </w:t>
      </w:r>
      <w:r w:rsidR="00BC712C">
        <w:rPr>
          <w:rFonts w:ascii="Arial" w:eastAsia="Garamond" w:hAnsi="Arial" w:cs="Arial"/>
        </w:rPr>
        <w:t>Określa się przewidywany</w:t>
      </w:r>
      <w:r w:rsidR="00A0015A">
        <w:rPr>
          <w:rFonts w:ascii="Arial" w:eastAsia="Garamond" w:hAnsi="Arial" w:cs="Arial"/>
        </w:rPr>
        <w:t xml:space="preserve"> </w:t>
      </w:r>
      <w:r w:rsidR="00BC712C" w:rsidRPr="00BD4C64">
        <w:rPr>
          <w:rFonts w:ascii="Arial" w:eastAsia="Garamond" w:hAnsi="Arial" w:cs="Arial"/>
        </w:rPr>
        <w:t>miesięczny</w:t>
      </w:r>
      <w:r w:rsidR="00BC712C">
        <w:rPr>
          <w:rFonts w:ascii="Arial" w:eastAsia="Garamond" w:hAnsi="Arial" w:cs="Arial"/>
        </w:rPr>
        <w:t xml:space="preserve"> termin rozpatrzenia kandydatur</w:t>
      </w:r>
      <w:r w:rsidR="00CB61F1">
        <w:rPr>
          <w:rFonts w:ascii="Arial" w:eastAsia="Garamond" w:hAnsi="Arial" w:cs="Arial"/>
        </w:rPr>
        <w:t xml:space="preserve"> od daty ogłoszenia</w:t>
      </w:r>
      <w:r w:rsidR="008F2469">
        <w:rPr>
          <w:rFonts w:ascii="Arial" w:eastAsia="Garamond" w:hAnsi="Arial" w:cs="Arial"/>
        </w:rPr>
        <w:t xml:space="preserve"> konkursu</w:t>
      </w:r>
      <w:r w:rsidR="00BC712C">
        <w:rPr>
          <w:rFonts w:ascii="Arial" w:eastAsia="Garamond" w:hAnsi="Arial" w:cs="Arial"/>
        </w:rPr>
        <w:t>. Kandydaci zostaną powiadomieni</w:t>
      </w:r>
      <w:r w:rsidR="009E38CF">
        <w:rPr>
          <w:rFonts w:ascii="Arial" w:eastAsia="Garamond" w:hAnsi="Arial" w:cs="Arial"/>
        </w:rPr>
        <w:t xml:space="preserve"> indywidualnie</w:t>
      </w:r>
      <w:r w:rsidR="00BC712C">
        <w:rPr>
          <w:rFonts w:ascii="Arial" w:eastAsia="Garamond" w:hAnsi="Arial" w:cs="Arial"/>
        </w:rPr>
        <w:t xml:space="preserve"> o </w:t>
      </w:r>
      <w:r w:rsidR="009E38CF">
        <w:rPr>
          <w:rFonts w:ascii="Arial" w:eastAsia="Garamond" w:hAnsi="Arial" w:cs="Arial"/>
        </w:rPr>
        <w:t xml:space="preserve">terminie </w:t>
      </w:r>
      <w:r w:rsidR="00A0015A">
        <w:rPr>
          <w:rFonts w:ascii="Arial" w:eastAsia="Garamond" w:hAnsi="Arial" w:cs="Arial"/>
        </w:rPr>
        <w:t>p</w:t>
      </w:r>
      <w:r w:rsidR="000E4800">
        <w:rPr>
          <w:rFonts w:ascii="Arial" w:eastAsia="Garamond" w:hAnsi="Arial" w:cs="Arial"/>
        </w:rPr>
        <w:t>osiedzenia</w:t>
      </w:r>
      <w:r w:rsidR="00BC712C">
        <w:rPr>
          <w:rFonts w:ascii="Arial" w:eastAsia="Garamond" w:hAnsi="Arial" w:cs="Arial"/>
        </w:rPr>
        <w:t xml:space="preserve"> Komisji konkursowej.</w:t>
      </w:r>
    </w:p>
    <w:p w:rsidR="00740A70" w:rsidRPr="00FB6881" w:rsidRDefault="00740A70">
      <w:pPr>
        <w:spacing w:after="0" w:line="240" w:lineRule="auto"/>
        <w:jc w:val="center"/>
        <w:rPr>
          <w:rFonts w:ascii="Arial" w:eastAsia="Garamond" w:hAnsi="Arial" w:cs="Arial"/>
        </w:rPr>
      </w:pPr>
    </w:p>
    <w:p w:rsidR="00740A70" w:rsidRPr="00FB6881" w:rsidRDefault="00740A70">
      <w:pPr>
        <w:spacing w:after="0" w:line="240" w:lineRule="auto"/>
        <w:jc w:val="center"/>
        <w:rPr>
          <w:rFonts w:ascii="Arial" w:eastAsia="Garamond" w:hAnsi="Arial" w:cs="Arial"/>
        </w:rPr>
      </w:pPr>
    </w:p>
    <w:p w:rsidR="00740A70" w:rsidRPr="00FB6881" w:rsidRDefault="003E2A98">
      <w:pPr>
        <w:spacing w:after="0" w:line="240" w:lineRule="auto"/>
        <w:jc w:val="both"/>
        <w:rPr>
          <w:rFonts w:ascii="Arial" w:eastAsia="Garamond" w:hAnsi="Arial" w:cs="Arial"/>
        </w:rPr>
      </w:pPr>
      <w:r w:rsidRPr="00FB6881">
        <w:rPr>
          <w:rFonts w:ascii="Arial" w:eastAsia="Garamond" w:hAnsi="Arial" w:cs="Arial"/>
        </w:rPr>
        <w:t xml:space="preserve">Klauzula informacyjna dotycząca przetwarzania danych osobowych na potrzeby przeprowadzenia postępowania konkursowego na stanowisko </w:t>
      </w:r>
      <w:r w:rsidR="00BC712C" w:rsidRPr="00BC712C">
        <w:rPr>
          <w:rFonts w:ascii="Arial" w:eastAsia="Garamond" w:hAnsi="Arial" w:cs="Arial"/>
          <w:bCs/>
        </w:rPr>
        <w:t>Zastępcy Dyrektora ds. Lecznictwa w Samodzielnym Publicznym Zakładzie Opieki Zdrowotnej Ministerstwa Spraw Wewnętrznych  i Administracji w Poznaniu im. prof. Ludwika Bierkowskiego</w:t>
      </w:r>
      <w:r w:rsidR="00BC712C" w:rsidRPr="00FB6881">
        <w:rPr>
          <w:rFonts w:ascii="Arial" w:eastAsia="Garamond" w:hAnsi="Arial" w:cs="Arial"/>
        </w:rPr>
        <w:t xml:space="preserve"> </w:t>
      </w:r>
      <w:r w:rsidR="00BC712C">
        <w:rPr>
          <w:rFonts w:ascii="Arial" w:eastAsia="Garamond" w:hAnsi="Arial" w:cs="Arial"/>
        </w:rPr>
        <w:t>je</w:t>
      </w:r>
      <w:r w:rsidRPr="00FB6881">
        <w:rPr>
          <w:rFonts w:ascii="Arial" w:eastAsia="Garamond" w:hAnsi="Arial" w:cs="Arial"/>
        </w:rPr>
        <w:t xml:space="preserve">st dostępna na stronie internetowej </w:t>
      </w:r>
      <w:hyperlink r:id="rId5">
        <w:r w:rsidR="00740A70" w:rsidRPr="00FB6881">
          <w:rPr>
            <w:rFonts w:ascii="Arial" w:eastAsia="Garamond" w:hAnsi="Arial" w:cs="Arial"/>
            <w:color w:val="0563C1"/>
            <w:u w:val="single"/>
          </w:rPr>
          <w:t>www.szpitalmswia.poznan.pl</w:t>
        </w:r>
      </w:hyperlink>
      <w:r w:rsidRPr="00FB6881">
        <w:rPr>
          <w:rFonts w:ascii="Arial" w:eastAsia="Garamond" w:hAnsi="Arial" w:cs="Arial"/>
        </w:rPr>
        <w:t xml:space="preserve">  link:</w:t>
      </w:r>
    </w:p>
    <w:p w:rsidR="00740A70" w:rsidRPr="00FB6881" w:rsidRDefault="00740A70">
      <w:pPr>
        <w:spacing w:after="0" w:line="240" w:lineRule="auto"/>
        <w:jc w:val="both"/>
        <w:rPr>
          <w:rFonts w:ascii="Arial" w:eastAsia="Garamond" w:hAnsi="Arial" w:cs="Arial"/>
        </w:rPr>
      </w:pPr>
    </w:p>
    <w:p w:rsidR="00740A70" w:rsidRPr="00FB6881" w:rsidRDefault="002575DA">
      <w:pPr>
        <w:spacing w:after="0" w:line="240" w:lineRule="auto"/>
        <w:jc w:val="both"/>
        <w:rPr>
          <w:rFonts w:ascii="Arial" w:eastAsia="Garamond" w:hAnsi="Arial" w:cs="Arial"/>
        </w:rPr>
      </w:pPr>
      <w:hyperlink r:id="rId6">
        <w:r w:rsidR="00740A70" w:rsidRPr="00FB6881">
          <w:rPr>
            <w:rFonts w:ascii="Arial" w:eastAsia="Garamond" w:hAnsi="Arial" w:cs="Arial"/>
            <w:color w:val="0000FF"/>
            <w:u w:val="single"/>
          </w:rPr>
          <w:t>https://www.szpitalmswia.poznan.pl/wp-content/uploads/2023/12/F.IOD_.7_Informacja_o_przetwarzaniu_danych_osobowych_w_procesie_rekrutacji_pracownika_v3-1.pdf</w:t>
        </w:r>
      </w:hyperlink>
    </w:p>
    <w:p w:rsidR="00740A70" w:rsidRPr="00FB6881" w:rsidRDefault="00740A70">
      <w:pPr>
        <w:spacing w:after="0" w:line="240" w:lineRule="auto"/>
        <w:jc w:val="both"/>
        <w:rPr>
          <w:rFonts w:ascii="Arial" w:eastAsia="Garamond" w:hAnsi="Arial" w:cs="Arial"/>
        </w:rPr>
      </w:pPr>
    </w:p>
    <w:p w:rsidR="00740A70" w:rsidRPr="00FB6881" w:rsidRDefault="00740A70">
      <w:pPr>
        <w:spacing w:after="0" w:line="240" w:lineRule="auto"/>
        <w:jc w:val="both"/>
        <w:rPr>
          <w:rFonts w:ascii="Arial" w:eastAsia="Garamond" w:hAnsi="Arial" w:cs="Arial"/>
        </w:rPr>
      </w:pPr>
    </w:p>
    <w:p w:rsidR="00740A70" w:rsidRPr="00FB6881" w:rsidRDefault="00740A70">
      <w:pPr>
        <w:spacing w:after="239" w:line="276" w:lineRule="auto"/>
        <w:ind w:left="26" w:hanging="10"/>
        <w:jc w:val="center"/>
        <w:rPr>
          <w:rFonts w:ascii="Arial" w:eastAsia="Times New Roman" w:hAnsi="Arial" w:cs="Arial"/>
          <w:b/>
        </w:rPr>
      </w:pPr>
    </w:p>
    <w:p w:rsidR="00740A70" w:rsidRPr="00FB6881" w:rsidRDefault="00740A70">
      <w:pPr>
        <w:spacing w:after="0" w:line="240" w:lineRule="auto"/>
        <w:jc w:val="center"/>
        <w:rPr>
          <w:rFonts w:ascii="Arial" w:eastAsia="Garamond" w:hAnsi="Arial" w:cs="Arial"/>
        </w:rPr>
      </w:pPr>
    </w:p>
    <w:sectPr w:rsidR="00740A70" w:rsidRPr="00FB6881" w:rsidSect="008F7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5600A"/>
    <w:multiLevelType w:val="multilevel"/>
    <w:tmpl w:val="A75A95D0"/>
    <w:lvl w:ilvl="0">
      <w:start w:val="1"/>
      <w:numFmt w:val="decimal"/>
      <w:lvlText w:val="%1)"/>
      <w:lvlJc w:val="left"/>
      <w:rPr>
        <w:rFonts w:ascii="Arial" w:eastAsia="Garamond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9B0989"/>
    <w:multiLevelType w:val="hybridMultilevel"/>
    <w:tmpl w:val="59849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40A70"/>
    <w:rsid w:val="00072A43"/>
    <w:rsid w:val="000A4431"/>
    <w:rsid w:val="000E10E2"/>
    <w:rsid w:val="000E4800"/>
    <w:rsid w:val="00166758"/>
    <w:rsid w:val="002575DA"/>
    <w:rsid w:val="0030356F"/>
    <w:rsid w:val="003120C6"/>
    <w:rsid w:val="0032407C"/>
    <w:rsid w:val="003468EC"/>
    <w:rsid w:val="00395D79"/>
    <w:rsid w:val="003E2A98"/>
    <w:rsid w:val="00440A43"/>
    <w:rsid w:val="00473334"/>
    <w:rsid w:val="00511BB9"/>
    <w:rsid w:val="005B518D"/>
    <w:rsid w:val="00700F68"/>
    <w:rsid w:val="00740A70"/>
    <w:rsid w:val="007F47B7"/>
    <w:rsid w:val="008F2469"/>
    <w:rsid w:val="008F7690"/>
    <w:rsid w:val="009E38CF"/>
    <w:rsid w:val="00A0015A"/>
    <w:rsid w:val="00AB2AFE"/>
    <w:rsid w:val="00BC712C"/>
    <w:rsid w:val="00BD254F"/>
    <w:rsid w:val="00BD4C64"/>
    <w:rsid w:val="00BD64FF"/>
    <w:rsid w:val="00C43BAA"/>
    <w:rsid w:val="00C7032D"/>
    <w:rsid w:val="00CB61F1"/>
    <w:rsid w:val="00D10CFB"/>
    <w:rsid w:val="00E51400"/>
    <w:rsid w:val="00F318D1"/>
    <w:rsid w:val="00FB6881"/>
    <w:rsid w:val="00FE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mswia.poznan.pl/wp-content/uploads/2023/12/F.IOD_.7_Informacja_o_przetwarzaniu_danych_osobowych_w_procesie_rekrutacji_pracownika_v3-1.pdf" TargetMode="External"/><Relationship Id="rId5" Type="http://schemas.openxmlformats.org/officeDocument/2006/relationships/hyperlink" Target="http://www.szpitalmswia.pozna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1053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Szymczak</dc:creator>
  <cp:lastModifiedBy>pjedrzejczak</cp:lastModifiedBy>
  <cp:revision>7</cp:revision>
  <cp:lastPrinted>2024-09-26T09:51:00Z</cp:lastPrinted>
  <dcterms:created xsi:type="dcterms:W3CDTF">2024-10-11T09:10:00Z</dcterms:created>
  <dcterms:modified xsi:type="dcterms:W3CDTF">2024-10-23T13:31:00Z</dcterms:modified>
</cp:coreProperties>
</file>