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2D2F764" w14:textId="77777777" w:rsidR="008C5E48" w:rsidRPr="007020FC" w:rsidRDefault="008C5E4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12698A5A" w14:textId="77777777" w:rsidR="008C5E48" w:rsidRPr="007020FC" w:rsidRDefault="008C5E4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75ED5C0F" w14:textId="77777777" w:rsidR="008C5E48" w:rsidRPr="007020FC" w:rsidRDefault="008C5E4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2DF1A296" w14:textId="75FF331B" w:rsidR="008C5E48" w:rsidRPr="007020FC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7020FC">
        <w:rPr>
          <w:rFonts w:ascii="Lato" w:hAnsi="Lato"/>
          <w:sz w:val="20"/>
          <w:szCs w:val="20"/>
        </w:rPr>
        <w:t xml:space="preserve">Znak pisma: </w:t>
      </w:r>
      <w:bookmarkStart w:id="0" w:name="ezdSprawaZnak"/>
      <w:r w:rsidRPr="007020FC">
        <w:rPr>
          <w:rFonts w:ascii="Lato" w:hAnsi="Lato"/>
          <w:sz w:val="20"/>
          <w:szCs w:val="20"/>
        </w:rPr>
        <w:t>DLI-IX.7621.63.2024</w:t>
      </w:r>
      <w:bookmarkEnd w:id="0"/>
      <w:r w:rsidR="007020FC">
        <w:rPr>
          <w:rFonts w:ascii="Lato" w:hAnsi="Lato"/>
          <w:sz w:val="20"/>
          <w:szCs w:val="20"/>
        </w:rPr>
        <w:t>.SC</w:t>
      </w:r>
    </w:p>
    <w:p w14:paraId="29F72724" w14:textId="4DC11D3A" w:rsidR="008C5E48" w:rsidRPr="007020FC" w:rsidRDefault="00000000" w:rsidP="00C53987">
      <w:pPr>
        <w:spacing w:after="0" w:line="240" w:lineRule="exact"/>
        <w:rPr>
          <w:rFonts w:ascii="Lato" w:hAnsi="Lato"/>
          <w:sz w:val="20"/>
          <w:szCs w:val="20"/>
        </w:rPr>
      </w:pPr>
      <w:r w:rsidRPr="007020FC">
        <w:rPr>
          <w:rFonts w:ascii="Lato" w:hAnsi="Lato"/>
          <w:sz w:val="20"/>
          <w:szCs w:val="20"/>
        </w:rPr>
        <w:t xml:space="preserve">Warszawa, </w:t>
      </w:r>
      <w:r w:rsidR="008E57B5">
        <w:rPr>
          <w:rFonts w:ascii="Lato" w:hAnsi="Lato"/>
          <w:sz w:val="20"/>
          <w:szCs w:val="20"/>
        </w:rPr>
        <w:t>01 lipca 2025 r.</w:t>
      </w:r>
    </w:p>
    <w:p w14:paraId="261FF91C" w14:textId="77777777" w:rsidR="008C5E48" w:rsidRPr="007020FC" w:rsidRDefault="008C5E48" w:rsidP="00C53987">
      <w:pPr>
        <w:spacing w:after="0" w:line="240" w:lineRule="exact"/>
        <w:rPr>
          <w:rFonts w:ascii="Lato" w:hAnsi="Lato"/>
          <w:sz w:val="20"/>
          <w:szCs w:val="20"/>
        </w:rPr>
      </w:pPr>
    </w:p>
    <w:p w14:paraId="4B0383A1" w14:textId="77777777" w:rsidR="007020FC" w:rsidRPr="007020FC" w:rsidRDefault="007020FC" w:rsidP="007020FC">
      <w:pPr>
        <w:tabs>
          <w:tab w:val="left" w:pos="0"/>
          <w:tab w:val="center" w:pos="1470"/>
        </w:tabs>
        <w:spacing w:after="120" w:line="240" w:lineRule="exact"/>
        <w:jc w:val="center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OBWIESZCZENIE</w:t>
      </w:r>
    </w:p>
    <w:p w14:paraId="60DD8EDB" w14:textId="77777777" w:rsidR="007020FC" w:rsidRPr="007020FC" w:rsidRDefault="007020FC" w:rsidP="007020FC">
      <w:pPr>
        <w:tabs>
          <w:tab w:val="left" w:pos="0"/>
          <w:tab w:val="center" w:pos="1470"/>
        </w:tabs>
        <w:spacing w:after="120" w:line="240" w:lineRule="exact"/>
        <w:outlineLvl w:val="0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</w:p>
    <w:p w14:paraId="2EBE44EC" w14:textId="5A589808" w:rsidR="007020FC" w:rsidRPr="007020FC" w:rsidRDefault="007020FC" w:rsidP="007020F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Na podstawie art. 11f ust. 3 i 7 ustawy z dnia 10 kwietnia 2003 r. o szczególnych zasadach przygotowania i realizacji inwestycji w zakresie dróg publicznych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(</w:t>
      </w:r>
      <w:proofErr w:type="spellStart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311) oraz art. 49 § 1 i 2 ustawy z dnia 14 czerwca 1960 r. – Kodeks postępowania administracyjnego (</w:t>
      </w:r>
      <w:proofErr w:type="spellStart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t.j</w:t>
      </w:r>
      <w:proofErr w:type="spellEnd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. Dz.U. z 2024 r. poz. 572)</w:t>
      </w:r>
      <w:r w:rsidRPr="007020FC">
        <w:rPr>
          <w:rFonts w:ascii="Lato" w:eastAsia="Times New Roman" w:hAnsi="Lato" w:cs="Arial"/>
          <w:bCs/>
          <w:spacing w:val="4"/>
          <w:kern w:val="3"/>
          <w:sz w:val="20"/>
          <w:szCs w:val="20"/>
          <w:lang w:eastAsia="zh-CN"/>
        </w:rPr>
        <w:t>,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zwanej dalej: „Kpa”,</w:t>
      </w:r>
    </w:p>
    <w:p w14:paraId="5466D1A6" w14:textId="77777777" w:rsidR="007020FC" w:rsidRPr="007020FC" w:rsidRDefault="007020FC" w:rsidP="007020FC">
      <w:pPr>
        <w:spacing w:after="240" w:line="240" w:lineRule="exact"/>
        <w:jc w:val="center"/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Minister Rozwoju i Technologii</w:t>
      </w:r>
    </w:p>
    <w:p w14:paraId="0785A4D3" w14:textId="77777777" w:rsidR="007020FC" w:rsidRPr="007020FC" w:rsidRDefault="007020FC" w:rsidP="007020FC">
      <w:pPr>
        <w:spacing w:after="120" w:line="240" w:lineRule="exact"/>
        <w:jc w:val="both"/>
        <w:outlineLvl w:val="0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zawiadamia, że:</w:t>
      </w:r>
    </w:p>
    <w:p w14:paraId="2D10EC20" w14:textId="476267BE" w:rsidR="007020FC" w:rsidRPr="00BB2DD9" w:rsidRDefault="007020FC" w:rsidP="007020FC">
      <w:pPr>
        <w:pStyle w:val="Akapitzlist"/>
        <w:numPr>
          <w:ilvl w:val="0"/>
          <w:numId w:val="6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zostało wszczęte postępowanie w sprawie </w:t>
      </w:r>
      <w:r w:rsidRPr="007020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stwierdzenia nieważności </w:t>
      </w:r>
      <w:bookmarkStart w:id="1" w:name="_Hlk199071319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</w:t>
      </w:r>
      <w:bookmarkStart w:id="2" w:name="_Hlk202260183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Wojewody Mazowieckiego Nr 202/SPEC/2022 z dnia 9 września 2022 r., znak: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WI-I.7820.2.14.2021.ŁP(BG1), o zezwoleniu na realizację inwestycji drogowej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dla inwestycji pn.: „Rozbudowa drogi wojewódzkiej nr 721 na odcinku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od ul. </w:t>
      </w:r>
      <w:proofErr w:type="spellStart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Julianowskiej</w:t>
      </w:r>
      <w:proofErr w:type="spellEnd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Piasecznie do ul. Skolimowskiej w Konstancinie-Jeziornie”, </w:t>
      </w:r>
      <w:bookmarkEnd w:id="1"/>
      <w:bookmarkEnd w:id="2"/>
    </w:p>
    <w:p w14:paraId="7C192111" w14:textId="0FE60B8E" w:rsidR="00BB2DD9" w:rsidRPr="00BB2DD9" w:rsidRDefault="00BB2DD9" w:rsidP="00BB2DD9">
      <w:pPr>
        <w:spacing w:after="120" w:line="240" w:lineRule="exact"/>
        <w:ind w:firstLine="284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>
        <w:rPr>
          <w:rFonts w:ascii="Lato" w:hAnsi="Lato" w:cs="Arial"/>
          <w:spacing w:val="4"/>
          <w:sz w:val="20"/>
          <w:szCs w:val="20"/>
        </w:rPr>
        <w:t xml:space="preserve">- </w:t>
      </w:r>
      <w:r w:rsidRPr="00BB2DD9">
        <w:rPr>
          <w:rFonts w:ascii="Lato" w:hAnsi="Lato" w:cs="Arial"/>
          <w:spacing w:val="4"/>
          <w:sz w:val="20"/>
          <w:szCs w:val="20"/>
        </w:rPr>
        <w:t>w zakresie dotyczącym działki nr 51, z obrębu 01-21 Konstancin-Jeziorna.</w:t>
      </w:r>
    </w:p>
    <w:p w14:paraId="7D3F4750" w14:textId="1F26DC9E" w:rsidR="007020FC" w:rsidRPr="007020FC" w:rsidRDefault="007020FC" w:rsidP="007020FC">
      <w:pPr>
        <w:pStyle w:val="Akapitzlist"/>
        <w:numPr>
          <w:ilvl w:val="0"/>
          <w:numId w:val="6"/>
        </w:numPr>
        <w:spacing w:after="120" w:line="240" w:lineRule="exact"/>
        <w:ind w:left="284" w:hanging="284"/>
        <w:contextualSpacing w:val="0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postanowieniem z dnia </w:t>
      </w:r>
      <w:r w:rsidR="00A26F5A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1 lipca 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2025 dr., znak: </w:t>
      </w:r>
      <w:r w:rsidRPr="007020FC">
        <w:rPr>
          <w:rFonts w:ascii="Lato" w:hAnsi="Lato"/>
          <w:sz w:val="20"/>
          <w:szCs w:val="20"/>
        </w:rPr>
        <w:t>DLI-IX.7621.63.2024.SC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="00BB2DD9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Minister Rozwoju i Technologii 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zawies</w:t>
      </w:r>
      <w:r w:rsidR="00BB2DD9">
        <w:rPr>
          <w:rFonts w:ascii="Lato" w:eastAsia="Times New Roman" w:hAnsi="Lato" w:cs="Arial"/>
          <w:spacing w:val="4"/>
          <w:sz w:val="20"/>
          <w:szCs w:val="20"/>
          <w:lang w:eastAsia="pl-PL"/>
        </w:rPr>
        <w:t>ił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postępowanie w sprawie </w:t>
      </w:r>
      <w:r w:rsidRPr="007020FC"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  <w:t xml:space="preserve">stwierdzenia nieważności 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decyzji Wojewody Mazowieckiego Nr 202/SPEC/2022 z dnia 9 września 2022 r., znak: WI-I.7820.2.14.2021.ŁP(BG1), o zezwoleniu na realizację inwestycji drogowej dla inwestycji pn.: „Rozbudowa drogi wojewódzkiej nr 721 na odcinku od ul. </w:t>
      </w:r>
      <w:proofErr w:type="spellStart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Julianowskiej</w:t>
      </w:r>
      <w:proofErr w:type="spellEnd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w Piasecznie do ul. Skolimowskiej w Konstancinie-Jeziornie”, </w:t>
      </w:r>
    </w:p>
    <w:p w14:paraId="7F9FB109" w14:textId="568F8B98" w:rsidR="007020FC" w:rsidRPr="007020FC" w:rsidRDefault="00BB2DD9" w:rsidP="007020FC">
      <w:pPr>
        <w:spacing w:after="120" w:line="240" w:lineRule="exact"/>
        <w:jc w:val="both"/>
        <w:rPr>
          <w:rFonts w:ascii="Lato" w:eastAsia="Times New Roman" w:hAnsi="Lato" w:cs="Arial"/>
          <w:color w:val="FF0000"/>
          <w:spacing w:val="4"/>
          <w:sz w:val="20"/>
          <w:szCs w:val="20"/>
          <w:lang w:eastAsia="pl-PL"/>
        </w:rPr>
      </w:pPr>
      <w:r>
        <w:rPr>
          <w:rFonts w:ascii="Lato" w:hAnsi="Lato" w:cs="Arial"/>
          <w:spacing w:val="4"/>
          <w:sz w:val="20"/>
          <w:szCs w:val="20"/>
        </w:rPr>
        <w:t xml:space="preserve">- </w:t>
      </w:r>
      <w:r w:rsidR="007020FC" w:rsidRPr="007020FC">
        <w:rPr>
          <w:rFonts w:ascii="Lato" w:hAnsi="Lato" w:cs="Arial"/>
          <w:spacing w:val="4"/>
          <w:sz w:val="20"/>
          <w:szCs w:val="20"/>
        </w:rPr>
        <w:t>w zakresie dotyczącym działki nr 51, z obrębu 01-21 Konstancin-Jeziorna.</w:t>
      </w:r>
    </w:p>
    <w:p w14:paraId="369DA41B" w14:textId="0B46B11C" w:rsidR="007020FC" w:rsidRPr="007020FC" w:rsidRDefault="007020FC" w:rsidP="007020F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Strony, zgodnie z art. 73 Kpa, mogą przeglądać akta sprawy osobiście lub przez pełnomocnika, w siedzibie Ministerstwa Rozwoju i Technologii przy ul. Chałubińskiego 4/6 w Warszawie, </w:t>
      </w: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we wtorki, czwartki i piątki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w godzinach od 9:00 do 14:30, </w:t>
      </w:r>
      <w:r>
        <w:rPr>
          <w:rFonts w:ascii="Lato" w:eastAsia="Times New Roman" w:hAnsi="Lato" w:cs="Arial"/>
          <w:spacing w:val="4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u w:val="single"/>
          <w:lang w:eastAsia="pl-PL"/>
        </w:rPr>
        <w:t>po wcześniejszym umówieniu się telefonicznie pod numerem telefonu 22 323 42 22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10A817EC" w14:textId="3F98C609" w:rsidR="007020FC" w:rsidRPr="007020FC" w:rsidRDefault="007020FC" w:rsidP="007020FC">
      <w:pPr>
        <w:spacing w:after="240" w:line="240" w:lineRule="exact"/>
        <w:jc w:val="both"/>
        <w:rPr>
          <w:rFonts w:ascii="Lato" w:eastAsia="Times New Roman" w:hAnsi="Lato" w:cs="Arial"/>
          <w:b/>
          <w:spacing w:val="4"/>
          <w:sz w:val="20"/>
          <w:szCs w:val="20"/>
          <w:u w:val="single"/>
          <w:lang w:eastAsia="pl-PL"/>
        </w:rPr>
      </w:pPr>
      <w:r w:rsidRPr="007020F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>Data publikacji obwieszczenia:</w:t>
      </w:r>
      <w:r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7 lipca</w:t>
      </w:r>
      <w:r w:rsidRPr="007020FC">
        <w:rPr>
          <w:rFonts w:ascii="Lato" w:eastAsia="Times New Roman" w:hAnsi="Lato" w:cs="Arial"/>
          <w:bCs/>
          <w:spacing w:val="4"/>
          <w:sz w:val="20"/>
          <w:szCs w:val="20"/>
          <w:u w:val="single"/>
          <w:lang w:eastAsia="pl-PL"/>
        </w:rPr>
        <w:t xml:space="preserve"> 2025 r.</w:t>
      </w:r>
    </w:p>
    <w:p w14:paraId="4FD0DCAA" w14:textId="760178A8" w:rsidR="008C5E48" w:rsidRDefault="007020FC" w:rsidP="007020F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b/>
          <w:spacing w:val="4"/>
          <w:sz w:val="20"/>
          <w:szCs w:val="20"/>
          <w:lang w:eastAsia="pl-PL"/>
        </w:rPr>
        <w:t>Załącznik: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 informacja o przetwarzaniu danych osobowych.</w:t>
      </w:r>
    </w:p>
    <w:p w14:paraId="1853E2DE" w14:textId="77777777" w:rsidR="001A3AAD" w:rsidRPr="007020FC" w:rsidRDefault="001A3AAD" w:rsidP="007020FC">
      <w:pPr>
        <w:spacing w:after="240" w:line="24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</w:p>
    <w:p w14:paraId="1D137518" w14:textId="77777777" w:rsidR="001A3AAD" w:rsidRPr="001A3AAD" w:rsidRDefault="001A3AAD" w:rsidP="001A3AAD">
      <w:pPr>
        <w:spacing w:after="240" w:line="240" w:lineRule="exact"/>
        <w:ind w:left="4253"/>
        <w:jc w:val="both"/>
        <w:rPr>
          <w:rFonts w:ascii="Lato" w:hAnsi="Lato"/>
          <w:b/>
          <w:bCs/>
          <w:sz w:val="20"/>
          <w:szCs w:val="20"/>
        </w:rPr>
      </w:pPr>
      <w:r w:rsidRPr="001A3AAD">
        <w:rPr>
          <w:rFonts w:ascii="Lato" w:hAnsi="Lato"/>
          <w:b/>
          <w:bCs/>
          <w:sz w:val="20"/>
          <w:szCs w:val="20"/>
        </w:rPr>
        <w:t>Z upoważnienia</w:t>
      </w:r>
    </w:p>
    <w:p w14:paraId="0E7FE699" w14:textId="77777777" w:rsidR="001A3AAD" w:rsidRPr="001A3AAD" w:rsidRDefault="001A3AAD" w:rsidP="001A3AAD">
      <w:pPr>
        <w:spacing w:after="240" w:line="240" w:lineRule="exact"/>
        <w:ind w:left="4253"/>
        <w:jc w:val="both"/>
        <w:rPr>
          <w:rFonts w:ascii="Lato" w:hAnsi="Lato"/>
          <w:sz w:val="20"/>
          <w:szCs w:val="20"/>
        </w:rPr>
      </w:pPr>
      <w:r w:rsidRPr="001A3AAD">
        <w:rPr>
          <w:rFonts w:ascii="Lato" w:hAnsi="Lato"/>
          <w:sz w:val="20"/>
          <w:szCs w:val="20"/>
        </w:rPr>
        <w:t>Magdalena Tuzińska</w:t>
      </w:r>
    </w:p>
    <w:p w14:paraId="5BBE3CFE" w14:textId="77777777" w:rsidR="001A3AAD" w:rsidRPr="001A3AAD" w:rsidRDefault="001A3AAD" w:rsidP="001A3AAD">
      <w:pPr>
        <w:spacing w:after="240" w:line="240" w:lineRule="exact"/>
        <w:ind w:left="4253"/>
        <w:jc w:val="both"/>
        <w:rPr>
          <w:rFonts w:ascii="Lato" w:hAnsi="Lato"/>
          <w:sz w:val="20"/>
          <w:szCs w:val="20"/>
        </w:rPr>
      </w:pPr>
      <w:r w:rsidRPr="001A3AAD">
        <w:rPr>
          <w:rFonts w:ascii="Lato" w:hAnsi="Lato"/>
          <w:sz w:val="20"/>
          <w:szCs w:val="20"/>
        </w:rPr>
        <w:t>naczelnik wydziału</w:t>
      </w:r>
    </w:p>
    <w:p w14:paraId="6073D264" w14:textId="2C36CC11" w:rsidR="007020FC" w:rsidRPr="001A3AAD" w:rsidRDefault="001A3AAD" w:rsidP="001A3AAD">
      <w:pPr>
        <w:spacing w:after="240" w:line="240" w:lineRule="exact"/>
        <w:ind w:left="4253"/>
        <w:jc w:val="both"/>
        <w:rPr>
          <w:rFonts w:ascii="Lato" w:eastAsia="Times New Roman" w:hAnsi="Lato" w:cs="Arial"/>
          <w:spacing w:val="4"/>
          <w:sz w:val="20"/>
          <w:szCs w:val="20"/>
          <w:lang w:eastAsia="pl-PL"/>
        </w:rPr>
      </w:pPr>
      <w:r w:rsidRPr="001A3AAD">
        <w:rPr>
          <w:rFonts w:ascii="Lato" w:hAnsi="Lato"/>
          <w:sz w:val="20"/>
          <w:szCs w:val="20"/>
        </w:rPr>
        <w:t>/ kwalifikowany podpis elektroniczny /</w:t>
      </w:r>
    </w:p>
    <w:p w14:paraId="04775A8F" w14:textId="77777777" w:rsidR="007020FC" w:rsidRPr="007020FC" w:rsidRDefault="007020FC" w:rsidP="007020F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71D9D931" w14:textId="77777777" w:rsidR="007020FC" w:rsidRPr="007020FC" w:rsidRDefault="007020FC" w:rsidP="007020F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4D6E2450" w14:textId="77777777" w:rsidR="007020FC" w:rsidRPr="007020FC" w:rsidRDefault="007020FC" w:rsidP="007020FC">
      <w:pPr>
        <w:spacing w:after="240" w:line="240" w:lineRule="exact"/>
        <w:jc w:val="both"/>
        <w:rPr>
          <w:rFonts w:ascii="Lato" w:eastAsia="Times New Roman" w:hAnsi="Lato" w:cs="Arial"/>
          <w:bCs/>
          <w:spacing w:val="4"/>
          <w:sz w:val="20"/>
          <w:szCs w:val="20"/>
          <w:lang w:eastAsia="pl-PL"/>
        </w:rPr>
      </w:pPr>
    </w:p>
    <w:p w14:paraId="1573E01D" w14:textId="77777777" w:rsidR="007020FC" w:rsidRPr="007020FC" w:rsidRDefault="007020FC" w:rsidP="007020FC">
      <w:pPr>
        <w:spacing w:after="0" w:line="240" w:lineRule="auto"/>
        <w:ind w:left="5670" w:hanging="1"/>
        <w:jc w:val="center"/>
        <w:rPr>
          <w:rFonts w:ascii="Lato" w:eastAsia="Times New Roman" w:hAnsi="Lato" w:cs="Arial"/>
          <w:color w:val="000000"/>
          <w:sz w:val="20"/>
          <w:szCs w:val="20"/>
          <w:lang w:eastAsia="en-GB"/>
        </w:rPr>
      </w:pPr>
      <w:r w:rsidRPr="007020FC">
        <w:rPr>
          <w:rFonts w:ascii="Lato" w:eastAsia="Times New Roman" w:hAnsi="Lato" w:cs="Arial"/>
          <w:noProof/>
          <w:color w:val="000000"/>
          <w:sz w:val="20"/>
          <w:szCs w:val="20"/>
          <w:lang w:eastAsia="pl-PL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1609E872" wp14:editId="15271E3B">
                <wp:simplePos x="0" y="0"/>
                <wp:positionH relativeFrom="column">
                  <wp:posOffset>3629660</wp:posOffset>
                </wp:positionH>
                <wp:positionV relativeFrom="paragraph">
                  <wp:posOffset>-982980</wp:posOffset>
                </wp:positionV>
                <wp:extent cx="2311400" cy="752475"/>
                <wp:effectExtent l="0" t="0" r="0" b="9525"/>
                <wp:wrapNone/>
                <wp:docPr id="1" name="Pole tekstow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311400" cy="7524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3881A3C0" w14:textId="77777777" w:rsidR="007020FC" w:rsidRPr="007171A9" w:rsidRDefault="007020FC" w:rsidP="007020FC">
                            <w:pPr>
                              <w:jc w:val="center"/>
                              <w:rPr>
                                <w:rFonts w:ascii="Lato" w:hAnsi="Lato"/>
                                <w:sz w:val="20"/>
                                <w:szCs w:val="20"/>
                              </w:rPr>
                            </w:pP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t xml:space="preserve">Załącznik do obwieszczenia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>Ministra Rozwoju i Technologii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  <w:t xml:space="preserve">znak: 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DLI-</w:t>
                            </w:r>
                            <w:r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</w:rPr>
                              <w:t>IX.7621.63.2024.SC</w:t>
                            </w:r>
                            <w:r w:rsidRPr="007171A9">
                              <w:rPr>
                                <w:rFonts w:ascii="Lato" w:hAnsi="Lato" w:cs="Arial"/>
                                <w:color w:val="000000"/>
                                <w:sz w:val="20"/>
                                <w:szCs w:val="20"/>
                                <w:lang w:eastAsia="en-GB"/>
                              </w:rPr>
                              <w:br/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609E872" id="_x0000_t202" coordsize="21600,21600" o:spt="202" path="m,l,21600r21600,l21600,xe">
                <v:stroke joinstyle="miter"/>
                <v:path gradientshapeok="t" o:connecttype="rect"/>
              </v:shapetype>
              <v:shape id="Pole tekstowe 1" o:spid="_x0000_s1026" type="#_x0000_t202" style="position:absolute;left:0;text-align:left;margin-left:285.8pt;margin-top:-77.4pt;width:182pt;height:59.25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" filled="f" stroked="f">
                <v:textbox>
                  <w:txbxContent>
                    <w:p w14:paraId="3881A3C0" w14:textId="77777777" w:rsidR="007020FC" w:rsidRPr="007171A9" w:rsidRDefault="007020FC" w:rsidP="007020FC">
                      <w:pPr>
                        <w:jc w:val="center"/>
                        <w:rPr>
                          <w:rFonts w:ascii="Lato" w:hAnsi="Lato"/>
                          <w:sz w:val="20"/>
                          <w:szCs w:val="20"/>
                        </w:rPr>
                      </w:pP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t xml:space="preserve">Załącznik do obwieszczenia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>Ministra Rozwoju i Technologii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  <w:t xml:space="preserve">znak: 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DLI-</w:t>
                      </w:r>
                      <w:r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</w:rPr>
                        <w:t>IX.7621.63.2024.SC</w:t>
                      </w:r>
                      <w:r w:rsidRPr="007171A9">
                        <w:rPr>
                          <w:rFonts w:ascii="Lato" w:hAnsi="Lato" w:cs="Arial"/>
                          <w:color w:val="000000"/>
                          <w:sz w:val="20"/>
                          <w:szCs w:val="20"/>
                          <w:lang w:eastAsia="en-GB"/>
                        </w:rPr>
                        <w:br/>
                      </w:r>
                    </w:p>
                  </w:txbxContent>
                </v:textbox>
              </v:shape>
            </w:pict>
          </mc:Fallback>
        </mc:AlternateContent>
      </w:r>
    </w:p>
    <w:p w14:paraId="19698437" w14:textId="77777777" w:rsidR="007020FC" w:rsidRPr="007020FC" w:rsidRDefault="007020FC" w:rsidP="007020FC">
      <w:pPr>
        <w:spacing w:after="60" w:line="220" w:lineRule="exact"/>
        <w:jc w:val="center"/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</w:pPr>
      <w:bookmarkStart w:id="3" w:name="_Hlk192844001"/>
      <w:r w:rsidRPr="007020F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t>Informacja o przetwarzaniu danych osobowych</w:t>
      </w:r>
      <w:r w:rsidRPr="007020FC">
        <w:rPr>
          <w:rFonts w:ascii="Lato" w:eastAsia="Times New Roman" w:hAnsi="Lato" w:cs="Arial"/>
          <w:b/>
          <w:color w:val="000000"/>
          <w:sz w:val="20"/>
          <w:szCs w:val="20"/>
          <w:lang w:eastAsia="en-GB"/>
        </w:rPr>
        <w:br/>
      </w:r>
    </w:p>
    <w:p w14:paraId="0001F6FE" w14:textId="1F2734DA" w:rsidR="007020FC" w:rsidRPr="007020FC" w:rsidRDefault="007020FC" w:rsidP="007020FC">
      <w:pPr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Zgodnie z art. 13 ust. 1 i 2 Rozporządzenia Parlamentu Europejskiego i Rady (UE) 2016/679 z dnia 27 kwietnia 2016 r. w sprawie ochrony osób fizycznych w związku </w:t>
      </w:r>
      <w:r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</w: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z przetwarzaniem danych osobowych i w sprawie swobodnego przepływu takich danych oraz uchylenia dyrektywy 95/46/WE (Dz. U. L 119 z 4 maja 2016, z </w:t>
      </w:r>
      <w:proofErr w:type="spellStart"/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późn</w:t>
      </w:r>
      <w:proofErr w:type="spellEnd"/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. zm.), zwanego dalej „RODO”, informuję, że:</w:t>
      </w:r>
    </w:p>
    <w:p w14:paraId="666D2CE9" w14:textId="6C33ED65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Administratorem Pani/Pana danych osobowych jest Minister Rozwoju i Technologii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z siedzibą w Warszawie, przy Placu Trzech Krzyży 3/5, 00-507 Warszawa, e-mail: kancelaria@mrit.gov.pl, tel. +48 222 500 123, adres skrytki na </w:t>
      </w:r>
      <w:proofErr w:type="spellStart"/>
      <w:r w:rsidRPr="007020FC">
        <w:rPr>
          <w:rFonts w:ascii="Lato" w:eastAsia="Times New Roman" w:hAnsi="Lato" w:cs="Arial"/>
          <w:sz w:val="20"/>
          <w:szCs w:val="20"/>
          <w:lang w:eastAsia="pl-PL"/>
        </w:rPr>
        <w:t>ePUAP</w:t>
      </w:r>
      <w:proofErr w:type="spellEnd"/>
      <w:r w:rsidRPr="007020FC">
        <w:rPr>
          <w:rFonts w:ascii="Lato" w:eastAsia="Times New Roman" w:hAnsi="Lato" w:cs="Arial"/>
          <w:sz w:val="20"/>
          <w:szCs w:val="20"/>
          <w:lang w:eastAsia="pl-PL"/>
        </w:rPr>
        <w:t>: /MRPIT/</w:t>
      </w:r>
      <w:proofErr w:type="spellStart"/>
      <w:r w:rsidRPr="007020FC">
        <w:rPr>
          <w:rFonts w:ascii="Lato" w:eastAsia="Times New Roman" w:hAnsi="Lato" w:cs="Arial"/>
          <w:sz w:val="20"/>
          <w:szCs w:val="20"/>
          <w:lang w:eastAsia="pl-PL"/>
        </w:rPr>
        <w:t>SkrytkaESP</w:t>
      </w:r>
      <w:proofErr w:type="spellEnd"/>
      <w:r w:rsidRPr="007020FC">
        <w:rPr>
          <w:rFonts w:ascii="Lato" w:eastAsia="Times New Roman" w:hAnsi="Lato" w:cs="Arial"/>
          <w:sz w:val="20"/>
          <w:szCs w:val="20"/>
          <w:lang w:eastAsia="pl-PL"/>
        </w:rPr>
        <w:t>, adres do doręczeń elektronicznych: AE:PL-68477-29007-EFSHR-25, natomiast wykonującym obowiązki administratora jest Dyrektor Departamentu Lokalizacji Inwestycji,</w:t>
      </w:r>
    </w:p>
    <w:p w14:paraId="0560E128" w14:textId="036C48DD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jc w:val="both"/>
        <w:rPr>
          <w:rFonts w:ascii="Lato" w:eastAsia="Times New Roman" w:hAnsi="Lato" w:cs="Arial"/>
          <w:spacing w:val="4"/>
          <w:sz w:val="20"/>
          <w:szCs w:val="20"/>
          <w:lang w:eastAsia="en-GB"/>
        </w:rPr>
      </w:pP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Dane kontaktowe do Inspektora Ochrony Danych w Ministerstwie </w:t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Rozwoju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>i Technologii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: Inspektor Ochrony Danych, Ministerstwo </w:t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en-GB"/>
        </w:rPr>
        <w:t>Plac Trzech Krzyży 3/5, 00-507 Warszawa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, adres e-mail: </w:t>
      </w:r>
      <w:hyperlink r:id="rId8" w:history="1">
        <w:r w:rsidRPr="007020FC">
          <w:rPr>
            <w:rFonts w:ascii="Lato" w:eastAsia="Times New Roman" w:hAnsi="Lato" w:cs="Arial"/>
            <w:sz w:val="20"/>
            <w:szCs w:val="20"/>
            <w:lang w:eastAsia="pl-PL"/>
          </w:rPr>
          <w:t>iod@mrit.gov.pl</w:t>
        </w:r>
      </w:hyperlink>
      <w:r w:rsidRPr="007020FC"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p w14:paraId="70AA7C31" w14:textId="77777777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Pani/Pana dane osobowe będą przetwarzane na podst. art. 6 ust. 1 lit. c RODO, </w:t>
      </w: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br/>
        <w:t>tj. wypełnienia obowiązku prawnego ciążącego na administratorze, w celu prowadzenia postępowań administracyjnych realizowanych na podst. przepisów ustawy z dnia 14 czerwca 1960 r. Kodeks postępowania administracyjnego (</w:t>
      </w:r>
      <w:proofErr w:type="spellStart"/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>t.j</w:t>
      </w:r>
      <w:proofErr w:type="spellEnd"/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en-GB"/>
        </w:rPr>
        <w:t xml:space="preserve">. Dz.U. z 2024 r. poz. 572), dalej „KPA”, oraz w związku z 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ustawą </w:t>
      </w: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zh-CN"/>
        </w:rPr>
        <w:t xml:space="preserve">z dnia 10 kwietnia 2003 r. o szczególnych zasadach przygotowania i realizacji inwestycji w zakresie dróg publicznych </w:t>
      </w:r>
      <w:r w:rsidRPr="007020FC">
        <w:rPr>
          <w:rFonts w:ascii="Lato" w:eastAsia="Calibri" w:hAnsi="Lato" w:cs="Arial"/>
          <w:bCs/>
          <w:iCs/>
          <w:spacing w:val="4"/>
          <w:sz w:val="20"/>
          <w:szCs w:val="20"/>
        </w:rPr>
        <w:t>(</w:t>
      </w:r>
      <w:proofErr w:type="spellStart"/>
      <w:r w:rsidRPr="007020FC">
        <w:rPr>
          <w:rFonts w:ascii="Lato" w:eastAsia="Calibri" w:hAnsi="Lato" w:cs="Arial"/>
          <w:bCs/>
          <w:iCs/>
          <w:spacing w:val="4"/>
          <w:sz w:val="20"/>
          <w:szCs w:val="20"/>
        </w:rPr>
        <w:t>t.j</w:t>
      </w:r>
      <w:proofErr w:type="spellEnd"/>
      <w:r w:rsidRPr="007020FC">
        <w:rPr>
          <w:rFonts w:ascii="Lato" w:eastAsia="Calibri" w:hAnsi="Lato" w:cs="Arial"/>
          <w:bCs/>
          <w:iCs/>
          <w:spacing w:val="4"/>
          <w:sz w:val="20"/>
          <w:szCs w:val="20"/>
        </w:rPr>
        <w:t>. Dz.U. z 2024 r. poz. 311)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.</w:t>
      </w:r>
    </w:p>
    <w:p w14:paraId="576B5AA3" w14:textId="77777777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Podanie danych osobowych jest wymogiem ustawowym.</w:t>
      </w:r>
    </w:p>
    <w:p w14:paraId="4C80FC5A" w14:textId="77777777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W związku z przetwarzaniem Pani/Pana danych osobowych, w celu wskazanym powyżej, Pani/Pana dane mogą być udostępnione innym odbiorcom lub kategoriom odbiorców. Odbiorcami danych mogą być:</w:t>
      </w:r>
    </w:p>
    <w:p w14:paraId="0B5DDA12" w14:textId="77777777" w:rsidR="007020FC" w:rsidRPr="007020FC" w:rsidRDefault="007020FC" w:rsidP="007020FC">
      <w:pPr>
        <w:numPr>
          <w:ilvl w:val="0"/>
          <w:numId w:val="4"/>
        </w:numPr>
        <w:suppressAutoHyphens/>
        <w:spacing w:after="60" w:line="220" w:lineRule="exact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strony i inni uczestnicy postępowania administracyjnego w rozumieniu przepisów KPA;</w:t>
      </w:r>
    </w:p>
    <w:p w14:paraId="2A83A20F" w14:textId="77777777" w:rsidR="007020FC" w:rsidRPr="007020FC" w:rsidRDefault="007020FC" w:rsidP="007020FC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organy władzy publicznej oraz podmioty wykonujące zadania publiczne lub działające na zlecenie organów władzy publicznej, w zakresie i w celach, które wynikają z przepisów powszechnie obowiązującego prawa;</w:t>
      </w:r>
    </w:p>
    <w:p w14:paraId="16ECD1CC" w14:textId="77777777" w:rsidR="007020FC" w:rsidRPr="007020FC" w:rsidRDefault="007020FC" w:rsidP="007020FC">
      <w:pPr>
        <w:numPr>
          <w:ilvl w:val="0"/>
          <w:numId w:val="4"/>
        </w:numPr>
        <w:suppressAutoHyphens/>
        <w:spacing w:after="60" w:line="220" w:lineRule="exact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inne podmioty, w tym dostawcy usług informatycznych, które na podstawie stosownych umów podpisanych z Ministerstwem </w:t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 xml:space="preserve">, przetwarzają dane osobowe, dla których Administratorem jest Minister </w:t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>Rozwoju i Technologii</w:t>
      </w: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.</w:t>
      </w:r>
    </w:p>
    <w:p w14:paraId="1639495E" w14:textId="77777777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z w:val="20"/>
          <w:szCs w:val="20"/>
          <w:lang w:eastAsia="pl-PL"/>
        </w:rPr>
        <w:t>Odbiorcą Pani/Pana danych osobowych jest również Wojewoda Podlaski, w związku z korzystaniem przez Administratora z systemu elektronicznego zarządzania dokumentacją (EZD PUW).</w:t>
      </w:r>
    </w:p>
    <w:p w14:paraId="2EC04EDA" w14:textId="4764DC82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Pani/Pana dane osobowe będą przechowywane przez okres niezbędny do realizacji celu ich przetwarzania, nie krócej niż okres wskazany w przepisach o archiwizacji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tj. ustawie z dnia 14 lipca 1983 r. </w:t>
      </w:r>
      <w:r w:rsidRPr="007020FC">
        <w:rPr>
          <w:rFonts w:ascii="Lato" w:eastAsia="Times New Roman" w:hAnsi="Lato" w:cs="Arial"/>
          <w:iCs/>
          <w:sz w:val="20"/>
          <w:szCs w:val="20"/>
          <w:lang w:eastAsia="pl-PL"/>
        </w:rPr>
        <w:t>o narodowym zasobie archiwalnym i archiwach</w:t>
      </w:r>
      <w:r>
        <w:rPr>
          <w:rFonts w:ascii="Lato" w:eastAsia="Times New Roman" w:hAnsi="Lato" w:cs="Arial"/>
          <w:iCs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(Dz. U. z 2020 r. poz. 164, </w:t>
      </w:r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 xml:space="preserve">z </w:t>
      </w:r>
      <w:proofErr w:type="spellStart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późn</w:t>
      </w:r>
      <w:proofErr w:type="spellEnd"/>
      <w:r w:rsidRPr="007020FC">
        <w:rPr>
          <w:rFonts w:ascii="Lato" w:eastAsia="Times New Roman" w:hAnsi="Lato" w:cs="Arial"/>
          <w:spacing w:val="4"/>
          <w:sz w:val="20"/>
          <w:szCs w:val="20"/>
          <w:lang w:eastAsia="pl-PL"/>
        </w:rPr>
        <w:t>. zm.</w:t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>).</w:t>
      </w:r>
    </w:p>
    <w:p w14:paraId="229DC169" w14:textId="77777777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z w:val="20"/>
          <w:szCs w:val="20"/>
          <w:lang w:eastAsia="pl-PL"/>
        </w:rPr>
        <w:t>Przysługuje Pani/Panu:</w:t>
      </w:r>
    </w:p>
    <w:p w14:paraId="1911A62C" w14:textId="77777777" w:rsidR="007020FC" w:rsidRPr="007020FC" w:rsidRDefault="007020FC" w:rsidP="007020FC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do żądania od Administratora dostępu do treści swoich danych osobowych oraz informacji o ich przetwarzaniu;</w:t>
      </w:r>
    </w:p>
    <w:p w14:paraId="5520B555" w14:textId="77777777" w:rsidR="007020FC" w:rsidRPr="007020FC" w:rsidRDefault="007020FC" w:rsidP="007020FC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lastRenderedPageBreak/>
        <w:t>prawo do ich sprostowania, jeśli są błędne lub nieaktualne, a także uzupełnienia jeżeli są niekompletne;</w:t>
      </w:r>
    </w:p>
    <w:p w14:paraId="62D9656E" w14:textId="77777777" w:rsidR="007020FC" w:rsidRPr="007020FC" w:rsidRDefault="007020FC" w:rsidP="007020FC">
      <w:pPr>
        <w:numPr>
          <w:ilvl w:val="0"/>
          <w:numId w:val="5"/>
        </w:numPr>
        <w:suppressAutoHyphens/>
        <w:spacing w:after="60" w:line="220" w:lineRule="exact"/>
        <w:ind w:left="709" w:hanging="283"/>
        <w:jc w:val="both"/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color w:val="000000"/>
          <w:spacing w:val="4"/>
          <w:sz w:val="20"/>
          <w:szCs w:val="20"/>
          <w:lang w:eastAsia="pl-PL"/>
        </w:rPr>
        <w:t>prawo żądania ograniczenia przetwarzania, z zastrzeżeniem art. 2a § 3 KPA - wystąpienie z żądaniem nie wpływa na tok i wynik postępowania.</w:t>
      </w:r>
    </w:p>
    <w:p w14:paraId="491507D9" w14:textId="77777777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z w:val="20"/>
          <w:szCs w:val="20"/>
          <w:lang w:eastAsia="pl-PL"/>
        </w:rPr>
        <w:t>Pani/Pana dane osobowe nie będą przekazywane do państwa trzeciego.</w:t>
      </w:r>
    </w:p>
    <w:p w14:paraId="46DAF655" w14:textId="1F42FC05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Pani/Pana dane nie podlegają zautomatyzowanemu podejmowaniu decyzji,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>w tym również profilowaniu.</w:t>
      </w:r>
    </w:p>
    <w:p w14:paraId="5929074D" w14:textId="2C8902F3" w:rsidR="007020FC" w:rsidRPr="007020FC" w:rsidRDefault="007020FC" w:rsidP="007020FC">
      <w:pPr>
        <w:numPr>
          <w:ilvl w:val="0"/>
          <w:numId w:val="3"/>
        </w:numPr>
        <w:suppressAutoHyphens/>
        <w:spacing w:after="60" w:line="220" w:lineRule="exact"/>
        <w:ind w:left="426" w:hanging="426"/>
        <w:jc w:val="both"/>
        <w:rPr>
          <w:rFonts w:ascii="Lato" w:eastAsia="Times New Roman" w:hAnsi="Lato" w:cs="Arial"/>
          <w:sz w:val="20"/>
          <w:szCs w:val="20"/>
          <w:lang w:eastAsia="pl-PL"/>
        </w:rPr>
      </w:pPr>
      <w:r w:rsidRPr="007020FC">
        <w:rPr>
          <w:rFonts w:ascii="Lato" w:eastAsia="Times New Roman" w:hAnsi="Lato" w:cs="Arial"/>
          <w:sz w:val="20"/>
          <w:szCs w:val="20"/>
          <w:lang w:eastAsia="pl-PL"/>
        </w:rPr>
        <w:t xml:space="preserve">W przypadku powzięcia informacji o niezgodnym z prawem przetwarzaniu </w:t>
      </w:r>
      <w:r>
        <w:rPr>
          <w:rFonts w:ascii="Lato" w:eastAsia="Times New Roman" w:hAnsi="Lato" w:cs="Arial"/>
          <w:sz w:val="20"/>
          <w:szCs w:val="20"/>
          <w:lang w:eastAsia="pl-PL"/>
        </w:rPr>
        <w:br/>
      </w:r>
      <w:r w:rsidRPr="007020FC">
        <w:rPr>
          <w:rFonts w:ascii="Lato" w:eastAsia="Times New Roman" w:hAnsi="Lato" w:cs="Arial"/>
          <w:sz w:val="20"/>
          <w:szCs w:val="20"/>
          <w:lang w:eastAsia="pl-PL"/>
        </w:rPr>
        <w:t>w Ministerstwie Rozwoju i Technologii Pani/Pana danych osobowych, przysługuje Pani/Panu prawo wniesienia skargi do organu nadzorczego właściwego w sprawach ochrony danych osobowych, tj. Prezesa Urzędu Ochrony Danych Osobowych</w:t>
      </w:r>
      <w:r>
        <w:rPr>
          <w:rFonts w:ascii="Lato" w:eastAsia="Times New Roman" w:hAnsi="Lato" w:cs="Arial"/>
          <w:sz w:val="20"/>
          <w:szCs w:val="20"/>
          <w:lang w:eastAsia="pl-PL"/>
        </w:rPr>
        <w:t>.</w:t>
      </w:r>
    </w:p>
    <w:bookmarkEnd w:id="3"/>
    <w:p w14:paraId="4975A5BE" w14:textId="4B8B4277" w:rsidR="008C5E48" w:rsidRPr="007020FC" w:rsidRDefault="008C5E48" w:rsidP="007020FC">
      <w:pPr>
        <w:spacing w:before="720" w:after="120" w:line="240" w:lineRule="exact"/>
        <w:rPr>
          <w:rFonts w:ascii="Lato" w:hAnsi="Lato" w:cstheme="minorHAnsi"/>
          <w:sz w:val="20"/>
          <w:szCs w:val="20"/>
        </w:rPr>
      </w:pPr>
    </w:p>
    <w:sectPr w:rsidR="008C5E48" w:rsidRPr="007020FC" w:rsidSect="003A1976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1906" w:h="16838"/>
      <w:pgMar w:top="2268" w:right="1985" w:bottom="1985" w:left="1985" w:header="0" w:footer="102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6EB88A35" w14:textId="77777777" w:rsidR="007A2303" w:rsidRDefault="007A2303">
      <w:pPr>
        <w:spacing w:after="0" w:line="240" w:lineRule="auto"/>
      </w:pPr>
      <w:r>
        <w:separator/>
      </w:r>
    </w:p>
  </w:endnote>
  <w:endnote w:type="continuationSeparator" w:id="0">
    <w:p w14:paraId="2F186EE8" w14:textId="77777777" w:rsidR="007A2303" w:rsidRDefault="007A230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9C370885-6144-436A-8C8C-C44A4B5584EB}"/>
    <w:embedBold r:id="rId2" w:fontKey="{ACA01EED-9A64-495B-9A2B-6B4842B018AE}"/>
  </w:font>
  <w:font w:name="Lato">
    <w:altName w:val="Segoe UI"/>
    <w:charset w:val="00"/>
    <w:family w:val="swiss"/>
    <w:pitch w:val="variable"/>
    <w:sig w:usb0="E10002FF" w:usb1="5000ECFF" w:usb2="00000021" w:usb3="00000000" w:csb0="0000019F" w:csb1="00000000"/>
    <w:embedRegular r:id="rId3" w:fontKey="{6A255E0B-C85A-4AD9-83EC-A9A2EE23D60F}"/>
    <w:embedBold r:id="rId4" w:fontKey="{7CE31774-123D-4A67-9F4B-E401A0D00DFE}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  <w:embedRegular r:id="rId5" w:fontKey="{7AA3AEDB-FE80-440C-9A68-9E5CC638B7EE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DBD93C0" w14:textId="77777777" w:rsidR="008C5E48" w:rsidRDefault="008C5E48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52CEA27" w14:textId="77777777" w:rsidR="008C5E4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233BB954" wp14:editId="45417FBE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" name="Łącznik prosty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" o:spid="_x0000_s2049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61312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371FC398" w14:textId="77777777" w:rsidR="008C5E48" w:rsidRPr="001E1273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589F677F" w14:textId="77777777" w:rsidR="008C5E48" w:rsidRDefault="00000000" w:rsidP="003A1976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C596F65" w14:textId="77777777" w:rsidR="008C5E4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noProof/>
        <w:sz w:val="14"/>
        <w:szCs w:val="14"/>
        <w:lang w:eastAsia="pl-PL"/>
      </w:rPr>
      <mc:AlternateContent>
        <mc:Choice Requires="wps">
          <w:drawing>
            <wp:anchor distT="0" distB="0" distL="114300" distR="114300" simplePos="0" relativeHeight="251658240" behindDoc="0" locked="0" layoutInCell="1" allowOverlap="1" wp14:anchorId="100048AB" wp14:editId="75F0779F">
              <wp:simplePos x="0" y="0"/>
              <wp:positionH relativeFrom="margin">
                <wp:posOffset>0</wp:posOffset>
              </wp:positionH>
              <wp:positionV relativeFrom="paragraph">
                <wp:posOffset>-120650</wp:posOffset>
              </wp:positionV>
              <wp:extent cx="5040000" cy="0"/>
              <wp:effectExtent l="0" t="0" r="27305" b="19050"/>
              <wp:wrapNone/>
              <wp:docPr id="31" name="Łącznik prosty 3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5040000" cy="0"/>
                      </a:xfrm>
                      <a:prstGeom prst="line">
                        <a:avLst/>
                      </a:prstGeom>
                      <a:ln>
                        <a:solidFill>
                          <a:schemeClr val="tx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id="Łącznik prosty 31" o:spid="_x0000_s2050" style="mso-height-percent:0;mso-height-relative:margin;mso-position-horizontal-relative:margin;mso-width-percent:0;mso-width-relative:margin;mso-wrap-distance-bottom:0;mso-wrap-distance-left:9pt;mso-wrap-distance-right:9pt;mso-wrap-distance-top:0;mso-wrap-style:square;position:absolute;visibility:visible;z-index:251659264" from="0,-9.5pt" to="396.85pt,-9.5pt" strokecolor="black" strokeweight="0.5pt">
              <v:stroke joinstyle="miter"/>
              <w10:wrap anchorx="margin"/>
            </v:line>
          </w:pict>
        </mc:Fallback>
      </mc:AlternateContent>
    </w:r>
    <w:r w:rsidRPr="001E1273">
      <w:rPr>
        <w:rFonts w:ascii="Lato" w:hAnsi="Lato"/>
        <w:noProof/>
        <w:sz w:val="14"/>
        <w:szCs w:val="14"/>
        <w:lang w:eastAsia="pl-PL"/>
      </w:rPr>
      <w:t>+48 222 500 123</w:t>
    </w:r>
    <w:r w:rsidRPr="001E1273">
      <w:rPr>
        <w:rFonts w:ascii="Lato" w:hAnsi="Lato"/>
        <w:sz w:val="14"/>
        <w:szCs w:val="14"/>
      </w:rPr>
      <w:tab/>
      <w:t>Pl. Trzech Krzyży 3/5</w:t>
    </w:r>
  </w:p>
  <w:p w14:paraId="6E135CB7" w14:textId="77777777" w:rsidR="008C5E48" w:rsidRPr="001E1273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kancelaria@mrit.gov.pl</w:t>
    </w:r>
    <w:r w:rsidRPr="001E1273">
      <w:rPr>
        <w:rFonts w:ascii="Lato" w:hAnsi="Lato"/>
        <w:sz w:val="14"/>
        <w:szCs w:val="14"/>
      </w:rPr>
      <w:tab/>
      <w:t>00-507 Warszawa</w:t>
    </w:r>
  </w:p>
  <w:p w14:paraId="77D8CF50" w14:textId="77777777" w:rsidR="008C5E48" w:rsidRDefault="00000000" w:rsidP="00274D44">
    <w:pPr>
      <w:pStyle w:val="Stopka"/>
      <w:tabs>
        <w:tab w:val="clear" w:pos="4536"/>
        <w:tab w:val="clear" w:pos="9072"/>
        <w:tab w:val="left" w:pos="5954"/>
      </w:tabs>
      <w:spacing w:line="200" w:lineRule="exact"/>
      <w:ind w:left="5954" w:hanging="5954"/>
      <w:jc w:val="both"/>
      <w:rPr>
        <w:rFonts w:ascii="Lato" w:hAnsi="Lato"/>
        <w:sz w:val="14"/>
        <w:szCs w:val="14"/>
      </w:rPr>
    </w:pPr>
    <w:r w:rsidRPr="001E1273">
      <w:rPr>
        <w:rFonts w:ascii="Lato" w:hAnsi="Lato"/>
        <w:sz w:val="14"/>
        <w:szCs w:val="14"/>
      </w:rPr>
      <w:t>gov.pl/</w:t>
    </w:r>
    <w:proofErr w:type="spellStart"/>
    <w:r w:rsidRPr="001E1273">
      <w:rPr>
        <w:rFonts w:ascii="Lato" w:hAnsi="Lato"/>
        <w:sz w:val="14"/>
        <w:szCs w:val="14"/>
      </w:rPr>
      <w:t>rozwoj</w:t>
    </w:r>
    <w:proofErr w:type="spellEnd"/>
    <w:r w:rsidRPr="001E1273">
      <w:rPr>
        <w:rFonts w:ascii="Lato" w:hAnsi="Lato"/>
        <w:sz w:val="14"/>
        <w:szCs w:val="14"/>
      </w:rPr>
      <w:t>-technologia</w:t>
    </w:r>
    <w:r>
      <w:rPr>
        <w:rFonts w:ascii="Lato" w:hAnsi="Lato"/>
        <w:sz w:val="14"/>
        <w:szCs w:val="14"/>
      </w:rPr>
      <w:tab/>
    </w:r>
    <w:r w:rsidRPr="001E1273">
      <w:rPr>
        <w:rFonts w:ascii="Lato" w:hAnsi="Lato"/>
        <w:sz w:val="14"/>
        <w:szCs w:val="14"/>
      </w:rPr>
      <w:t>Ministerstwo</w:t>
    </w:r>
    <w:r>
      <w:rPr>
        <w:rFonts w:ascii="Lato" w:hAnsi="Lato"/>
        <w:sz w:val="14"/>
        <w:szCs w:val="14"/>
      </w:rPr>
      <w:t xml:space="preserve"> </w:t>
    </w:r>
    <w:r>
      <w:rPr>
        <w:rFonts w:ascii="Lato" w:hAnsi="Lato"/>
        <w:sz w:val="14"/>
        <w:szCs w:val="14"/>
      </w:rPr>
      <w:br/>
    </w:r>
    <w:r w:rsidRPr="001E1273">
      <w:rPr>
        <w:rFonts w:ascii="Lato" w:hAnsi="Lato"/>
        <w:sz w:val="14"/>
        <w:szCs w:val="14"/>
      </w:rPr>
      <w:t>Rozwoju</w:t>
    </w:r>
    <w:r>
      <w:rPr>
        <w:rFonts w:ascii="Lato" w:hAnsi="Lato"/>
        <w:sz w:val="14"/>
        <w:szCs w:val="14"/>
      </w:rPr>
      <w:t xml:space="preserve"> </w:t>
    </w:r>
    <w:r w:rsidRPr="001E1273">
      <w:rPr>
        <w:rFonts w:ascii="Lato" w:hAnsi="Lato"/>
        <w:sz w:val="14"/>
        <w:szCs w:val="14"/>
      </w:rPr>
      <w:t>i</w:t>
    </w:r>
    <w:r>
      <w:rPr>
        <w:rFonts w:ascii="Lato" w:hAnsi="Lato"/>
        <w:sz w:val="14"/>
        <w:szCs w:val="14"/>
      </w:rPr>
      <w:t> </w:t>
    </w:r>
    <w:r w:rsidRPr="001E1273">
      <w:rPr>
        <w:rFonts w:ascii="Lato" w:hAnsi="Lato"/>
        <w:sz w:val="14"/>
        <w:szCs w:val="14"/>
      </w:rPr>
      <w:t>Technologii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55B55BC2" w14:textId="77777777" w:rsidR="007A2303" w:rsidRDefault="007A2303">
      <w:pPr>
        <w:spacing w:after="0" w:line="240" w:lineRule="auto"/>
      </w:pPr>
      <w:r>
        <w:separator/>
      </w:r>
    </w:p>
  </w:footnote>
  <w:footnote w:type="continuationSeparator" w:id="0">
    <w:p w14:paraId="497BA6BE" w14:textId="77777777" w:rsidR="007A2303" w:rsidRDefault="007A230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7DBA643" w14:textId="77777777" w:rsidR="008C5E48" w:rsidRDefault="008C5E48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1C7FF5E" w14:textId="77777777" w:rsidR="008C5E48" w:rsidRDefault="008C5E48" w:rsidP="009276B2">
    <w:pPr>
      <w:pStyle w:val="Nagwek"/>
      <w:tabs>
        <w:tab w:val="clear" w:pos="4536"/>
      </w:tabs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521479D0" w14:textId="77777777" w:rsidR="008C5E48" w:rsidRDefault="00000000">
    <w:pPr>
      <w:pStyle w:val="Nagwek"/>
    </w:pPr>
    <w:r>
      <w:rPr>
        <w:noProof/>
        <w:lang w:eastAsia="pl-PL"/>
      </w:rPr>
      <w:drawing>
        <wp:anchor distT="0" distB="0" distL="114300" distR="114300" simplePos="0" relativeHeight="251662336" behindDoc="0" locked="0" layoutInCell="1" allowOverlap="1" wp14:anchorId="7CCE66A6" wp14:editId="1544EB37">
          <wp:simplePos x="0" y="0"/>
          <wp:positionH relativeFrom="column">
            <wp:posOffset>-888365</wp:posOffset>
          </wp:positionH>
          <wp:positionV relativeFrom="paragraph">
            <wp:posOffset>410845</wp:posOffset>
          </wp:positionV>
          <wp:extent cx="3172460" cy="1027430"/>
          <wp:effectExtent l="0" t="0" r="0" b="0"/>
          <wp:wrapThrough wrapText="bothSides">
            <wp:wrapPolygon edited="0">
              <wp:start x="2853" y="2403"/>
              <wp:lineTo x="1686" y="3604"/>
              <wp:lineTo x="778" y="6408"/>
              <wp:lineTo x="778" y="9612"/>
              <wp:lineTo x="1297" y="16020"/>
              <wp:lineTo x="1297" y="16821"/>
              <wp:lineTo x="2983" y="18823"/>
              <wp:lineTo x="20753" y="18823"/>
              <wp:lineTo x="21012" y="10413"/>
              <wp:lineTo x="19456" y="9612"/>
              <wp:lineTo x="11673" y="8811"/>
              <wp:lineTo x="11544" y="5206"/>
              <wp:lineTo x="3632" y="2403"/>
              <wp:lineTo x="2853" y="2403"/>
            </wp:wrapPolygon>
          </wp:wrapThrough>
          <wp:docPr id="5" name="Obraz 5" descr="Obraz zawierający symbol, design&#10;&#10;Opis wygenerowany automatycznie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" name="Obraz 5" descr="Obraz zawierający symbol, design&#10;&#10;Opis wygenerowany automatycznie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3172460" cy="1027430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FA56779"/>
    <w:multiLevelType w:val="hybridMultilevel"/>
    <w:tmpl w:val="103626DE"/>
    <w:lvl w:ilvl="0" w:tplc="72B4052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733B51"/>
    <w:multiLevelType w:val="hybridMultilevel"/>
    <w:tmpl w:val="4462F3E4"/>
    <w:lvl w:ilvl="0" w:tplc="C994B6D8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ECDEC7E6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5FE2BF66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39086D9C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56741F3A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7C1EF290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3D3212B4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EE0A81D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91B8E600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2" w15:restartNumberingAfterBreak="0">
    <w:nsid w:val="26220F5E"/>
    <w:multiLevelType w:val="hybridMultilevel"/>
    <w:tmpl w:val="54640F68"/>
    <w:lvl w:ilvl="0" w:tplc="F1700EA2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cs="Times New Roman"/>
      </w:rPr>
    </w:lvl>
    <w:lvl w:ilvl="1" w:tplc="BA1C5B24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E358438E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1D8AA630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FC840782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58F649AE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F01AB52E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2CE25B7E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619E6D2C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3" w15:restartNumberingAfterBreak="0">
    <w:nsid w:val="30B42A26"/>
    <w:multiLevelType w:val="hybridMultilevel"/>
    <w:tmpl w:val="08BA1A5E"/>
    <w:lvl w:ilvl="0" w:tplc="0415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1C5F7A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1821177"/>
    <w:multiLevelType w:val="hybridMultilevel"/>
    <w:tmpl w:val="25FC92F2"/>
    <w:lvl w:ilvl="0" w:tplc="0415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934089879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281688874">
    <w:abstractNumId w:val="1"/>
  </w:num>
  <w:num w:numId="3" w16cid:durableId="1435594176">
    <w:abstractNumId w:val="3"/>
  </w:num>
  <w:num w:numId="4" w16cid:durableId="640816892">
    <w:abstractNumId w:val="4"/>
  </w:num>
  <w:num w:numId="5" w16cid:durableId="147676952">
    <w:abstractNumId w:val="5"/>
  </w:num>
  <w:num w:numId="6" w16cid:durableId="168061915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20"/>
  <w:embedTrueTypeFonts/>
  <w:proofState w:spelling="clean"/>
  <w:defaultTabStop w:val="552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020FC"/>
    <w:rsid w:val="001A3AAD"/>
    <w:rsid w:val="003435F8"/>
    <w:rsid w:val="007020FC"/>
    <w:rsid w:val="00747F1B"/>
    <w:rsid w:val="007A2303"/>
    <w:rsid w:val="008C5E48"/>
    <w:rsid w:val="008E57B5"/>
    <w:rsid w:val="00A26F5A"/>
    <w:rsid w:val="00B824BC"/>
    <w:rsid w:val="00BB2DD9"/>
    <w:rsid w:val="00C73DF3"/>
    <w:rsid w:val="00CB6636"/>
    <w:rsid w:val="00CE2BBF"/>
    <w:rsid w:val="00E468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A78A0DF"/>
  <w15:docId w15:val="{9523586D-350E-466B-BBAE-25664AB542B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Nagwek">
    <w:name w:val="header"/>
    <w:basedOn w:val="Normalny"/>
    <w:link w:val="Nagwek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9276B2"/>
  </w:style>
  <w:style w:type="paragraph" w:styleId="Stopka">
    <w:name w:val="footer"/>
    <w:basedOn w:val="Normalny"/>
    <w:link w:val="StopkaZnak"/>
    <w:uiPriority w:val="99"/>
    <w:unhideWhenUsed/>
    <w:rsid w:val="009276B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9276B2"/>
  </w:style>
  <w:style w:type="character" w:styleId="Hipercze">
    <w:name w:val="Hyperlink"/>
    <w:basedOn w:val="Domylnaczcionkaakapitu"/>
    <w:uiPriority w:val="99"/>
    <w:unhideWhenUsed/>
    <w:rsid w:val="00565D32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rsid w:val="00565D32"/>
    <w:rPr>
      <w:color w:val="605E5C"/>
      <w:shd w:val="clear" w:color="auto" w:fill="E1DFDD"/>
    </w:rPr>
  </w:style>
  <w:style w:type="paragraph" w:styleId="Akapitzlist">
    <w:name w:val="List Paragraph"/>
    <w:basedOn w:val="Normalny"/>
    <w:uiPriority w:val="34"/>
    <w:qFormat/>
    <w:rsid w:val="007020FC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iod@mrit.gov.pl" TargetMode="Externa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003C594-FD83-4656-9EED-6301E582CBA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804</Words>
  <Characters>4824</Characters>
  <Application>Microsoft Office Word</Application>
  <DocSecurity>0</DocSecurity>
  <Lines>40</Lines>
  <Paragraphs>11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>Kancelaria Prezesa Rady Ministrow</Company>
  <LinksUpToDate>false</LinksUpToDate>
  <CharactersWithSpaces>5617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Nowakowski Adam</dc:creator>
  <cp:lastModifiedBy>Ciechomska Sylwia</cp:lastModifiedBy>
  <cp:revision>3</cp:revision>
  <cp:lastPrinted>2022-09-08T13:34:00Z</cp:lastPrinted>
  <dcterms:created xsi:type="dcterms:W3CDTF">2025-07-07T10:28:00Z</dcterms:created>
  <dcterms:modified xsi:type="dcterms:W3CDTF">2025-07-07T10:29:00Z</dcterms:modified>
</cp:coreProperties>
</file>