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44" w:rsidRPr="0064597F" w:rsidRDefault="00CD7D34" w:rsidP="00E84C59">
      <w:pPr>
        <w:rPr>
          <w:rFonts w:cstheme="minorHAnsi"/>
          <w:b/>
          <w:sz w:val="24"/>
          <w:szCs w:val="24"/>
        </w:rPr>
      </w:pPr>
      <w:r w:rsidRPr="0064597F">
        <w:rPr>
          <w:rFonts w:cstheme="minorHAnsi"/>
          <w:sz w:val="24"/>
          <w:szCs w:val="24"/>
        </w:rPr>
        <w:t xml:space="preserve"> </w:t>
      </w:r>
      <w:r w:rsidR="00B97444" w:rsidRPr="0064597F">
        <w:rPr>
          <w:rFonts w:cstheme="minorHAnsi"/>
          <w:b/>
          <w:sz w:val="24"/>
          <w:szCs w:val="24"/>
        </w:rPr>
        <w:t>ZARZĄDZENIE</w:t>
      </w:r>
      <w:r w:rsidR="00035FFB" w:rsidRPr="0064597F">
        <w:rPr>
          <w:rFonts w:cstheme="minorHAnsi"/>
          <w:b/>
          <w:sz w:val="24"/>
          <w:szCs w:val="24"/>
        </w:rPr>
        <w:t xml:space="preserve"> Nr 12</w:t>
      </w:r>
      <w:r w:rsidR="00BF5CF6" w:rsidRPr="0064597F">
        <w:rPr>
          <w:rFonts w:cstheme="minorHAnsi"/>
          <w:b/>
          <w:sz w:val="24"/>
          <w:szCs w:val="24"/>
        </w:rPr>
        <w:t>/2023</w:t>
      </w:r>
    </w:p>
    <w:p w:rsidR="00B72B2C" w:rsidRPr="0064597F" w:rsidRDefault="00B72B2C" w:rsidP="0064597F">
      <w:pPr>
        <w:spacing w:after="0"/>
        <w:rPr>
          <w:rFonts w:cstheme="minorHAnsi"/>
          <w:b/>
          <w:sz w:val="24"/>
          <w:szCs w:val="24"/>
        </w:rPr>
      </w:pPr>
      <w:r w:rsidRPr="0064597F">
        <w:rPr>
          <w:rFonts w:cstheme="minorHAnsi"/>
          <w:b/>
          <w:sz w:val="24"/>
          <w:szCs w:val="24"/>
        </w:rPr>
        <w:t>Regionalnego Dyrektora Ochrony Środowiska w Kielcach</w:t>
      </w:r>
    </w:p>
    <w:p w:rsidR="003D1C19" w:rsidRPr="0064597F" w:rsidRDefault="00B97444" w:rsidP="0064597F">
      <w:pPr>
        <w:spacing w:after="0"/>
        <w:rPr>
          <w:rFonts w:cstheme="minorHAnsi"/>
          <w:b/>
          <w:sz w:val="24"/>
          <w:szCs w:val="24"/>
        </w:rPr>
      </w:pPr>
      <w:r w:rsidRPr="0064597F">
        <w:rPr>
          <w:rFonts w:cstheme="minorHAnsi"/>
          <w:b/>
          <w:sz w:val="24"/>
          <w:szCs w:val="24"/>
        </w:rPr>
        <w:t>z</w:t>
      </w:r>
      <w:r w:rsidR="00C54977" w:rsidRPr="0064597F">
        <w:rPr>
          <w:rFonts w:cstheme="minorHAnsi"/>
          <w:b/>
          <w:sz w:val="24"/>
          <w:szCs w:val="24"/>
        </w:rPr>
        <w:t xml:space="preserve"> dnia </w:t>
      </w:r>
      <w:r w:rsidR="00035FFB" w:rsidRPr="0064597F">
        <w:rPr>
          <w:rFonts w:cstheme="minorHAnsi"/>
          <w:b/>
          <w:sz w:val="24"/>
          <w:szCs w:val="24"/>
        </w:rPr>
        <w:t>30 czerwca</w:t>
      </w:r>
      <w:r w:rsidR="00B26459" w:rsidRPr="0064597F">
        <w:rPr>
          <w:rFonts w:cstheme="minorHAnsi"/>
          <w:b/>
          <w:sz w:val="24"/>
          <w:szCs w:val="24"/>
        </w:rPr>
        <w:t xml:space="preserve"> </w:t>
      </w:r>
      <w:r w:rsidR="00BC7DCA" w:rsidRPr="0064597F">
        <w:rPr>
          <w:rFonts w:cstheme="minorHAnsi"/>
          <w:b/>
          <w:sz w:val="24"/>
          <w:szCs w:val="24"/>
        </w:rPr>
        <w:t>20</w:t>
      </w:r>
      <w:r w:rsidR="003E318C" w:rsidRPr="0064597F">
        <w:rPr>
          <w:rFonts w:cstheme="minorHAnsi"/>
          <w:b/>
          <w:sz w:val="24"/>
          <w:szCs w:val="24"/>
        </w:rPr>
        <w:t>2</w:t>
      </w:r>
      <w:r w:rsidR="00121D2A" w:rsidRPr="0064597F">
        <w:rPr>
          <w:rFonts w:cstheme="minorHAnsi"/>
          <w:b/>
          <w:sz w:val="24"/>
          <w:szCs w:val="24"/>
        </w:rPr>
        <w:t>3</w:t>
      </w:r>
      <w:r w:rsidR="00BC7DCA" w:rsidRPr="0064597F">
        <w:rPr>
          <w:rFonts w:cstheme="minorHAnsi"/>
          <w:b/>
          <w:sz w:val="24"/>
          <w:szCs w:val="24"/>
        </w:rPr>
        <w:t xml:space="preserve"> </w:t>
      </w:r>
      <w:r w:rsidR="00B72B2C" w:rsidRPr="0064597F">
        <w:rPr>
          <w:rFonts w:cstheme="minorHAnsi"/>
          <w:b/>
          <w:sz w:val="24"/>
          <w:szCs w:val="24"/>
        </w:rPr>
        <w:t>r.</w:t>
      </w:r>
    </w:p>
    <w:p w:rsidR="00CE3B65" w:rsidRPr="0064597F" w:rsidRDefault="00CE3B65" w:rsidP="0064597F">
      <w:pPr>
        <w:spacing w:after="0"/>
        <w:rPr>
          <w:rFonts w:cstheme="minorHAnsi"/>
          <w:b/>
          <w:sz w:val="24"/>
          <w:szCs w:val="24"/>
        </w:rPr>
      </w:pPr>
    </w:p>
    <w:p w:rsidR="00B72B2C" w:rsidRPr="0064597F" w:rsidRDefault="00B97444" w:rsidP="0064597F">
      <w:pPr>
        <w:rPr>
          <w:rFonts w:cstheme="minorHAnsi"/>
          <w:b/>
          <w:sz w:val="24"/>
          <w:szCs w:val="24"/>
        </w:rPr>
      </w:pPr>
      <w:r w:rsidRPr="0064597F">
        <w:rPr>
          <w:rFonts w:cstheme="minorHAnsi"/>
          <w:b/>
          <w:sz w:val="24"/>
          <w:szCs w:val="24"/>
        </w:rPr>
        <w:t>w</w:t>
      </w:r>
      <w:r w:rsidR="00B72B2C" w:rsidRPr="0064597F">
        <w:rPr>
          <w:rFonts w:cstheme="minorHAnsi"/>
          <w:b/>
          <w:sz w:val="24"/>
          <w:szCs w:val="24"/>
        </w:rPr>
        <w:t xml:space="preserve"> sprawie wyznaczenia </w:t>
      </w:r>
      <w:r w:rsidR="00121D2A" w:rsidRPr="0064597F">
        <w:rPr>
          <w:rFonts w:cstheme="minorHAnsi"/>
          <w:b/>
          <w:sz w:val="24"/>
          <w:szCs w:val="24"/>
        </w:rPr>
        <w:t xml:space="preserve">miejsc zbioru nasion modrzewia europejskiego </w:t>
      </w:r>
      <w:r w:rsidR="00121D2A" w:rsidRPr="0064597F">
        <w:rPr>
          <w:rFonts w:cstheme="minorHAnsi"/>
          <w:b/>
          <w:i/>
          <w:sz w:val="24"/>
          <w:szCs w:val="24"/>
        </w:rPr>
        <w:t>Larix decidua</w:t>
      </w:r>
      <w:r w:rsidR="00121D2A" w:rsidRPr="0064597F">
        <w:rPr>
          <w:rFonts w:cstheme="minorHAnsi"/>
          <w:b/>
          <w:sz w:val="24"/>
          <w:szCs w:val="24"/>
        </w:rPr>
        <w:t xml:space="preserve"> i świerka pospolitego </w:t>
      </w:r>
      <w:r w:rsidR="00121D2A" w:rsidRPr="0064597F">
        <w:rPr>
          <w:rFonts w:cstheme="minorHAnsi"/>
          <w:b/>
          <w:i/>
          <w:sz w:val="24"/>
          <w:szCs w:val="24"/>
        </w:rPr>
        <w:t>Picea abies</w:t>
      </w:r>
      <w:r w:rsidR="00121D2A" w:rsidRPr="0064597F">
        <w:rPr>
          <w:rFonts w:cstheme="minorHAnsi"/>
          <w:b/>
          <w:sz w:val="24"/>
          <w:szCs w:val="24"/>
        </w:rPr>
        <w:t xml:space="preserve"> </w:t>
      </w:r>
    </w:p>
    <w:p w:rsidR="00626FF5" w:rsidRPr="0064597F" w:rsidRDefault="00626FF5" w:rsidP="0064597F">
      <w:pPr>
        <w:rPr>
          <w:rFonts w:cstheme="minorHAnsi"/>
          <w:b/>
          <w:sz w:val="24"/>
          <w:szCs w:val="24"/>
        </w:rPr>
      </w:pPr>
    </w:p>
    <w:p w:rsidR="00B72B2C" w:rsidRPr="0064597F" w:rsidRDefault="00B72B2C" w:rsidP="0064597F">
      <w:pPr>
        <w:rPr>
          <w:rFonts w:cstheme="minorHAnsi"/>
          <w:sz w:val="24"/>
          <w:szCs w:val="24"/>
        </w:rPr>
      </w:pPr>
      <w:r w:rsidRPr="0064597F">
        <w:rPr>
          <w:rFonts w:cstheme="minorHAnsi"/>
          <w:sz w:val="24"/>
          <w:szCs w:val="24"/>
        </w:rPr>
        <w:t xml:space="preserve">Na podstawie art. 15 ust. 1 pkt </w:t>
      </w:r>
      <w:r w:rsidR="001E0152" w:rsidRPr="0064597F">
        <w:rPr>
          <w:rFonts w:cstheme="minorHAnsi"/>
          <w:sz w:val="24"/>
          <w:szCs w:val="24"/>
        </w:rPr>
        <w:t>1</w:t>
      </w:r>
      <w:r w:rsidR="00121D2A" w:rsidRPr="0064597F">
        <w:rPr>
          <w:rFonts w:cstheme="minorHAnsi"/>
          <w:sz w:val="24"/>
          <w:szCs w:val="24"/>
        </w:rPr>
        <w:t>3</w:t>
      </w:r>
      <w:r w:rsidR="001E0152" w:rsidRPr="0064597F">
        <w:rPr>
          <w:rFonts w:cstheme="minorHAnsi"/>
          <w:sz w:val="24"/>
          <w:szCs w:val="24"/>
        </w:rPr>
        <w:t xml:space="preserve"> </w:t>
      </w:r>
      <w:r w:rsidRPr="0064597F">
        <w:rPr>
          <w:rFonts w:cstheme="minorHAnsi"/>
          <w:sz w:val="24"/>
          <w:szCs w:val="24"/>
        </w:rPr>
        <w:t>ustawy z dnia 16 kwietnia 2004r. o ochronie przyrody (</w:t>
      </w:r>
      <w:r w:rsidR="00663CFC" w:rsidRPr="0064597F">
        <w:rPr>
          <w:rFonts w:cstheme="minorHAnsi"/>
          <w:sz w:val="24"/>
          <w:szCs w:val="24"/>
        </w:rPr>
        <w:t>Dz. </w:t>
      </w:r>
      <w:r w:rsidR="00BC7DCA" w:rsidRPr="0064597F">
        <w:rPr>
          <w:rFonts w:cstheme="minorHAnsi"/>
          <w:sz w:val="24"/>
          <w:szCs w:val="24"/>
        </w:rPr>
        <w:t>U. z 20</w:t>
      </w:r>
      <w:r w:rsidR="00424D92" w:rsidRPr="0064597F">
        <w:rPr>
          <w:rFonts w:cstheme="minorHAnsi"/>
          <w:sz w:val="24"/>
          <w:szCs w:val="24"/>
        </w:rPr>
        <w:t>2</w:t>
      </w:r>
      <w:r w:rsidR="00121D2A" w:rsidRPr="0064597F">
        <w:rPr>
          <w:rFonts w:cstheme="minorHAnsi"/>
          <w:sz w:val="24"/>
          <w:szCs w:val="24"/>
        </w:rPr>
        <w:t>2</w:t>
      </w:r>
      <w:r w:rsidR="00867609" w:rsidRPr="0064597F">
        <w:rPr>
          <w:rFonts w:cstheme="minorHAnsi"/>
          <w:sz w:val="24"/>
          <w:szCs w:val="24"/>
        </w:rPr>
        <w:t xml:space="preserve"> poz. </w:t>
      </w:r>
      <w:r w:rsidR="00121D2A" w:rsidRPr="0064597F">
        <w:rPr>
          <w:rFonts w:cstheme="minorHAnsi"/>
          <w:sz w:val="24"/>
          <w:szCs w:val="24"/>
        </w:rPr>
        <w:t>916</w:t>
      </w:r>
      <w:r w:rsidR="00715419" w:rsidRPr="0064597F">
        <w:rPr>
          <w:rFonts w:cstheme="minorHAnsi"/>
          <w:sz w:val="24"/>
          <w:szCs w:val="24"/>
        </w:rPr>
        <w:t>, poz. 1726, poz. 2375 i poz. 2185</w:t>
      </w:r>
      <w:r w:rsidR="00424D92" w:rsidRPr="0064597F">
        <w:rPr>
          <w:rFonts w:cstheme="minorHAnsi"/>
          <w:sz w:val="24"/>
          <w:szCs w:val="24"/>
        </w:rPr>
        <w:t>)</w:t>
      </w:r>
      <w:r w:rsidRPr="0064597F">
        <w:rPr>
          <w:rFonts w:cstheme="minorHAnsi"/>
          <w:sz w:val="24"/>
          <w:szCs w:val="24"/>
        </w:rPr>
        <w:t xml:space="preserve"> zarządza się co następuje:</w:t>
      </w:r>
    </w:p>
    <w:p w:rsidR="008070BB" w:rsidRPr="0064597F" w:rsidRDefault="00B72B2C" w:rsidP="0064597F">
      <w:pPr>
        <w:ind w:left="567" w:hanging="567"/>
        <w:rPr>
          <w:rFonts w:cstheme="minorHAnsi"/>
          <w:sz w:val="24"/>
          <w:szCs w:val="24"/>
        </w:rPr>
      </w:pPr>
      <w:r w:rsidRPr="0064597F">
        <w:rPr>
          <w:rFonts w:cstheme="minorHAnsi"/>
          <w:sz w:val="24"/>
          <w:szCs w:val="24"/>
        </w:rPr>
        <w:t>§ 1</w:t>
      </w:r>
      <w:r w:rsidR="008070BB" w:rsidRPr="0064597F">
        <w:rPr>
          <w:rFonts w:cstheme="minorHAnsi"/>
          <w:sz w:val="24"/>
          <w:szCs w:val="24"/>
        </w:rPr>
        <w:t xml:space="preserve"> </w:t>
      </w:r>
      <w:r w:rsidRPr="0064597F">
        <w:rPr>
          <w:rFonts w:cstheme="minorHAnsi"/>
          <w:sz w:val="24"/>
          <w:szCs w:val="24"/>
        </w:rPr>
        <w:t>Wyznacza się</w:t>
      </w:r>
      <w:r w:rsidR="00892E49" w:rsidRPr="0064597F">
        <w:rPr>
          <w:rFonts w:cstheme="minorHAnsi"/>
          <w:sz w:val="24"/>
          <w:szCs w:val="24"/>
        </w:rPr>
        <w:t xml:space="preserve"> </w:t>
      </w:r>
      <w:r w:rsidRPr="0064597F">
        <w:rPr>
          <w:rFonts w:cstheme="minorHAnsi"/>
          <w:sz w:val="24"/>
          <w:szCs w:val="24"/>
        </w:rPr>
        <w:t xml:space="preserve">w rezerwacie przyrody </w:t>
      </w:r>
      <w:r w:rsidR="00715419" w:rsidRPr="0064597F">
        <w:rPr>
          <w:rFonts w:cstheme="minorHAnsi"/>
          <w:sz w:val="24"/>
          <w:szCs w:val="24"/>
        </w:rPr>
        <w:t xml:space="preserve">Bliżyn – Koplania Ludwik miejsca zbioru nasion modrzewia europejskiego </w:t>
      </w:r>
      <w:r w:rsidR="00715419" w:rsidRPr="0064597F">
        <w:rPr>
          <w:rFonts w:cstheme="minorHAnsi"/>
          <w:i/>
          <w:sz w:val="24"/>
          <w:szCs w:val="24"/>
        </w:rPr>
        <w:t>Larix decidua</w:t>
      </w:r>
      <w:r w:rsidR="00715419" w:rsidRPr="0064597F">
        <w:rPr>
          <w:rFonts w:cstheme="minorHAnsi"/>
          <w:sz w:val="24"/>
          <w:szCs w:val="24"/>
        </w:rPr>
        <w:t xml:space="preserve"> </w:t>
      </w:r>
      <w:r w:rsidR="008070BB" w:rsidRPr="0064597F">
        <w:rPr>
          <w:rFonts w:cstheme="minorHAnsi"/>
          <w:sz w:val="24"/>
          <w:szCs w:val="24"/>
        </w:rPr>
        <w:t xml:space="preserve">w oddziale 160 a-00 i 159 a-01 oraz </w:t>
      </w:r>
      <w:r w:rsidR="00715419" w:rsidRPr="0064597F">
        <w:rPr>
          <w:rFonts w:cstheme="minorHAnsi"/>
          <w:sz w:val="24"/>
          <w:szCs w:val="24"/>
        </w:rPr>
        <w:t xml:space="preserve">świerka pospolitego </w:t>
      </w:r>
      <w:r w:rsidR="00715419" w:rsidRPr="0064597F">
        <w:rPr>
          <w:rFonts w:cstheme="minorHAnsi"/>
          <w:i/>
          <w:sz w:val="24"/>
          <w:szCs w:val="24"/>
        </w:rPr>
        <w:t>Picea abies</w:t>
      </w:r>
      <w:r w:rsidR="008070BB" w:rsidRPr="0064597F">
        <w:rPr>
          <w:rFonts w:cstheme="minorHAnsi"/>
          <w:sz w:val="24"/>
          <w:szCs w:val="24"/>
        </w:rPr>
        <w:t xml:space="preserve"> w oddziale 135 i-00 i 135 j-00 leśnictwo Świnia Góra, Nadleśnictwo Suchedniów.</w:t>
      </w:r>
    </w:p>
    <w:p w:rsidR="008070BB" w:rsidRPr="0064597F" w:rsidRDefault="008070BB" w:rsidP="0064597F">
      <w:pPr>
        <w:ind w:left="426" w:hanging="426"/>
        <w:rPr>
          <w:rFonts w:cstheme="minorHAnsi"/>
          <w:sz w:val="24"/>
          <w:szCs w:val="24"/>
        </w:rPr>
      </w:pPr>
      <w:r w:rsidRPr="0064597F">
        <w:rPr>
          <w:rFonts w:cstheme="minorHAnsi"/>
          <w:sz w:val="24"/>
          <w:szCs w:val="24"/>
        </w:rPr>
        <w:t>§ 2 Miejsca, o których mowa w § 1 przedstawia tabela oraz mapa stanowiące załącznik do zarządzenia.</w:t>
      </w:r>
    </w:p>
    <w:p w:rsidR="008070BB" w:rsidRPr="0064597F" w:rsidRDefault="008070BB" w:rsidP="0064597F">
      <w:pPr>
        <w:ind w:left="426" w:hanging="426"/>
        <w:rPr>
          <w:rFonts w:cstheme="minorHAnsi"/>
          <w:sz w:val="24"/>
          <w:szCs w:val="24"/>
        </w:rPr>
      </w:pPr>
      <w:r w:rsidRPr="0064597F">
        <w:rPr>
          <w:rFonts w:cstheme="minorHAnsi"/>
          <w:sz w:val="24"/>
          <w:szCs w:val="24"/>
        </w:rPr>
        <w:t xml:space="preserve">§ 3 Podmiotem uprawnionym do zbioru nasion modrzewia europejskiego </w:t>
      </w:r>
      <w:r w:rsidRPr="0064597F">
        <w:rPr>
          <w:rFonts w:cstheme="minorHAnsi"/>
          <w:i/>
          <w:sz w:val="24"/>
          <w:szCs w:val="24"/>
        </w:rPr>
        <w:t>Larix decidua</w:t>
      </w:r>
      <w:r w:rsidRPr="0064597F">
        <w:rPr>
          <w:rFonts w:cstheme="minorHAnsi"/>
          <w:sz w:val="24"/>
          <w:szCs w:val="24"/>
        </w:rPr>
        <w:t xml:space="preserve"> i świerka pospolitego </w:t>
      </w:r>
      <w:r w:rsidRPr="0064597F">
        <w:rPr>
          <w:rFonts w:cstheme="minorHAnsi"/>
          <w:i/>
          <w:sz w:val="24"/>
          <w:szCs w:val="24"/>
        </w:rPr>
        <w:t>Picea abies</w:t>
      </w:r>
      <w:r w:rsidRPr="0064597F">
        <w:rPr>
          <w:rFonts w:cstheme="minorHAnsi"/>
          <w:sz w:val="24"/>
          <w:szCs w:val="24"/>
        </w:rPr>
        <w:t xml:space="preserve"> jest Nadleśnictwo Suchedniów ul. Bodzentyńska 16, 26-130 Suchedniów lub podmiot, któremu te prace zostaną zlecone.</w:t>
      </w:r>
    </w:p>
    <w:p w:rsidR="00A44970" w:rsidRDefault="00C42BCF" w:rsidP="0064597F">
      <w:pPr>
        <w:rPr>
          <w:rFonts w:cstheme="minorHAnsi"/>
          <w:sz w:val="24"/>
          <w:szCs w:val="24"/>
        </w:rPr>
      </w:pPr>
      <w:r w:rsidRPr="0064597F">
        <w:rPr>
          <w:rFonts w:cstheme="minorHAnsi"/>
          <w:sz w:val="24"/>
          <w:szCs w:val="24"/>
        </w:rPr>
        <w:t xml:space="preserve">§ </w:t>
      </w:r>
      <w:r w:rsidR="008070BB" w:rsidRPr="0064597F">
        <w:rPr>
          <w:rFonts w:cstheme="minorHAnsi"/>
          <w:sz w:val="24"/>
          <w:szCs w:val="24"/>
        </w:rPr>
        <w:t>4</w:t>
      </w:r>
      <w:r w:rsidR="00B97444" w:rsidRPr="0064597F">
        <w:rPr>
          <w:rFonts w:cstheme="minorHAnsi"/>
          <w:sz w:val="24"/>
          <w:szCs w:val="24"/>
        </w:rPr>
        <w:t xml:space="preserve"> Zarządzenie wchodzi w życie z dniem podpisania.</w:t>
      </w:r>
    </w:p>
    <w:p w:rsidR="00A44970" w:rsidRDefault="00A44970" w:rsidP="00A44970">
      <w:pPr>
        <w:rPr>
          <w:rFonts w:cstheme="minorHAnsi"/>
          <w:sz w:val="24"/>
          <w:szCs w:val="24"/>
        </w:rPr>
      </w:pPr>
    </w:p>
    <w:p w:rsidR="00A44970" w:rsidRPr="00A44970" w:rsidRDefault="00A44970" w:rsidP="00A44970">
      <w:pPr>
        <w:rPr>
          <w:rFonts w:cstheme="minorHAnsi"/>
          <w:sz w:val="24"/>
          <w:szCs w:val="24"/>
        </w:rPr>
      </w:pPr>
      <w:r w:rsidRPr="00A44970">
        <w:rPr>
          <w:rFonts w:cstheme="minorHAnsi"/>
          <w:sz w:val="24"/>
          <w:szCs w:val="24"/>
        </w:rPr>
        <w:t>Regionalny Dyrektor Ochrony Środowiska</w:t>
      </w:r>
    </w:p>
    <w:p w:rsidR="00A44970" w:rsidRDefault="00A44970" w:rsidP="00A44970">
      <w:pPr>
        <w:rPr>
          <w:rFonts w:cstheme="minorHAnsi"/>
          <w:sz w:val="24"/>
          <w:szCs w:val="24"/>
        </w:rPr>
      </w:pPr>
      <w:r w:rsidRPr="00A44970">
        <w:rPr>
          <w:rFonts w:cstheme="minorHAnsi"/>
          <w:sz w:val="24"/>
          <w:szCs w:val="24"/>
        </w:rPr>
        <w:t>w Kielcach</w:t>
      </w:r>
    </w:p>
    <w:p w:rsidR="00A44970" w:rsidRPr="00A44970" w:rsidRDefault="00A44970" w:rsidP="00A44970">
      <w:pPr>
        <w:rPr>
          <w:rFonts w:cstheme="minorHAnsi"/>
          <w:sz w:val="24"/>
          <w:szCs w:val="24"/>
        </w:rPr>
      </w:pPr>
      <w:r w:rsidRPr="00A44970">
        <w:rPr>
          <w:rFonts w:cstheme="minorHAnsi"/>
          <w:sz w:val="24"/>
          <w:szCs w:val="24"/>
        </w:rPr>
        <w:t>Aldona Sobolak</w:t>
      </w:r>
    </w:p>
    <w:p w:rsidR="00A44970" w:rsidRDefault="00A44970" w:rsidP="0064597F">
      <w:pPr>
        <w:rPr>
          <w:rFonts w:cstheme="minorHAnsi"/>
          <w:sz w:val="24"/>
          <w:szCs w:val="24"/>
        </w:rPr>
      </w:pPr>
    </w:p>
    <w:p w:rsidR="00E84C59" w:rsidRDefault="00E84C59" w:rsidP="006459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31B52" w:rsidRDefault="00626FF5" w:rsidP="0064597F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eastAsia="Times New Roman" w:cstheme="minorHAnsi"/>
          <w:i/>
          <w:sz w:val="24"/>
          <w:szCs w:val="24"/>
          <w:lang w:eastAsia="pl-PL"/>
        </w:rPr>
      </w:pPr>
      <w:r w:rsidRPr="0064597F">
        <w:rPr>
          <w:rFonts w:eastAsia="Times New Roman" w:cstheme="minorHAnsi"/>
          <w:sz w:val="24"/>
          <w:szCs w:val="24"/>
          <w:lang w:eastAsia="pl-PL"/>
        </w:rPr>
        <w:t xml:space="preserve">Załącznik do Zarządzenia </w:t>
      </w:r>
      <w:r w:rsidR="00E84C59">
        <w:rPr>
          <w:rFonts w:eastAsia="Times New Roman" w:cstheme="minorHAnsi"/>
          <w:sz w:val="24"/>
          <w:szCs w:val="24"/>
          <w:lang w:eastAsia="pl-PL"/>
        </w:rPr>
        <w:t>Nr 12</w:t>
      </w:r>
      <w:r w:rsidR="008070BB" w:rsidRPr="0064597F">
        <w:rPr>
          <w:rFonts w:eastAsia="Times New Roman" w:cstheme="minorHAnsi"/>
          <w:sz w:val="24"/>
          <w:szCs w:val="24"/>
          <w:lang w:eastAsia="pl-PL"/>
        </w:rPr>
        <w:t xml:space="preserve">/2023 </w:t>
      </w:r>
      <w:r w:rsidRPr="0064597F">
        <w:rPr>
          <w:rFonts w:eastAsia="Times New Roman" w:cstheme="minorHAnsi"/>
          <w:sz w:val="24"/>
          <w:szCs w:val="24"/>
          <w:lang w:eastAsia="pl-PL"/>
        </w:rPr>
        <w:t xml:space="preserve">Regionalnego Dyrektora Ochrony Środowiska w Kielcach z dnia </w:t>
      </w:r>
      <w:r w:rsidR="00E84C59">
        <w:rPr>
          <w:rFonts w:eastAsia="Times New Roman" w:cstheme="minorHAnsi"/>
          <w:sz w:val="24"/>
          <w:szCs w:val="24"/>
          <w:lang w:eastAsia="pl-PL"/>
        </w:rPr>
        <w:t xml:space="preserve">30 czerwca </w:t>
      </w:r>
      <w:r w:rsidRPr="0064597F">
        <w:rPr>
          <w:rFonts w:eastAsia="Times New Roman" w:cstheme="minorHAnsi"/>
          <w:sz w:val="24"/>
          <w:szCs w:val="24"/>
          <w:lang w:eastAsia="pl-PL"/>
        </w:rPr>
        <w:t>20</w:t>
      </w:r>
      <w:r w:rsidR="003E318C" w:rsidRPr="0064597F">
        <w:rPr>
          <w:rFonts w:eastAsia="Times New Roman" w:cstheme="minorHAnsi"/>
          <w:sz w:val="24"/>
          <w:szCs w:val="24"/>
          <w:lang w:eastAsia="pl-PL"/>
        </w:rPr>
        <w:t>2</w:t>
      </w:r>
      <w:r w:rsidR="008070BB" w:rsidRPr="0064597F">
        <w:rPr>
          <w:rFonts w:eastAsia="Times New Roman" w:cstheme="minorHAnsi"/>
          <w:sz w:val="24"/>
          <w:szCs w:val="24"/>
          <w:lang w:eastAsia="pl-PL"/>
        </w:rPr>
        <w:t>3</w:t>
      </w:r>
      <w:r w:rsidRPr="0064597F">
        <w:rPr>
          <w:rFonts w:eastAsia="Times New Roman" w:cstheme="minorHAnsi"/>
          <w:sz w:val="24"/>
          <w:szCs w:val="24"/>
          <w:lang w:eastAsia="pl-PL"/>
        </w:rPr>
        <w:t xml:space="preserve"> r. w sprawie </w:t>
      </w:r>
      <w:r w:rsidR="008070BB" w:rsidRPr="0064597F">
        <w:rPr>
          <w:rFonts w:eastAsia="Times New Roman" w:cstheme="minorHAnsi"/>
          <w:sz w:val="24"/>
          <w:szCs w:val="24"/>
          <w:lang w:eastAsia="pl-PL"/>
        </w:rPr>
        <w:t xml:space="preserve">wyznaczenia miejsc zbioru nasion modrzewia europejskiego </w:t>
      </w:r>
      <w:r w:rsidR="008070BB" w:rsidRPr="0064597F">
        <w:rPr>
          <w:rFonts w:eastAsia="Times New Roman" w:cstheme="minorHAnsi"/>
          <w:i/>
          <w:sz w:val="24"/>
          <w:szCs w:val="24"/>
          <w:lang w:eastAsia="pl-PL"/>
        </w:rPr>
        <w:t>Larix decidua</w:t>
      </w:r>
      <w:r w:rsidR="008070BB" w:rsidRPr="0064597F">
        <w:rPr>
          <w:rFonts w:eastAsia="Times New Roman" w:cstheme="minorHAnsi"/>
          <w:sz w:val="24"/>
          <w:szCs w:val="24"/>
          <w:lang w:eastAsia="pl-PL"/>
        </w:rPr>
        <w:t xml:space="preserve"> i świerka pospolitego </w:t>
      </w:r>
      <w:r w:rsidR="008070BB" w:rsidRPr="0064597F">
        <w:rPr>
          <w:rFonts w:eastAsia="Times New Roman" w:cstheme="minorHAnsi"/>
          <w:i/>
          <w:sz w:val="24"/>
          <w:szCs w:val="24"/>
          <w:lang w:eastAsia="pl-PL"/>
        </w:rPr>
        <w:t>Picea abies</w:t>
      </w:r>
    </w:p>
    <w:p w:rsidR="00E84C59" w:rsidRPr="0064597F" w:rsidRDefault="00E84C59" w:rsidP="0064597F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cstheme="minorHAnsi"/>
          <w:sz w:val="24"/>
          <w:szCs w:val="24"/>
        </w:rPr>
      </w:pP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533"/>
        <w:gridCol w:w="3153"/>
        <w:gridCol w:w="1417"/>
        <w:gridCol w:w="2127"/>
        <w:gridCol w:w="2835"/>
      </w:tblGrid>
      <w:tr w:rsidR="006A13A1" w:rsidRPr="0064597F" w:rsidTr="00E84C59">
        <w:tc>
          <w:tcPr>
            <w:tcW w:w="533" w:type="dxa"/>
          </w:tcPr>
          <w:p w:rsidR="00626EAF" w:rsidRPr="0064597F" w:rsidRDefault="00626EAF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 xml:space="preserve">Lp. </w:t>
            </w:r>
          </w:p>
        </w:tc>
        <w:tc>
          <w:tcPr>
            <w:tcW w:w="3153" w:type="dxa"/>
          </w:tcPr>
          <w:p w:rsidR="00626EAF" w:rsidRPr="0064597F" w:rsidRDefault="00626EAF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 xml:space="preserve">Gatunek drzewa </w:t>
            </w:r>
            <w:r w:rsidR="007D1FF7" w:rsidRPr="0064597F">
              <w:rPr>
                <w:rFonts w:cstheme="minorHAnsi"/>
                <w:sz w:val="24"/>
                <w:szCs w:val="24"/>
              </w:rPr>
              <w:t>matecznego</w:t>
            </w:r>
          </w:p>
        </w:tc>
        <w:tc>
          <w:tcPr>
            <w:tcW w:w="1417" w:type="dxa"/>
          </w:tcPr>
          <w:p w:rsidR="00626EAF" w:rsidRPr="0064597F" w:rsidRDefault="007D1FF7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 xml:space="preserve">Leśnictwo </w:t>
            </w:r>
          </w:p>
        </w:tc>
        <w:tc>
          <w:tcPr>
            <w:tcW w:w="2127" w:type="dxa"/>
          </w:tcPr>
          <w:p w:rsidR="00626EAF" w:rsidRPr="0064597F" w:rsidRDefault="007D1FF7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Oddział/pododdział</w:t>
            </w:r>
          </w:p>
        </w:tc>
        <w:tc>
          <w:tcPr>
            <w:tcW w:w="2835" w:type="dxa"/>
          </w:tcPr>
          <w:p w:rsidR="00626EAF" w:rsidRPr="0064597F" w:rsidRDefault="007D1FF7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 xml:space="preserve">Współrzędne GPS </w:t>
            </w:r>
          </w:p>
        </w:tc>
      </w:tr>
      <w:tr w:rsidR="006A13A1" w:rsidRPr="0064597F" w:rsidTr="00E84C59">
        <w:tc>
          <w:tcPr>
            <w:tcW w:w="533" w:type="dxa"/>
          </w:tcPr>
          <w:p w:rsidR="00626EAF" w:rsidRPr="0064597F" w:rsidRDefault="007D1FF7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626EAF" w:rsidRPr="0064597F" w:rsidRDefault="007D1FF7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 xml:space="preserve">Modrzew europejski </w:t>
            </w:r>
            <w:r w:rsidRPr="0064597F">
              <w:rPr>
                <w:rFonts w:cstheme="minorHAnsi"/>
                <w:i/>
                <w:sz w:val="24"/>
                <w:szCs w:val="24"/>
              </w:rPr>
              <w:t>Larix decidua</w:t>
            </w:r>
            <w:r w:rsidRPr="0064597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26EAF" w:rsidRPr="0064597F" w:rsidRDefault="007D1FF7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Świnia Góra</w:t>
            </w:r>
          </w:p>
        </w:tc>
        <w:tc>
          <w:tcPr>
            <w:tcW w:w="2127" w:type="dxa"/>
          </w:tcPr>
          <w:p w:rsidR="00626EAF" w:rsidRPr="0064597F" w:rsidRDefault="007D1FF7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160 a-00</w:t>
            </w:r>
          </w:p>
        </w:tc>
        <w:tc>
          <w:tcPr>
            <w:tcW w:w="2835" w:type="dxa"/>
          </w:tcPr>
          <w:p w:rsidR="00626EAF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51°</w:t>
            </w:r>
            <w:r w:rsidR="007D1FF7" w:rsidRPr="0064597F">
              <w:rPr>
                <w:rFonts w:cstheme="minorHAnsi"/>
                <w:sz w:val="24"/>
                <w:szCs w:val="24"/>
              </w:rPr>
              <w:t>03</w:t>
            </w:r>
            <w:r w:rsidRPr="0064597F">
              <w:rPr>
                <w:rFonts w:cstheme="minorHAnsi"/>
                <w:sz w:val="24"/>
                <w:szCs w:val="24"/>
              </w:rPr>
              <w:t>'</w:t>
            </w:r>
            <w:r w:rsidR="007D1FF7" w:rsidRPr="0064597F">
              <w:rPr>
                <w:rFonts w:cstheme="minorHAnsi"/>
                <w:sz w:val="24"/>
                <w:szCs w:val="24"/>
              </w:rPr>
              <w:t>11.7</w:t>
            </w:r>
            <w:r w:rsidRPr="0064597F">
              <w:rPr>
                <w:rFonts w:cstheme="minorHAnsi"/>
                <w:sz w:val="24"/>
                <w:szCs w:val="24"/>
              </w:rPr>
              <w:t>″</w:t>
            </w:r>
            <w:r w:rsidR="007D1FF7" w:rsidRPr="0064597F">
              <w:rPr>
                <w:rFonts w:cstheme="minorHAnsi"/>
                <w:sz w:val="24"/>
                <w:szCs w:val="24"/>
              </w:rPr>
              <w:t>N 20</w:t>
            </w:r>
            <w:r w:rsidRPr="0064597F">
              <w:rPr>
                <w:rFonts w:cstheme="minorHAnsi"/>
                <w:sz w:val="24"/>
                <w:szCs w:val="24"/>
              </w:rPr>
              <w:t>°</w:t>
            </w:r>
            <w:r w:rsidR="007D1FF7" w:rsidRPr="0064597F">
              <w:rPr>
                <w:rFonts w:cstheme="minorHAnsi"/>
                <w:sz w:val="24"/>
                <w:szCs w:val="24"/>
              </w:rPr>
              <w:t>42</w:t>
            </w:r>
            <w:r w:rsidRPr="0064597F">
              <w:rPr>
                <w:rFonts w:cstheme="minorHAnsi"/>
                <w:sz w:val="24"/>
                <w:szCs w:val="24"/>
              </w:rPr>
              <w:t>'</w:t>
            </w:r>
            <w:r w:rsidR="007D1FF7" w:rsidRPr="0064597F">
              <w:rPr>
                <w:rFonts w:cstheme="minorHAnsi"/>
                <w:sz w:val="24"/>
                <w:szCs w:val="24"/>
              </w:rPr>
              <w:t>38.4</w:t>
            </w:r>
            <w:r w:rsidRPr="0064597F">
              <w:rPr>
                <w:rFonts w:cstheme="minorHAnsi"/>
                <w:sz w:val="24"/>
                <w:szCs w:val="24"/>
              </w:rPr>
              <w:t>″</w:t>
            </w:r>
            <w:r w:rsidR="007D1FF7" w:rsidRPr="0064597F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6A13A1" w:rsidRPr="0064597F" w:rsidTr="00E84C59">
        <w:tc>
          <w:tcPr>
            <w:tcW w:w="533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 xml:space="preserve">Modrzew europejski </w:t>
            </w:r>
            <w:r w:rsidRPr="0064597F">
              <w:rPr>
                <w:rFonts w:cstheme="minorHAnsi"/>
                <w:i/>
                <w:sz w:val="24"/>
                <w:szCs w:val="24"/>
              </w:rPr>
              <w:t>Larix decidua</w:t>
            </w:r>
            <w:r w:rsidRPr="0064597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Świnia Góra</w:t>
            </w:r>
          </w:p>
        </w:tc>
        <w:tc>
          <w:tcPr>
            <w:tcW w:w="2127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159 a-01</w:t>
            </w:r>
          </w:p>
        </w:tc>
        <w:tc>
          <w:tcPr>
            <w:tcW w:w="2835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51°03'15.2″N 20°42'39.3″E</w:t>
            </w:r>
          </w:p>
        </w:tc>
      </w:tr>
      <w:tr w:rsidR="006A13A1" w:rsidRPr="0064597F" w:rsidTr="00E84C59">
        <w:tc>
          <w:tcPr>
            <w:tcW w:w="533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 xml:space="preserve">Modrzew europejski </w:t>
            </w:r>
            <w:r w:rsidRPr="0064597F">
              <w:rPr>
                <w:rFonts w:cstheme="minorHAnsi"/>
                <w:i/>
                <w:sz w:val="24"/>
                <w:szCs w:val="24"/>
              </w:rPr>
              <w:t>Larix decidua</w:t>
            </w:r>
            <w:r w:rsidRPr="0064597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Świnia Góra</w:t>
            </w:r>
          </w:p>
        </w:tc>
        <w:tc>
          <w:tcPr>
            <w:tcW w:w="2127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160 a-00</w:t>
            </w:r>
          </w:p>
        </w:tc>
        <w:tc>
          <w:tcPr>
            <w:tcW w:w="2835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51°03'16.4″N 20°42'35.5″E</w:t>
            </w:r>
          </w:p>
        </w:tc>
      </w:tr>
      <w:tr w:rsidR="006A13A1" w:rsidRPr="0064597F" w:rsidTr="00E84C59">
        <w:tc>
          <w:tcPr>
            <w:tcW w:w="533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 xml:space="preserve">Świerk pospolity </w:t>
            </w:r>
            <w:r w:rsidRPr="0064597F">
              <w:rPr>
                <w:rFonts w:cstheme="minorHAnsi"/>
                <w:i/>
                <w:sz w:val="24"/>
                <w:szCs w:val="24"/>
              </w:rPr>
              <w:t>Picea abies</w:t>
            </w:r>
            <w:r w:rsidRPr="0064597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Świnia Góra</w:t>
            </w:r>
          </w:p>
        </w:tc>
        <w:tc>
          <w:tcPr>
            <w:tcW w:w="2127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135 i-00</w:t>
            </w:r>
          </w:p>
        </w:tc>
        <w:tc>
          <w:tcPr>
            <w:tcW w:w="2835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51°03'42.7″N 20°42'46.7″E</w:t>
            </w:r>
          </w:p>
        </w:tc>
      </w:tr>
      <w:tr w:rsidR="006A13A1" w:rsidRPr="0064597F" w:rsidTr="00E84C59">
        <w:tc>
          <w:tcPr>
            <w:tcW w:w="533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153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 xml:space="preserve">Świerk pospolity </w:t>
            </w:r>
            <w:r w:rsidRPr="0064597F">
              <w:rPr>
                <w:rFonts w:cstheme="minorHAnsi"/>
                <w:i/>
                <w:sz w:val="24"/>
                <w:szCs w:val="24"/>
              </w:rPr>
              <w:t>Picea abies</w:t>
            </w:r>
            <w:r w:rsidRPr="0064597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Świnia Góra</w:t>
            </w:r>
          </w:p>
        </w:tc>
        <w:tc>
          <w:tcPr>
            <w:tcW w:w="2127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135 j-00</w:t>
            </w:r>
          </w:p>
        </w:tc>
        <w:tc>
          <w:tcPr>
            <w:tcW w:w="2835" w:type="dxa"/>
          </w:tcPr>
          <w:p w:rsidR="006A13A1" w:rsidRPr="0064597F" w:rsidRDefault="006A13A1" w:rsidP="0064597F">
            <w:pPr>
              <w:rPr>
                <w:rFonts w:cstheme="minorHAnsi"/>
                <w:sz w:val="24"/>
                <w:szCs w:val="24"/>
              </w:rPr>
            </w:pPr>
            <w:r w:rsidRPr="0064597F">
              <w:rPr>
                <w:rFonts w:cstheme="minorHAnsi"/>
                <w:sz w:val="24"/>
                <w:szCs w:val="24"/>
              </w:rPr>
              <w:t>51°03'42.6″N 20°42'43.6″E</w:t>
            </w:r>
          </w:p>
        </w:tc>
      </w:tr>
    </w:tbl>
    <w:p w:rsidR="003A57E8" w:rsidRPr="0064597F" w:rsidRDefault="006A13A1" w:rsidP="00E84C59">
      <w:pPr>
        <w:spacing w:before="120" w:after="0"/>
        <w:rPr>
          <w:rFonts w:cstheme="minorHAnsi"/>
          <w:b/>
          <w:sz w:val="24"/>
          <w:szCs w:val="24"/>
        </w:rPr>
      </w:pPr>
      <w:r w:rsidRPr="0064597F">
        <w:rPr>
          <w:rFonts w:cstheme="minorHAnsi"/>
          <w:b/>
          <w:sz w:val="24"/>
          <w:szCs w:val="24"/>
        </w:rPr>
        <w:t xml:space="preserve">Mapa przedstawiająca miejsca zbioru nasion modrzewia europejskiego </w:t>
      </w:r>
      <w:r w:rsidRPr="0064597F">
        <w:rPr>
          <w:rFonts w:cstheme="minorHAnsi"/>
          <w:b/>
          <w:i/>
          <w:sz w:val="24"/>
          <w:szCs w:val="24"/>
        </w:rPr>
        <w:t>Larix decidua</w:t>
      </w:r>
      <w:r w:rsidRPr="0064597F">
        <w:rPr>
          <w:rFonts w:cstheme="minorHAnsi"/>
          <w:b/>
          <w:sz w:val="24"/>
          <w:szCs w:val="24"/>
        </w:rPr>
        <w:t xml:space="preserve"> i świerka pospolitego </w:t>
      </w:r>
      <w:r w:rsidRPr="0064597F">
        <w:rPr>
          <w:rFonts w:cstheme="minorHAnsi"/>
          <w:b/>
          <w:i/>
          <w:sz w:val="24"/>
          <w:szCs w:val="24"/>
        </w:rPr>
        <w:t>Picea abies</w:t>
      </w:r>
    </w:p>
    <w:p w:rsidR="00131B52" w:rsidRPr="0064597F" w:rsidRDefault="003A57E8" w:rsidP="0064597F">
      <w:pPr>
        <w:rPr>
          <w:rFonts w:cstheme="minorHAnsi"/>
          <w:b/>
          <w:sz w:val="24"/>
          <w:szCs w:val="24"/>
        </w:rPr>
      </w:pPr>
      <w:r w:rsidRPr="0064597F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>
            <wp:extent cx="5962650" cy="5758855"/>
            <wp:effectExtent l="0" t="0" r="0" b="0"/>
            <wp:docPr id="1" name="Obraz 1" descr="Mapa z zaznaczonymi punktowo miejscami zbierania nasion modrzewia europejskiego i miejsca zbioru nasion świerka pospolitego na obszarze rezerwatu na podkładzie ortofotomapy" title="Mapa przedstawiająca miejsca zbioru nasion modrzewia europejskiego Larix decidua i świerka pospolitego Picea ab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iżyn_szyszki_wydz_12.06.202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6" b="22345"/>
                    <a:stretch/>
                  </pic:blipFill>
                  <pic:spPr bwMode="auto">
                    <a:xfrm>
                      <a:off x="0" y="0"/>
                      <a:ext cx="5964309" cy="5760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970" w:rsidRDefault="00A4497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79701F" w:rsidRPr="0064597F" w:rsidRDefault="0079701F" w:rsidP="0064597F">
      <w:pPr>
        <w:rPr>
          <w:rFonts w:cstheme="minorHAnsi"/>
          <w:b/>
          <w:sz w:val="24"/>
          <w:szCs w:val="24"/>
        </w:rPr>
      </w:pPr>
      <w:r w:rsidRPr="0064597F">
        <w:rPr>
          <w:rFonts w:cstheme="minorHAnsi"/>
          <w:b/>
          <w:sz w:val="24"/>
          <w:szCs w:val="24"/>
        </w:rPr>
        <w:t>Uzasadnienie</w:t>
      </w:r>
    </w:p>
    <w:p w:rsidR="0036359A" w:rsidRPr="0064597F" w:rsidRDefault="0079701F" w:rsidP="0064597F">
      <w:pPr>
        <w:rPr>
          <w:rFonts w:cstheme="minorHAnsi"/>
          <w:b/>
          <w:sz w:val="24"/>
          <w:szCs w:val="24"/>
        </w:rPr>
      </w:pPr>
      <w:r w:rsidRPr="0064597F">
        <w:rPr>
          <w:rFonts w:cstheme="minorHAnsi"/>
          <w:b/>
          <w:sz w:val="24"/>
          <w:szCs w:val="24"/>
        </w:rPr>
        <w:t xml:space="preserve">do zarządzenia </w:t>
      </w:r>
      <w:r w:rsidR="0064597F">
        <w:rPr>
          <w:rFonts w:cstheme="minorHAnsi"/>
          <w:b/>
          <w:sz w:val="24"/>
          <w:szCs w:val="24"/>
        </w:rPr>
        <w:t>Nr  12</w:t>
      </w:r>
      <w:r w:rsidR="00BF5CF6" w:rsidRPr="0064597F">
        <w:rPr>
          <w:rFonts w:cstheme="minorHAnsi"/>
          <w:b/>
          <w:sz w:val="24"/>
          <w:szCs w:val="24"/>
        </w:rPr>
        <w:t xml:space="preserve"> /2023 </w:t>
      </w:r>
      <w:r w:rsidRPr="0064597F">
        <w:rPr>
          <w:rFonts w:cstheme="minorHAnsi"/>
          <w:b/>
          <w:sz w:val="24"/>
          <w:szCs w:val="24"/>
        </w:rPr>
        <w:t xml:space="preserve">Regionalnego Dyrektora Ochrony Środowiska w Kielcach z dnia </w:t>
      </w:r>
      <w:r w:rsidR="0064597F">
        <w:rPr>
          <w:rFonts w:cstheme="minorHAnsi"/>
          <w:b/>
          <w:sz w:val="24"/>
          <w:szCs w:val="24"/>
        </w:rPr>
        <w:t>30 czerwca</w:t>
      </w:r>
      <w:r w:rsidR="00B26459" w:rsidRPr="0064597F">
        <w:rPr>
          <w:rFonts w:cstheme="minorHAnsi"/>
          <w:b/>
          <w:sz w:val="24"/>
          <w:szCs w:val="24"/>
        </w:rPr>
        <w:t xml:space="preserve"> </w:t>
      </w:r>
      <w:r w:rsidR="003E318C" w:rsidRPr="0064597F">
        <w:rPr>
          <w:rFonts w:cstheme="minorHAnsi"/>
          <w:b/>
          <w:sz w:val="24"/>
          <w:szCs w:val="24"/>
        </w:rPr>
        <w:t>202</w:t>
      </w:r>
      <w:r w:rsidR="0036359A" w:rsidRPr="0064597F">
        <w:rPr>
          <w:rFonts w:cstheme="minorHAnsi"/>
          <w:b/>
          <w:sz w:val="24"/>
          <w:szCs w:val="24"/>
        </w:rPr>
        <w:t>3 </w:t>
      </w:r>
      <w:r w:rsidRPr="0064597F">
        <w:rPr>
          <w:rFonts w:cstheme="minorHAnsi"/>
          <w:b/>
          <w:sz w:val="24"/>
          <w:szCs w:val="24"/>
        </w:rPr>
        <w:t xml:space="preserve">r. </w:t>
      </w:r>
      <w:r w:rsidR="0036359A" w:rsidRPr="0064597F">
        <w:rPr>
          <w:rFonts w:cstheme="minorHAnsi"/>
          <w:b/>
          <w:sz w:val="24"/>
          <w:szCs w:val="24"/>
        </w:rPr>
        <w:t xml:space="preserve">w sprawie wyznaczenia miejsc zbioru nasion modrzewia europejskiego </w:t>
      </w:r>
      <w:r w:rsidR="0036359A" w:rsidRPr="0064597F">
        <w:rPr>
          <w:rFonts w:cstheme="minorHAnsi"/>
          <w:b/>
          <w:i/>
          <w:sz w:val="24"/>
          <w:szCs w:val="24"/>
        </w:rPr>
        <w:t>Larix decidua</w:t>
      </w:r>
      <w:r w:rsidR="0036359A" w:rsidRPr="0064597F">
        <w:rPr>
          <w:rFonts w:cstheme="minorHAnsi"/>
          <w:b/>
          <w:sz w:val="24"/>
          <w:szCs w:val="24"/>
        </w:rPr>
        <w:t xml:space="preserve"> i świerka pospolitego </w:t>
      </w:r>
      <w:r w:rsidR="0036359A" w:rsidRPr="0064597F">
        <w:rPr>
          <w:rFonts w:cstheme="minorHAnsi"/>
          <w:b/>
          <w:i/>
          <w:sz w:val="24"/>
          <w:szCs w:val="24"/>
        </w:rPr>
        <w:t>Picea abies</w:t>
      </w:r>
      <w:r w:rsidR="0036359A" w:rsidRPr="0064597F">
        <w:rPr>
          <w:rFonts w:cstheme="minorHAnsi"/>
          <w:b/>
          <w:sz w:val="24"/>
          <w:szCs w:val="24"/>
        </w:rPr>
        <w:t xml:space="preserve"> </w:t>
      </w:r>
    </w:p>
    <w:p w:rsidR="00BE7631" w:rsidRPr="0064597F" w:rsidRDefault="00BE7631" w:rsidP="0064597F">
      <w:pPr>
        <w:rPr>
          <w:rFonts w:cstheme="minorHAnsi"/>
          <w:b/>
          <w:sz w:val="24"/>
          <w:szCs w:val="24"/>
        </w:rPr>
      </w:pPr>
    </w:p>
    <w:p w:rsidR="00AF3789" w:rsidRPr="0064597F" w:rsidRDefault="00AF3789" w:rsidP="0064597F">
      <w:pPr>
        <w:spacing w:after="0"/>
        <w:ind w:firstLine="708"/>
        <w:rPr>
          <w:rFonts w:cstheme="minorHAnsi"/>
          <w:sz w:val="24"/>
          <w:szCs w:val="24"/>
        </w:rPr>
      </w:pPr>
      <w:r w:rsidRPr="0064597F">
        <w:rPr>
          <w:rFonts w:cstheme="minorHAnsi"/>
          <w:sz w:val="24"/>
          <w:szCs w:val="24"/>
        </w:rPr>
        <w:t xml:space="preserve">Rezerwat przyrody </w:t>
      </w:r>
      <w:r w:rsidR="0036359A" w:rsidRPr="0064597F">
        <w:rPr>
          <w:rFonts w:cstheme="minorHAnsi"/>
          <w:sz w:val="24"/>
          <w:szCs w:val="24"/>
        </w:rPr>
        <w:t>Bliżyn – Kopalnia Ludwik</w:t>
      </w:r>
      <w:r w:rsidRPr="0064597F">
        <w:rPr>
          <w:rFonts w:cstheme="minorHAnsi"/>
          <w:sz w:val="24"/>
          <w:szCs w:val="24"/>
        </w:rPr>
        <w:t xml:space="preserve"> utworzony został </w:t>
      </w:r>
      <w:r w:rsidR="0036359A" w:rsidRPr="0064597F">
        <w:rPr>
          <w:rFonts w:cstheme="minorHAnsi"/>
          <w:sz w:val="24"/>
          <w:szCs w:val="24"/>
        </w:rPr>
        <w:t xml:space="preserve">Zarządzeniem Regionalnego Dyrektora Ochrony Środowiska W Kielcach z dnia 6 grudnia 2022 r. w sprawie uznania za rezerwat przyrody „Bliżyn – Kopalnia Ludwik” </w:t>
      </w:r>
      <w:r w:rsidR="002E29FB" w:rsidRPr="0064597F">
        <w:rPr>
          <w:rFonts w:cstheme="minorHAnsi"/>
          <w:sz w:val="24"/>
          <w:szCs w:val="24"/>
        </w:rPr>
        <w:t>(</w:t>
      </w:r>
      <w:r w:rsidR="0036359A" w:rsidRPr="0064597F">
        <w:rPr>
          <w:rFonts w:cstheme="minorHAnsi"/>
          <w:sz w:val="24"/>
          <w:szCs w:val="24"/>
        </w:rPr>
        <w:t>Dz. Urz. Woj. Święt. poz. 4865</w:t>
      </w:r>
      <w:r w:rsidR="00CA66CD" w:rsidRPr="0064597F">
        <w:rPr>
          <w:rFonts w:cstheme="minorHAnsi"/>
          <w:sz w:val="24"/>
          <w:szCs w:val="24"/>
        </w:rPr>
        <w:t xml:space="preserve">). </w:t>
      </w:r>
    </w:p>
    <w:p w:rsidR="0036359A" w:rsidRPr="0064597F" w:rsidRDefault="002E29FB" w:rsidP="0064597F">
      <w:pPr>
        <w:spacing w:after="0"/>
        <w:ind w:firstLine="708"/>
        <w:rPr>
          <w:rFonts w:cstheme="minorHAnsi"/>
          <w:sz w:val="24"/>
          <w:szCs w:val="24"/>
        </w:rPr>
      </w:pPr>
      <w:r w:rsidRPr="0064597F">
        <w:rPr>
          <w:rFonts w:cstheme="minorHAnsi"/>
          <w:sz w:val="24"/>
          <w:szCs w:val="24"/>
        </w:rPr>
        <w:t xml:space="preserve">Rezerwat obejmuje </w:t>
      </w:r>
      <w:r w:rsidR="0036359A" w:rsidRPr="0064597F">
        <w:rPr>
          <w:rFonts w:cstheme="minorHAnsi"/>
          <w:sz w:val="24"/>
          <w:szCs w:val="24"/>
        </w:rPr>
        <w:t>obszar o powierzchni 92,37 ha, położony w obrębie ewidencyjnym Kopcie, na terenie gminy Bliżyn, w powiecie skarżyskim, w województwie świętokrzyskim, na gruntach Nadleśnictwa Suchedniów w leśnictwie Świnia Góra. Celem ochrony w rezerwacie jest zachowanie charakterystycznych dla Płaskowyżu Suchedniowskiego, zbliżonych do naturalnych, lasów bukowych oraz borów jodłowych, wraz z gatunkami roślin chronionych, w tym gatunków górskich, występujących na stanowiskach z widocznymi śladami pozyskania rud żelaza.</w:t>
      </w:r>
      <w:r w:rsidR="00F72AB9" w:rsidRPr="0064597F">
        <w:rPr>
          <w:rFonts w:cstheme="minorHAnsi"/>
          <w:sz w:val="24"/>
          <w:szCs w:val="24"/>
        </w:rPr>
        <w:t xml:space="preserve"> Rezerwat nie posiada jeszcze </w:t>
      </w:r>
      <w:r w:rsidR="003023BB" w:rsidRPr="0064597F">
        <w:rPr>
          <w:rFonts w:cstheme="minorHAnsi"/>
          <w:sz w:val="24"/>
          <w:szCs w:val="24"/>
        </w:rPr>
        <w:t xml:space="preserve">ustanowionego </w:t>
      </w:r>
      <w:r w:rsidR="00F72AB9" w:rsidRPr="0064597F">
        <w:rPr>
          <w:rFonts w:cstheme="minorHAnsi"/>
          <w:sz w:val="24"/>
          <w:szCs w:val="24"/>
        </w:rPr>
        <w:t>planu ochrony ani zadań ochronnych</w:t>
      </w:r>
      <w:r w:rsidR="003023BB" w:rsidRPr="0064597F">
        <w:rPr>
          <w:rFonts w:cstheme="minorHAnsi"/>
          <w:sz w:val="24"/>
          <w:szCs w:val="24"/>
        </w:rPr>
        <w:t>.</w:t>
      </w:r>
    </w:p>
    <w:p w:rsidR="002E29FB" w:rsidRPr="0064597F" w:rsidRDefault="002E29FB" w:rsidP="0064597F">
      <w:pPr>
        <w:spacing w:after="0"/>
        <w:ind w:firstLine="708"/>
        <w:rPr>
          <w:rFonts w:cstheme="minorHAnsi"/>
          <w:sz w:val="24"/>
          <w:szCs w:val="24"/>
        </w:rPr>
      </w:pPr>
      <w:r w:rsidRPr="0064597F">
        <w:rPr>
          <w:rFonts w:cstheme="minorHAnsi"/>
          <w:sz w:val="24"/>
          <w:szCs w:val="24"/>
        </w:rPr>
        <w:t>Zgodnie z art. 15 ust. 1 pkt 1</w:t>
      </w:r>
      <w:r w:rsidR="0036359A" w:rsidRPr="0064597F">
        <w:rPr>
          <w:rFonts w:cstheme="minorHAnsi"/>
          <w:sz w:val="24"/>
          <w:szCs w:val="24"/>
        </w:rPr>
        <w:t>3</w:t>
      </w:r>
      <w:r w:rsidRPr="0064597F">
        <w:rPr>
          <w:rFonts w:cstheme="minorHAnsi"/>
          <w:sz w:val="24"/>
          <w:szCs w:val="24"/>
        </w:rPr>
        <w:t xml:space="preserve"> ustawy </w:t>
      </w:r>
      <w:r w:rsidR="0036359A" w:rsidRPr="0064597F">
        <w:rPr>
          <w:rFonts w:cstheme="minorHAnsi"/>
          <w:sz w:val="24"/>
          <w:szCs w:val="24"/>
        </w:rPr>
        <w:t xml:space="preserve">z dnia 16 kwietnia 2004 r. </w:t>
      </w:r>
      <w:r w:rsidRPr="0064597F">
        <w:rPr>
          <w:rFonts w:cstheme="minorHAnsi"/>
          <w:sz w:val="24"/>
          <w:szCs w:val="24"/>
        </w:rPr>
        <w:t>o ochronie przyrody (t. j. Dz. U. z 202</w:t>
      </w:r>
      <w:r w:rsidR="0036359A" w:rsidRPr="0064597F">
        <w:rPr>
          <w:rFonts w:cstheme="minorHAnsi"/>
          <w:sz w:val="24"/>
          <w:szCs w:val="24"/>
        </w:rPr>
        <w:t>2</w:t>
      </w:r>
      <w:r w:rsidRPr="0064597F">
        <w:rPr>
          <w:rFonts w:cstheme="minorHAnsi"/>
          <w:sz w:val="24"/>
          <w:szCs w:val="24"/>
        </w:rPr>
        <w:t xml:space="preserve"> poz. </w:t>
      </w:r>
      <w:r w:rsidR="0036359A" w:rsidRPr="0064597F">
        <w:rPr>
          <w:rFonts w:cstheme="minorHAnsi"/>
          <w:sz w:val="24"/>
          <w:szCs w:val="24"/>
        </w:rPr>
        <w:t>916 z późn. zm.</w:t>
      </w:r>
      <w:r w:rsidRPr="0064597F">
        <w:rPr>
          <w:rFonts w:cstheme="minorHAnsi"/>
          <w:sz w:val="24"/>
          <w:szCs w:val="24"/>
        </w:rPr>
        <w:t xml:space="preserve">), na terenie rezerwatu przyrody zabrania się </w:t>
      </w:r>
      <w:r w:rsidR="00F72AB9" w:rsidRPr="0064597F">
        <w:rPr>
          <w:rFonts w:cstheme="minorHAnsi"/>
          <w:sz w:val="24"/>
          <w:szCs w:val="24"/>
        </w:rPr>
        <w:t>zbioru dziko występujących roślin i grzybów oraz ich części</w:t>
      </w:r>
      <w:r w:rsidRPr="0064597F">
        <w:rPr>
          <w:rFonts w:cstheme="minorHAnsi"/>
          <w:sz w:val="24"/>
          <w:szCs w:val="24"/>
        </w:rPr>
        <w:t xml:space="preserve"> za wyjątkiem miejsc wyznaczonych przez regionalnego dyrektora ochrony środowiska. </w:t>
      </w:r>
    </w:p>
    <w:p w:rsidR="00F72AB9" w:rsidRDefault="003023BB" w:rsidP="0064597F">
      <w:pPr>
        <w:spacing w:after="0"/>
        <w:ind w:firstLine="708"/>
        <w:rPr>
          <w:rFonts w:cstheme="minorHAnsi"/>
          <w:sz w:val="24"/>
          <w:szCs w:val="24"/>
        </w:rPr>
      </w:pPr>
      <w:r w:rsidRPr="0064597F">
        <w:rPr>
          <w:rFonts w:cstheme="minorHAnsi"/>
          <w:sz w:val="24"/>
          <w:szCs w:val="24"/>
        </w:rPr>
        <w:t xml:space="preserve">Nadleśnictwo Suchedniów wnioskiem znak ZG1.7212.11.2023 z dnia 31.05.2023 r. zwróciło się o wyrażenie zgody na zbiór nasion modrzewia i świerka z drzew matecznych w rezerwacie przyrody Bliżyn – Kopalnia Ludwik. We wniosku wskazano trzy modrzewie europejskie oraz dwa świerki, podając ich lokalizację – współrzędne GPS. </w:t>
      </w:r>
    </w:p>
    <w:p w:rsidR="00572A1D" w:rsidRDefault="00572A1D" w:rsidP="0064597F">
      <w:pPr>
        <w:spacing w:after="0"/>
        <w:ind w:firstLine="708"/>
        <w:rPr>
          <w:rFonts w:cstheme="minorHAnsi"/>
          <w:sz w:val="24"/>
          <w:szCs w:val="24"/>
        </w:rPr>
      </w:pPr>
    </w:p>
    <w:p w:rsidR="00572A1D" w:rsidRDefault="00572A1D" w:rsidP="00572A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up</w:t>
      </w:r>
      <w:r w:rsidR="009B07A1">
        <w:rPr>
          <w:rFonts w:cstheme="minorHAnsi"/>
          <w:sz w:val="24"/>
          <w:szCs w:val="24"/>
        </w:rPr>
        <w:t>oważnienia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Regionalnego Dyrektora Ochrony Środowiska w Kielcach</w:t>
      </w:r>
    </w:p>
    <w:p w:rsidR="00572A1D" w:rsidRPr="00572A1D" w:rsidRDefault="00572A1D" w:rsidP="00572A1D">
      <w:pPr>
        <w:spacing w:after="0"/>
        <w:rPr>
          <w:rFonts w:cstheme="minorHAnsi"/>
          <w:sz w:val="24"/>
          <w:szCs w:val="24"/>
        </w:rPr>
      </w:pPr>
      <w:r w:rsidRPr="00572A1D">
        <w:rPr>
          <w:rFonts w:cstheme="minorHAnsi"/>
          <w:sz w:val="24"/>
          <w:szCs w:val="24"/>
        </w:rPr>
        <w:t xml:space="preserve">p. o. </w:t>
      </w:r>
      <w:r>
        <w:rPr>
          <w:rFonts w:cstheme="minorHAnsi"/>
          <w:sz w:val="24"/>
          <w:szCs w:val="24"/>
        </w:rPr>
        <w:t xml:space="preserve">Zastępcy Regionalnego Dyrektora </w:t>
      </w:r>
      <w:r w:rsidRPr="00572A1D">
        <w:rPr>
          <w:rFonts w:cstheme="minorHAnsi"/>
          <w:sz w:val="24"/>
          <w:szCs w:val="24"/>
        </w:rPr>
        <w:t>Ochrony Środowiska</w:t>
      </w:r>
    </w:p>
    <w:p w:rsidR="00572A1D" w:rsidRDefault="00572A1D" w:rsidP="00572A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572A1D">
        <w:rPr>
          <w:rFonts w:cstheme="minorHAnsi"/>
          <w:sz w:val="24"/>
          <w:szCs w:val="24"/>
        </w:rPr>
        <w:t>Reg</w:t>
      </w:r>
      <w:r>
        <w:rPr>
          <w:rFonts w:cstheme="minorHAnsi"/>
          <w:sz w:val="24"/>
          <w:szCs w:val="24"/>
        </w:rPr>
        <w:t xml:space="preserve">ionalnego Konserwatora Przyrody </w:t>
      </w:r>
      <w:r w:rsidRPr="00572A1D">
        <w:rPr>
          <w:rFonts w:cstheme="minorHAnsi"/>
          <w:sz w:val="24"/>
          <w:szCs w:val="24"/>
        </w:rPr>
        <w:t>w Kielcach</w:t>
      </w:r>
    </w:p>
    <w:p w:rsidR="00572A1D" w:rsidRPr="00572A1D" w:rsidRDefault="00572A1D" w:rsidP="00572A1D">
      <w:pPr>
        <w:spacing w:after="0"/>
        <w:rPr>
          <w:rFonts w:cstheme="minorHAnsi"/>
          <w:sz w:val="24"/>
          <w:szCs w:val="24"/>
        </w:rPr>
      </w:pPr>
      <w:r w:rsidRPr="00572A1D">
        <w:rPr>
          <w:rFonts w:cstheme="minorHAnsi"/>
          <w:sz w:val="24"/>
          <w:szCs w:val="24"/>
        </w:rPr>
        <w:t>Wioletta Łyżwa</w:t>
      </w:r>
    </w:p>
    <w:p w:rsidR="00572A1D" w:rsidRPr="0064597F" w:rsidRDefault="00572A1D" w:rsidP="00572A1D">
      <w:pPr>
        <w:spacing w:after="0"/>
        <w:rPr>
          <w:rFonts w:cstheme="minorHAnsi"/>
          <w:sz w:val="24"/>
          <w:szCs w:val="24"/>
        </w:rPr>
      </w:pPr>
    </w:p>
    <w:sectPr w:rsidR="00572A1D" w:rsidRPr="0064597F" w:rsidSect="00BE7631">
      <w:pgSz w:w="11906" w:h="16838" w:code="9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332" w:rsidRDefault="00B60332" w:rsidP="00867609">
      <w:pPr>
        <w:spacing w:after="0" w:line="240" w:lineRule="auto"/>
      </w:pPr>
      <w:r>
        <w:separator/>
      </w:r>
    </w:p>
  </w:endnote>
  <w:endnote w:type="continuationSeparator" w:id="0">
    <w:p w:rsidR="00B60332" w:rsidRDefault="00B60332" w:rsidP="0086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332" w:rsidRDefault="00B60332" w:rsidP="00867609">
      <w:pPr>
        <w:spacing w:after="0" w:line="240" w:lineRule="auto"/>
      </w:pPr>
      <w:r>
        <w:separator/>
      </w:r>
    </w:p>
  </w:footnote>
  <w:footnote w:type="continuationSeparator" w:id="0">
    <w:p w:rsidR="00B60332" w:rsidRDefault="00B60332" w:rsidP="0086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abstractNum w:abstractNumId="0" w15:restartNumberingAfterBreak="0">
    <w:nsid w:val="09DA207B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2F8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0C29"/>
    <w:multiLevelType w:val="hybridMultilevel"/>
    <w:tmpl w:val="60086854"/>
    <w:lvl w:ilvl="0" w:tplc="15EC5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1E887742"/>
    <w:multiLevelType w:val="hybridMultilevel"/>
    <w:tmpl w:val="0CFA18AC"/>
    <w:lvl w:ilvl="0" w:tplc="623871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97F0A"/>
    <w:multiLevelType w:val="multilevel"/>
    <w:tmpl w:val="D108DC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85DFE"/>
    <w:multiLevelType w:val="hybridMultilevel"/>
    <w:tmpl w:val="28B4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16150"/>
    <w:multiLevelType w:val="hybridMultilevel"/>
    <w:tmpl w:val="FA44BA84"/>
    <w:lvl w:ilvl="0" w:tplc="B93CB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BA633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93C"/>
    <w:multiLevelType w:val="hybridMultilevel"/>
    <w:tmpl w:val="6492D300"/>
    <w:lvl w:ilvl="0" w:tplc="1FB0FE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F3C5901"/>
    <w:multiLevelType w:val="hybridMultilevel"/>
    <w:tmpl w:val="C73615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76DDF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1B4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70A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F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42DF5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0D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18DB"/>
    <w:multiLevelType w:val="hybridMultilevel"/>
    <w:tmpl w:val="85A6A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F2E2C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F20DF"/>
    <w:multiLevelType w:val="multilevel"/>
    <w:tmpl w:val="895E78C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752477"/>
    <w:multiLevelType w:val="multilevel"/>
    <w:tmpl w:val="65BA02A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6"/>
  </w:num>
  <w:num w:numId="6">
    <w:abstractNumId w:val="0"/>
  </w:num>
  <w:num w:numId="7">
    <w:abstractNumId w:val="2"/>
  </w:num>
  <w:num w:numId="8">
    <w:abstractNumId w:val="15"/>
  </w:num>
  <w:num w:numId="9">
    <w:abstractNumId w:val="12"/>
  </w:num>
  <w:num w:numId="10">
    <w:abstractNumId w:val="18"/>
  </w:num>
  <w:num w:numId="11">
    <w:abstractNumId w:val="1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  <w:num w:numId="16">
    <w:abstractNumId w:val="20"/>
  </w:num>
  <w:num w:numId="17">
    <w:abstractNumId w:val="19"/>
  </w:num>
  <w:num w:numId="18">
    <w:abstractNumId w:val="17"/>
  </w:num>
  <w:num w:numId="19">
    <w:abstractNumId w:val="6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6A4"/>
    <w:rsid w:val="000128F5"/>
    <w:rsid w:val="00035FFB"/>
    <w:rsid w:val="00037B16"/>
    <w:rsid w:val="00060A03"/>
    <w:rsid w:val="00064D27"/>
    <w:rsid w:val="00064D51"/>
    <w:rsid w:val="000713A0"/>
    <w:rsid w:val="00093237"/>
    <w:rsid w:val="000A4489"/>
    <w:rsid w:val="000B3CD1"/>
    <w:rsid w:val="000D4B9C"/>
    <w:rsid w:val="000E226A"/>
    <w:rsid w:val="000F0DCB"/>
    <w:rsid w:val="00104C03"/>
    <w:rsid w:val="00111C77"/>
    <w:rsid w:val="00121D2A"/>
    <w:rsid w:val="00131B52"/>
    <w:rsid w:val="00160974"/>
    <w:rsid w:val="00167897"/>
    <w:rsid w:val="0019270B"/>
    <w:rsid w:val="001A0F95"/>
    <w:rsid w:val="001A3313"/>
    <w:rsid w:val="001E0152"/>
    <w:rsid w:val="00202414"/>
    <w:rsid w:val="00236483"/>
    <w:rsid w:val="00263BDF"/>
    <w:rsid w:val="0029283C"/>
    <w:rsid w:val="002B0EBD"/>
    <w:rsid w:val="002D635A"/>
    <w:rsid w:val="002E29FB"/>
    <w:rsid w:val="003023BB"/>
    <w:rsid w:val="00317910"/>
    <w:rsid w:val="003226F4"/>
    <w:rsid w:val="003255A2"/>
    <w:rsid w:val="00326406"/>
    <w:rsid w:val="00334CBC"/>
    <w:rsid w:val="00342C6E"/>
    <w:rsid w:val="003444B1"/>
    <w:rsid w:val="0036359A"/>
    <w:rsid w:val="00364050"/>
    <w:rsid w:val="003711F6"/>
    <w:rsid w:val="00390B0C"/>
    <w:rsid w:val="003948AC"/>
    <w:rsid w:val="00394BD4"/>
    <w:rsid w:val="003A57E8"/>
    <w:rsid w:val="003B488B"/>
    <w:rsid w:val="003C046F"/>
    <w:rsid w:val="003C665C"/>
    <w:rsid w:val="003D1C19"/>
    <w:rsid w:val="003D5EB5"/>
    <w:rsid w:val="003E318C"/>
    <w:rsid w:val="003E6201"/>
    <w:rsid w:val="003F2353"/>
    <w:rsid w:val="003F5077"/>
    <w:rsid w:val="00404000"/>
    <w:rsid w:val="00423471"/>
    <w:rsid w:val="00424D92"/>
    <w:rsid w:val="00446EE1"/>
    <w:rsid w:val="00455BAD"/>
    <w:rsid w:val="0048011A"/>
    <w:rsid w:val="004F53EF"/>
    <w:rsid w:val="005052B3"/>
    <w:rsid w:val="00530625"/>
    <w:rsid w:val="00546C79"/>
    <w:rsid w:val="00555EC8"/>
    <w:rsid w:val="00572A1D"/>
    <w:rsid w:val="0057489E"/>
    <w:rsid w:val="00577DF6"/>
    <w:rsid w:val="0058438B"/>
    <w:rsid w:val="00593E73"/>
    <w:rsid w:val="005B327A"/>
    <w:rsid w:val="005F1CC9"/>
    <w:rsid w:val="005F5B57"/>
    <w:rsid w:val="005F7B51"/>
    <w:rsid w:val="006264A1"/>
    <w:rsid w:val="00626EAF"/>
    <w:rsid w:val="00626FF5"/>
    <w:rsid w:val="00644CAA"/>
    <w:rsid w:val="0064597F"/>
    <w:rsid w:val="00663CFC"/>
    <w:rsid w:val="00687F28"/>
    <w:rsid w:val="00690B02"/>
    <w:rsid w:val="006A13A1"/>
    <w:rsid w:val="006B714E"/>
    <w:rsid w:val="006C2D48"/>
    <w:rsid w:val="006C32B5"/>
    <w:rsid w:val="007143CE"/>
    <w:rsid w:val="00714504"/>
    <w:rsid w:val="00715419"/>
    <w:rsid w:val="00756796"/>
    <w:rsid w:val="0079701F"/>
    <w:rsid w:val="007A4345"/>
    <w:rsid w:val="007A7318"/>
    <w:rsid w:val="007D1FF7"/>
    <w:rsid w:val="007D4D26"/>
    <w:rsid w:val="007F3D8B"/>
    <w:rsid w:val="008035C5"/>
    <w:rsid w:val="00805DA7"/>
    <w:rsid w:val="008070BB"/>
    <w:rsid w:val="00812DE0"/>
    <w:rsid w:val="00833D98"/>
    <w:rsid w:val="008354E1"/>
    <w:rsid w:val="008408F9"/>
    <w:rsid w:val="0085083A"/>
    <w:rsid w:val="008647F9"/>
    <w:rsid w:val="00867609"/>
    <w:rsid w:val="0087149B"/>
    <w:rsid w:val="00877851"/>
    <w:rsid w:val="00881C3A"/>
    <w:rsid w:val="00892E49"/>
    <w:rsid w:val="008A2104"/>
    <w:rsid w:val="008B4592"/>
    <w:rsid w:val="008C1FCE"/>
    <w:rsid w:val="008E7AF5"/>
    <w:rsid w:val="00910BDE"/>
    <w:rsid w:val="00970FF0"/>
    <w:rsid w:val="009B07A1"/>
    <w:rsid w:val="009C4CBF"/>
    <w:rsid w:val="009D3923"/>
    <w:rsid w:val="00A00B8C"/>
    <w:rsid w:val="00A136CC"/>
    <w:rsid w:val="00A25830"/>
    <w:rsid w:val="00A44970"/>
    <w:rsid w:val="00A7275E"/>
    <w:rsid w:val="00A91E5E"/>
    <w:rsid w:val="00AA6241"/>
    <w:rsid w:val="00AC42B8"/>
    <w:rsid w:val="00AE5267"/>
    <w:rsid w:val="00AF2090"/>
    <w:rsid w:val="00AF2BCE"/>
    <w:rsid w:val="00AF3789"/>
    <w:rsid w:val="00B26459"/>
    <w:rsid w:val="00B60332"/>
    <w:rsid w:val="00B6474C"/>
    <w:rsid w:val="00B72B2C"/>
    <w:rsid w:val="00B7778B"/>
    <w:rsid w:val="00B94D67"/>
    <w:rsid w:val="00B97444"/>
    <w:rsid w:val="00BA160F"/>
    <w:rsid w:val="00BB3739"/>
    <w:rsid w:val="00BB4696"/>
    <w:rsid w:val="00BC7DCA"/>
    <w:rsid w:val="00BD05C0"/>
    <w:rsid w:val="00BE7631"/>
    <w:rsid w:val="00BF1EB7"/>
    <w:rsid w:val="00BF41BA"/>
    <w:rsid w:val="00BF5CF6"/>
    <w:rsid w:val="00C01ACD"/>
    <w:rsid w:val="00C33336"/>
    <w:rsid w:val="00C42BCF"/>
    <w:rsid w:val="00C528D3"/>
    <w:rsid w:val="00C54977"/>
    <w:rsid w:val="00C923CF"/>
    <w:rsid w:val="00CA0F7C"/>
    <w:rsid w:val="00CA16A4"/>
    <w:rsid w:val="00CA39B4"/>
    <w:rsid w:val="00CA66CD"/>
    <w:rsid w:val="00CA6DCF"/>
    <w:rsid w:val="00CB5E71"/>
    <w:rsid w:val="00CB6EC5"/>
    <w:rsid w:val="00CD0E77"/>
    <w:rsid w:val="00CD7D34"/>
    <w:rsid w:val="00CE3B65"/>
    <w:rsid w:val="00CF3268"/>
    <w:rsid w:val="00D10D2E"/>
    <w:rsid w:val="00D3125A"/>
    <w:rsid w:val="00D57465"/>
    <w:rsid w:val="00D65B88"/>
    <w:rsid w:val="00D75D29"/>
    <w:rsid w:val="00D849C7"/>
    <w:rsid w:val="00D866D6"/>
    <w:rsid w:val="00D92B95"/>
    <w:rsid w:val="00DA3338"/>
    <w:rsid w:val="00DA696A"/>
    <w:rsid w:val="00DD6B62"/>
    <w:rsid w:val="00DF022F"/>
    <w:rsid w:val="00E02573"/>
    <w:rsid w:val="00E02875"/>
    <w:rsid w:val="00E106E6"/>
    <w:rsid w:val="00E119B8"/>
    <w:rsid w:val="00E152A7"/>
    <w:rsid w:val="00E238C2"/>
    <w:rsid w:val="00E446FF"/>
    <w:rsid w:val="00E77E25"/>
    <w:rsid w:val="00E82231"/>
    <w:rsid w:val="00E84C59"/>
    <w:rsid w:val="00EB0F13"/>
    <w:rsid w:val="00EC2D94"/>
    <w:rsid w:val="00EE45C5"/>
    <w:rsid w:val="00EF3DC2"/>
    <w:rsid w:val="00F57EB4"/>
    <w:rsid w:val="00F72AB9"/>
    <w:rsid w:val="00F84668"/>
    <w:rsid w:val="00F8553D"/>
    <w:rsid w:val="00FB4189"/>
    <w:rsid w:val="00FC6547"/>
    <w:rsid w:val="00FD2794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E65031A0-2904-4AC9-A6CC-81427628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6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A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12DE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12DE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12DE0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609"/>
    <w:rPr>
      <w:vertAlign w:val="superscript"/>
    </w:rPr>
  </w:style>
  <w:style w:type="table" w:styleId="Tabela-Siatka">
    <w:name w:val="Table Grid"/>
    <w:basedOn w:val="Standardowy"/>
    <w:uiPriority w:val="59"/>
    <w:rsid w:val="006C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92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59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3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09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305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17783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1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2C2C2"/>
                                                <w:left w:val="single" w:sz="6" w:space="0" w:color="C2C2C2"/>
                                                <w:bottom w:val="single" w:sz="6" w:space="0" w:color="C2C2C2"/>
                                                <w:right w:val="single" w:sz="6" w:space="0" w:color="C2C2C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9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7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2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EEEEE"/>
                                <w:right w:val="none" w:sz="0" w:space="0" w:color="auto"/>
                              </w:divBdr>
                            </w:div>
                            <w:div w:id="16114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64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9260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2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341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34553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1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027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77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2B5A-A4FF-491E-ACAE-B467CE8D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Lukowicz, Agnieszka</cp:lastModifiedBy>
  <cp:revision>33</cp:revision>
  <cp:lastPrinted>2021-07-26T09:56:00Z</cp:lastPrinted>
  <dcterms:created xsi:type="dcterms:W3CDTF">2018-09-23T20:48:00Z</dcterms:created>
  <dcterms:modified xsi:type="dcterms:W3CDTF">2023-06-30T12:54:00Z</dcterms:modified>
</cp:coreProperties>
</file>