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0A08" w:rsidRPr="00CE411F" w:rsidRDefault="00C40A08" w:rsidP="0032306B">
      <w:pPr>
        <w:spacing w:after="0" w:line="300" w:lineRule="exact"/>
        <w:ind w:right="66"/>
        <w:jc w:val="right"/>
        <w:rPr>
          <w:rFonts w:ascii="Times New Roman" w:eastAsia="Arial" w:hAnsi="Times New Roman" w:cs="Times New Roman"/>
        </w:rPr>
      </w:pPr>
      <w:r w:rsidRPr="00CE411F">
        <w:rPr>
          <w:rFonts w:ascii="Times New Roman" w:eastAsia="Arial" w:hAnsi="Times New Roman" w:cs="Times New Roman"/>
          <w:b/>
        </w:rPr>
        <w:t xml:space="preserve">Załącznik nr 12 do SWZ </w:t>
      </w:r>
    </w:p>
    <w:p w:rsidR="00C40A08" w:rsidRPr="00CE411F" w:rsidRDefault="00C40A08" w:rsidP="0032306B">
      <w:pPr>
        <w:spacing w:after="0" w:line="300" w:lineRule="exact"/>
        <w:jc w:val="right"/>
        <w:rPr>
          <w:rFonts w:ascii="Times New Roman" w:eastAsia="Arial" w:hAnsi="Times New Roman" w:cs="Times New Roman"/>
        </w:rPr>
      </w:pPr>
      <w:r w:rsidRPr="00CE411F">
        <w:rPr>
          <w:rFonts w:ascii="Times New Roman" w:eastAsia="Arial" w:hAnsi="Times New Roman" w:cs="Times New Roman"/>
          <w:b/>
        </w:rPr>
        <w:t xml:space="preserve"> </w:t>
      </w:r>
    </w:p>
    <w:p w:rsidR="00C40A08" w:rsidRPr="00CE411F" w:rsidRDefault="00C40A08" w:rsidP="0032306B">
      <w:pPr>
        <w:spacing w:after="0" w:line="300" w:lineRule="exact"/>
        <w:ind w:left="10" w:right="70" w:hanging="10"/>
        <w:jc w:val="center"/>
        <w:rPr>
          <w:rFonts w:ascii="Times New Roman" w:eastAsia="Arial" w:hAnsi="Times New Roman" w:cs="Times New Roman"/>
        </w:rPr>
      </w:pPr>
      <w:r w:rsidRPr="00CE411F">
        <w:rPr>
          <w:rFonts w:ascii="Times New Roman" w:eastAsia="Arial" w:hAnsi="Times New Roman" w:cs="Times New Roman"/>
          <w:b/>
        </w:rPr>
        <w:t xml:space="preserve">/WZÓR/  </w:t>
      </w:r>
    </w:p>
    <w:p w:rsidR="00C40A08" w:rsidRPr="00CE411F" w:rsidRDefault="00C40A08" w:rsidP="0032306B">
      <w:pPr>
        <w:spacing w:after="0" w:line="300" w:lineRule="exact"/>
        <w:jc w:val="center"/>
        <w:rPr>
          <w:rFonts w:ascii="Times New Roman" w:eastAsia="Arial" w:hAnsi="Times New Roman" w:cs="Times New Roman"/>
        </w:rPr>
      </w:pPr>
      <w:r w:rsidRPr="00CE411F">
        <w:rPr>
          <w:rFonts w:ascii="Times New Roman" w:eastAsia="Arial" w:hAnsi="Times New Roman" w:cs="Times New Roman"/>
          <w:b/>
        </w:rPr>
        <w:t xml:space="preserve"> </w:t>
      </w:r>
    </w:p>
    <w:p w:rsidR="00C40A08" w:rsidRPr="00CE411F" w:rsidRDefault="00C40A08" w:rsidP="0032306B">
      <w:pPr>
        <w:keepNext/>
        <w:keepLines/>
        <w:spacing w:after="0" w:line="300" w:lineRule="exact"/>
        <w:ind w:left="10" w:right="68" w:hanging="10"/>
        <w:jc w:val="center"/>
        <w:outlineLvl w:val="0"/>
        <w:rPr>
          <w:rFonts w:ascii="Times New Roman" w:eastAsia="Arial" w:hAnsi="Times New Roman" w:cs="Times New Roman"/>
          <w:b/>
        </w:rPr>
      </w:pPr>
      <w:r w:rsidRPr="00CE411F">
        <w:rPr>
          <w:rFonts w:ascii="Times New Roman" w:eastAsia="Arial" w:hAnsi="Times New Roman" w:cs="Times New Roman"/>
          <w:b/>
        </w:rPr>
        <w:t xml:space="preserve">Umowa nr SA.271……….. </w:t>
      </w:r>
    </w:p>
    <w:p w:rsidR="00C40A08" w:rsidRPr="00CE411F" w:rsidRDefault="00C40A08" w:rsidP="0032306B">
      <w:pPr>
        <w:spacing w:after="0" w:line="300" w:lineRule="exact"/>
        <w:jc w:val="center"/>
        <w:rPr>
          <w:rFonts w:ascii="Times New Roman" w:eastAsia="Arial" w:hAnsi="Times New Roman" w:cs="Times New Roman"/>
        </w:rPr>
      </w:pPr>
      <w:r w:rsidRPr="00CE411F">
        <w:rPr>
          <w:rFonts w:ascii="Times New Roman" w:eastAsia="Arial" w:hAnsi="Times New Roman" w:cs="Times New Roman"/>
        </w:rPr>
        <w:t xml:space="preserve"> </w:t>
      </w:r>
    </w:p>
    <w:p w:rsidR="00C40A08" w:rsidRPr="00CE411F" w:rsidRDefault="00C40A08" w:rsidP="0032306B">
      <w:pPr>
        <w:spacing w:after="0" w:line="300" w:lineRule="exact"/>
        <w:ind w:left="-5" w:hanging="10"/>
        <w:rPr>
          <w:rFonts w:ascii="Times New Roman" w:eastAsia="Arial" w:hAnsi="Times New Roman" w:cs="Times New Roman"/>
        </w:rPr>
      </w:pPr>
      <w:r w:rsidRPr="00CE411F">
        <w:rPr>
          <w:rFonts w:ascii="Times New Roman" w:eastAsia="Arial" w:hAnsi="Times New Roman" w:cs="Times New Roman"/>
        </w:rPr>
        <w:t xml:space="preserve">W dniu ………………… r. pomiędzy  </w:t>
      </w:r>
    </w:p>
    <w:p w:rsidR="00C40A08" w:rsidRPr="00CE411F" w:rsidRDefault="00C40A08" w:rsidP="0032306B">
      <w:pPr>
        <w:tabs>
          <w:tab w:val="center" w:pos="1759"/>
          <w:tab w:val="center" w:pos="3262"/>
          <w:tab w:val="center" w:pos="5181"/>
          <w:tab w:val="center" w:pos="6810"/>
          <w:tab w:val="center" w:pos="7822"/>
          <w:tab w:val="right" w:pos="9705"/>
        </w:tabs>
        <w:spacing w:after="0" w:line="300" w:lineRule="exact"/>
        <w:ind w:left="-15"/>
        <w:rPr>
          <w:rFonts w:ascii="Times New Roman" w:eastAsia="Arial" w:hAnsi="Times New Roman" w:cs="Times New Roman"/>
          <w:b/>
        </w:rPr>
      </w:pPr>
      <w:r w:rsidRPr="00CE411F">
        <w:rPr>
          <w:rFonts w:ascii="Times New Roman" w:eastAsia="Arial" w:hAnsi="Times New Roman" w:cs="Times New Roman"/>
          <w:b/>
        </w:rPr>
        <w:t xml:space="preserve">Skarbem </w:t>
      </w:r>
      <w:r w:rsidRPr="00CE411F">
        <w:rPr>
          <w:rFonts w:ascii="Times New Roman" w:eastAsia="Arial" w:hAnsi="Times New Roman" w:cs="Times New Roman"/>
          <w:b/>
        </w:rPr>
        <w:tab/>
        <w:t xml:space="preserve">Państwa </w:t>
      </w:r>
      <w:r w:rsidRPr="00CE411F">
        <w:rPr>
          <w:rFonts w:ascii="Times New Roman" w:eastAsia="Arial" w:hAnsi="Times New Roman" w:cs="Times New Roman"/>
          <w:b/>
        </w:rPr>
        <w:tab/>
        <w:t xml:space="preserve">Państwowym </w:t>
      </w:r>
      <w:r w:rsidRPr="00CE411F">
        <w:rPr>
          <w:rFonts w:ascii="Times New Roman" w:eastAsia="Arial" w:hAnsi="Times New Roman" w:cs="Times New Roman"/>
          <w:b/>
        </w:rPr>
        <w:tab/>
        <w:t xml:space="preserve">Gospodarstwem </w:t>
      </w:r>
      <w:r w:rsidRPr="00CE411F">
        <w:rPr>
          <w:rFonts w:ascii="Times New Roman" w:eastAsia="Arial" w:hAnsi="Times New Roman" w:cs="Times New Roman"/>
          <w:b/>
        </w:rPr>
        <w:tab/>
        <w:t xml:space="preserve">Leśnym </w:t>
      </w:r>
      <w:r w:rsidRPr="00CE411F">
        <w:rPr>
          <w:rFonts w:ascii="Times New Roman" w:eastAsia="Arial" w:hAnsi="Times New Roman" w:cs="Times New Roman"/>
          <w:b/>
        </w:rPr>
        <w:tab/>
        <w:t xml:space="preserve">Lasy </w:t>
      </w:r>
      <w:r w:rsidRPr="00CE411F">
        <w:rPr>
          <w:rFonts w:ascii="Times New Roman" w:eastAsia="Arial" w:hAnsi="Times New Roman" w:cs="Times New Roman"/>
          <w:b/>
        </w:rPr>
        <w:tab/>
        <w:t xml:space="preserve">Państwowe </w:t>
      </w:r>
    </w:p>
    <w:p w:rsidR="00C40A08" w:rsidRPr="00CE411F" w:rsidRDefault="00C40A08" w:rsidP="0032306B">
      <w:pPr>
        <w:spacing w:after="0" w:line="300" w:lineRule="exact"/>
        <w:ind w:left="-15" w:right="53"/>
        <w:jc w:val="both"/>
        <w:rPr>
          <w:rFonts w:ascii="Times New Roman" w:eastAsia="Arial" w:hAnsi="Times New Roman" w:cs="Times New Roman"/>
        </w:rPr>
      </w:pPr>
      <w:r w:rsidRPr="00CE411F">
        <w:rPr>
          <w:rFonts w:ascii="Times New Roman" w:eastAsia="Arial" w:hAnsi="Times New Roman" w:cs="Times New Roman"/>
          <w:b/>
        </w:rPr>
        <w:t>Nadleśnictwem Sokołów</w:t>
      </w:r>
      <w:r w:rsidRPr="00CE411F">
        <w:rPr>
          <w:rFonts w:ascii="Times New Roman" w:eastAsia="Arial" w:hAnsi="Times New Roman" w:cs="Times New Roman"/>
        </w:rPr>
        <w:t xml:space="preserve">  mającym siedzibę pod adresem: Sokołów Podlaski, ul. Kupientyńska 17B, 08-300 Sokołów Podlaski, </w:t>
      </w:r>
      <w:r w:rsidR="002D4FE4" w:rsidRPr="00CE411F">
        <w:rPr>
          <w:rFonts w:ascii="Times New Roman" w:eastAsia="Arial" w:hAnsi="Times New Roman" w:cs="Times New Roman"/>
        </w:rPr>
        <w:t xml:space="preserve">NIP </w:t>
      </w:r>
      <w:r w:rsidR="005D2955" w:rsidRPr="00CE411F">
        <w:rPr>
          <w:rFonts w:ascii="Times New Roman" w:eastAsia="Arial" w:hAnsi="Times New Roman" w:cs="Times New Roman"/>
        </w:rPr>
        <w:t>823 000 25 07</w:t>
      </w:r>
      <w:r w:rsidR="002D4FE4" w:rsidRPr="00CE411F">
        <w:rPr>
          <w:rFonts w:ascii="Times New Roman" w:eastAsia="Arial" w:hAnsi="Times New Roman" w:cs="Times New Roman"/>
        </w:rPr>
        <w:t xml:space="preserve"> </w:t>
      </w:r>
      <w:r w:rsidRPr="00CE411F">
        <w:rPr>
          <w:rFonts w:ascii="Times New Roman" w:eastAsia="Arial" w:hAnsi="Times New Roman" w:cs="Times New Roman"/>
        </w:rPr>
        <w:t xml:space="preserve">reprezentowanym przez: </w:t>
      </w:r>
    </w:p>
    <w:p w:rsidR="0032306B" w:rsidRPr="00CE411F" w:rsidRDefault="00C40A08" w:rsidP="0032306B">
      <w:pPr>
        <w:spacing w:after="0" w:line="300" w:lineRule="exact"/>
        <w:ind w:left="-15" w:right="738"/>
        <w:rPr>
          <w:rFonts w:ascii="Times New Roman" w:eastAsia="Arial" w:hAnsi="Times New Roman" w:cs="Times New Roman"/>
        </w:rPr>
      </w:pPr>
      <w:r w:rsidRPr="00CE411F">
        <w:rPr>
          <w:rFonts w:ascii="Times New Roman" w:eastAsia="Arial" w:hAnsi="Times New Roman" w:cs="Times New Roman"/>
        </w:rPr>
        <w:t>Roberta Płockiego – Nadleśniczego Nadleśnictwa Sokołów zwanym w dalszej części Umowy „Zamawiającym”,</w:t>
      </w:r>
    </w:p>
    <w:p w:rsidR="00C40A08" w:rsidRPr="00CE411F" w:rsidRDefault="00C40A08" w:rsidP="0032306B">
      <w:pPr>
        <w:spacing w:after="0" w:line="300" w:lineRule="exact"/>
        <w:ind w:left="-15" w:right="738"/>
        <w:rPr>
          <w:rFonts w:ascii="Times New Roman" w:eastAsia="Arial" w:hAnsi="Times New Roman" w:cs="Times New Roman"/>
        </w:rPr>
      </w:pPr>
      <w:r w:rsidRPr="00CE411F">
        <w:rPr>
          <w:rFonts w:ascii="Times New Roman" w:eastAsia="Arial" w:hAnsi="Times New Roman" w:cs="Times New Roman"/>
        </w:rPr>
        <w:t xml:space="preserve">a </w:t>
      </w:r>
    </w:p>
    <w:p w:rsidR="00624AC6" w:rsidRPr="00CE411F" w:rsidRDefault="00C40A08" w:rsidP="00624AC6">
      <w:pPr>
        <w:spacing w:after="0" w:line="300" w:lineRule="exact"/>
        <w:ind w:left="-5" w:hanging="10"/>
        <w:rPr>
          <w:rFonts w:ascii="Times New Roman" w:eastAsia="Arial" w:hAnsi="Times New Roman" w:cs="Times New Roman"/>
        </w:rPr>
      </w:pPr>
      <w:r w:rsidRPr="00CE411F">
        <w:rPr>
          <w:rFonts w:ascii="Times New Roman" w:eastAsia="Arial" w:hAnsi="Times New Roman" w:cs="Times New Roman"/>
        </w:rPr>
        <w:t>………………………………………</w:t>
      </w:r>
      <w:r w:rsidR="00624AC6" w:rsidRPr="00CE411F">
        <w:rPr>
          <w:rFonts w:ascii="Times New Roman" w:eastAsia="Arial" w:hAnsi="Times New Roman" w:cs="Times New Roman"/>
        </w:rPr>
        <w:t>……</w:t>
      </w:r>
      <w:r w:rsidRPr="00CE411F">
        <w:rPr>
          <w:rFonts w:ascii="Times New Roman" w:eastAsia="Arial" w:hAnsi="Times New Roman" w:cs="Times New Roman"/>
        </w:rPr>
        <w:t>…</w:t>
      </w:r>
      <w:r w:rsidR="0032306B" w:rsidRPr="00CE411F">
        <w:rPr>
          <w:rFonts w:ascii="Times New Roman" w:eastAsia="Arial" w:hAnsi="Times New Roman" w:cs="Times New Roman"/>
        </w:rPr>
        <w:t xml:space="preserve">, adres </w:t>
      </w:r>
      <w:r w:rsidR="00624AC6" w:rsidRPr="00CE411F">
        <w:rPr>
          <w:rFonts w:ascii="Times New Roman" w:eastAsia="Arial" w:hAnsi="Times New Roman" w:cs="Times New Roman"/>
        </w:rPr>
        <w:t xml:space="preserve">………………….. </w:t>
      </w:r>
      <w:r w:rsidR="0032306B" w:rsidRPr="00CE411F">
        <w:rPr>
          <w:rFonts w:ascii="Times New Roman" w:eastAsia="Arial" w:hAnsi="Times New Roman" w:cs="Times New Roman"/>
        </w:rPr>
        <w:t>……………………………………., wpis do …………………</w:t>
      </w:r>
      <w:r w:rsidR="00624AC6" w:rsidRPr="00CE411F">
        <w:rPr>
          <w:rFonts w:ascii="Times New Roman" w:eastAsia="Arial" w:hAnsi="Times New Roman" w:cs="Times New Roman"/>
        </w:rPr>
        <w:t>…………………………..</w:t>
      </w:r>
      <w:r w:rsidR="0032306B" w:rsidRPr="00CE411F">
        <w:rPr>
          <w:rFonts w:ascii="Times New Roman" w:eastAsia="Arial" w:hAnsi="Times New Roman" w:cs="Times New Roman"/>
        </w:rPr>
        <w:t xml:space="preserve">….., NIP ………………………………., </w:t>
      </w:r>
      <w:r w:rsidR="00624AC6" w:rsidRPr="00CE411F">
        <w:rPr>
          <w:rFonts w:ascii="Times New Roman" w:eastAsia="Arial" w:hAnsi="Times New Roman" w:cs="Times New Roman"/>
        </w:rPr>
        <w:t xml:space="preserve">………………………………………………………… </w:t>
      </w:r>
    </w:p>
    <w:p w:rsidR="00C40A08" w:rsidRPr="00CE411F" w:rsidRDefault="00C40A08" w:rsidP="00624AC6">
      <w:pPr>
        <w:spacing w:after="0" w:line="300" w:lineRule="exact"/>
        <w:ind w:left="-5" w:hanging="10"/>
        <w:rPr>
          <w:rFonts w:ascii="Times New Roman" w:eastAsia="Arial" w:hAnsi="Times New Roman" w:cs="Times New Roman"/>
        </w:rPr>
      </w:pPr>
      <w:r w:rsidRPr="00CE411F">
        <w:rPr>
          <w:rFonts w:ascii="Times New Roman" w:eastAsia="Arial" w:hAnsi="Times New Roman" w:cs="Times New Roman"/>
        </w:rPr>
        <w:t xml:space="preserve">reprezentowanym przez: </w:t>
      </w:r>
    </w:p>
    <w:p w:rsidR="00C40A08" w:rsidRPr="00CE411F" w:rsidRDefault="00C40A08" w:rsidP="0032306B">
      <w:pPr>
        <w:numPr>
          <w:ilvl w:val="0"/>
          <w:numId w:val="1"/>
        </w:numPr>
        <w:spacing w:after="0" w:line="300" w:lineRule="exact"/>
        <w:ind w:hanging="283"/>
        <w:jc w:val="both"/>
        <w:rPr>
          <w:rFonts w:ascii="Times New Roman" w:eastAsia="Arial" w:hAnsi="Times New Roman" w:cs="Times New Roman"/>
        </w:rPr>
      </w:pPr>
      <w:r w:rsidRPr="00CE411F">
        <w:rPr>
          <w:rFonts w:ascii="Times New Roman" w:eastAsia="Arial" w:hAnsi="Times New Roman" w:cs="Times New Roman"/>
        </w:rPr>
        <w:t xml:space="preserve">……………………………. – ……………………………….. </w:t>
      </w:r>
    </w:p>
    <w:p w:rsidR="00C40A08" w:rsidRPr="00CE411F" w:rsidRDefault="00C40A08" w:rsidP="0032306B">
      <w:pPr>
        <w:numPr>
          <w:ilvl w:val="0"/>
          <w:numId w:val="1"/>
        </w:numPr>
        <w:spacing w:after="0" w:line="300" w:lineRule="exact"/>
        <w:ind w:hanging="283"/>
        <w:jc w:val="both"/>
        <w:rPr>
          <w:rFonts w:ascii="Times New Roman" w:eastAsia="Arial" w:hAnsi="Times New Roman" w:cs="Times New Roman"/>
        </w:rPr>
      </w:pPr>
      <w:r w:rsidRPr="00CE411F">
        <w:rPr>
          <w:rFonts w:ascii="Times New Roman" w:eastAsia="Arial" w:hAnsi="Times New Roman" w:cs="Times New Roman"/>
        </w:rPr>
        <w:t xml:space="preserve">……………………………. – ……………………………….. </w:t>
      </w:r>
    </w:p>
    <w:p w:rsidR="00624AC6" w:rsidRPr="00CE411F" w:rsidRDefault="00C40A08" w:rsidP="0032306B">
      <w:pPr>
        <w:spacing w:after="0" w:line="300" w:lineRule="exact"/>
        <w:ind w:left="-15" w:right="4944"/>
        <w:jc w:val="both"/>
        <w:rPr>
          <w:rFonts w:ascii="Times New Roman" w:eastAsia="Arial" w:hAnsi="Times New Roman" w:cs="Times New Roman"/>
        </w:rPr>
      </w:pPr>
      <w:r w:rsidRPr="00CE411F">
        <w:rPr>
          <w:rFonts w:ascii="Times New Roman" w:eastAsia="Arial" w:hAnsi="Times New Roman" w:cs="Times New Roman"/>
        </w:rPr>
        <w:t xml:space="preserve">zwanym w dalszej części „Wykonawcą”,  </w:t>
      </w:r>
    </w:p>
    <w:p w:rsidR="00624AC6" w:rsidRPr="00CE411F" w:rsidRDefault="00624AC6" w:rsidP="0032306B">
      <w:pPr>
        <w:spacing w:after="0" w:line="300" w:lineRule="exact"/>
        <w:ind w:left="-15" w:right="4944"/>
        <w:jc w:val="both"/>
        <w:rPr>
          <w:rFonts w:ascii="Times New Roman" w:eastAsia="Arial" w:hAnsi="Times New Roman" w:cs="Times New Roman"/>
        </w:rPr>
      </w:pPr>
    </w:p>
    <w:p w:rsidR="00C40A08" w:rsidRPr="00CE411F" w:rsidRDefault="00C40A08" w:rsidP="0032306B">
      <w:pPr>
        <w:spacing w:after="0" w:line="300" w:lineRule="exact"/>
        <w:ind w:left="-15" w:right="4944"/>
        <w:jc w:val="both"/>
        <w:rPr>
          <w:rFonts w:ascii="Times New Roman" w:eastAsia="Arial" w:hAnsi="Times New Roman" w:cs="Times New Roman"/>
        </w:rPr>
      </w:pPr>
      <w:r w:rsidRPr="00CE411F">
        <w:rPr>
          <w:rFonts w:ascii="Times New Roman" w:eastAsia="Arial" w:hAnsi="Times New Roman" w:cs="Times New Roman"/>
        </w:rPr>
        <w:t xml:space="preserve">zaś wspólnie zwanymi dalej „Stronami”, </w:t>
      </w:r>
    </w:p>
    <w:p w:rsidR="00C40A08" w:rsidRPr="00CE411F" w:rsidRDefault="00C40A08" w:rsidP="0032306B">
      <w:pPr>
        <w:spacing w:after="0" w:line="300" w:lineRule="exact"/>
        <w:ind w:left="-15" w:right="53"/>
        <w:jc w:val="both"/>
        <w:rPr>
          <w:rFonts w:ascii="Times New Roman" w:eastAsia="Arial" w:hAnsi="Times New Roman" w:cs="Times New Roman"/>
        </w:rPr>
      </w:pPr>
    </w:p>
    <w:p w:rsidR="00C40A08" w:rsidRPr="00CE411F" w:rsidRDefault="00C40A08" w:rsidP="0032306B">
      <w:pPr>
        <w:spacing w:after="0" w:line="300" w:lineRule="exact"/>
        <w:jc w:val="both"/>
        <w:rPr>
          <w:rFonts w:ascii="Times New Roman" w:hAnsi="Times New Roman" w:cs="Times New Roman"/>
        </w:rPr>
      </w:pPr>
      <w:r w:rsidRPr="00CE411F">
        <w:rPr>
          <w:rFonts w:ascii="Times New Roman" w:eastAsia="Arial" w:hAnsi="Times New Roman" w:cs="Times New Roman"/>
        </w:rPr>
        <w:t xml:space="preserve">w wyniku dokonania wyboru oferty Wykonawcy jako oferty najkorzystniejszej („Oferta”), złożonej w postępowaniu o udzielenie zamówienia publicznego </w:t>
      </w:r>
      <w:r w:rsidR="00CD3DE1" w:rsidRPr="00CE411F">
        <w:rPr>
          <w:rFonts w:ascii="Times New Roman" w:eastAsia="Arial" w:hAnsi="Times New Roman" w:cs="Times New Roman"/>
        </w:rPr>
        <w:t>pn.:</w:t>
      </w:r>
      <w:r w:rsidRPr="00CE411F">
        <w:rPr>
          <w:rFonts w:ascii="Times New Roman" w:eastAsia="Arial" w:hAnsi="Times New Roman" w:cs="Times New Roman"/>
        </w:rPr>
        <w:t xml:space="preserve"> </w:t>
      </w:r>
      <w:r w:rsidRPr="00CE411F">
        <w:rPr>
          <w:rFonts w:ascii="Times New Roman" w:eastAsia="Arial" w:hAnsi="Times New Roman" w:cs="Times New Roman"/>
          <w:b/>
        </w:rPr>
        <w:t>„</w:t>
      </w:r>
      <w:r w:rsidR="00CD3DE1" w:rsidRPr="00CE411F">
        <w:rPr>
          <w:rFonts w:ascii="Times New Roman" w:hAnsi="Times New Roman" w:cs="Times New Roman"/>
          <w:b/>
        </w:rPr>
        <w:t xml:space="preserve">Odbudowa zbiornika wodnego </w:t>
      </w:r>
      <w:r w:rsidR="00C86AC7" w:rsidRPr="00CE411F">
        <w:rPr>
          <w:rFonts w:ascii="Times New Roman" w:hAnsi="Times New Roman" w:cs="Times New Roman"/>
          <w:b/>
        </w:rPr>
        <w:t>wraz z infrastrukturą towarzyszącą</w:t>
      </w:r>
      <w:r w:rsidR="00CD3DE1" w:rsidRPr="00CE411F">
        <w:rPr>
          <w:rFonts w:ascii="Times New Roman" w:hAnsi="Times New Roman" w:cs="Times New Roman"/>
          <w:b/>
        </w:rPr>
        <w:t xml:space="preserve"> w Leśnictwie Kurowice uroczysko Czekanów”</w:t>
      </w:r>
    </w:p>
    <w:p w:rsidR="00C40A08" w:rsidRPr="00CE411F" w:rsidRDefault="00C40A08" w:rsidP="0032306B">
      <w:pPr>
        <w:tabs>
          <w:tab w:val="center" w:pos="3510"/>
          <w:tab w:val="center" w:pos="4947"/>
          <w:tab w:val="center" w:pos="5696"/>
          <w:tab w:val="center" w:pos="6867"/>
          <w:tab w:val="right" w:pos="9705"/>
        </w:tabs>
        <w:spacing w:after="0" w:line="300" w:lineRule="exact"/>
        <w:jc w:val="both"/>
        <w:rPr>
          <w:rFonts w:ascii="Times New Roman" w:eastAsia="Arial" w:hAnsi="Times New Roman" w:cs="Times New Roman"/>
        </w:rPr>
      </w:pPr>
      <w:r w:rsidRPr="00CE411F">
        <w:rPr>
          <w:rFonts w:ascii="Times New Roman" w:eastAsia="Arial" w:hAnsi="Times New Roman" w:cs="Times New Roman"/>
        </w:rPr>
        <w:t xml:space="preserve">przeprowadzonym w trybie przetargu </w:t>
      </w:r>
      <w:r w:rsidRPr="00CE411F">
        <w:rPr>
          <w:rFonts w:ascii="Times New Roman" w:eastAsia="Arial" w:hAnsi="Times New Roman" w:cs="Times New Roman"/>
        </w:rPr>
        <w:tab/>
        <w:t>nieograniczonego („Postępowanie”), na podstawie przepisów ustawy z dnia 11 września 2019 r.  Prawo zamówień publicznych (</w:t>
      </w:r>
      <w:r w:rsidR="002D4FE4" w:rsidRPr="00CE411F">
        <w:rPr>
          <w:rFonts w:ascii="Times New Roman" w:eastAsia="Arial" w:hAnsi="Times New Roman" w:cs="Times New Roman"/>
        </w:rPr>
        <w:t xml:space="preserve">j.t. </w:t>
      </w:r>
      <w:r w:rsidRPr="00CE411F">
        <w:rPr>
          <w:rFonts w:ascii="Times New Roman" w:eastAsia="Arial" w:hAnsi="Times New Roman" w:cs="Times New Roman"/>
        </w:rPr>
        <w:t xml:space="preserve">Dz. U. z 2021r., poz. 1129 </w:t>
      </w:r>
      <w:r w:rsidR="002D4FE4" w:rsidRPr="00CE411F">
        <w:rPr>
          <w:rFonts w:ascii="Times New Roman" w:eastAsia="Arial" w:hAnsi="Times New Roman" w:cs="Times New Roman"/>
        </w:rPr>
        <w:t xml:space="preserve">ze zm. </w:t>
      </w:r>
      <w:r w:rsidRPr="00CE411F">
        <w:rPr>
          <w:rFonts w:ascii="Times New Roman" w:eastAsia="Arial" w:hAnsi="Times New Roman" w:cs="Times New Roman"/>
        </w:rPr>
        <w:t xml:space="preserve">– „PZP”), została zawarta umowa („Umowa”) następującej treści: </w:t>
      </w:r>
    </w:p>
    <w:p w:rsidR="00C40A08" w:rsidRPr="00CE411F" w:rsidRDefault="00C40A08" w:rsidP="0032306B">
      <w:pPr>
        <w:spacing w:after="0" w:line="300" w:lineRule="exact"/>
        <w:rPr>
          <w:rFonts w:ascii="Times New Roman" w:eastAsia="Arial" w:hAnsi="Times New Roman" w:cs="Times New Roman"/>
        </w:rPr>
      </w:pPr>
      <w:r w:rsidRPr="00CE411F">
        <w:rPr>
          <w:rFonts w:ascii="Times New Roman" w:eastAsia="Arial" w:hAnsi="Times New Roman" w:cs="Times New Roman"/>
          <w:b/>
        </w:rPr>
        <w:t xml:space="preserve"> </w:t>
      </w:r>
    </w:p>
    <w:p w:rsidR="0049372A" w:rsidRPr="00CE411F" w:rsidRDefault="0049372A" w:rsidP="0032306B">
      <w:pPr>
        <w:keepNext/>
        <w:keepLines/>
        <w:spacing w:after="0" w:line="300" w:lineRule="exact"/>
        <w:ind w:left="10" w:right="68" w:hanging="10"/>
        <w:jc w:val="center"/>
        <w:outlineLvl w:val="0"/>
        <w:rPr>
          <w:rFonts w:ascii="Times New Roman" w:eastAsia="Arial" w:hAnsi="Times New Roman" w:cs="Times New Roman"/>
          <w:b/>
        </w:rPr>
      </w:pPr>
    </w:p>
    <w:p w:rsidR="00C40A08" w:rsidRPr="00CE411F" w:rsidRDefault="00C40A08" w:rsidP="0032306B">
      <w:pPr>
        <w:keepNext/>
        <w:keepLines/>
        <w:spacing w:after="0" w:line="300" w:lineRule="exact"/>
        <w:ind w:left="10" w:right="68" w:hanging="10"/>
        <w:jc w:val="center"/>
        <w:outlineLvl w:val="0"/>
        <w:rPr>
          <w:rFonts w:ascii="Times New Roman" w:eastAsia="Arial" w:hAnsi="Times New Roman" w:cs="Times New Roman"/>
          <w:b/>
        </w:rPr>
      </w:pPr>
      <w:r w:rsidRPr="00CE411F">
        <w:rPr>
          <w:rFonts w:ascii="Times New Roman" w:eastAsia="Arial" w:hAnsi="Times New Roman" w:cs="Times New Roman"/>
          <w:b/>
        </w:rPr>
        <w:t xml:space="preserve">§ 1 </w:t>
      </w:r>
    </w:p>
    <w:p w:rsidR="00C40A08" w:rsidRPr="00CE411F" w:rsidRDefault="00C40A08" w:rsidP="0032306B">
      <w:pPr>
        <w:keepNext/>
        <w:keepLines/>
        <w:spacing w:after="0" w:line="300" w:lineRule="exact"/>
        <w:ind w:left="10" w:right="68" w:hanging="10"/>
        <w:jc w:val="center"/>
        <w:outlineLvl w:val="0"/>
        <w:rPr>
          <w:rFonts w:ascii="Times New Roman" w:eastAsia="Arial" w:hAnsi="Times New Roman" w:cs="Times New Roman"/>
          <w:b/>
        </w:rPr>
      </w:pPr>
      <w:r w:rsidRPr="00CE411F">
        <w:rPr>
          <w:rFonts w:ascii="Times New Roman" w:eastAsia="Arial" w:hAnsi="Times New Roman" w:cs="Times New Roman"/>
          <w:b/>
        </w:rPr>
        <w:t xml:space="preserve">PRZEDMIOT UMOWY </w:t>
      </w:r>
    </w:p>
    <w:p w:rsidR="00C40A08" w:rsidRPr="00CE411F" w:rsidRDefault="00C40A08" w:rsidP="0032306B">
      <w:pPr>
        <w:pStyle w:val="Akapitzlist"/>
        <w:numPr>
          <w:ilvl w:val="0"/>
          <w:numId w:val="2"/>
        </w:numPr>
        <w:spacing w:after="0" w:line="300" w:lineRule="exact"/>
        <w:ind w:hanging="567"/>
        <w:jc w:val="both"/>
        <w:rPr>
          <w:rFonts w:ascii="Times New Roman" w:hAnsi="Times New Roman" w:cs="Times New Roman"/>
        </w:rPr>
      </w:pPr>
      <w:r w:rsidRPr="00CE411F">
        <w:rPr>
          <w:rFonts w:ascii="Times New Roman" w:eastAsia="Arial" w:hAnsi="Times New Roman" w:cs="Times New Roman"/>
        </w:rPr>
        <w:t>Przedmiotem Umowy jest wykonanie robót budowlanych polegających na:</w:t>
      </w:r>
      <w:r w:rsidRPr="00CE411F">
        <w:rPr>
          <w:rFonts w:ascii="Times New Roman" w:eastAsia="Arial" w:hAnsi="Times New Roman" w:cs="Times New Roman"/>
          <w:b/>
        </w:rPr>
        <w:t xml:space="preserve"> „</w:t>
      </w:r>
      <w:r w:rsidR="00CD3DE1" w:rsidRPr="00CE411F">
        <w:rPr>
          <w:rFonts w:ascii="Times New Roman" w:hAnsi="Times New Roman" w:cs="Times New Roman"/>
          <w:b/>
        </w:rPr>
        <w:t xml:space="preserve">Odbudowa zbiornika wodnego </w:t>
      </w:r>
      <w:r w:rsidR="00C86AC7" w:rsidRPr="00CE411F">
        <w:rPr>
          <w:rFonts w:ascii="Times New Roman" w:hAnsi="Times New Roman" w:cs="Times New Roman"/>
          <w:b/>
        </w:rPr>
        <w:t>wraz z infrastrukturą towarzyszącą</w:t>
      </w:r>
      <w:r w:rsidR="00CD3DE1" w:rsidRPr="00CE411F">
        <w:rPr>
          <w:rFonts w:ascii="Times New Roman" w:hAnsi="Times New Roman" w:cs="Times New Roman"/>
          <w:b/>
        </w:rPr>
        <w:t xml:space="preserve"> w Leśnictwie Kurowice uroczysko Czekanów</w:t>
      </w:r>
      <w:r w:rsidR="0032306B" w:rsidRPr="00CE411F">
        <w:rPr>
          <w:rFonts w:ascii="Times New Roman" w:hAnsi="Times New Roman" w:cs="Times New Roman"/>
          <w:b/>
        </w:rPr>
        <w:t xml:space="preserve">” </w:t>
      </w:r>
      <w:r w:rsidR="0032306B" w:rsidRPr="00CE411F">
        <w:rPr>
          <w:rFonts w:ascii="Times New Roman" w:hAnsi="Times New Roman" w:cs="Times New Roman"/>
        </w:rPr>
        <w:t xml:space="preserve">wraz z </w:t>
      </w:r>
      <w:r w:rsidR="00624AC6" w:rsidRPr="00CE411F">
        <w:rPr>
          <w:rFonts w:ascii="Times New Roman" w:hAnsi="Times New Roman" w:cs="Times New Roman"/>
        </w:rPr>
        <w:t>u</w:t>
      </w:r>
      <w:r w:rsidR="0032306B" w:rsidRPr="00CE411F">
        <w:rPr>
          <w:rFonts w:ascii="Times New Roman" w:hAnsi="Times New Roman" w:cs="Times New Roman"/>
        </w:rPr>
        <w:t xml:space="preserve">zyskaniem wszelkich dokumentów, uzgodnień, decyzji administracyjnych uprawniającymi do użytkowania wykonanej inwestycji. </w:t>
      </w:r>
    </w:p>
    <w:p w:rsidR="00C40A08" w:rsidRPr="00CE411F" w:rsidRDefault="00C40A08" w:rsidP="0032306B">
      <w:pPr>
        <w:numPr>
          <w:ilvl w:val="0"/>
          <w:numId w:val="2"/>
        </w:numPr>
        <w:spacing w:after="0" w:line="300" w:lineRule="exact"/>
        <w:ind w:right="58" w:hanging="540"/>
        <w:jc w:val="both"/>
        <w:rPr>
          <w:rFonts w:ascii="Times New Roman" w:eastAsia="Arial" w:hAnsi="Times New Roman" w:cs="Times New Roman"/>
        </w:rPr>
      </w:pPr>
      <w:r w:rsidRPr="00CE411F">
        <w:rPr>
          <w:rFonts w:ascii="Times New Roman" w:eastAsia="Arial" w:hAnsi="Times New Roman" w:cs="Times New Roman"/>
        </w:rPr>
        <w:t>Zakres rzeczowy robót budowlanych określa Opis przedmiotu zamówienia zawierający: projekt budowlany,</w:t>
      </w:r>
      <w:r w:rsidR="00C86AC7" w:rsidRPr="00CE411F">
        <w:rPr>
          <w:rFonts w:ascii="Times New Roman" w:eastAsia="Arial" w:hAnsi="Times New Roman" w:cs="Times New Roman"/>
        </w:rPr>
        <w:t xml:space="preserve"> projekt wykonawczy,</w:t>
      </w:r>
      <w:r w:rsidRPr="00CE411F">
        <w:rPr>
          <w:rFonts w:ascii="Times New Roman" w:eastAsia="Arial" w:hAnsi="Times New Roman" w:cs="Times New Roman"/>
        </w:rPr>
        <w:t xml:space="preserve"> instrukcję BIOZ, Opinię geotechniczną wraz z dokumentacją podłoża gruntowego, przedmiary robót, decyzje administracyjne i zgody wydane na potrzeby wykonania przedmiotu zamówienia oraz specyfikację warunków zamówienia dla Postępowania („SWZ”). SWZ </w:t>
      </w:r>
      <w:r w:rsidR="0049372A" w:rsidRPr="00CE411F">
        <w:rPr>
          <w:rFonts w:ascii="Times New Roman" w:eastAsia="Arial" w:hAnsi="Times New Roman" w:cs="Times New Roman"/>
        </w:rPr>
        <w:t xml:space="preserve">wraz z załącznikami </w:t>
      </w:r>
      <w:r w:rsidRPr="00CE411F">
        <w:rPr>
          <w:rFonts w:ascii="Times New Roman" w:eastAsia="Arial" w:hAnsi="Times New Roman" w:cs="Times New Roman"/>
        </w:rPr>
        <w:t xml:space="preserve">stanowi Załącznik nr 1 do Umowy. </w:t>
      </w:r>
    </w:p>
    <w:p w:rsidR="00624AC6" w:rsidRPr="00CE411F" w:rsidRDefault="00624AC6" w:rsidP="0032306B">
      <w:pPr>
        <w:keepNext/>
        <w:keepLines/>
        <w:spacing w:after="0" w:line="300" w:lineRule="exact"/>
        <w:ind w:left="10" w:right="68" w:hanging="10"/>
        <w:jc w:val="center"/>
        <w:outlineLvl w:val="0"/>
        <w:rPr>
          <w:rFonts w:ascii="Times New Roman" w:eastAsia="Arial" w:hAnsi="Times New Roman" w:cs="Times New Roman"/>
          <w:b/>
        </w:rPr>
      </w:pPr>
    </w:p>
    <w:p w:rsidR="00C40A08" w:rsidRPr="00CE411F" w:rsidRDefault="00C40A08" w:rsidP="0032306B">
      <w:pPr>
        <w:keepNext/>
        <w:keepLines/>
        <w:spacing w:after="0" w:line="300" w:lineRule="exact"/>
        <w:ind w:left="10" w:right="68" w:hanging="10"/>
        <w:jc w:val="center"/>
        <w:outlineLvl w:val="0"/>
        <w:rPr>
          <w:rFonts w:ascii="Times New Roman" w:eastAsia="Arial" w:hAnsi="Times New Roman" w:cs="Times New Roman"/>
          <w:b/>
        </w:rPr>
      </w:pPr>
      <w:r w:rsidRPr="00CE411F">
        <w:rPr>
          <w:rFonts w:ascii="Times New Roman" w:eastAsia="Arial" w:hAnsi="Times New Roman" w:cs="Times New Roman"/>
          <w:b/>
        </w:rPr>
        <w:t xml:space="preserve">§ 2 </w:t>
      </w:r>
    </w:p>
    <w:p w:rsidR="00C40A08" w:rsidRPr="00CE411F" w:rsidRDefault="00C40A08" w:rsidP="0032306B">
      <w:pPr>
        <w:keepNext/>
        <w:keepLines/>
        <w:spacing w:after="0" w:line="300" w:lineRule="exact"/>
        <w:ind w:left="10" w:right="68" w:hanging="10"/>
        <w:jc w:val="center"/>
        <w:outlineLvl w:val="0"/>
        <w:rPr>
          <w:rFonts w:ascii="Times New Roman" w:eastAsia="Arial" w:hAnsi="Times New Roman" w:cs="Times New Roman"/>
          <w:b/>
        </w:rPr>
      </w:pPr>
      <w:r w:rsidRPr="00CE411F">
        <w:rPr>
          <w:rFonts w:ascii="Times New Roman" w:eastAsia="Arial" w:hAnsi="Times New Roman" w:cs="Times New Roman"/>
          <w:b/>
        </w:rPr>
        <w:t xml:space="preserve">WEJŚCIE W ŻYCIE UMOWY I OKRES JEJ OBOWIĄZYWANIA </w:t>
      </w:r>
    </w:p>
    <w:p w:rsidR="00624AC6" w:rsidRPr="00CE411F" w:rsidRDefault="00C40A08" w:rsidP="00624AC6">
      <w:pPr>
        <w:numPr>
          <w:ilvl w:val="0"/>
          <w:numId w:val="3"/>
        </w:numPr>
        <w:spacing w:after="0" w:line="300" w:lineRule="exact"/>
        <w:ind w:right="53" w:hanging="706"/>
        <w:jc w:val="both"/>
        <w:rPr>
          <w:rFonts w:ascii="Times New Roman" w:eastAsia="Arial" w:hAnsi="Times New Roman" w:cs="Times New Roman"/>
        </w:rPr>
      </w:pPr>
      <w:r w:rsidRPr="00CE411F">
        <w:rPr>
          <w:rFonts w:ascii="Times New Roman" w:eastAsia="Arial" w:hAnsi="Times New Roman" w:cs="Times New Roman"/>
        </w:rPr>
        <w:t xml:space="preserve">Umowa wchodzi w życie z dniem jej zawarcia.  </w:t>
      </w:r>
    </w:p>
    <w:p w:rsidR="00624AC6" w:rsidRPr="00CE411F" w:rsidRDefault="00624AC6" w:rsidP="00624AC6">
      <w:pPr>
        <w:numPr>
          <w:ilvl w:val="0"/>
          <w:numId w:val="3"/>
        </w:numPr>
        <w:spacing w:after="0" w:line="300" w:lineRule="exact"/>
        <w:ind w:right="53" w:hanging="706"/>
        <w:jc w:val="both"/>
        <w:rPr>
          <w:rFonts w:ascii="Times New Roman" w:eastAsia="Arial" w:hAnsi="Times New Roman" w:cs="Times New Roman"/>
        </w:rPr>
      </w:pPr>
      <w:r w:rsidRPr="00CE411F">
        <w:rPr>
          <w:rFonts w:ascii="Times New Roman" w:eastAsia="Arial" w:hAnsi="Times New Roman" w:cs="Times New Roman"/>
        </w:rPr>
        <w:lastRenderedPageBreak/>
        <w:t xml:space="preserve">Przedmiot Umowy, o którym mowa w § 1 ust. 1 Wykonawca wykona </w:t>
      </w:r>
      <w:r w:rsidRPr="00CE411F">
        <w:rPr>
          <w:rFonts w:ascii="Times New Roman" w:eastAsia="Arial" w:hAnsi="Times New Roman" w:cs="Times New Roman"/>
          <w:b/>
        </w:rPr>
        <w:t>w ciągu 9 miesięcy od zawarcia Umowy</w:t>
      </w:r>
      <w:r w:rsidRPr="00CE411F">
        <w:rPr>
          <w:rFonts w:ascii="Times New Roman" w:eastAsia="Arial" w:hAnsi="Times New Roman" w:cs="Times New Roman"/>
        </w:rPr>
        <w:t xml:space="preserve">.  </w:t>
      </w:r>
    </w:p>
    <w:p w:rsidR="00624AC6" w:rsidRPr="00CE411F" w:rsidRDefault="00624AC6" w:rsidP="00624AC6">
      <w:pPr>
        <w:numPr>
          <w:ilvl w:val="0"/>
          <w:numId w:val="3"/>
        </w:numPr>
        <w:spacing w:after="0" w:line="300" w:lineRule="exact"/>
        <w:ind w:right="53" w:hanging="706"/>
        <w:jc w:val="both"/>
        <w:rPr>
          <w:rFonts w:ascii="Times New Roman" w:eastAsia="Arial" w:hAnsi="Times New Roman" w:cs="Times New Roman"/>
        </w:rPr>
      </w:pPr>
      <w:r w:rsidRPr="00CE411F">
        <w:rPr>
          <w:rFonts w:ascii="Times New Roman" w:eastAsia="Arial" w:hAnsi="Times New Roman" w:cs="Times New Roman"/>
        </w:rPr>
        <w:t xml:space="preserve">Powyższe nie uchybia możliwości wykonywania uprawnień wynikających z Umowy (w tym w szczególności naliczania kar umownych) po terminie, o którym mowa w </w:t>
      </w:r>
      <w:r w:rsidR="00D21F9B" w:rsidRPr="00CE411F">
        <w:rPr>
          <w:rFonts w:ascii="Times New Roman" w:eastAsia="Arial" w:hAnsi="Times New Roman" w:cs="Times New Roman"/>
        </w:rPr>
        <w:t>ust. 2</w:t>
      </w:r>
      <w:r w:rsidRPr="00CE411F">
        <w:rPr>
          <w:rFonts w:ascii="Times New Roman" w:eastAsia="Arial" w:hAnsi="Times New Roman" w:cs="Times New Roman"/>
        </w:rPr>
        <w:t xml:space="preserve">. </w:t>
      </w:r>
    </w:p>
    <w:p w:rsidR="00624AC6" w:rsidRPr="00CE411F" w:rsidRDefault="00624AC6" w:rsidP="00624AC6">
      <w:pPr>
        <w:numPr>
          <w:ilvl w:val="0"/>
          <w:numId w:val="3"/>
        </w:numPr>
        <w:spacing w:after="0" w:line="300" w:lineRule="exact"/>
        <w:ind w:right="53" w:hanging="706"/>
        <w:jc w:val="both"/>
        <w:rPr>
          <w:rFonts w:ascii="Times New Roman" w:eastAsia="Arial" w:hAnsi="Times New Roman" w:cs="Times New Roman"/>
        </w:rPr>
      </w:pPr>
      <w:r w:rsidRPr="00CE411F">
        <w:rPr>
          <w:rFonts w:ascii="Times New Roman" w:eastAsia="Arial" w:hAnsi="Times New Roman" w:cs="Times New Roman"/>
        </w:rPr>
        <w:t>Obowiązki wynikające z gwarancji i/lub rękojmi Wykonawca będzie wykonywał do upływu ustalonych Umową okresów gwarancji/rękojmi.</w:t>
      </w:r>
    </w:p>
    <w:p w:rsidR="0032306B" w:rsidRPr="00CE411F" w:rsidRDefault="0032306B" w:rsidP="0032306B">
      <w:pPr>
        <w:keepNext/>
        <w:keepLines/>
        <w:spacing w:after="0" w:line="300" w:lineRule="exact"/>
        <w:ind w:left="10" w:right="39" w:hanging="10"/>
        <w:jc w:val="center"/>
        <w:outlineLvl w:val="0"/>
        <w:rPr>
          <w:rFonts w:ascii="Times New Roman" w:eastAsia="Arial" w:hAnsi="Times New Roman" w:cs="Times New Roman"/>
          <w:b/>
        </w:rPr>
      </w:pPr>
    </w:p>
    <w:p w:rsidR="00C40A08" w:rsidRPr="00CE411F" w:rsidRDefault="00C40A08" w:rsidP="0032306B">
      <w:pPr>
        <w:keepNext/>
        <w:keepLines/>
        <w:spacing w:after="0" w:line="300" w:lineRule="exact"/>
        <w:ind w:left="10" w:right="39" w:hanging="10"/>
        <w:jc w:val="center"/>
        <w:outlineLvl w:val="0"/>
        <w:rPr>
          <w:rFonts w:ascii="Times New Roman" w:eastAsia="Arial" w:hAnsi="Times New Roman" w:cs="Times New Roman"/>
          <w:b/>
        </w:rPr>
      </w:pPr>
      <w:r w:rsidRPr="00CE411F">
        <w:rPr>
          <w:rFonts w:ascii="Times New Roman" w:eastAsia="Arial" w:hAnsi="Times New Roman" w:cs="Times New Roman"/>
          <w:b/>
        </w:rPr>
        <w:t xml:space="preserve">§ 3 </w:t>
      </w:r>
    </w:p>
    <w:p w:rsidR="00C40A08" w:rsidRPr="00CE411F" w:rsidRDefault="00C40A08" w:rsidP="0032306B">
      <w:pPr>
        <w:keepNext/>
        <w:keepLines/>
        <w:spacing w:after="0" w:line="300" w:lineRule="exact"/>
        <w:ind w:left="10" w:right="39" w:hanging="10"/>
        <w:jc w:val="center"/>
        <w:outlineLvl w:val="0"/>
        <w:rPr>
          <w:rFonts w:ascii="Times New Roman" w:eastAsia="Arial" w:hAnsi="Times New Roman" w:cs="Times New Roman"/>
          <w:b/>
        </w:rPr>
      </w:pPr>
      <w:r w:rsidRPr="00CE411F">
        <w:rPr>
          <w:rFonts w:ascii="Times New Roman" w:eastAsia="Arial" w:hAnsi="Times New Roman" w:cs="Times New Roman"/>
          <w:b/>
        </w:rPr>
        <w:t xml:space="preserve">TERMIN REALIZACJI UMOWY </w:t>
      </w:r>
    </w:p>
    <w:p w:rsidR="0049372A" w:rsidRPr="00CE411F" w:rsidRDefault="00C40A08" w:rsidP="0032306B">
      <w:pPr>
        <w:numPr>
          <w:ilvl w:val="0"/>
          <w:numId w:val="4"/>
        </w:numPr>
        <w:spacing w:after="0" w:line="300" w:lineRule="exact"/>
        <w:ind w:right="53" w:hanging="545"/>
        <w:jc w:val="both"/>
        <w:rPr>
          <w:rFonts w:ascii="Times New Roman" w:eastAsia="Arial" w:hAnsi="Times New Roman" w:cs="Times New Roman"/>
        </w:rPr>
      </w:pPr>
      <w:r w:rsidRPr="00CE411F">
        <w:rPr>
          <w:rFonts w:ascii="Times New Roman" w:eastAsia="Arial" w:hAnsi="Times New Roman" w:cs="Times New Roman"/>
        </w:rPr>
        <w:t xml:space="preserve">Zamawiający przekaże Wykonawcy plac budowy w terminie </w:t>
      </w:r>
      <w:r w:rsidR="00BF1EBB" w:rsidRPr="00CE411F">
        <w:rPr>
          <w:rFonts w:ascii="Times New Roman" w:eastAsia="Arial" w:hAnsi="Times New Roman" w:cs="Times New Roman"/>
        </w:rPr>
        <w:t>do 7</w:t>
      </w:r>
      <w:r w:rsidRPr="00CE411F">
        <w:rPr>
          <w:rFonts w:ascii="Times New Roman" w:eastAsia="Arial" w:hAnsi="Times New Roman" w:cs="Times New Roman"/>
        </w:rPr>
        <w:t xml:space="preserve"> dni roboczych po podpisaniu </w:t>
      </w:r>
      <w:r w:rsidR="0049372A" w:rsidRPr="00CE411F">
        <w:rPr>
          <w:rFonts w:ascii="Times New Roman" w:eastAsia="Arial" w:hAnsi="Times New Roman" w:cs="Times New Roman"/>
        </w:rPr>
        <w:t>Umowy</w:t>
      </w:r>
      <w:r w:rsidRPr="00CE411F">
        <w:rPr>
          <w:rFonts w:ascii="Times New Roman" w:eastAsia="Arial" w:hAnsi="Times New Roman" w:cs="Times New Roman"/>
        </w:rPr>
        <w:t>.</w:t>
      </w:r>
    </w:p>
    <w:p w:rsidR="009A3E3A" w:rsidRPr="00CE411F" w:rsidRDefault="0049372A" w:rsidP="0032306B">
      <w:pPr>
        <w:numPr>
          <w:ilvl w:val="0"/>
          <w:numId w:val="4"/>
        </w:numPr>
        <w:spacing w:after="0" w:line="300" w:lineRule="exact"/>
        <w:ind w:right="53" w:hanging="545"/>
        <w:jc w:val="both"/>
        <w:rPr>
          <w:rFonts w:ascii="Times New Roman" w:eastAsia="Arial" w:hAnsi="Times New Roman" w:cs="Times New Roman"/>
        </w:rPr>
      </w:pPr>
      <w:r w:rsidRPr="00CE411F">
        <w:rPr>
          <w:rFonts w:ascii="Times New Roman" w:eastAsia="Arial" w:hAnsi="Times New Roman" w:cs="Times New Roman"/>
        </w:rPr>
        <w:t xml:space="preserve">Terminem wykonania </w:t>
      </w:r>
      <w:r w:rsidR="00D21F9B" w:rsidRPr="00CE411F">
        <w:rPr>
          <w:rFonts w:ascii="Times New Roman" w:eastAsia="Arial" w:hAnsi="Times New Roman" w:cs="Times New Roman"/>
        </w:rPr>
        <w:t xml:space="preserve">przedmiotu </w:t>
      </w:r>
      <w:r w:rsidRPr="00CE411F">
        <w:rPr>
          <w:rFonts w:ascii="Times New Roman" w:eastAsia="Arial" w:hAnsi="Times New Roman" w:cs="Times New Roman"/>
        </w:rPr>
        <w:t>Umowy jest data dokonania odbioru końcowego przedmiotu zamówienia.</w:t>
      </w:r>
      <w:r w:rsidRPr="00CE411F">
        <w:rPr>
          <w:rFonts w:ascii="Times New Roman" w:eastAsia="Arial" w:hAnsi="Times New Roman" w:cs="Times New Roman"/>
          <w:b/>
        </w:rPr>
        <w:t xml:space="preserve"> </w:t>
      </w:r>
      <w:r w:rsidRPr="00CE411F">
        <w:rPr>
          <w:rFonts w:ascii="Times New Roman" w:eastAsia="Arial" w:hAnsi="Times New Roman" w:cs="Times New Roman"/>
        </w:rPr>
        <w:t xml:space="preserve">Zamawiający dokona odbioru końcowego przedmiotu zamówienia </w:t>
      </w:r>
      <w:r w:rsidR="00D72F49" w:rsidRPr="00CE411F">
        <w:rPr>
          <w:rFonts w:ascii="Times New Roman" w:eastAsia="Arial" w:hAnsi="Times New Roman" w:cs="Times New Roman"/>
        </w:rPr>
        <w:t>w ciągu trzech</w:t>
      </w:r>
      <w:r w:rsidR="00A82C12" w:rsidRPr="00CE411F">
        <w:rPr>
          <w:rFonts w:ascii="Times New Roman" w:eastAsia="Arial" w:hAnsi="Times New Roman" w:cs="Times New Roman"/>
        </w:rPr>
        <w:t xml:space="preserve"> dni</w:t>
      </w:r>
      <w:r w:rsidR="00D72F49" w:rsidRPr="00CE411F">
        <w:rPr>
          <w:rFonts w:ascii="Times New Roman" w:eastAsia="Arial" w:hAnsi="Times New Roman" w:cs="Times New Roman"/>
        </w:rPr>
        <w:t xml:space="preserve"> roboczych</w:t>
      </w:r>
      <w:r w:rsidR="009A3E3A" w:rsidRPr="00CE411F">
        <w:rPr>
          <w:rFonts w:ascii="Times New Roman" w:eastAsia="Arial" w:hAnsi="Times New Roman" w:cs="Times New Roman"/>
        </w:rPr>
        <w:t xml:space="preserve"> od otrzymania zgłoszenia Wykonawcy o gotowości obioru przedmiotu Umowy.</w:t>
      </w:r>
      <w:r w:rsidRPr="00CE411F">
        <w:rPr>
          <w:rFonts w:ascii="Times New Roman" w:eastAsia="Arial" w:hAnsi="Times New Roman" w:cs="Times New Roman"/>
        </w:rPr>
        <w:t xml:space="preserve"> </w:t>
      </w:r>
      <w:r w:rsidR="009A3E3A" w:rsidRPr="00CE411F">
        <w:rPr>
          <w:rFonts w:ascii="Times New Roman" w:eastAsia="Arial" w:hAnsi="Times New Roman" w:cs="Times New Roman"/>
        </w:rPr>
        <w:t>Na dzień zgłoszenia gotowości obioru wymagane jest:</w:t>
      </w:r>
    </w:p>
    <w:p w:rsidR="009A3E3A" w:rsidRPr="00CE411F" w:rsidRDefault="009A3E3A" w:rsidP="009A3E3A">
      <w:pPr>
        <w:pStyle w:val="Akapitzlist"/>
        <w:numPr>
          <w:ilvl w:val="0"/>
          <w:numId w:val="32"/>
        </w:numPr>
        <w:spacing w:after="0" w:line="300" w:lineRule="exact"/>
        <w:ind w:right="53"/>
        <w:jc w:val="both"/>
        <w:rPr>
          <w:rFonts w:ascii="Times New Roman" w:eastAsia="Arial" w:hAnsi="Times New Roman" w:cs="Times New Roman"/>
        </w:rPr>
      </w:pPr>
      <w:r w:rsidRPr="00CE411F">
        <w:rPr>
          <w:rFonts w:ascii="Times New Roman" w:eastAsia="Arial" w:hAnsi="Times New Roman" w:cs="Times New Roman"/>
        </w:rPr>
        <w:t xml:space="preserve">wykonanie </w:t>
      </w:r>
      <w:r w:rsidR="0049372A" w:rsidRPr="00CE411F">
        <w:rPr>
          <w:rFonts w:ascii="Times New Roman" w:eastAsia="Arial" w:hAnsi="Times New Roman" w:cs="Times New Roman"/>
        </w:rPr>
        <w:t>robót</w:t>
      </w:r>
      <w:r w:rsidRPr="00CE411F">
        <w:rPr>
          <w:rFonts w:ascii="Times New Roman" w:eastAsia="Arial" w:hAnsi="Times New Roman" w:cs="Times New Roman"/>
        </w:rPr>
        <w:t xml:space="preserve"> budowlanych stanowiących przedmiot Umowy,</w:t>
      </w:r>
    </w:p>
    <w:p w:rsidR="009A3E3A" w:rsidRPr="00CE411F" w:rsidRDefault="006A1B68" w:rsidP="009A3E3A">
      <w:pPr>
        <w:pStyle w:val="Akapitzlist"/>
        <w:numPr>
          <w:ilvl w:val="0"/>
          <w:numId w:val="32"/>
        </w:numPr>
        <w:spacing w:after="0" w:line="300" w:lineRule="exact"/>
        <w:ind w:right="53"/>
        <w:jc w:val="both"/>
        <w:rPr>
          <w:rFonts w:ascii="Times New Roman" w:eastAsia="Arial" w:hAnsi="Times New Roman" w:cs="Times New Roman"/>
        </w:rPr>
      </w:pPr>
      <w:r w:rsidRPr="00CE411F">
        <w:rPr>
          <w:rFonts w:ascii="Times New Roman" w:eastAsia="Arial" w:hAnsi="Times New Roman" w:cs="Times New Roman"/>
        </w:rPr>
        <w:t>uz</w:t>
      </w:r>
      <w:r w:rsidR="00C52C1A" w:rsidRPr="00CE411F">
        <w:rPr>
          <w:rFonts w:ascii="Times New Roman" w:eastAsia="Arial" w:hAnsi="Times New Roman" w:cs="Times New Roman"/>
        </w:rPr>
        <w:t>yskania wszystkich pozwoleń związanych z użytkowaniem obiektu</w:t>
      </w:r>
      <w:r w:rsidR="0049372A" w:rsidRPr="00CE411F">
        <w:rPr>
          <w:rFonts w:ascii="Times New Roman" w:eastAsia="Arial" w:hAnsi="Times New Roman" w:cs="Times New Roman"/>
        </w:rPr>
        <w:t xml:space="preserve"> </w:t>
      </w:r>
    </w:p>
    <w:p w:rsidR="00C40A08" w:rsidRPr="00CE411F" w:rsidRDefault="0049372A" w:rsidP="009A3E3A">
      <w:pPr>
        <w:spacing w:after="0" w:line="300" w:lineRule="exact"/>
        <w:ind w:left="545" w:right="53"/>
        <w:jc w:val="both"/>
        <w:rPr>
          <w:rFonts w:ascii="Times New Roman" w:eastAsia="Arial" w:hAnsi="Times New Roman" w:cs="Times New Roman"/>
        </w:rPr>
      </w:pPr>
      <w:r w:rsidRPr="00CE411F">
        <w:rPr>
          <w:rFonts w:ascii="Times New Roman" w:eastAsia="Arial" w:hAnsi="Times New Roman" w:cs="Times New Roman"/>
        </w:rPr>
        <w:t>Wykonawca wykona w</w:t>
      </w:r>
      <w:r w:rsidR="00C40A08" w:rsidRPr="00CE411F">
        <w:rPr>
          <w:rFonts w:ascii="Times New Roman" w:eastAsia="Arial" w:hAnsi="Times New Roman" w:cs="Times New Roman"/>
        </w:rPr>
        <w:t xml:space="preserve">szystkie prace wchodzące w zakres przedmiotu </w:t>
      </w:r>
      <w:r w:rsidR="009A3E3A" w:rsidRPr="00CE411F">
        <w:rPr>
          <w:rFonts w:ascii="Times New Roman" w:eastAsia="Arial" w:hAnsi="Times New Roman" w:cs="Times New Roman"/>
        </w:rPr>
        <w:t xml:space="preserve">Umowy i wystąpi do organów administracji ze stosowanym zgłoszeniami, wnioskami o pozwolenie, </w:t>
      </w:r>
      <w:r w:rsidRPr="00CE411F">
        <w:rPr>
          <w:rFonts w:ascii="Times New Roman" w:eastAsia="Arial" w:hAnsi="Times New Roman" w:cs="Times New Roman"/>
        </w:rPr>
        <w:t xml:space="preserve">z takim wyprzedzeniem, by </w:t>
      </w:r>
      <w:r w:rsidR="00AE3C8A" w:rsidRPr="00CE411F">
        <w:rPr>
          <w:rFonts w:ascii="Times New Roman" w:eastAsia="Arial" w:hAnsi="Times New Roman" w:cs="Times New Roman"/>
        </w:rPr>
        <w:t>zachować termin wykonania Umowy z uwzględnieniem umówionego czasu na odbiór przedmiotu Umowy</w:t>
      </w:r>
      <w:r w:rsidR="00C40A08" w:rsidRPr="00CE411F">
        <w:rPr>
          <w:rFonts w:ascii="Times New Roman" w:eastAsia="Arial" w:hAnsi="Times New Roman" w:cs="Times New Roman"/>
        </w:rPr>
        <w:t xml:space="preserve">. </w:t>
      </w:r>
    </w:p>
    <w:p w:rsidR="00C40A08" w:rsidRPr="00CE411F" w:rsidRDefault="00C40A08" w:rsidP="0032306B">
      <w:pPr>
        <w:numPr>
          <w:ilvl w:val="0"/>
          <w:numId w:val="4"/>
        </w:numPr>
        <w:spacing w:after="0" w:line="300" w:lineRule="exact"/>
        <w:ind w:right="53" w:hanging="545"/>
        <w:jc w:val="both"/>
        <w:rPr>
          <w:rFonts w:ascii="Times New Roman" w:eastAsia="Arial" w:hAnsi="Times New Roman" w:cs="Times New Roman"/>
        </w:rPr>
      </w:pPr>
      <w:r w:rsidRPr="00CE411F">
        <w:rPr>
          <w:rFonts w:ascii="Times New Roman" w:eastAsia="Arial" w:hAnsi="Times New Roman" w:cs="Times New Roman"/>
        </w:rPr>
        <w:t xml:space="preserve">Zamawiający przewiduje możliwość przedłużenia </w:t>
      </w:r>
      <w:r w:rsidR="00BF1EBB" w:rsidRPr="00CE411F">
        <w:rPr>
          <w:rFonts w:ascii="Times New Roman" w:eastAsia="Arial" w:hAnsi="Times New Roman" w:cs="Times New Roman"/>
        </w:rPr>
        <w:t xml:space="preserve">wykonania </w:t>
      </w:r>
      <w:r w:rsidR="0049372A" w:rsidRPr="00CE411F">
        <w:rPr>
          <w:rFonts w:ascii="Times New Roman" w:eastAsia="Arial" w:hAnsi="Times New Roman" w:cs="Times New Roman"/>
        </w:rPr>
        <w:t>Umowy</w:t>
      </w:r>
      <w:r w:rsidRPr="00CE411F">
        <w:rPr>
          <w:rFonts w:ascii="Times New Roman" w:eastAsia="Arial" w:hAnsi="Times New Roman" w:cs="Times New Roman"/>
        </w:rPr>
        <w:t xml:space="preserve">, o którym mowa w ust. 2 w drodze zmiany </w:t>
      </w:r>
      <w:r w:rsidR="0049372A" w:rsidRPr="00CE411F">
        <w:rPr>
          <w:rFonts w:ascii="Times New Roman" w:eastAsia="Arial" w:hAnsi="Times New Roman" w:cs="Times New Roman"/>
        </w:rPr>
        <w:t xml:space="preserve">Umowy </w:t>
      </w:r>
      <w:r w:rsidRPr="00CE411F">
        <w:rPr>
          <w:rFonts w:ascii="Times New Roman" w:eastAsia="Arial" w:hAnsi="Times New Roman" w:cs="Times New Roman"/>
        </w:rPr>
        <w:t xml:space="preserve">na warunkach określonych w </w:t>
      </w:r>
      <w:r w:rsidR="00BF1EBB" w:rsidRPr="00CE411F">
        <w:rPr>
          <w:rFonts w:ascii="Times New Roman" w:eastAsia="Arial" w:hAnsi="Times New Roman" w:cs="Times New Roman"/>
        </w:rPr>
        <w:t xml:space="preserve">§ 17 </w:t>
      </w:r>
      <w:r w:rsidR="0049372A" w:rsidRPr="00CE411F">
        <w:rPr>
          <w:rFonts w:ascii="Times New Roman" w:eastAsia="Arial" w:hAnsi="Times New Roman" w:cs="Times New Roman"/>
        </w:rPr>
        <w:t>Umowy</w:t>
      </w:r>
      <w:r w:rsidRPr="00CE411F">
        <w:rPr>
          <w:rFonts w:ascii="Times New Roman" w:eastAsia="Arial" w:hAnsi="Times New Roman" w:cs="Times New Roman"/>
        </w:rPr>
        <w:t>.</w:t>
      </w:r>
    </w:p>
    <w:p w:rsidR="00C40A08" w:rsidRPr="00CE411F" w:rsidRDefault="00C40A08" w:rsidP="0032306B">
      <w:pPr>
        <w:numPr>
          <w:ilvl w:val="0"/>
          <w:numId w:val="4"/>
        </w:numPr>
        <w:spacing w:after="0" w:line="300" w:lineRule="exact"/>
        <w:ind w:right="53" w:hanging="545"/>
        <w:jc w:val="both"/>
        <w:rPr>
          <w:rFonts w:ascii="Times New Roman" w:eastAsia="Arial" w:hAnsi="Times New Roman" w:cs="Times New Roman"/>
        </w:rPr>
      </w:pPr>
      <w:r w:rsidRPr="00CE411F">
        <w:rPr>
          <w:rFonts w:ascii="Times New Roman" w:eastAsia="Arial" w:hAnsi="Times New Roman" w:cs="Times New Roman"/>
        </w:rPr>
        <w:t xml:space="preserve">W przypadku stwierdzenia opóźnień w realizacji przedmiotu Umowy Zamawiający uprawniony jest do wezwania Wykonawcy do nadrobienia stwierdzonych opóźnień. </w:t>
      </w:r>
    </w:p>
    <w:p w:rsidR="00C40A08" w:rsidRPr="00CE411F" w:rsidRDefault="00C40A08" w:rsidP="0032306B">
      <w:pPr>
        <w:numPr>
          <w:ilvl w:val="0"/>
          <w:numId w:val="4"/>
        </w:numPr>
        <w:spacing w:after="0" w:line="300" w:lineRule="exact"/>
        <w:ind w:right="53" w:hanging="545"/>
        <w:jc w:val="both"/>
        <w:rPr>
          <w:rFonts w:ascii="Times New Roman" w:eastAsia="Arial" w:hAnsi="Times New Roman" w:cs="Times New Roman"/>
        </w:rPr>
      </w:pPr>
      <w:r w:rsidRPr="00CE411F">
        <w:rPr>
          <w:rFonts w:ascii="Times New Roman" w:eastAsia="Arial" w:hAnsi="Times New Roman" w:cs="Times New Roman"/>
        </w:rPr>
        <w:t xml:space="preserve">Jeżeli Zamawiający stwierdzi, że w odpowiedzi na wezwanie Wykonawcy do nadrobienia opóźnień, o którym mowa w ust. </w:t>
      </w:r>
      <w:r w:rsidR="009A3E3A" w:rsidRPr="00CE411F">
        <w:rPr>
          <w:rFonts w:ascii="Times New Roman" w:eastAsia="Arial" w:hAnsi="Times New Roman" w:cs="Times New Roman"/>
        </w:rPr>
        <w:t>4</w:t>
      </w:r>
      <w:r w:rsidRPr="00CE411F">
        <w:rPr>
          <w:rFonts w:ascii="Times New Roman" w:eastAsia="Arial" w:hAnsi="Times New Roman" w:cs="Times New Roman"/>
        </w:rPr>
        <w:t xml:space="preserve">, ich rozmiar nie został zmniejszony, Zamawiający jest uprawniony do odstąpienia od Umowy, na podstawie § 14 ust. 2 pkt </w:t>
      </w:r>
      <w:r w:rsidR="00AE3C8A" w:rsidRPr="00CE411F">
        <w:rPr>
          <w:rFonts w:ascii="Times New Roman" w:eastAsia="Arial" w:hAnsi="Times New Roman" w:cs="Times New Roman"/>
        </w:rPr>
        <w:t>6</w:t>
      </w:r>
      <w:r w:rsidRPr="00CE411F">
        <w:rPr>
          <w:rFonts w:ascii="Times New Roman" w:eastAsia="Arial" w:hAnsi="Times New Roman" w:cs="Times New Roman"/>
        </w:rPr>
        <w:t xml:space="preserve"> Umowy. </w:t>
      </w:r>
    </w:p>
    <w:p w:rsidR="00C40A08" w:rsidRPr="00CE411F" w:rsidRDefault="00C40A08" w:rsidP="0032306B">
      <w:pPr>
        <w:numPr>
          <w:ilvl w:val="0"/>
          <w:numId w:val="4"/>
        </w:numPr>
        <w:spacing w:after="0" w:line="300" w:lineRule="exact"/>
        <w:ind w:right="53" w:hanging="545"/>
        <w:jc w:val="both"/>
        <w:rPr>
          <w:rFonts w:ascii="Times New Roman" w:eastAsia="Arial" w:hAnsi="Times New Roman" w:cs="Times New Roman"/>
        </w:rPr>
      </w:pPr>
      <w:r w:rsidRPr="00CE411F">
        <w:rPr>
          <w:rFonts w:ascii="Times New Roman" w:eastAsia="Arial" w:hAnsi="Times New Roman" w:cs="Times New Roman"/>
        </w:rPr>
        <w:t xml:space="preserve">Przedmiot umowy określony w § 1 Umowy będzie realizowany zgodnie z zatwierdzonym przez Zamawiającego Harmonogramem rzeczowo – finansowym wykonania Przedmiotu Umowy stanowiącym załącznik do </w:t>
      </w:r>
      <w:r w:rsidR="00AE3C8A" w:rsidRPr="00CE411F">
        <w:rPr>
          <w:rFonts w:ascii="Times New Roman" w:eastAsia="Arial" w:hAnsi="Times New Roman" w:cs="Times New Roman"/>
        </w:rPr>
        <w:t>Umowy</w:t>
      </w:r>
      <w:r w:rsidRPr="00CE411F">
        <w:rPr>
          <w:rFonts w:ascii="Times New Roman" w:eastAsia="Arial" w:hAnsi="Times New Roman" w:cs="Times New Roman"/>
        </w:rPr>
        <w:t>. Wykonawca zobowiązany jest przedłożyć Zamawiającemu do zatwierdzenia Harmonogram rzeczowo-finansowy wraz z kosztorysem ofertowym przed zawarciem Umowy.</w:t>
      </w:r>
    </w:p>
    <w:p w:rsidR="009A3E3A" w:rsidRPr="00CE411F" w:rsidRDefault="009A3E3A" w:rsidP="00CE411F">
      <w:pPr>
        <w:keepNext/>
        <w:keepLines/>
        <w:spacing w:after="0" w:line="300" w:lineRule="exact"/>
        <w:ind w:right="68"/>
        <w:outlineLvl w:val="0"/>
        <w:rPr>
          <w:rFonts w:ascii="Times New Roman" w:eastAsia="Arial" w:hAnsi="Times New Roman" w:cs="Times New Roman"/>
          <w:b/>
        </w:rPr>
      </w:pPr>
    </w:p>
    <w:p w:rsidR="00C40A08" w:rsidRPr="00CE411F" w:rsidRDefault="00C40A08" w:rsidP="00E40A9E">
      <w:pPr>
        <w:keepNext/>
        <w:keepLines/>
        <w:spacing w:after="0" w:line="300" w:lineRule="exact"/>
        <w:ind w:left="10" w:right="68" w:hanging="10"/>
        <w:jc w:val="center"/>
        <w:outlineLvl w:val="0"/>
        <w:rPr>
          <w:rFonts w:ascii="Times New Roman" w:eastAsia="Arial" w:hAnsi="Times New Roman" w:cs="Times New Roman"/>
          <w:b/>
        </w:rPr>
      </w:pPr>
      <w:r w:rsidRPr="00CE411F">
        <w:rPr>
          <w:rFonts w:ascii="Times New Roman" w:eastAsia="Arial" w:hAnsi="Times New Roman" w:cs="Times New Roman"/>
          <w:b/>
        </w:rPr>
        <w:t xml:space="preserve">§ 4 </w:t>
      </w:r>
    </w:p>
    <w:p w:rsidR="00C40A08" w:rsidRPr="00CE411F" w:rsidRDefault="00C40A08" w:rsidP="00E40A9E">
      <w:pPr>
        <w:keepNext/>
        <w:keepLines/>
        <w:spacing w:after="0" w:line="300" w:lineRule="exact"/>
        <w:ind w:left="10" w:right="68" w:hanging="10"/>
        <w:jc w:val="center"/>
        <w:outlineLvl w:val="0"/>
        <w:rPr>
          <w:rFonts w:ascii="Times New Roman" w:eastAsia="Arial" w:hAnsi="Times New Roman" w:cs="Times New Roman"/>
          <w:b/>
        </w:rPr>
      </w:pPr>
      <w:r w:rsidRPr="00CE411F">
        <w:rPr>
          <w:rFonts w:ascii="Times New Roman" w:eastAsia="Arial" w:hAnsi="Times New Roman" w:cs="Times New Roman"/>
          <w:b/>
        </w:rPr>
        <w:t xml:space="preserve">OBOWIĄZKI ZAMAWIAJĄCEGO </w:t>
      </w:r>
    </w:p>
    <w:p w:rsidR="00C40A08" w:rsidRPr="00CE411F" w:rsidRDefault="00C40A08" w:rsidP="00E40A9E">
      <w:pPr>
        <w:spacing w:after="0" w:line="300" w:lineRule="exact"/>
        <w:ind w:left="567" w:right="53"/>
        <w:jc w:val="both"/>
        <w:rPr>
          <w:rFonts w:ascii="Times New Roman" w:eastAsia="Arial" w:hAnsi="Times New Roman" w:cs="Times New Roman"/>
        </w:rPr>
      </w:pPr>
      <w:r w:rsidRPr="00CE411F">
        <w:rPr>
          <w:rFonts w:ascii="Times New Roman" w:eastAsia="Arial" w:hAnsi="Times New Roman" w:cs="Times New Roman"/>
        </w:rPr>
        <w:t xml:space="preserve">Zamawiający ma obowiązek: </w:t>
      </w:r>
    </w:p>
    <w:p w:rsidR="00E40A9E" w:rsidRPr="00CE411F" w:rsidRDefault="00E40A9E" w:rsidP="00E40A9E">
      <w:pPr>
        <w:numPr>
          <w:ilvl w:val="0"/>
          <w:numId w:val="5"/>
        </w:numPr>
        <w:spacing w:after="0" w:line="300" w:lineRule="exact"/>
        <w:ind w:right="53" w:hanging="256"/>
        <w:jc w:val="both"/>
        <w:rPr>
          <w:rFonts w:ascii="Times New Roman" w:eastAsia="Arial" w:hAnsi="Times New Roman" w:cs="Times New Roman"/>
        </w:rPr>
      </w:pPr>
      <w:r w:rsidRPr="00CE411F">
        <w:rPr>
          <w:rFonts w:ascii="Times New Roman" w:eastAsia="Arial" w:hAnsi="Times New Roman" w:cs="Times New Roman"/>
        </w:rPr>
        <w:t xml:space="preserve">współdziałania z  Wykonawcą przy wykonaniu Umowy, w celu </w:t>
      </w:r>
      <w:r w:rsidR="00C55EC2" w:rsidRPr="00CE411F">
        <w:rPr>
          <w:rFonts w:ascii="Times New Roman" w:eastAsia="Arial" w:hAnsi="Times New Roman" w:cs="Times New Roman"/>
        </w:rPr>
        <w:t>należytej realizacji zamówienia;</w:t>
      </w:r>
    </w:p>
    <w:p w:rsidR="00E40A9E" w:rsidRPr="00CE411F" w:rsidRDefault="00E40A9E" w:rsidP="00E40A9E">
      <w:pPr>
        <w:numPr>
          <w:ilvl w:val="0"/>
          <w:numId w:val="5"/>
        </w:numPr>
        <w:spacing w:after="0" w:line="300" w:lineRule="exact"/>
        <w:ind w:right="53" w:hanging="256"/>
        <w:jc w:val="both"/>
        <w:rPr>
          <w:rFonts w:ascii="Times New Roman" w:eastAsia="Arial" w:hAnsi="Times New Roman" w:cs="Times New Roman"/>
        </w:rPr>
      </w:pPr>
      <w:r w:rsidRPr="00CE411F">
        <w:rPr>
          <w:rFonts w:ascii="Times New Roman" w:eastAsia="Arial" w:hAnsi="Times New Roman" w:cs="Times New Roman"/>
        </w:rPr>
        <w:t>u</w:t>
      </w:r>
      <w:r w:rsidR="00C40A08" w:rsidRPr="00CE411F">
        <w:rPr>
          <w:rFonts w:ascii="Times New Roman" w:eastAsia="Arial" w:hAnsi="Times New Roman" w:cs="Times New Roman"/>
        </w:rPr>
        <w:t>dzielenia Wykonawcy wszelkich informacji i wyjaśnień niezbędnych do realizacji przedmiotu zamówienia;</w:t>
      </w:r>
    </w:p>
    <w:p w:rsidR="00C40A08" w:rsidRPr="00CE411F" w:rsidRDefault="00E40A9E" w:rsidP="00E40A9E">
      <w:pPr>
        <w:numPr>
          <w:ilvl w:val="0"/>
          <w:numId w:val="5"/>
        </w:numPr>
        <w:spacing w:after="0" w:line="300" w:lineRule="exact"/>
        <w:ind w:right="53" w:hanging="256"/>
        <w:jc w:val="both"/>
        <w:rPr>
          <w:rFonts w:ascii="Times New Roman" w:eastAsia="Arial" w:hAnsi="Times New Roman" w:cs="Times New Roman"/>
        </w:rPr>
      </w:pPr>
      <w:r w:rsidRPr="00CE411F">
        <w:rPr>
          <w:rFonts w:ascii="Times New Roman" w:eastAsia="Arial" w:hAnsi="Times New Roman" w:cs="Times New Roman"/>
        </w:rPr>
        <w:t>na wniosek Wykonawcy – udzielania stosownych pełnomocnictw do udziału w postępowaniach administracyjnych niezbędnych do w</w:t>
      </w:r>
      <w:r w:rsidR="00C55EC2" w:rsidRPr="00CE411F">
        <w:rPr>
          <w:rFonts w:ascii="Times New Roman" w:eastAsia="Arial" w:hAnsi="Times New Roman" w:cs="Times New Roman"/>
        </w:rPr>
        <w:t>ykonania przedmiotu zamówienia;</w:t>
      </w:r>
    </w:p>
    <w:p w:rsidR="00C40A08" w:rsidRPr="00CE411F" w:rsidRDefault="00C40A08" w:rsidP="00E40A9E">
      <w:pPr>
        <w:numPr>
          <w:ilvl w:val="0"/>
          <w:numId w:val="5"/>
        </w:numPr>
        <w:spacing w:after="0" w:line="300" w:lineRule="exact"/>
        <w:ind w:right="53" w:hanging="256"/>
        <w:jc w:val="both"/>
        <w:rPr>
          <w:rFonts w:ascii="Times New Roman" w:eastAsia="Arial" w:hAnsi="Times New Roman" w:cs="Times New Roman"/>
        </w:rPr>
      </w:pPr>
      <w:r w:rsidRPr="00CE411F">
        <w:rPr>
          <w:rFonts w:ascii="Times New Roman" w:eastAsia="Arial" w:hAnsi="Times New Roman" w:cs="Times New Roman"/>
        </w:rPr>
        <w:t xml:space="preserve">powołania na własny koszt inspektora nadzoru inwestorskiego działającego w granicach umocowania określonego przepisami ustawy z dnia 7 lipca 1994 r. Prawo budowlane (Dz. U. z </w:t>
      </w:r>
      <w:r w:rsidR="00E40A9E" w:rsidRPr="00CE411F">
        <w:rPr>
          <w:rFonts w:ascii="Times New Roman" w:eastAsia="Arial" w:hAnsi="Times New Roman" w:cs="Times New Roman"/>
        </w:rPr>
        <w:t xml:space="preserve">.2021r., poz. 2351 </w:t>
      </w:r>
      <w:r w:rsidRPr="00CE411F">
        <w:rPr>
          <w:rFonts w:ascii="Times New Roman" w:eastAsia="Arial" w:hAnsi="Times New Roman" w:cs="Times New Roman"/>
        </w:rPr>
        <w:t xml:space="preserve">ze zm.); </w:t>
      </w:r>
    </w:p>
    <w:p w:rsidR="00C40A08" w:rsidRPr="00CE411F" w:rsidRDefault="00C40A08" w:rsidP="0032306B">
      <w:pPr>
        <w:numPr>
          <w:ilvl w:val="0"/>
          <w:numId w:val="5"/>
        </w:numPr>
        <w:spacing w:after="0" w:line="300" w:lineRule="exact"/>
        <w:ind w:right="53" w:hanging="256"/>
        <w:jc w:val="both"/>
        <w:rPr>
          <w:rFonts w:ascii="Times New Roman" w:eastAsia="Arial" w:hAnsi="Times New Roman" w:cs="Times New Roman"/>
        </w:rPr>
      </w:pPr>
      <w:r w:rsidRPr="00CE411F">
        <w:rPr>
          <w:rFonts w:ascii="Times New Roman" w:eastAsia="Arial" w:hAnsi="Times New Roman" w:cs="Times New Roman"/>
        </w:rPr>
        <w:lastRenderedPageBreak/>
        <w:t xml:space="preserve">protokolarnego przekazania wszystkich dokumentów potrzebnych do prawidłowego wykonania umowy, tj.: Dokumentacji projektowej, Instrukcji BIOZ, opinii geotechniczne, </w:t>
      </w:r>
      <w:r w:rsidR="00C55EC2" w:rsidRPr="00CE411F">
        <w:rPr>
          <w:rFonts w:ascii="Times New Roman" w:eastAsia="Arial" w:hAnsi="Times New Roman" w:cs="Times New Roman"/>
        </w:rPr>
        <w:t>decyzji administracyjnych, zgód;</w:t>
      </w:r>
    </w:p>
    <w:p w:rsidR="00C40A08" w:rsidRPr="00CE411F" w:rsidRDefault="00C40A08" w:rsidP="0032306B">
      <w:pPr>
        <w:numPr>
          <w:ilvl w:val="0"/>
          <w:numId w:val="5"/>
        </w:numPr>
        <w:spacing w:after="0" w:line="300" w:lineRule="exact"/>
        <w:ind w:right="53" w:hanging="256"/>
        <w:jc w:val="both"/>
        <w:rPr>
          <w:rFonts w:ascii="Times New Roman" w:eastAsia="Arial" w:hAnsi="Times New Roman" w:cs="Times New Roman"/>
        </w:rPr>
      </w:pPr>
      <w:r w:rsidRPr="00CE411F">
        <w:rPr>
          <w:rFonts w:ascii="Times New Roman" w:eastAsia="Arial" w:hAnsi="Times New Roman" w:cs="Times New Roman"/>
        </w:rPr>
        <w:t xml:space="preserve">protokolarnego przekazania terenu robót; </w:t>
      </w:r>
    </w:p>
    <w:p w:rsidR="00C40A08" w:rsidRPr="00CE411F" w:rsidRDefault="00C40A08" w:rsidP="0032306B">
      <w:pPr>
        <w:numPr>
          <w:ilvl w:val="0"/>
          <w:numId w:val="5"/>
        </w:numPr>
        <w:spacing w:after="0" w:line="300" w:lineRule="exact"/>
        <w:ind w:right="53" w:hanging="256"/>
        <w:jc w:val="both"/>
        <w:rPr>
          <w:rFonts w:ascii="Times New Roman" w:eastAsia="Arial" w:hAnsi="Times New Roman" w:cs="Times New Roman"/>
        </w:rPr>
      </w:pPr>
      <w:r w:rsidRPr="00CE411F">
        <w:rPr>
          <w:rFonts w:ascii="Times New Roman" w:eastAsia="Arial" w:hAnsi="Times New Roman" w:cs="Times New Roman"/>
        </w:rPr>
        <w:t xml:space="preserve">udziału w rozwiązywaniu problemów technicznych; </w:t>
      </w:r>
    </w:p>
    <w:p w:rsidR="00C40A08" w:rsidRPr="00CE411F" w:rsidRDefault="00C40A08" w:rsidP="0032306B">
      <w:pPr>
        <w:numPr>
          <w:ilvl w:val="0"/>
          <w:numId w:val="5"/>
        </w:numPr>
        <w:spacing w:after="0" w:line="300" w:lineRule="exact"/>
        <w:ind w:right="53" w:hanging="256"/>
        <w:jc w:val="both"/>
        <w:rPr>
          <w:rFonts w:ascii="Times New Roman" w:eastAsia="Arial" w:hAnsi="Times New Roman" w:cs="Times New Roman"/>
        </w:rPr>
      </w:pPr>
      <w:r w:rsidRPr="00CE411F">
        <w:rPr>
          <w:rFonts w:ascii="Times New Roman" w:eastAsia="Arial" w:hAnsi="Times New Roman" w:cs="Times New Roman"/>
        </w:rPr>
        <w:t xml:space="preserve">dokonywania odbioru robót (ulegających zakryciu i zanikających, częściowych, końcowych, odbiór robót polegających na usuwaniu wad w okresie gwarancji jakości i rękojmi, odbiór pogwarancyjny); </w:t>
      </w:r>
    </w:p>
    <w:p w:rsidR="00C40A08" w:rsidRPr="00CE411F" w:rsidRDefault="00C40A08" w:rsidP="0032306B">
      <w:pPr>
        <w:numPr>
          <w:ilvl w:val="0"/>
          <w:numId w:val="5"/>
        </w:numPr>
        <w:spacing w:after="0" w:line="300" w:lineRule="exact"/>
        <w:ind w:right="53" w:hanging="256"/>
        <w:jc w:val="both"/>
        <w:rPr>
          <w:rFonts w:ascii="Times New Roman" w:eastAsia="Arial" w:hAnsi="Times New Roman" w:cs="Times New Roman"/>
        </w:rPr>
      </w:pPr>
      <w:r w:rsidRPr="00CE411F">
        <w:rPr>
          <w:rFonts w:ascii="Times New Roman" w:eastAsia="Arial" w:hAnsi="Times New Roman" w:cs="Times New Roman"/>
        </w:rPr>
        <w:t xml:space="preserve">powołania komisji do odbiorów końcowych; </w:t>
      </w:r>
    </w:p>
    <w:p w:rsidR="00C40A08" w:rsidRPr="00CE411F" w:rsidRDefault="00C40A08" w:rsidP="0032306B">
      <w:pPr>
        <w:numPr>
          <w:ilvl w:val="0"/>
          <w:numId w:val="5"/>
        </w:numPr>
        <w:spacing w:after="0" w:line="300" w:lineRule="exact"/>
        <w:ind w:right="53" w:hanging="256"/>
        <w:jc w:val="both"/>
        <w:rPr>
          <w:rFonts w:ascii="Times New Roman" w:eastAsia="Arial" w:hAnsi="Times New Roman" w:cs="Times New Roman"/>
        </w:rPr>
      </w:pPr>
      <w:r w:rsidRPr="00CE411F">
        <w:rPr>
          <w:rFonts w:ascii="Times New Roman" w:eastAsia="Arial" w:hAnsi="Times New Roman" w:cs="Times New Roman"/>
        </w:rPr>
        <w:t xml:space="preserve">terminowej zapłaty należnego Wykonawcy wynagrodzenia. </w:t>
      </w:r>
    </w:p>
    <w:p w:rsidR="00C55EC2" w:rsidRPr="00CE411F" w:rsidRDefault="00C55EC2" w:rsidP="0032306B">
      <w:pPr>
        <w:keepNext/>
        <w:keepLines/>
        <w:spacing w:after="0" w:line="300" w:lineRule="exact"/>
        <w:ind w:left="10" w:right="68" w:hanging="10"/>
        <w:jc w:val="center"/>
        <w:outlineLvl w:val="0"/>
        <w:rPr>
          <w:rFonts w:ascii="Times New Roman" w:eastAsia="Arial" w:hAnsi="Times New Roman" w:cs="Times New Roman"/>
          <w:b/>
        </w:rPr>
      </w:pPr>
    </w:p>
    <w:p w:rsidR="00C40A08" w:rsidRPr="00CE411F" w:rsidRDefault="00C40A08" w:rsidP="0032306B">
      <w:pPr>
        <w:keepNext/>
        <w:keepLines/>
        <w:spacing w:after="0" w:line="300" w:lineRule="exact"/>
        <w:ind w:left="10" w:right="68" w:hanging="10"/>
        <w:jc w:val="center"/>
        <w:outlineLvl w:val="0"/>
        <w:rPr>
          <w:rFonts w:ascii="Times New Roman" w:eastAsia="Arial" w:hAnsi="Times New Roman" w:cs="Times New Roman"/>
          <w:b/>
        </w:rPr>
      </w:pPr>
      <w:r w:rsidRPr="00CE411F">
        <w:rPr>
          <w:rFonts w:ascii="Times New Roman" w:eastAsia="Arial" w:hAnsi="Times New Roman" w:cs="Times New Roman"/>
          <w:b/>
        </w:rPr>
        <w:t xml:space="preserve">§ 5 </w:t>
      </w:r>
    </w:p>
    <w:p w:rsidR="00C40A08" w:rsidRPr="00CE411F" w:rsidRDefault="00C40A08" w:rsidP="0032306B">
      <w:pPr>
        <w:keepNext/>
        <w:keepLines/>
        <w:spacing w:after="0" w:line="300" w:lineRule="exact"/>
        <w:ind w:left="10" w:right="68" w:hanging="10"/>
        <w:jc w:val="center"/>
        <w:outlineLvl w:val="0"/>
        <w:rPr>
          <w:rFonts w:ascii="Times New Roman" w:eastAsia="Arial" w:hAnsi="Times New Roman" w:cs="Times New Roman"/>
          <w:b/>
        </w:rPr>
      </w:pPr>
      <w:r w:rsidRPr="00CE411F">
        <w:rPr>
          <w:rFonts w:ascii="Times New Roman" w:eastAsia="Arial" w:hAnsi="Times New Roman" w:cs="Times New Roman"/>
          <w:b/>
        </w:rPr>
        <w:t xml:space="preserve">OBOWIĄZKI WYKONAWCY </w:t>
      </w:r>
    </w:p>
    <w:p w:rsidR="00C40A08" w:rsidRPr="00CE411F" w:rsidRDefault="00C40A08" w:rsidP="0032306B">
      <w:pPr>
        <w:numPr>
          <w:ilvl w:val="0"/>
          <w:numId w:val="24"/>
        </w:numPr>
        <w:tabs>
          <w:tab w:val="center" w:pos="2309"/>
        </w:tabs>
        <w:spacing w:after="0" w:line="300" w:lineRule="exact"/>
        <w:contextualSpacing/>
        <w:jc w:val="both"/>
        <w:rPr>
          <w:rFonts w:ascii="Times New Roman" w:eastAsia="Arial" w:hAnsi="Times New Roman" w:cs="Times New Roman"/>
        </w:rPr>
      </w:pPr>
      <w:r w:rsidRPr="00CE411F">
        <w:rPr>
          <w:rFonts w:ascii="Times New Roman" w:eastAsia="Arial" w:hAnsi="Times New Roman" w:cs="Times New Roman"/>
        </w:rPr>
        <w:t xml:space="preserve">Na Wykonawcy ciąży obowiązek: </w:t>
      </w:r>
    </w:p>
    <w:p w:rsidR="00C40A08" w:rsidRPr="00CE411F" w:rsidRDefault="00C40A08" w:rsidP="0032306B">
      <w:pPr>
        <w:numPr>
          <w:ilvl w:val="0"/>
          <w:numId w:val="6"/>
        </w:numPr>
        <w:spacing w:after="0" w:line="300" w:lineRule="exact"/>
        <w:ind w:left="567" w:right="53" w:hanging="283"/>
        <w:jc w:val="both"/>
        <w:rPr>
          <w:rFonts w:ascii="Times New Roman" w:eastAsia="Arial" w:hAnsi="Times New Roman" w:cs="Times New Roman"/>
        </w:rPr>
      </w:pPr>
      <w:r w:rsidRPr="00CE411F">
        <w:rPr>
          <w:rFonts w:ascii="Times New Roman" w:eastAsia="Arial" w:hAnsi="Times New Roman" w:cs="Times New Roman"/>
        </w:rPr>
        <w:t xml:space="preserve">wykonania przedmiotu Umowy zgodnie z zakresem rzeczowym zamówienia opisanym w § 1 Umowy, zasadami wiedzy technicznej i sztuki budowlanej, obowiązującymi przepisami i normami, z zachowaniem należytej staranności, zasad bezpieczeństwa, dobrej jakości, właściwej organizacji pracy oraz oddania Zamawiającemu przedmiotu Umowy w terminie uzgodnionym w Umowie; </w:t>
      </w:r>
    </w:p>
    <w:p w:rsidR="00C40A08" w:rsidRPr="00CE411F" w:rsidRDefault="00C40A08" w:rsidP="0032306B">
      <w:pPr>
        <w:numPr>
          <w:ilvl w:val="0"/>
          <w:numId w:val="6"/>
        </w:numPr>
        <w:spacing w:after="0" w:line="300" w:lineRule="exact"/>
        <w:ind w:left="567" w:right="53" w:hanging="283"/>
        <w:jc w:val="both"/>
        <w:rPr>
          <w:rFonts w:ascii="Times New Roman" w:eastAsia="Arial" w:hAnsi="Times New Roman" w:cs="Times New Roman"/>
        </w:rPr>
      </w:pPr>
      <w:r w:rsidRPr="00CE411F">
        <w:rPr>
          <w:rFonts w:ascii="Times New Roman" w:eastAsia="Arial" w:hAnsi="Times New Roman" w:cs="Times New Roman"/>
        </w:rPr>
        <w:t xml:space="preserve">dozoru i przyjęcia pełnej odpowiedzialności za teren robót od momentu jego przekazania do czasu podpisania protokołu odbioru końcowego, bez zastrzeżeń ze strony Zamawiającego; </w:t>
      </w:r>
    </w:p>
    <w:p w:rsidR="00C40A08" w:rsidRPr="00CE411F" w:rsidRDefault="00C40A08" w:rsidP="0032306B">
      <w:pPr>
        <w:numPr>
          <w:ilvl w:val="0"/>
          <w:numId w:val="6"/>
        </w:numPr>
        <w:spacing w:after="0" w:line="300" w:lineRule="exact"/>
        <w:ind w:left="567" w:right="53" w:hanging="283"/>
        <w:jc w:val="both"/>
        <w:rPr>
          <w:rFonts w:ascii="Times New Roman" w:eastAsia="Arial" w:hAnsi="Times New Roman" w:cs="Times New Roman"/>
        </w:rPr>
      </w:pPr>
      <w:r w:rsidRPr="00CE411F">
        <w:rPr>
          <w:rFonts w:ascii="Times New Roman" w:eastAsia="Arial" w:hAnsi="Times New Roman" w:cs="Times New Roman"/>
        </w:rPr>
        <w:t xml:space="preserve">prowadzenia Dziennika budowy stanowiącego dokumentację realizowanych robót budowlanych;  </w:t>
      </w:r>
    </w:p>
    <w:p w:rsidR="00C40A08" w:rsidRPr="00CE411F" w:rsidRDefault="00C40A08" w:rsidP="0032306B">
      <w:pPr>
        <w:numPr>
          <w:ilvl w:val="0"/>
          <w:numId w:val="6"/>
        </w:numPr>
        <w:spacing w:after="0" w:line="300" w:lineRule="exact"/>
        <w:ind w:left="567" w:right="53" w:hanging="283"/>
        <w:jc w:val="both"/>
        <w:rPr>
          <w:rFonts w:ascii="Times New Roman" w:eastAsia="Arial" w:hAnsi="Times New Roman" w:cs="Times New Roman"/>
        </w:rPr>
      </w:pPr>
      <w:r w:rsidRPr="00CE411F">
        <w:rPr>
          <w:rFonts w:ascii="Times New Roman" w:eastAsia="Arial" w:hAnsi="Times New Roman" w:cs="Times New Roman"/>
        </w:rPr>
        <w:t xml:space="preserve">zorganizowania robót i zaplecza budowy;  </w:t>
      </w:r>
    </w:p>
    <w:p w:rsidR="00C40A08" w:rsidRPr="00CE411F" w:rsidRDefault="00C40A08" w:rsidP="0032306B">
      <w:pPr>
        <w:numPr>
          <w:ilvl w:val="0"/>
          <w:numId w:val="6"/>
        </w:numPr>
        <w:spacing w:after="0" w:line="300" w:lineRule="exact"/>
        <w:ind w:left="567" w:right="53" w:hanging="283"/>
        <w:jc w:val="both"/>
        <w:rPr>
          <w:rFonts w:ascii="Times New Roman" w:eastAsia="Arial" w:hAnsi="Times New Roman" w:cs="Times New Roman"/>
        </w:rPr>
      </w:pPr>
      <w:r w:rsidRPr="00CE411F">
        <w:rPr>
          <w:rFonts w:ascii="Times New Roman" w:eastAsia="Arial" w:hAnsi="Times New Roman" w:cs="Times New Roman"/>
        </w:rPr>
        <w:t xml:space="preserve">prowadzenia robót w taki sposób aby nie powodowały uszkodzeń w drzewostanie oraz w gruncie a także realizacji robót w sposób zapewniający ograniczenie uciążliwości użytkowników nieruchomości oraz dla terenów sąsiednich; </w:t>
      </w:r>
    </w:p>
    <w:p w:rsidR="00C40A08" w:rsidRPr="00CE411F" w:rsidRDefault="00C40A08" w:rsidP="0032306B">
      <w:pPr>
        <w:numPr>
          <w:ilvl w:val="0"/>
          <w:numId w:val="6"/>
        </w:numPr>
        <w:spacing w:after="0" w:line="300" w:lineRule="exact"/>
        <w:ind w:left="567" w:right="53" w:hanging="283"/>
        <w:jc w:val="both"/>
        <w:rPr>
          <w:rFonts w:ascii="Times New Roman" w:eastAsia="Arial" w:hAnsi="Times New Roman" w:cs="Times New Roman"/>
        </w:rPr>
      </w:pPr>
      <w:r w:rsidRPr="00CE411F">
        <w:rPr>
          <w:rFonts w:ascii="Times New Roman" w:eastAsia="Arial" w:hAnsi="Times New Roman" w:cs="Times New Roman"/>
        </w:rPr>
        <w:t xml:space="preserve">oznakowanie, zabezpieczenie terenu budowy lub innych miejsc, w których realizowane będą roboty; </w:t>
      </w:r>
    </w:p>
    <w:p w:rsidR="00C40A08" w:rsidRPr="00CE411F" w:rsidRDefault="00C40A08" w:rsidP="0032306B">
      <w:pPr>
        <w:numPr>
          <w:ilvl w:val="0"/>
          <w:numId w:val="6"/>
        </w:numPr>
        <w:spacing w:after="0" w:line="300" w:lineRule="exact"/>
        <w:ind w:left="567" w:right="53" w:hanging="283"/>
        <w:jc w:val="both"/>
        <w:rPr>
          <w:rFonts w:ascii="Times New Roman" w:eastAsia="Arial" w:hAnsi="Times New Roman" w:cs="Times New Roman"/>
        </w:rPr>
      </w:pPr>
      <w:r w:rsidRPr="00CE411F">
        <w:rPr>
          <w:rFonts w:ascii="Times New Roman" w:eastAsia="Arial" w:hAnsi="Times New Roman" w:cs="Times New Roman"/>
        </w:rPr>
        <w:t xml:space="preserve">ubezpieczenia na własny koszt robót, realizowanych w ramach Umowy, a w szczególności: </w:t>
      </w:r>
    </w:p>
    <w:p w:rsidR="00C40A08" w:rsidRPr="00CE411F" w:rsidRDefault="00C40A08" w:rsidP="0032306B">
      <w:pPr>
        <w:numPr>
          <w:ilvl w:val="1"/>
          <w:numId w:val="6"/>
        </w:numPr>
        <w:spacing w:after="0" w:line="300" w:lineRule="exact"/>
        <w:ind w:left="993" w:right="53" w:hanging="360"/>
        <w:jc w:val="both"/>
        <w:rPr>
          <w:rFonts w:ascii="Times New Roman" w:eastAsia="Arial" w:hAnsi="Times New Roman" w:cs="Times New Roman"/>
        </w:rPr>
      </w:pPr>
      <w:r w:rsidRPr="00CE411F">
        <w:rPr>
          <w:rFonts w:ascii="Times New Roman" w:eastAsia="Arial" w:hAnsi="Times New Roman" w:cs="Times New Roman"/>
        </w:rPr>
        <w:t>robót, obiektów, budowli, urządzeń oraz wszelkiego mienia ruchomego związanego bezpośrednio z wykonywaniem robót – od ognia, katastrofy budowlanej, huraganu, powodzi, deszczu nawal</w:t>
      </w:r>
      <w:r w:rsidR="00C55EC2" w:rsidRPr="00CE411F">
        <w:rPr>
          <w:rFonts w:ascii="Times New Roman" w:eastAsia="Arial" w:hAnsi="Times New Roman" w:cs="Times New Roman"/>
        </w:rPr>
        <w:t xml:space="preserve">nego i innych zdarzeń losowych, </w:t>
      </w:r>
    </w:p>
    <w:p w:rsidR="00C40A08" w:rsidRPr="00CE411F" w:rsidRDefault="00C40A08" w:rsidP="0032306B">
      <w:pPr>
        <w:numPr>
          <w:ilvl w:val="1"/>
          <w:numId w:val="6"/>
        </w:numPr>
        <w:spacing w:after="0" w:line="300" w:lineRule="exact"/>
        <w:ind w:left="993" w:right="53" w:hanging="360"/>
        <w:jc w:val="both"/>
        <w:rPr>
          <w:rFonts w:ascii="Times New Roman" w:eastAsia="Arial" w:hAnsi="Times New Roman" w:cs="Times New Roman"/>
        </w:rPr>
      </w:pPr>
      <w:r w:rsidRPr="00CE411F">
        <w:rPr>
          <w:rFonts w:ascii="Times New Roman" w:eastAsia="Arial" w:hAnsi="Times New Roman" w:cs="Times New Roman"/>
        </w:rPr>
        <w:t xml:space="preserve">od odpowiedzialności cywilnej za szkody oraz następstwa nieszczęśliwych wypadków dotyczących pracowników i osób trzecich, a powstałych w związku z prowadzonymi robotami budowlanymi, w tym także ruchem pojazdów mechanicznych; </w:t>
      </w:r>
    </w:p>
    <w:p w:rsidR="00C40A08" w:rsidRPr="00CE411F" w:rsidRDefault="00C40A08" w:rsidP="0032306B">
      <w:pPr>
        <w:numPr>
          <w:ilvl w:val="0"/>
          <w:numId w:val="6"/>
        </w:numPr>
        <w:spacing w:after="0" w:line="300" w:lineRule="exact"/>
        <w:ind w:left="567" w:right="53" w:hanging="283"/>
        <w:jc w:val="both"/>
        <w:rPr>
          <w:rFonts w:ascii="Times New Roman" w:eastAsia="Arial" w:hAnsi="Times New Roman" w:cs="Times New Roman"/>
        </w:rPr>
      </w:pPr>
      <w:r w:rsidRPr="00CE411F">
        <w:rPr>
          <w:rFonts w:ascii="Times New Roman" w:eastAsia="Arial" w:hAnsi="Times New Roman" w:cs="Times New Roman"/>
        </w:rPr>
        <w:t xml:space="preserve">utrzymywania terenu robót i jego otoczenia w należytym porządku, w tym utylizację odpadów, prowadzoną w sposób zgodny z obowiązującymi przepisami prawa oraz w sposób gwarantujący poszanowanie środowiska naturalnego; </w:t>
      </w:r>
    </w:p>
    <w:p w:rsidR="00C40A08" w:rsidRPr="00CE411F" w:rsidRDefault="00C40A08" w:rsidP="0032306B">
      <w:pPr>
        <w:numPr>
          <w:ilvl w:val="0"/>
          <w:numId w:val="6"/>
        </w:numPr>
        <w:spacing w:after="0" w:line="300" w:lineRule="exact"/>
        <w:ind w:left="567" w:right="53" w:hanging="283"/>
        <w:jc w:val="both"/>
        <w:rPr>
          <w:rFonts w:ascii="Times New Roman" w:eastAsia="Arial" w:hAnsi="Times New Roman" w:cs="Times New Roman"/>
        </w:rPr>
      </w:pPr>
      <w:r w:rsidRPr="00CE411F">
        <w:rPr>
          <w:rFonts w:ascii="Times New Roman" w:eastAsia="Arial" w:hAnsi="Times New Roman" w:cs="Times New Roman"/>
        </w:rPr>
        <w:t xml:space="preserve">uporządkowania terenu po zakończeniu robót, jak również terenów sąsiadujących zajętych lub użytkowanych przez Wykonawcę w tym należących do osób trzecich, a w szczególności dokonania na własny koszt renowacji zniszczonych lub uszkodzonych w wyniku prowadzonych prac, fragmentów terenu, obiektów, infrastruktury (w tym infrastruktury drogowej) albo naprawienia szkód w inny sposób – w trakcie oraz po zakończeniu realizacji przedmiotu Umowy; </w:t>
      </w:r>
    </w:p>
    <w:p w:rsidR="00C40A08" w:rsidRPr="00CE411F" w:rsidRDefault="00C40A08" w:rsidP="0032306B">
      <w:pPr>
        <w:numPr>
          <w:ilvl w:val="0"/>
          <w:numId w:val="7"/>
        </w:numPr>
        <w:spacing w:after="0" w:line="300" w:lineRule="exact"/>
        <w:ind w:left="567" w:right="53" w:hanging="283"/>
        <w:jc w:val="both"/>
        <w:rPr>
          <w:rFonts w:ascii="Times New Roman" w:eastAsia="Arial" w:hAnsi="Times New Roman" w:cs="Times New Roman"/>
        </w:rPr>
      </w:pPr>
      <w:r w:rsidRPr="00CE411F">
        <w:rPr>
          <w:rFonts w:ascii="Times New Roman" w:eastAsia="Arial" w:hAnsi="Times New Roman" w:cs="Times New Roman"/>
        </w:rPr>
        <w:lastRenderedPageBreak/>
        <w:t>wyznaczenia kierownika budowy posiadających wymagane uprawnienia budowl</w:t>
      </w:r>
      <w:r w:rsidR="00C55EC2" w:rsidRPr="00CE411F">
        <w:rPr>
          <w:rFonts w:ascii="Times New Roman" w:eastAsia="Arial" w:hAnsi="Times New Roman" w:cs="Times New Roman"/>
        </w:rPr>
        <w:t xml:space="preserve">ane oraz aktualne zaświadczenia o </w:t>
      </w:r>
      <w:r w:rsidRPr="00CE411F">
        <w:rPr>
          <w:rFonts w:ascii="Times New Roman" w:eastAsia="Arial" w:hAnsi="Times New Roman" w:cs="Times New Roman"/>
        </w:rPr>
        <w:t xml:space="preserve">przynależności do właściwej izby samorządu zawodowego inżynierów budownictwa oraz osoby prowadzącej nadzór przyrodniczy o odpowiednim </w:t>
      </w:r>
      <w:r w:rsidR="00C55EC2" w:rsidRPr="00CE411F">
        <w:rPr>
          <w:rFonts w:ascii="Times New Roman" w:eastAsia="Arial" w:hAnsi="Times New Roman" w:cs="Times New Roman"/>
        </w:rPr>
        <w:t>wykształceniu;</w:t>
      </w:r>
    </w:p>
    <w:p w:rsidR="00C40A08" w:rsidRPr="00CE411F" w:rsidRDefault="00C40A08" w:rsidP="0032306B">
      <w:pPr>
        <w:numPr>
          <w:ilvl w:val="0"/>
          <w:numId w:val="7"/>
        </w:numPr>
        <w:spacing w:after="0" w:line="300" w:lineRule="exact"/>
        <w:ind w:left="567" w:right="53" w:hanging="283"/>
        <w:jc w:val="both"/>
        <w:rPr>
          <w:rFonts w:ascii="Times New Roman" w:eastAsia="Arial" w:hAnsi="Times New Roman" w:cs="Times New Roman"/>
        </w:rPr>
      </w:pPr>
      <w:r w:rsidRPr="00CE411F">
        <w:rPr>
          <w:rFonts w:ascii="Times New Roman" w:eastAsia="Arial" w:hAnsi="Times New Roman" w:cs="Times New Roman"/>
        </w:rPr>
        <w:t xml:space="preserve">wykonania przedmiotu Umowy przy użyciu materiałów, maszyn i urządzeń posiadających certyfikaty na znak bezpieczeństwa, atesty, być zgodne z kryteriami technicznymi określonymi w obowiązujących normach lub aprobatach technicznych;  </w:t>
      </w:r>
    </w:p>
    <w:p w:rsidR="00C40A08" w:rsidRPr="00CE411F" w:rsidRDefault="00C40A08" w:rsidP="0032306B">
      <w:pPr>
        <w:numPr>
          <w:ilvl w:val="0"/>
          <w:numId w:val="7"/>
        </w:numPr>
        <w:spacing w:after="0" w:line="300" w:lineRule="exact"/>
        <w:ind w:left="567" w:right="53" w:hanging="283"/>
        <w:jc w:val="both"/>
        <w:rPr>
          <w:rFonts w:ascii="Times New Roman" w:eastAsia="Arial" w:hAnsi="Times New Roman" w:cs="Times New Roman"/>
        </w:rPr>
      </w:pPr>
      <w:r w:rsidRPr="00CE411F">
        <w:rPr>
          <w:rFonts w:ascii="Times New Roman" w:eastAsia="Arial" w:hAnsi="Times New Roman" w:cs="Times New Roman"/>
        </w:rPr>
        <w:t xml:space="preserve">realizacji przedmiotu Umowy w taki sposób, aby możliwe było prowadzenie komunikacji w obrębie terenu robót; </w:t>
      </w:r>
    </w:p>
    <w:p w:rsidR="00C40A08" w:rsidRPr="00CE411F" w:rsidRDefault="00C40A08" w:rsidP="0032306B">
      <w:pPr>
        <w:numPr>
          <w:ilvl w:val="0"/>
          <w:numId w:val="7"/>
        </w:numPr>
        <w:spacing w:after="0" w:line="300" w:lineRule="exact"/>
        <w:ind w:left="567" w:right="53" w:hanging="283"/>
        <w:jc w:val="both"/>
        <w:rPr>
          <w:rFonts w:ascii="Times New Roman" w:eastAsia="Arial" w:hAnsi="Times New Roman" w:cs="Times New Roman"/>
        </w:rPr>
      </w:pPr>
      <w:r w:rsidRPr="00CE411F">
        <w:rPr>
          <w:rFonts w:ascii="Times New Roman" w:eastAsia="Arial" w:hAnsi="Times New Roman" w:cs="Times New Roman"/>
        </w:rPr>
        <w:t xml:space="preserve">usunięcia oraz ponownego wykonania na własny koszt dowolnej części robót, jeżeli materiały lub jakość wykonania robót nie spełniają wymagań Zamawiającego lub </w:t>
      </w:r>
      <w:r w:rsidR="00114F19" w:rsidRPr="00CE411F">
        <w:rPr>
          <w:rFonts w:ascii="Times New Roman" w:eastAsia="Arial" w:hAnsi="Times New Roman" w:cs="Times New Roman"/>
        </w:rPr>
        <w:t xml:space="preserve">obowiązujących </w:t>
      </w:r>
      <w:r w:rsidRPr="00CE411F">
        <w:rPr>
          <w:rFonts w:ascii="Times New Roman" w:eastAsia="Arial" w:hAnsi="Times New Roman" w:cs="Times New Roman"/>
        </w:rPr>
        <w:t xml:space="preserve">przepisów;  </w:t>
      </w:r>
    </w:p>
    <w:p w:rsidR="00C40A08" w:rsidRPr="00CE411F" w:rsidRDefault="00C40A08" w:rsidP="0032306B">
      <w:pPr>
        <w:numPr>
          <w:ilvl w:val="0"/>
          <w:numId w:val="7"/>
        </w:numPr>
        <w:spacing w:after="0" w:line="300" w:lineRule="exact"/>
        <w:ind w:left="567" w:right="53" w:hanging="283"/>
        <w:jc w:val="both"/>
        <w:rPr>
          <w:rFonts w:ascii="Times New Roman" w:eastAsia="Arial" w:hAnsi="Times New Roman" w:cs="Times New Roman"/>
        </w:rPr>
      </w:pPr>
      <w:r w:rsidRPr="00CE411F">
        <w:rPr>
          <w:rFonts w:ascii="Times New Roman" w:eastAsia="Arial" w:hAnsi="Times New Roman" w:cs="Times New Roman"/>
        </w:rPr>
        <w:t xml:space="preserve">informowania Zamawiającego lub Inspektora nadzoru inwestorskiego o konieczności wykonania robót zamiennych lub dodatkowych, bezpośrednio po stwierdzeniu konieczności ich wykonania; </w:t>
      </w:r>
    </w:p>
    <w:p w:rsidR="00C40A08" w:rsidRPr="00CE411F" w:rsidRDefault="00C40A08" w:rsidP="0032306B">
      <w:pPr>
        <w:numPr>
          <w:ilvl w:val="0"/>
          <w:numId w:val="7"/>
        </w:numPr>
        <w:spacing w:after="0" w:line="300" w:lineRule="exact"/>
        <w:ind w:left="567" w:right="53" w:hanging="283"/>
        <w:jc w:val="both"/>
        <w:rPr>
          <w:rFonts w:ascii="Times New Roman" w:eastAsia="Arial" w:hAnsi="Times New Roman" w:cs="Times New Roman"/>
        </w:rPr>
      </w:pPr>
      <w:r w:rsidRPr="00CE411F">
        <w:rPr>
          <w:rFonts w:ascii="Times New Roman" w:eastAsia="Arial" w:hAnsi="Times New Roman" w:cs="Times New Roman"/>
        </w:rPr>
        <w:t xml:space="preserve">informowania na piśmie Zamawiającego lub Inspektora nadzoru inwestorskiego o zaistnieniu sytuacji zagrażających przerwaniem robót lub brakiem dotrzymania terminu realizacji; </w:t>
      </w:r>
    </w:p>
    <w:p w:rsidR="00C40A08" w:rsidRPr="00CE411F" w:rsidRDefault="00C40A08" w:rsidP="0032306B">
      <w:pPr>
        <w:numPr>
          <w:ilvl w:val="0"/>
          <w:numId w:val="7"/>
        </w:numPr>
        <w:spacing w:after="0" w:line="300" w:lineRule="exact"/>
        <w:ind w:left="567" w:right="53" w:hanging="283"/>
        <w:jc w:val="both"/>
        <w:rPr>
          <w:rFonts w:ascii="Times New Roman" w:eastAsia="Arial" w:hAnsi="Times New Roman" w:cs="Times New Roman"/>
        </w:rPr>
      </w:pPr>
      <w:r w:rsidRPr="00CE411F">
        <w:rPr>
          <w:rFonts w:ascii="Times New Roman" w:eastAsia="Arial" w:hAnsi="Times New Roman" w:cs="Times New Roman"/>
        </w:rPr>
        <w:t xml:space="preserve">skompletowania wszelkiej dokumentacji, zgodnie z przepisami ustawy Prawo budowlane oraz przygotowania do odbioru końcowego kompletu niezbędnych dokumentów w tym: </w:t>
      </w:r>
    </w:p>
    <w:p w:rsidR="00C40A08" w:rsidRPr="00CE411F" w:rsidRDefault="00C40A08" w:rsidP="0032306B">
      <w:pPr>
        <w:numPr>
          <w:ilvl w:val="1"/>
          <w:numId w:val="8"/>
        </w:numPr>
        <w:spacing w:after="0" w:line="300" w:lineRule="exact"/>
        <w:ind w:left="1134" w:right="53" w:hanging="566"/>
        <w:jc w:val="both"/>
        <w:rPr>
          <w:rFonts w:ascii="Times New Roman" w:eastAsia="Arial" w:hAnsi="Times New Roman" w:cs="Times New Roman"/>
        </w:rPr>
      </w:pPr>
      <w:r w:rsidRPr="00CE411F">
        <w:rPr>
          <w:rFonts w:ascii="Times New Roman" w:eastAsia="Arial" w:hAnsi="Times New Roman" w:cs="Times New Roman"/>
        </w:rPr>
        <w:t>dziennik</w:t>
      </w:r>
      <w:r w:rsidR="00114F19" w:rsidRPr="00CE411F">
        <w:rPr>
          <w:rFonts w:ascii="Times New Roman" w:eastAsia="Arial" w:hAnsi="Times New Roman" w:cs="Times New Roman"/>
        </w:rPr>
        <w:t>a</w:t>
      </w:r>
      <w:r w:rsidRPr="00CE411F">
        <w:rPr>
          <w:rFonts w:ascii="Times New Roman" w:eastAsia="Arial" w:hAnsi="Times New Roman" w:cs="Times New Roman"/>
        </w:rPr>
        <w:t xml:space="preserve"> budowy (tylko w oryginale),  </w:t>
      </w:r>
    </w:p>
    <w:p w:rsidR="00C40A08" w:rsidRPr="00CE411F" w:rsidRDefault="00C40A08" w:rsidP="0032306B">
      <w:pPr>
        <w:numPr>
          <w:ilvl w:val="1"/>
          <w:numId w:val="8"/>
        </w:numPr>
        <w:spacing w:after="0" w:line="300" w:lineRule="exact"/>
        <w:ind w:left="1134" w:right="53" w:hanging="567"/>
        <w:jc w:val="both"/>
        <w:rPr>
          <w:rFonts w:ascii="Times New Roman" w:eastAsia="Arial" w:hAnsi="Times New Roman" w:cs="Times New Roman"/>
        </w:rPr>
      </w:pPr>
      <w:r w:rsidRPr="00CE411F">
        <w:rPr>
          <w:rFonts w:ascii="Times New Roman" w:eastAsia="Arial" w:hAnsi="Times New Roman" w:cs="Times New Roman"/>
        </w:rPr>
        <w:t xml:space="preserve">protokołów z badania materiałów,  </w:t>
      </w:r>
    </w:p>
    <w:p w:rsidR="00C40A08" w:rsidRPr="00CE411F" w:rsidRDefault="00114F19" w:rsidP="0032306B">
      <w:pPr>
        <w:numPr>
          <w:ilvl w:val="1"/>
          <w:numId w:val="8"/>
        </w:numPr>
        <w:spacing w:after="0" w:line="300" w:lineRule="exact"/>
        <w:ind w:left="1134" w:right="53" w:hanging="567"/>
        <w:jc w:val="both"/>
        <w:rPr>
          <w:rFonts w:ascii="Times New Roman" w:eastAsia="Arial" w:hAnsi="Times New Roman" w:cs="Times New Roman"/>
        </w:rPr>
      </w:pPr>
      <w:r w:rsidRPr="00CE411F">
        <w:rPr>
          <w:rFonts w:ascii="Times New Roman" w:eastAsia="Arial" w:hAnsi="Times New Roman" w:cs="Times New Roman"/>
        </w:rPr>
        <w:t xml:space="preserve">dokumentów potwierdzających </w:t>
      </w:r>
      <w:r w:rsidR="00C40A08" w:rsidRPr="00CE411F">
        <w:rPr>
          <w:rFonts w:ascii="Times New Roman" w:eastAsia="Arial" w:hAnsi="Times New Roman" w:cs="Times New Roman"/>
        </w:rPr>
        <w:t xml:space="preserve">jakość materiałów i urządzeń użytych do wykonania przedmiotu zamówienia,  </w:t>
      </w:r>
    </w:p>
    <w:p w:rsidR="00C40A08" w:rsidRPr="00CE411F" w:rsidRDefault="00114F19" w:rsidP="0032306B">
      <w:pPr>
        <w:numPr>
          <w:ilvl w:val="1"/>
          <w:numId w:val="8"/>
        </w:numPr>
        <w:spacing w:after="0" w:line="300" w:lineRule="exact"/>
        <w:ind w:left="1134" w:right="53" w:hanging="567"/>
        <w:jc w:val="both"/>
        <w:rPr>
          <w:rFonts w:ascii="Times New Roman" w:eastAsia="Arial" w:hAnsi="Times New Roman" w:cs="Times New Roman"/>
        </w:rPr>
      </w:pPr>
      <w:r w:rsidRPr="00CE411F">
        <w:rPr>
          <w:rFonts w:ascii="Times New Roman" w:eastAsia="Arial" w:hAnsi="Times New Roman" w:cs="Times New Roman"/>
        </w:rPr>
        <w:t xml:space="preserve">innych dokumentów zgromadzonych </w:t>
      </w:r>
      <w:r w:rsidR="00C40A08" w:rsidRPr="00CE411F">
        <w:rPr>
          <w:rFonts w:ascii="Times New Roman" w:eastAsia="Arial" w:hAnsi="Times New Roman" w:cs="Times New Roman"/>
        </w:rPr>
        <w:t>w trakcie wykonywania pr</w:t>
      </w:r>
      <w:r w:rsidRPr="00CE411F">
        <w:rPr>
          <w:rFonts w:ascii="Times New Roman" w:eastAsia="Arial" w:hAnsi="Times New Roman" w:cs="Times New Roman"/>
        </w:rPr>
        <w:t>zedmiotu zamówienia, a odnoszących</w:t>
      </w:r>
      <w:r w:rsidR="00C40A08" w:rsidRPr="00CE411F">
        <w:rPr>
          <w:rFonts w:ascii="Times New Roman" w:eastAsia="Arial" w:hAnsi="Times New Roman" w:cs="Times New Roman"/>
        </w:rPr>
        <w:t xml:space="preserve"> się do jego realizacji, zwłaszcza rysunk</w:t>
      </w:r>
      <w:r w:rsidRPr="00CE411F">
        <w:rPr>
          <w:rFonts w:ascii="Times New Roman" w:eastAsia="Arial" w:hAnsi="Times New Roman" w:cs="Times New Roman"/>
        </w:rPr>
        <w:t xml:space="preserve">ów </w:t>
      </w:r>
      <w:r w:rsidR="00C40A08" w:rsidRPr="00CE411F">
        <w:rPr>
          <w:rFonts w:ascii="Times New Roman" w:eastAsia="Arial" w:hAnsi="Times New Roman" w:cs="Times New Roman"/>
        </w:rPr>
        <w:t>ze zmianami naniesionymi w trakcie realizacji zadania,</w:t>
      </w:r>
    </w:p>
    <w:p w:rsidR="00C40A08" w:rsidRPr="00CE411F" w:rsidRDefault="00C40A08" w:rsidP="0032306B">
      <w:pPr>
        <w:numPr>
          <w:ilvl w:val="1"/>
          <w:numId w:val="8"/>
        </w:numPr>
        <w:spacing w:after="0" w:line="300" w:lineRule="exact"/>
        <w:ind w:left="1134" w:right="53" w:hanging="567"/>
        <w:jc w:val="both"/>
        <w:rPr>
          <w:rFonts w:ascii="Times New Roman" w:eastAsia="Arial" w:hAnsi="Times New Roman" w:cs="Times New Roman"/>
        </w:rPr>
      </w:pPr>
      <w:r w:rsidRPr="00CE411F">
        <w:rPr>
          <w:rFonts w:ascii="Times New Roman" w:eastAsia="Arial" w:hAnsi="Times New Roman" w:cs="Times New Roman"/>
        </w:rPr>
        <w:t>projekt</w:t>
      </w:r>
      <w:r w:rsidR="00114F19" w:rsidRPr="00CE411F">
        <w:rPr>
          <w:rFonts w:ascii="Times New Roman" w:eastAsia="Arial" w:hAnsi="Times New Roman" w:cs="Times New Roman"/>
        </w:rPr>
        <w:t xml:space="preserve">u powykonawczego </w:t>
      </w:r>
      <w:r w:rsidRPr="00CE411F">
        <w:rPr>
          <w:rFonts w:ascii="Times New Roman" w:eastAsia="Arial" w:hAnsi="Times New Roman" w:cs="Times New Roman"/>
        </w:rPr>
        <w:t xml:space="preserve">wraz z dokumentami uprawniającymi do użytkowania wykonanej inwestycji,  </w:t>
      </w:r>
    </w:p>
    <w:p w:rsidR="00C40A08" w:rsidRPr="00CE411F" w:rsidRDefault="00C40A08" w:rsidP="0032306B">
      <w:pPr>
        <w:numPr>
          <w:ilvl w:val="1"/>
          <w:numId w:val="8"/>
        </w:numPr>
        <w:spacing w:after="0" w:line="300" w:lineRule="exact"/>
        <w:ind w:left="1134" w:right="53" w:hanging="567"/>
        <w:jc w:val="both"/>
        <w:rPr>
          <w:rFonts w:ascii="Times New Roman" w:eastAsia="Arial" w:hAnsi="Times New Roman" w:cs="Times New Roman"/>
        </w:rPr>
      </w:pPr>
      <w:r w:rsidRPr="00CE411F">
        <w:rPr>
          <w:rFonts w:ascii="Times New Roman" w:eastAsia="Arial" w:hAnsi="Times New Roman" w:cs="Times New Roman"/>
        </w:rPr>
        <w:t>inwentaryzacj</w:t>
      </w:r>
      <w:r w:rsidR="00114F19" w:rsidRPr="00CE411F">
        <w:rPr>
          <w:rFonts w:ascii="Times New Roman" w:eastAsia="Arial" w:hAnsi="Times New Roman" w:cs="Times New Roman"/>
        </w:rPr>
        <w:t>i geodezyjnej powykonawczej</w:t>
      </w:r>
      <w:r w:rsidRPr="00CE411F">
        <w:rPr>
          <w:rFonts w:ascii="Times New Roman" w:eastAsia="Arial" w:hAnsi="Times New Roman" w:cs="Times New Roman"/>
        </w:rPr>
        <w:t xml:space="preserve">,  </w:t>
      </w:r>
    </w:p>
    <w:p w:rsidR="00C40A08" w:rsidRPr="00CE411F" w:rsidRDefault="00C40A08" w:rsidP="0032306B">
      <w:pPr>
        <w:numPr>
          <w:ilvl w:val="1"/>
          <w:numId w:val="8"/>
        </w:numPr>
        <w:spacing w:after="0" w:line="300" w:lineRule="exact"/>
        <w:ind w:left="1134" w:right="53" w:hanging="567"/>
        <w:jc w:val="both"/>
        <w:rPr>
          <w:rFonts w:ascii="Times New Roman" w:eastAsia="Arial" w:hAnsi="Times New Roman" w:cs="Times New Roman"/>
        </w:rPr>
      </w:pPr>
      <w:r w:rsidRPr="00CE411F">
        <w:rPr>
          <w:rFonts w:ascii="Times New Roman" w:eastAsia="Arial" w:hAnsi="Times New Roman" w:cs="Times New Roman"/>
        </w:rPr>
        <w:t xml:space="preserve">zdjęcia z realizacji inwestycji (a w szczególności z robót ulegających zanikowi i zakryciu).  </w:t>
      </w:r>
    </w:p>
    <w:p w:rsidR="00C40A08" w:rsidRPr="00CE411F" w:rsidRDefault="00C40A08" w:rsidP="0032306B">
      <w:pPr>
        <w:spacing w:after="0" w:line="300" w:lineRule="exact"/>
        <w:ind w:left="545" w:right="53" w:firstLine="22"/>
        <w:jc w:val="both"/>
        <w:rPr>
          <w:rFonts w:ascii="Times New Roman" w:eastAsia="Arial" w:hAnsi="Times New Roman" w:cs="Times New Roman"/>
        </w:rPr>
      </w:pPr>
      <w:r w:rsidRPr="00CE411F">
        <w:rPr>
          <w:rFonts w:ascii="Times New Roman" w:eastAsia="Arial" w:hAnsi="Times New Roman" w:cs="Times New Roman"/>
        </w:rPr>
        <w:t>Wszystkie dokumenty, o których mowa powyżej mają być uporządkowane, a ich wersja papierowa ma być tożsama z wersją zapisaną na nośniku CD (taka</w:t>
      </w:r>
      <w:r w:rsidR="00C55EC2" w:rsidRPr="00CE411F">
        <w:rPr>
          <w:rFonts w:ascii="Times New Roman" w:eastAsia="Arial" w:hAnsi="Times New Roman" w:cs="Times New Roman"/>
        </w:rPr>
        <w:t xml:space="preserve"> sama numeracja i nazewnictwo); </w:t>
      </w:r>
    </w:p>
    <w:p w:rsidR="00C40A08" w:rsidRPr="00CE411F" w:rsidRDefault="00C40A08" w:rsidP="0032306B">
      <w:pPr>
        <w:numPr>
          <w:ilvl w:val="0"/>
          <w:numId w:val="7"/>
        </w:numPr>
        <w:spacing w:after="0" w:line="300" w:lineRule="exact"/>
        <w:ind w:left="567" w:right="53" w:hanging="283"/>
        <w:jc w:val="both"/>
        <w:rPr>
          <w:rFonts w:ascii="Times New Roman" w:eastAsia="Arial" w:hAnsi="Times New Roman" w:cs="Times New Roman"/>
        </w:rPr>
      </w:pPr>
      <w:r w:rsidRPr="00CE411F">
        <w:rPr>
          <w:rFonts w:ascii="Times New Roman" w:eastAsia="Arial" w:hAnsi="Times New Roman" w:cs="Times New Roman"/>
        </w:rPr>
        <w:t xml:space="preserve">powiadomienia Zamawiającego o terminie gotowości do odbioru końcowego; </w:t>
      </w:r>
    </w:p>
    <w:p w:rsidR="00C40A08" w:rsidRPr="00CE411F" w:rsidRDefault="00C40A08" w:rsidP="0032306B">
      <w:pPr>
        <w:numPr>
          <w:ilvl w:val="0"/>
          <w:numId w:val="7"/>
        </w:numPr>
        <w:spacing w:after="0" w:line="300" w:lineRule="exact"/>
        <w:ind w:left="567" w:right="53" w:hanging="283"/>
        <w:jc w:val="both"/>
        <w:rPr>
          <w:rFonts w:ascii="Times New Roman" w:eastAsia="Arial" w:hAnsi="Times New Roman" w:cs="Times New Roman"/>
        </w:rPr>
      </w:pPr>
      <w:r w:rsidRPr="00CE411F">
        <w:rPr>
          <w:rFonts w:ascii="Times New Roman" w:eastAsia="Arial" w:hAnsi="Times New Roman" w:cs="Times New Roman"/>
        </w:rPr>
        <w:t xml:space="preserve">usunięcia wszelkich wad i usterek stwierdzonych w toku realizacji robót, podczas odbioru oraz w okresie gwarancji i rękojmi, w ramach wynagrodzenia; </w:t>
      </w:r>
    </w:p>
    <w:p w:rsidR="00C40A08" w:rsidRPr="00CE411F" w:rsidRDefault="00C40A08" w:rsidP="0032306B">
      <w:pPr>
        <w:numPr>
          <w:ilvl w:val="0"/>
          <w:numId w:val="7"/>
        </w:numPr>
        <w:spacing w:after="0" w:line="300" w:lineRule="exact"/>
        <w:ind w:left="567" w:right="53" w:hanging="283"/>
        <w:jc w:val="both"/>
        <w:rPr>
          <w:rFonts w:ascii="Times New Roman" w:eastAsia="Arial" w:hAnsi="Times New Roman" w:cs="Times New Roman"/>
        </w:rPr>
      </w:pPr>
      <w:r w:rsidRPr="00CE411F">
        <w:rPr>
          <w:rFonts w:ascii="Times New Roman" w:eastAsia="Arial" w:hAnsi="Times New Roman" w:cs="Times New Roman"/>
        </w:rPr>
        <w:t xml:space="preserve">przedstawienia Zamawiającemu kopii zawartych umów lub kopii polis ubezpieczeniowych </w:t>
      </w:r>
      <w:r w:rsidR="00114F19" w:rsidRPr="00CE411F">
        <w:rPr>
          <w:rFonts w:ascii="Times New Roman" w:eastAsia="Arial" w:hAnsi="Times New Roman" w:cs="Times New Roman"/>
        </w:rPr>
        <w:t>na kwotę nie mniejszą niż</w:t>
      </w:r>
      <w:r w:rsidRPr="00CE411F">
        <w:rPr>
          <w:rFonts w:ascii="Times New Roman" w:eastAsia="Arial" w:hAnsi="Times New Roman" w:cs="Times New Roman"/>
        </w:rPr>
        <w:t xml:space="preserve"> 500 000,00 zł potwierdzających posiadanie ochrony ubezpieczeniowej </w:t>
      </w:r>
      <w:r w:rsidR="00114F19" w:rsidRPr="00CE411F">
        <w:rPr>
          <w:rFonts w:ascii="Times New Roman" w:eastAsia="Arial" w:hAnsi="Times New Roman" w:cs="Times New Roman"/>
        </w:rPr>
        <w:t xml:space="preserve">od odpowiedzialności cywilnej </w:t>
      </w:r>
      <w:r w:rsidRPr="00CE411F">
        <w:rPr>
          <w:rFonts w:ascii="Times New Roman" w:eastAsia="Arial" w:hAnsi="Times New Roman" w:cs="Times New Roman"/>
        </w:rPr>
        <w:t xml:space="preserve">w wymaganym zakresie (w przypadku, gdyby w trakcie realizacji Umowy którakolwiek z umów traciła ważność Wykonawca ma obowiązek odpowiednio wcześnie zawrzeć nową umowę ubezpieczeniową i niezwłocznie przedstawić Zamawiającemu kopie zawartych umów lub kopie polis ubezpieczeniowych); </w:t>
      </w:r>
    </w:p>
    <w:p w:rsidR="00C40A08" w:rsidRPr="00CE411F" w:rsidRDefault="00C40A08" w:rsidP="0032306B">
      <w:pPr>
        <w:numPr>
          <w:ilvl w:val="0"/>
          <w:numId w:val="7"/>
        </w:numPr>
        <w:spacing w:after="0" w:line="300" w:lineRule="exact"/>
        <w:ind w:left="567" w:right="53" w:hanging="283"/>
        <w:jc w:val="both"/>
        <w:rPr>
          <w:rFonts w:ascii="Times New Roman" w:eastAsia="Arial" w:hAnsi="Times New Roman" w:cs="Times New Roman"/>
        </w:rPr>
      </w:pPr>
      <w:r w:rsidRPr="00CE411F">
        <w:rPr>
          <w:rFonts w:ascii="Times New Roman" w:eastAsia="Arial" w:hAnsi="Times New Roman" w:cs="Times New Roman"/>
        </w:rPr>
        <w:t>wykonywania  czynności wymienionych w pkt 3.1</w:t>
      </w:r>
      <w:r w:rsidR="00C55EC2" w:rsidRPr="00CE411F">
        <w:rPr>
          <w:rFonts w:ascii="Times New Roman" w:eastAsia="Arial" w:hAnsi="Times New Roman" w:cs="Times New Roman"/>
        </w:rPr>
        <w:t>7</w:t>
      </w:r>
      <w:r w:rsidRPr="00CE411F">
        <w:rPr>
          <w:rFonts w:ascii="Times New Roman" w:eastAsia="Arial" w:hAnsi="Times New Roman" w:cs="Times New Roman"/>
        </w:rPr>
        <w:t xml:space="preserve"> SWZ przy pomocy osób zatrudnionych na podstawie umowy o pracę, zgodnie z  art. 22 § 1 ustawy z dnia 26 czerwca 1974 r. - Kodeks </w:t>
      </w:r>
      <w:r w:rsidRPr="00CE411F">
        <w:rPr>
          <w:rFonts w:ascii="Times New Roman" w:eastAsia="Arial" w:hAnsi="Times New Roman" w:cs="Times New Roman"/>
        </w:rPr>
        <w:lastRenderedPageBreak/>
        <w:t>pracy (tekst jedn.: Dz. U. z 2020r., poz</w:t>
      </w:r>
      <w:r w:rsidR="00486A0B" w:rsidRPr="00CE411F">
        <w:rPr>
          <w:rFonts w:ascii="Times New Roman" w:eastAsia="Arial" w:hAnsi="Times New Roman" w:cs="Times New Roman"/>
        </w:rPr>
        <w:t>.</w:t>
      </w:r>
      <w:r w:rsidRPr="00CE411F">
        <w:rPr>
          <w:rFonts w:ascii="Times New Roman" w:eastAsia="Arial" w:hAnsi="Times New Roman" w:cs="Times New Roman"/>
        </w:rPr>
        <w:t xml:space="preserve"> 1320 z późn. zm.), (pod kierownictwem pracodawcy oraz w miejscu i czasie wyznaczonym); </w:t>
      </w:r>
    </w:p>
    <w:p w:rsidR="00C40A08" w:rsidRPr="00CE411F" w:rsidRDefault="00C40A08" w:rsidP="0032306B">
      <w:pPr>
        <w:numPr>
          <w:ilvl w:val="0"/>
          <w:numId w:val="7"/>
        </w:numPr>
        <w:spacing w:after="0" w:line="300" w:lineRule="exact"/>
        <w:ind w:left="567" w:right="53" w:hanging="283"/>
        <w:jc w:val="both"/>
        <w:rPr>
          <w:rFonts w:ascii="Times New Roman" w:eastAsia="Arial" w:hAnsi="Times New Roman" w:cs="Times New Roman"/>
        </w:rPr>
      </w:pPr>
      <w:r w:rsidRPr="00CE411F">
        <w:rPr>
          <w:rFonts w:ascii="Times New Roman" w:eastAsia="Arial" w:hAnsi="Times New Roman" w:cs="Times New Roman"/>
        </w:rPr>
        <w:t>przedkładanie – w terminie do 5 dni roboczych od wezwania przez Zamawiającego – raportu stanu i sposobu zatrudnienia osób w ramach „Obowiązku zatrudnienia” (SWZ pkt 3.1</w:t>
      </w:r>
      <w:r w:rsidR="00C55EC2" w:rsidRPr="00CE411F">
        <w:rPr>
          <w:rFonts w:ascii="Times New Roman" w:eastAsia="Arial" w:hAnsi="Times New Roman" w:cs="Times New Roman"/>
        </w:rPr>
        <w:t>7</w:t>
      </w:r>
      <w:r w:rsidRPr="00CE411F">
        <w:rPr>
          <w:rFonts w:ascii="Times New Roman" w:eastAsia="Arial" w:hAnsi="Times New Roman" w:cs="Times New Roman"/>
        </w:rPr>
        <w:t xml:space="preserve">) w postaci: oświadczenia o zatrudnieniu, zanonimizowanych kopii umów o pracę (w szczególności bez adresów, nr PESEL pracowników),  obejmujących informacje takie jak: imię i nazwisko, data zawarcia umowy, rodzaj umowy o pracę, zakres obowiązków pracownika i wymiar etatu powinny lub  dowodów opłacania składek ZUS; </w:t>
      </w:r>
    </w:p>
    <w:p w:rsidR="00C40A08" w:rsidRPr="00CE411F" w:rsidRDefault="00C40A08" w:rsidP="0032306B">
      <w:pPr>
        <w:numPr>
          <w:ilvl w:val="0"/>
          <w:numId w:val="7"/>
        </w:numPr>
        <w:spacing w:after="0" w:line="300" w:lineRule="exact"/>
        <w:ind w:left="567" w:right="53" w:hanging="283"/>
        <w:jc w:val="both"/>
        <w:rPr>
          <w:rFonts w:ascii="Times New Roman" w:eastAsia="Arial" w:hAnsi="Times New Roman" w:cs="Times New Roman"/>
        </w:rPr>
      </w:pPr>
      <w:r w:rsidRPr="00CE411F">
        <w:rPr>
          <w:rFonts w:ascii="Times New Roman" w:eastAsia="Arial" w:hAnsi="Times New Roman" w:cs="Times New Roman"/>
        </w:rPr>
        <w:t xml:space="preserve">przedstawienia pełnej listy osób skierowanych przez Wykonawcę do realizacji zamówienia publicznego, wraz z informacjami na temat zakresu wykonywanych przez nie czynności oraz informacją o podstawie do dysponowania tymi osobami. Wzór listy osób stanowi Załącznik nr 4 do Umowy;  </w:t>
      </w:r>
    </w:p>
    <w:p w:rsidR="00C40A08" w:rsidRPr="00CE411F" w:rsidRDefault="00C40A08" w:rsidP="0032306B">
      <w:pPr>
        <w:numPr>
          <w:ilvl w:val="0"/>
          <w:numId w:val="7"/>
        </w:numPr>
        <w:spacing w:after="0" w:line="300" w:lineRule="exact"/>
        <w:ind w:left="567" w:right="53" w:hanging="283"/>
        <w:jc w:val="both"/>
        <w:rPr>
          <w:rFonts w:ascii="Times New Roman" w:eastAsia="Arial" w:hAnsi="Times New Roman" w:cs="Times New Roman"/>
        </w:rPr>
      </w:pPr>
      <w:r w:rsidRPr="00CE411F">
        <w:rPr>
          <w:rFonts w:ascii="Times New Roman" w:eastAsia="Arial" w:hAnsi="Times New Roman" w:cs="Times New Roman"/>
        </w:rPr>
        <w:t>sporządzenia przez kierownika budowy program organizacji robót, uwzględniającego roboty wszystkich branż,</w:t>
      </w:r>
    </w:p>
    <w:p w:rsidR="00C40A08" w:rsidRPr="00CE411F" w:rsidRDefault="00486A0B" w:rsidP="0032306B">
      <w:pPr>
        <w:numPr>
          <w:ilvl w:val="0"/>
          <w:numId w:val="7"/>
        </w:numPr>
        <w:spacing w:after="0" w:line="300" w:lineRule="exact"/>
        <w:ind w:left="567" w:right="53" w:hanging="283"/>
        <w:jc w:val="both"/>
        <w:rPr>
          <w:rFonts w:ascii="Times New Roman" w:eastAsia="Arial" w:hAnsi="Times New Roman" w:cs="Times New Roman"/>
        </w:rPr>
      </w:pPr>
      <w:r w:rsidRPr="00CE411F">
        <w:rPr>
          <w:rFonts w:ascii="Times New Roman" w:eastAsia="Arial" w:hAnsi="Times New Roman" w:cs="Times New Roman"/>
        </w:rPr>
        <w:t>aktualizacj</w:t>
      </w:r>
      <w:r w:rsidR="00C40A08" w:rsidRPr="00CE411F">
        <w:rPr>
          <w:rFonts w:ascii="Times New Roman" w:eastAsia="Arial" w:hAnsi="Times New Roman" w:cs="Times New Roman"/>
        </w:rPr>
        <w:t>i Harmonogramu rzeczowo-finansowego, przekazanego Zamawiającemu przed podpisaniem umowy, w zależności od faktycznego postępu robót oraz na każde żądanie Zamawiającego;</w:t>
      </w:r>
    </w:p>
    <w:p w:rsidR="00C40A08" w:rsidRPr="00CE411F" w:rsidRDefault="00C40A08" w:rsidP="0032306B">
      <w:pPr>
        <w:numPr>
          <w:ilvl w:val="0"/>
          <w:numId w:val="7"/>
        </w:numPr>
        <w:spacing w:after="0" w:line="300" w:lineRule="exact"/>
        <w:ind w:left="567" w:right="53" w:hanging="283"/>
        <w:jc w:val="both"/>
        <w:rPr>
          <w:rFonts w:ascii="Times New Roman" w:eastAsia="Arial" w:hAnsi="Times New Roman" w:cs="Times New Roman"/>
        </w:rPr>
      </w:pPr>
      <w:r w:rsidRPr="00CE411F">
        <w:rPr>
          <w:rFonts w:ascii="Times New Roman" w:eastAsia="Arial" w:hAnsi="Times New Roman" w:cs="Times New Roman"/>
        </w:rPr>
        <w:t xml:space="preserve">w przypadku wykonywania robót przez co najmniej dwóch pracodawców (tj. np.  konsorcjum, podwykonawców) wyznaczenia koordynatora w zakresie bezpieczeństwa i higieny pracy w trybie art. 208 Kodeksu </w:t>
      </w:r>
      <w:r w:rsidR="00486A0B" w:rsidRPr="00CE411F">
        <w:rPr>
          <w:rFonts w:ascii="Times New Roman" w:eastAsia="Arial" w:hAnsi="Times New Roman" w:cs="Times New Roman"/>
        </w:rPr>
        <w:t>p</w:t>
      </w:r>
      <w:r w:rsidRPr="00CE411F">
        <w:rPr>
          <w:rFonts w:ascii="Times New Roman" w:eastAsia="Arial" w:hAnsi="Times New Roman" w:cs="Times New Roman"/>
        </w:rPr>
        <w:t xml:space="preserve">racy; </w:t>
      </w:r>
    </w:p>
    <w:p w:rsidR="00C40A08" w:rsidRPr="00CE411F" w:rsidRDefault="00C40A08" w:rsidP="0032306B">
      <w:pPr>
        <w:numPr>
          <w:ilvl w:val="0"/>
          <w:numId w:val="7"/>
        </w:numPr>
        <w:spacing w:after="0" w:line="300" w:lineRule="exact"/>
        <w:ind w:left="567" w:right="53" w:hanging="283"/>
        <w:jc w:val="both"/>
        <w:rPr>
          <w:rFonts w:ascii="Times New Roman" w:eastAsia="Arial" w:hAnsi="Times New Roman" w:cs="Times New Roman"/>
        </w:rPr>
      </w:pPr>
      <w:r w:rsidRPr="00CE411F">
        <w:rPr>
          <w:rFonts w:ascii="Times New Roman" w:eastAsia="Arial" w:hAnsi="Times New Roman" w:cs="Times New Roman"/>
        </w:rPr>
        <w:t>dopuszczenia do wyko</w:t>
      </w:r>
      <w:r w:rsidR="00C55EC2" w:rsidRPr="00CE411F">
        <w:rPr>
          <w:rFonts w:ascii="Times New Roman" w:eastAsia="Arial" w:hAnsi="Times New Roman" w:cs="Times New Roman"/>
        </w:rPr>
        <w:t>nywania poszczególnych prac osób</w:t>
      </w:r>
      <w:r w:rsidRPr="00CE411F">
        <w:rPr>
          <w:rFonts w:ascii="Times New Roman" w:eastAsia="Arial" w:hAnsi="Times New Roman" w:cs="Times New Roman"/>
        </w:rPr>
        <w:t xml:space="preserve">, które zgodnie z obowiązującymi przepisami posiadają kwalifikacje do ich wykonywania. W przypadku stwierdzenia przez przedstawiciela Zamawiającego wykonywania prac, przez osoby które nie powinny być dopuszczone do wykonywania tych prac z powodu braku odpowiednich kwalifikacji, przedstawiciel Zamawiającego jest uprawniony do wstrzymania wykonywania prac przez Wykonawcę  lub żądania zaprzestania wykonywania tych prac przez taką osobę. </w:t>
      </w:r>
    </w:p>
    <w:p w:rsidR="00C40A08" w:rsidRPr="00CE411F" w:rsidRDefault="00C40A08" w:rsidP="0032306B">
      <w:pPr>
        <w:numPr>
          <w:ilvl w:val="0"/>
          <w:numId w:val="24"/>
        </w:numPr>
        <w:spacing w:after="0" w:line="300" w:lineRule="exact"/>
        <w:ind w:right="53"/>
        <w:contextualSpacing/>
        <w:jc w:val="both"/>
        <w:rPr>
          <w:rFonts w:ascii="Times New Roman" w:eastAsia="Arial" w:hAnsi="Times New Roman" w:cs="Times New Roman"/>
        </w:rPr>
      </w:pPr>
      <w:r w:rsidRPr="00CE411F">
        <w:rPr>
          <w:rFonts w:ascii="Times New Roman" w:eastAsia="Arial" w:hAnsi="Times New Roman" w:cs="Times New Roman"/>
        </w:rPr>
        <w:t>Jeżeli w toku realizacji Umowy wystąpi potwierdzona protokołem konieczność wykonania robót dodatkowych, nieobjętych przedmiotem niniejszej Umowy, a zmiana Wykonawcy nie może zostać dokonana z powodów określonych w art. 455 ust.1 pkt 3) i 4) ustawy Pzp to Wykonawca wykona te roboty przy zachowaniu tych samych norm, standardów, param</w:t>
      </w:r>
      <w:r w:rsidR="00C55EC2" w:rsidRPr="00CE411F">
        <w:rPr>
          <w:rFonts w:ascii="Times New Roman" w:eastAsia="Arial" w:hAnsi="Times New Roman" w:cs="Times New Roman"/>
        </w:rPr>
        <w:t>etrów i nośników cenotwórczych.</w:t>
      </w:r>
    </w:p>
    <w:p w:rsidR="00C40A08" w:rsidRPr="00CE411F" w:rsidRDefault="00C40A08" w:rsidP="0032306B">
      <w:pPr>
        <w:spacing w:after="0" w:line="300" w:lineRule="exact"/>
        <w:ind w:left="593" w:right="53"/>
        <w:jc w:val="both"/>
        <w:rPr>
          <w:rFonts w:ascii="Times New Roman" w:eastAsia="Arial" w:hAnsi="Times New Roman" w:cs="Times New Roman"/>
        </w:rPr>
      </w:pPr>
      <w:r w:rsidRPr="00CE411F">
        <w:rPr>
          <w:rFonts w:ascii="Times New Roman" w:eastAsia="Arial" w:hAnsi="Times New Roman" w:cs="Times New Roman"/>
        </w:rPr>
        <w:t xml:space="preserve">Podstawą do wykonania robót dodatkowych będzie: </w:t>
      </w:r>
    </w:p>
    <w:p w:rsidR="00C40A08" w:rsidRPr="00CE411F" w:rsidRDefault="00C40A08" w:rsidP="0032306B">
      <w:pPr>
        <w:numPr>
          <w:ilvl w:val="0"/>
          <w:numId w:val="9"/>
        </w:numPr>
        <w:tabs>
          <w:tab w:val="left" w:pos="9639"/>
          <w:tab w:val="left" w:pos="9781"/>
        </w:tabs>
        <w:spacing w:after="0" w:line="300" w:lineRule="exact"/>
        <w:ind w:left="567" w:right="207" w:hanging="283"/>
        <w:jc w:val="both"/>
        <w:rPr>
          <w:rFonts w:ascii="Times New Roman" w:eastAsia="Arial" w:hAnsi="Times New Roman" w:cs="Times New Roman"/>
        </w:rPr>
      </w:pPr>
      <w:r w:rsidRPr="00CE411F">
        <w:rPr>
          <w:rFonts w:ascii="Times New Roman" w:eastAsia="Arial" w:hAnsi="Times New Roman" w:cs="Times New Roman"/>
        </w:rPr>
        <w:t>protokół konieczności sporządzony przez Inspektora Nadzoru Inwestorskiego z udziałem przedstawiciela Zamawiającego przy współuczestnictwie Wykonawcy. Protokół konieczności musi być za</w:t>
      </w:r>
      <w:r w:rsidR="00C55EC2" w:rsidRPr="00CE411F">
        <w:rPr>
          <w:rFonts w:ascii="Times New Roman" w:eastAsia="Arial" w:hAnsi="Times New Roman" w:cs="Times New Roman"/>
        </w:rPr>
        <w:t xml:space="preserve">twierdzony przez Zamawiającego, </w:t>
      </w:r>
    </w:p>
    <w:p w:rsidR="00C40A08" w:rsidRPr="00CE411F" w:rsidRDefault="00C40A08" w:rsidP="0032306B">
      <w:pPr>
        <w:numPr>
          <w:ilvl w:val="0"/>
          <w:numId w:val="9"/>
        </w:numPr>
        <w:spacing w:after="0" w:line="300" w:lineRule="exact"/>
        <w:ind w:left="567" w:right="494" w:hanging="283"/>
        <w:jc w:val="both"/>
        <w:rPr>
          <w:rFonts w:ascii="Times New Roman" w:eastAsia="Arial" w:hAnsi="Times New Roman" w:cs="Times New Roman"/>
        </w:rPr>
      </w:pPr>
      <w:r w:rsidRPr="00CE411F">
        <w:rPr>
          <w:rFonts w:ascii="Times New Roman" w:eastAsia="Arial" w:hAnsi="Times New Roman" w:cs="Times New Roman"/>
        </w:rPr>
        <w:t xml:space="preserve">przedmiar robót i kosztorys ofertowy przedstawiony przez Wykonawcę, </w:t>
      </w:r>
    </w:p>
    <w:p w:rsidR="00C40A08" w:rsidRPr="00CE411F" w:rsidRDefault="00C40A08" w:rsidP="0032306B">
      <w:pPr>
        <w:numPr>
          <w:ilvl w:val="0"/>
          <w:numId w:val="9"/>
        </w:numPr>
        <w:spacing w:after="0" w:line="300" w:lineRule="exact"/>
        <w:ind w:left="567" w:right="494" w:hanging="283"/>
        <w:jc w:val="both"/>
        <w:rPr>
          <w:rFonts w:ascii="Times New Roman" w:eastAsia="Arial" w:hAnsi="Times New Roman" w:cs="Times New Roman"/>
        </w:rPr>
      </w:pPr>
      <w:r w:rsidRPr="00CE411F">
        <w:rPr>
          <w:rFonts w:ascii="Times New Roman" w:eastAsia="Arial" w:hAnsi="Times New Roman" w:cs="Times New Roman"/>
        </w:rPr>
        <w:t>podpisany przez obie strony aneks do umowy.</w:t>
      </w:r>
    </w:p>
    <w:p w:rsidR="00C40A08" w:rsidRPr="00CE411F" w:rsidRDefault="00C40A08" w:rsidP="0032306B">
      <w:pPr>
        <w:keepNext/>
        <w:keepLines/>
        <w:spacing w:after="0" w:line="300" w:lineRule="exact"/>
        <w:ind w:left="10" w:right="68" w:hanging="10"/>
        <w:jc w:val="center"/>
        <w:outlineLvl w:val="0"/>
        <w:rPr>
          <w:rFonts w:ascii="Times New Roman" w:eastAsia="Arial" w:hAnsi="Times New Roman" w:cs="Times New Roman"/>
          <w:b/>
        </w:rPr>
      </w:pPr>
    </w:p>
    <w:p w:rsidR="00C40A08" w:rsidRPr="00CE411F" w:rsidRDefault="00C40A08" w:rsidP="0032306B">
      <w:pPr>
        <w:keepNext/>
        <w:keepLines/>
        <w:spacing w:after="0" w:line="300" w:lineRule="exact"/>
        <w:ind w:left="10" w:right="68" w:hanging="10"/>
        <w:jc w:val="center"/>
        <w:outlineLvl w:val="0"/>
        <w:rPr>
          <w:rFonts w:ascii="Times New Roman" w:eastAsia="Arial" w:hAnsi="Times New Roman" w:cs="Times New Roman"/>
          <w:b/>
        </w:rPr>
      </w:pPr>
      <w:r w:rsidRPr="00CE411F">
        <w:rPr>
          <w:rFonts w:ascii="Times New Roman" w:eastAsia="Arial" w:hAnsi="Times New Roman" w:cs="Times New Roman"/>
          <w:b/>
        </w:rPr>
        <w:t xml:space="preserve">§ 6 </w:t>
      </w:r>
    </w:p>
    <w:p w:rsidR="00C40A08" w:rsidRPr="00CE411F" w:rsidRDefault="00C40A08" w:rsidP="0032306B">
      <w:pPr>
        <w:spacing w:after="0" w:line="300" w:lineRule="exact"/>
        <w:ind w:left="1430"/>
        <w:rPr>
          <w:rFonts w:ascii="Times New Roman" w:eastAsia="Arial" w:hAnsi="Times New Roman" w:cs="Times New Roman"/>
        </w:rPr>
      </w:pPr>
      <w:r w:rsidRPr="00CE411F">
        <w:rPr>
          <w:rFonts w:ascii="Times New Roman" w:eastAsia="Arial" w:hAnsi="Times New Roman" w:cs="Times New Roman"/>
          <w:b/>
        </w:rPr>
        <w:t xml:space="preserve">WYNAGRODZENIE ZA WYKONANIE PRZEDMIOTU UMOWY </w:t>
      </w:r>
    </w:p>
    <w:p w:rsidR="00C40A08" w:rsidRPr="00CE411F" w:rsidRDefault="00C40A08" w:rsidP="0032306B">
      <w:pPr>
        <w:numPr>
          <w:ilvl w:val="0"/>
          <w:numId w:val="10"/>
        </w:numPr>
        <w:spacing w:after="0" w:line="300" w:lineRule="exact"/>
        <w:ind w:right="53" w:hanging="545"/>
        <w:jc w:val="both"/>
        <w:rPr>
          <w:rFonts w:ascii="Times New Roman" w:eastAsia="Arial" w:hAnsi="Times New Roman" w:cs="Times New Roman"/>
        </w:rPr>
      </w:pPr>
      <w:r w:rsidRPr="00CE411F">
        <w:rPr>
          <w:rFonts w:ascii="Times New Roman" w:eastAsia="Arial" w:hAnsi="Times New Roman" w:cs="Times New Roman"/>
        </w:rPr>
        <w:t xml:space="preserve">Strony ustalają, że obowiązującą je formą wynagrodzenia jest </w:t>
      </w:r>
      <w:r w:rsidRPr="00CE411F">
        <w:rPr>
          <w:rFonts w:ascii="Times New Roman" w:eastAsia="Arial" w:hAnsi="Times New Roman" w:cs="Times New Roman"/>
          <w:u w:val="single" w:color="000000"/>
        </w:rPr>
        <w:t>wynagrodzenie</w:t>
      </w:r>
      <w:r w:rsidRPr="00CE411F">
        <w:rPr>
          <w:rFonts w:ascii="Times New Roman" w:eastAsia="Arial" w:hAnsi="Times New Roman" w:cs="Times New Roman"/>
        </w:rPr>
        <w:t xml:space="preserve"> </w:t>
      </w:r>
      <w:r w:rsidRPr="00CE411F">
        <w:rPr>
          <w:rFonts w:ascii="Times New Roman" w:eastAsia="Arial" w:hAnsi="Times New Roman" w:cs="Times New Roman"/>
          <w:u w:val="single" w:color="000000"/>
        </w:rPr>
        <w:t>ryczałtowe</w:t>
      </w:r>
      <w:r w:rsidRPr="00CE411F">
        <w:rPr>
          <w:rFonts w:ascii="Times New Roman" w:eastAsia="Arial" w:hAnsi="Times New Roman" w:cs="Times New Roman"/>
        </w:rPr>
        <w:t xml:space="preserve">. </w:t>
      </w:r>
    </w:p>
    <w:p w:rsidR="00C40A08" w:rsidRPr="00CE411F" w:rsidRDefault="00C40A08" w:rsidP="0032306B">
      <w:pPr>
        <w:numPr>
          <w:ilvl w:val="0"/>
          <w:numId w:val="10"/>
        </w:numPr>
        <w:spacing w:after="0" w:line="300" w:lineRule="exact"/>
        <w:ind w:right="53" w:hanging="545"/>
        <w:jc w:val="both"/>
        <w:rPr>
          <w:rFonts w:ascii="Times New Roman" w:eastAsia="Arial" w:hAnsi="Times New Roman" w:cs="Times New Roman"/>
        </w:rPr>
      </w:pPr>
      <w:r w:rsidRPr="00CE411F">
        <w:rPr>
          <w:rFonts w:ascii="Times New Roman" w:eastAsia="Arial" w:hAnsi="Times New Roman" w:cs="Times New Roman"/>
        </w:rPr>
        <w:t>Wynagrodzenie, o którym mowa w ust. 1, zgodnie z wybraną ofertą, zostaje ustalone za cenę (z podatkiem VAT) ………………. zł (słownie: …………</w:t>
      </w:r>
      <w:r w:rsidR="00046296">
        <w:rPr>
          <w:rFonts w:ascii="Times New Roman" w:eastAsia="Arial" w:hAnsi="Times New Roman" w:cs="Times New Roman"/>
        </w:rPr>
        <w:t>…</w:t>
      </w:r>
      <w:r w:rsidRPr="00CE411F">
        <w:rPr>
          <w:rFonts w:ascii="Times New Roman" w:eastAsia="Arial" w:hAnsi="Times New Roman" w:cs="Times New Roman"/>
        </w:rPr>
        <w:t>….……………………….</w:t>
      </w:r>
      <w:r w:rsidR="00046296">
        <w:rPr>
          <w:rFonts w:ascii="Times New Roman" w:eastAsia="Arial" w:hAnsi="Times New Roman" w:cs="Times New Roman"/>
        </w:rPr>
        <w:t xml:space="preserve"> </w:t>
      </w:r>
      <w:r w:rsidRPr="00CE411F">
        <w:rPr>
          <w:rFonts w:ascii="Times New Roman" w:eastAsia="Arial" w:hAnsi="Times New Roman" w:cs="Times New Roman"/>
        </w:rPr>
        <w:t xml:space="preserve">złotych), </w:t>
      </w:r>
      <w:r w:rsidRPr="00CE411F">
        <w:rPr>
          <w:rFonts w:ascii="Times New Roman" w:eastAsia="Arial" w:hAnsi="Times New Roman" w:cs="Times New Roman"/>
        </w:rPr>
        <w:tab/>
        <w:t>w</w:t>
      </w:r>
      <w:r w:rsidR="00046296">
        <w:rPr>
          <w:rFonts w:ascii="Times New Roman" w:eastAsia="Arial" w:hAnsi="Times New Roman" w:cs="Times New Roman"/>
        </w:rPr>
        <w:t xml:space="preserve"> </w:t>
      </w:r>
      <w:r w:rsidR="00046296">
        <w:rPr>
          <w:rFonts w:ascii="Times New Roman" w:eastAsia="Arial" w:hAnsi="Times New Roman" w:cs="Times New Roman"/>
        </w:rPr>
        <w:tab/>
        <w:t xml:space="preserve">tym: </w:t>
      </w:r>
      <w:r w:rsidR="00046296">
        <w:rPr>
          <w:rFonts w:ascii="Times New Roman" w:eastAsia="Arial" w:hAnsi="Times New Roman" w:cs="Times New Roman"/>
        </w:rPr>
        <w:tab/>
        <w:t xml:space="preserve">podatek VAT: …………… </w:t>
      </w:r>
      <w:r w:rsidR="00046296">
        <w:rPr>
          <w:rFonts w:ascii="Times New Roman" w:eastAsia="Arial" w:hAnsi="Times New Roman" w:cs="Times New Roman"/>
        </w:rPr>
        <w:tab/>
        <w:t xml:space="preserve">zł </w:t>
      </w:r>
      <w:r w:rsidRPr="00CE411F">
        <w:rPr>
          <w:rFonts w:ascii="Times New Roman" w:eastAsia="Arial" w:hAnsi="Times New Roman" w:cs="Times New Roman"/>
        </w:rPr>
        <w:t xml:space="preserve">(słownie:.………………złotych), netto …………. zł (słownie: ……….…zł). </w:t>
      </w:r>
    </w:p>
    <w:p w:rsidR="00C40A08" w:rsidRPr="00CE411F" w:rsidRDefault="00C40A08" w:rsidP="0032306B">
      <w:pPr>
        <w:numPr>
          <w:ilvl w:val="0"/>
          <w:numId w:val="10"/>
        </w:numPr>
        <w:spacing w:after="0" w:line="300" w:lineRule="exact"/>
        <w:ind w:right="53" w:hanging="545"/>
        <w:jc w:val="both"/>
        <w:rPr>
          <w:rFonts w:ascii="Times New Roman" w:eastAsia="Arial" w:hAnsi="Times New Roman" w:cs="Times New Roman"/>
        </w:rPr>
      </w:pPr>
      <w:r w:rsidRPr="00CE411F">
        <w:rPr>
          <w:rFonts w:ascii="Times New Roman" w:eastAsia="Arial" w:hAnsi="Times New Roman" w:cs="Times New Roman"/>
        </w:rPr>
        <w:lastRenderedPageBreak/>
        <w:t xml:space="preserve">Ryczałtowa kwota wynagrodzenia uwzględnia wszelkie koszty związane z realizacją przedmiotu Umowy, w tym koszty związane z zakupem materiałów i koszty wykonania obowiązków dodatkowych wynikających z Umowy, w szczególności koszty konieczne do poniesienia przez okresy ewentualnego zawieszenia lub wstrzymania robót z przyczyn leżących po stronie Wykonawcy, takie jak zabezpieczenie budowy na czas takiego przestoju. </w:t>
      </w:r>
    </w:p>
    <w:p w:rsidR="00C40A08" w:rsidRPr="00CE411F" w:rsidRDefault="00C40A08" w:rsidP="0032306B">
      <w:pPr>
        <w:numPr>
          <w:ilvl w:val="0"/>
          <w:numId w:val="10"/>
        </w:numPr>
        <w:spacing w:after="0" w:line="300" w:lineRule="exact"/>
        <w:ind w:right="53" w:hanging="545"/>
        <w:jc w:val="both"/>
        <w:rPr>
          <w:rFonts w:ascii="Times New Roman" w:eastAsia="Arial" w:hAnsi="Times New Roman" w:cs="Times New Roman"/>
        </w:rPr>
      </w:pPr>
      <w:r w:rsidRPr="00CE411F">
        <w:rPr>
          <w:rFonts w:ascii="Times New Roman" w:eastAsia="Arial" w:hAnsi="Times New Roman" w:cs="Times New Roman"/>
        </w:rPr>
        <w:t xml:space="preserve">Wynagrodzenie, o którym mowa w ust. 2, nie będzie zmieniane w trakcie realizacji przedmiotu Umowy, z zastrzeżeniem zapisów §17. </w:t>
      </w:r>
    </w:p>
    <w:p w:rsidR="00C40A08" w:rsidRPr="00CE411F" w:rsidRDefault="00C40A08" w:rsidP="0032306B">
      <w:pPr>
        <w:numPr>
          <w:ilvl w:val="0"/>
          <w:numId w:val="10"/>
        </w:numPr>
        <w:spacing w:after="0" w:line="300" w:lineRule="exact"/>
        <w:ind w:right="53" w:hanging="545"/>
        <w:jc w:val="both"/>
        <w:rPr>
          <w:rFonts w:ascii="Times New Roman" w:eastAsia="Arial" w:hAnsi="Times New Roman" w:cs="Times New Roman"/>
        </w:rPr>
      </w:pPr>
      <w:r w:rsidRPr="00CE411F">
        <w:rPr>
          <w:rFonts w:ascii="Times New Roman" w:eastAsia="Arial" w:hAnsi="Times New Roman" w:cs="Times New Roman"/>
        </w:rPr>
        <w:t xml:space="preserve">Wykonawca oświadcza, że zapoznał się z warunkami realizacji zamówienia oraz miejscem wykonania zamówienia. Wykonawca uwzględnił w ofercie możliwe utrudnienia oraz związany z tym zwiększony nakład robót i materiałów. </w:t>
      </w:r>
    </w:p>
    <w:p w:rsidR="00C40A08" w:rsidRPr="00CE411F" w:rsidRDefault="00486A0B" w:rsidP="0032306B">
      <w:pPr>
        <w:numPr>
          <w:ilvl w:val="0"/>
          <w:numId w:val="10"/>
        </w:numPr>
        <w:spacing w:after="0" w:line="300" w:lineRule="exact"/>
        <w:ind w:right="53" w:hanging="545"/>
        <w:jc w:val="both"/>
        <w:rPr>
          <w:rFonts w:ascii="Times New Roman" w:eastAsia="Arial" w:hAnsi="Times New Roman" w:cs="Times New Roman"/>
        </w:rPr>
      </w:pPr>
      <w:r w:rsidRPr="00CE411F">
        <w:rPr>
          <w:rFonts w:ascii="Times New Roman" w:eastAsia="Arial" w:hAnsi="Times New Roman" w:cs="Times New Roman"/>
        </w:rPr>
        <w:t>Koszt</w:t>
      </w:r>
      <w:r w:rsidR="00C40A08" w:rsidRPr="00CE411F">
        <w:rPr>
          <w:rFonts w:ascii="Times New Roman" w:eastAsia="Arial" w:hAnsi="Times New Roman" w:cs="Times New Roman"/>
        </w:rPr>
        <w:t>orys złożony przed podpisaniem</w:t>
      </w:r>
      <w:r w:rsidR="006A1B68" w:rsidRPr="00CE411F">
        <w:rPr>
          <w:rFonts w:ascii="Times New Roman" w:eastAsia="Arial" w:hAnsi="Times New Roman" w:cs="Times New Roman"/>
        </w:rPr>
        <w:t xml:space="preserve"> umowy, nie zmienia ustalonego </w:t>
      </w:r>
      <w:r w:rsidR="00C40A08" w:rsidRPr="00CE411F">
        <w:rPr>
          <w:rFonts w:ascii="Times New Roman" w:eastAsia="Arial" w:hAnsi="Times New Roman" w:cs="Times New Roman"/>
        </w:rPr>
        <w:t>charakteru umówionego wynagrod</w:t>
      </w:r>
      <w:r w:rsidRPr="00CE411F">
        <w:rPr>
          <w:rFonts w:ascii="Times New Roman" w:eastAsia="Arial" w:hAnsi="Times New Roman" w:cs="Times New Roman"/>
        </w:rPr>
        <w:t>zenia, jako wynagrodzenia rycza</w:t>
      </w:r>
      <w:r w:rsidR="00C40A08" w:rsidRPr="00CE411F">
        <w:rPr>
          <w:rFonts w:ascii="Times New Roman" w:eastAsia="Arial" w:hAnsi="Times New Roman" w:cs="Times New Roman"/>
        </w:rPr>
        <w:t>ł</w:t>
      </w:r>
      <w:r w:rsidRPr="00CE411F">
        <w:rPr>
          <w:rFonts w:ascii="Times New Roman" w:eastAsia="Arial" w:hAnsi="Times New Roman" w:cs="Times New Roman"/>
        </w:rPr>
        <w:t>t</w:t>
      </w:r>
      <w:r w:rsidR="00C40A08" w:rsidRPr="00CE411F">
        <w:rPr>
          <w:rFonts w:ascii="Times New Roman" w:eastAsia="Arial" w:hAnsi="Times New Roman" w:cs="Times New Roman"/>
        </w:rPr>
        <w:t xml:space="preserve">owego. Kosztorys ten ma znaczenie pomocnicze do rozliczania robót częściowych oraz wartości prac pominiętych/zaniechanych.  </w:t>
      </w:r>
    </w:p>
    <w:p w:rsidR="00C40A08" w:rsidRPr="00CE411F" w:rsidRDefault="00C40A08" w:rsidP="0032306B">
      <w:pPr>
        <w:keepNext/>
        <w:keepLines/>
        <w:spacing w:after="0" w:line="300" w:lineRule="exact"/>
        <w:ind w:left="10" w:right="68" w:hanging="10"/>
        <w:jc w:val="center"/>
        <w:outlineLvl w:val="0"/>
        <w:rPr>
          <w:rFonts w:ascii="Times New Roman" w:eastAsia="Arial" w:hAnsi="Times New Roman" w:cs="Times New Roman"/>
          <w:b/>
        </w:rPr>
      </w:pPr>
    </w:p>
    <w:p w:rsidR="00C40A08" w:rsidRPr="00CE411F" w:rsidRDefault="00C40A08" w:rsidP="0032306B">
      <w:pPr>
        <w:keepNext/>
        <w:keepLines/>
        <w:spacing w:after="0" w:line="300" w:lineRule="exact"/>
        <w:ind w:left="10" w:right="68" w:hanging="10"/>
        <w:jc w:val="center"/>
        <w:outlineLvl w:val="0"/>
        <w:rPr>
          <w:rFonts w:ascii="Times New Roman" w:eastAsia="Arial" w:hAnsi="Times New Roman" w:cs="Times New Roman"/>
          <w:b/>
        </w:rPr>
      </w:pPr>
      <w:r w:rsidRPr="00CE411F">
        <w:rPr>
          <w:rFonts w:ascii="Times New Roman" w:eastAsia="Arial" w:hAnsi="Times New Roman" w:cs="Times New Roman"/>
          <w:b/>
        </w:rPr>
        <w:t xml:space="preserve">§ 7 </w:t>
      </w:r>
    </w:p>
    <w:p w:rsidR="00C40A08" w:rsidRPr="00CE411F" w:rsidRDefault="00C40A08" w:rsidP="0032306B">
      <w:pPr>
        <w:keepNext/>
        <w:keepLines/>
        <w:spacing w:after="0" w:line="300" w:lineRule="exact"/>
        <w:ind w:left="10" w:right="68" w:hanging="10"/>
        <w:jc w:val="center"/>
        <w:outlineLvl w:val="0"/>
        <w:rPr>
          <w:rFonts w:ascii="Times New Roman" w:eastAsia="Arial" w:hAnsi="Times New Roman" w:cs="Times New Roman"/>
          <w:b/>
        </w:rPr>
      </w:pPr>
      <w:r w:rsidRPr="00CE411F">
        <w:rPr>
          <w:rFonts w:ascii="Times New Roman" w:eastAsia="Arial" w:hAnsi="Times New Roman" w:cs="Times New Roman"/>
          <w:b/>
        </w:rPr>
        <w:t xml:space="preserve">ROZLICZENIE </w:t>
      </w:r>
    </w:p>
    <w:p w:rsidR="00C40A08" w:rsidRPr="00CE411F" w:rsidRDefault="00C40A08" w:rsidP="0032306B">
      <w:pPr>
        <w:numPr>
          <w:ilvl w:val="0"/>
          <w:numId w:val="11"/>
        </w:numPr>
        <w:spacing w:after="0" w:line="300" w:lineRule="exact"/>
        <w:ind w:right="53" w:hanging="566"/>
        <w:jc w:val="both"/>
        <w:rPr>
          <w:rFonts w:ascii="Times New Roman" w:eastAsia="Arial" w:hAnsi="Times New Roman" w:cs="Times New Roman"/>
        </w:rPr>
      </w:pPr>
      <w:r w:rsidRPr="00CE411F">
        <w:rPr>
          <w:rFonts w:ascii="Times New Roman" w:eastAsia="Arial" w:hAnsi="Times New Roman" w:cs="Times New Roman"/>
        </w:rPr>
        <w:t xml:space="preserve">Rozliczenie za wykonanie przedmiotu umowy będzie się odbywało fakturami częściowymi (nie częściej niż raz w miesiącu) oraz fakturą końcową, przy czym maksymalna łączna kwota płatności </w:t>
      </w:r>
      <w:r w:rsidRPr="00CE411F">
        <w:rPr>
          <w:rFonts w:ascii="Times New Roman" w:eastAsia="Arial" w:hAnsi="Times New Roman" w:cs="Times New Roman"/>
          <w:b/>
        </w:rPr>
        <w:t>częściowych</w:t>
      </w:r>
      <w:r w:rsidRPr="00CE411F">
        <w:rPr>
          <w:rFonts w:ascii="Times New Roman" w:eastAsia="Arial" w:hAnsi="Times New Roman" w:cs="Times New Roman"/>
        </w:rPr>
        <w:t xml:space="preserve"> za stan zawansow</w:t>
      </w:r>
      <w:r w:rsidR="00113CCD" w:rsidRPr="00CE411F">
        <w:rPr>
          <w:rFonts w:ascii="Times New Roman" w:eastAsia="Arial" w:hAnsi="Times New Roman" w:cs="Times New Roman"/>
        </w:rPr>
        <w:t>ania prac nie może przekroczyć 80% ceny umownej. 2</w:t>
      </w:r>
      <w:r w:rsidRPr="00CE411F">
        <w:rPr>
          <w:rFonts w:ascii="Times New Roman" w:eastAsia="Arial" w:hAnsi="Times New Roman" w:cs="Times New Roman"/>
        </w:rPr>
        <w:t xml:space="preserve">0% </w:t>
      </w:r>
      <w:r w:rsidR="00113CCD" w:rsidRPr="00CE411F">
        <w:rPr>
          <w:rFonts w:ascii="Times New Roman" w:eastAsia="Arial" w:hAnsi="Times New Roman" w:cs="Times New Roman"/>
        </w:rPr>
        <w:t>ceny umownej będzie wypłacone po rozliczeniu i zakończeniu</w:t>
      </w:r>
      <w:r w:rsidRPr="00CE411F">
        <w:rPr>
          <w:rFonts w:ascii="Times New Roman" w:eastAsia="Arial" w:hAnsi="Times New Roman" w:cs="Times New Roman"/>
        </w:rPr>
        <w:t xml:space="preserve"> całości inwestycji. </w:t>
      </w:r>
    </w:p>
    <w:p w:rsidR="00C40A08" w:rsidRPr="00CE411F" w:rsidRDefault="00C40A08" w:rsidP="0032306B">
      <w:pPr>
        <w:numPr>
          <w:ilvl w:val="0"/>
          <w:numId w:val="11"/>
        </w:numPr>
        <w:spacing w:after="0" w:line="300" w:lineRule="exact"/>
        <w:ind w:right="53" w:hanging="566"/>
        <w:jc w:val="both"/>
        <w:rPr>
          <w:rFonts w:ascii="Times New Roman" w:eastAsia="Arial" w:hAnsi="Times New Roman" w:cs="Times New Roman"/>
        </w:rPr>
      </w:pPr>
      <w:r w:rsidRPr="00CE411F">
        <w:rPr>
          <w:rFonts w:ascii="Times New Roman" w:eastAsia="Arial" w:hAnsi="Times New Roman" w:cs="Times New Roman"/>
        </w:rPr>
        <w:t xml:space="preserve">Faktury częściowe za wykonane roboty będą wystawiane przez Wykonawcę proporcjonalnie do rzeczywistego zaawansowania prac określonych procentowo do ceny umownej. </w:t>
      </w:r>
    </w:p>
    <w:p w:rsidR="00C40A08" w:rsidRPr="00CE411F" w:rsidRDefault="00C40A08" w:rsidP="0032306B">
      <w:pPr>
        <w:numPr>
          <w:ilvl w:val="0"/>
          <w:numId w:val="11"/>
        </w:numPr>
        <w:spacing w:after="0" w:line="300" w:lineRule="exact"/>
        <w:ind w:right="53" w:hanging="566"/>
        <w:jc w:val="both"/>
        <w:rPr>
          <w:rFonts w:ascii="Times New Roman" w:eastAsia="Arial" w:hAnsi="Times New Roman" w:cs="Times New Roman"/>
        </w:rPr>
      </w:pPr>
      <w:r w:rsidRPr="00CE411F">
        <w:rPr>
          <w:rFonts w:ascii="Times New Roman" w:eastAsia="Arial" w:hAnsi="Times New Roman" w:cs="Times New Roman"/>
        </w:rPr>
        <w:t>Faktury częściowe wystawiane będą w oparciu o zgłoszenie zakończenia danych robót budowlanych, a ich wartość obliczana będzie na podstawie kosztorysu złożonego przez Wykonawcę i przyjętego przez Zamawiającego przed podpisaniem Umowy. Płatność wynagrodzenia faktury będzie dokonywana na podstawie bezusterkowego (bez uwag) protokołu odbioru częściowego stwierdzającego % zaawansowania robót podpisanego p</w:t>
      </w:r>
      <w:r w:rsidR="00E81655" w:rsidRPr="00CE411F">
        <w:rPr>
          <w:rFonts w:ascii="Times New Roman" w:eastAsia="Arial" w:hAnsi="Times New Roman" w:cs="Times New Roman"/>
        </w:rPr>
        <w:t xml:space="preserve">rzez przedstawicieli obu stron. </w:t>
      </w:r>
    </w:p>
    <w:p w:rsidR="00C40A08" w:rsidRPr="00CE411F" w:rsidRDefault="00C40A08" w:rsidP="0032306B">
      <w:pPr>
        <w:numPr>
          <w:ilvl w:val="0"/>
          <w:numId w:val="11"/>
        </w:numPr>
        <w:spacing w:after="0" w:line="300" w:lineRule="exact"/>
        <w:ind w:right="53" w:hanging="566"/>
        <w:contextualSpacing/>
        <w:jc w:val="both"/>
        <w:rPr>
          <w:rFonts w:ascii="Times New Roman" w:eastAsia="Arial" w:hAnsi="Times New Roman" w:cs="Times New Roman"/>
        </w:rPr>
      </w:pPr>
      <w:r w:rsidRPr="00CE411F">
        <w:rPr>
          <w:rFonts w:ascii="Times New Roman" w:eastAsia="Arial" w:hAnsi="Times New Roman" w:cs="Times New Roman"/>
        </w:rPr>
        <w:t>Wykonawca zobowiązany jest do dostarczenia wraz z przedkładaną fakturą częściową oświadczenia podwykonawcy/da</w:t>
      </w:r>
      <w:r w:rsidR="00486A0B" w:rsidRPr="00CE411F">
        <w:rPr>
          <w:rFonts w:ascii="Times New Roman" w:eastAsia="Arial" w:hAnsi="Times New Roman" w:cs="Times New Roman"/>
        </w:rPr>
        <w:t>l</w:t>
      </w:r>
      <w:r w:rsidRPr="00CE411F">
        <w:rPr>
          <w:rFonts w:ascii="Times New Roman" w:eastAsia="Arial" w:hAnsi="Times New Roman" w:cs="Times New Roman"/>
        </w:rPr>
        <w:t xml:space="preserve">szego podwykonawcy biorącego udział w realizacji odebranych robót potwierdzającego dokonanie zapłaty całości należnego mu wynagrodzenia wraz z dowodami potwierdzających zapłatę wymagalnego wynagrodzenia podwykonawcom lub dalszym podwykonawcom. </w:t>
      </w:r>
    </w:p>
    <w:p w:rsidR="00C40A08" w:rsidRPr="00CE411F" w:rsidRDefault="00C40A08" w:rsidP="0032306B">
      <w:pPr>
        <w:numPr>
          <w:ilvl w:val="0"/>
          <w:numId w:val="11"/>
        </w:numPr>
        <w:spacing w:after="0" w:line="300" w:lineRule="exact"/>
        <w:ind w:right="53" w:hanging="566"/>
        <w:jc w:val="both"/>
        <w:rPr>
          <w:rFonts w:ascii="Times New Roman" w:eastAsia="Arial" w:hAnsi="Times New Roman" w:cs="Times New Roman"/>
        </w:rPr>
      </w:pPr>
      <w:r w:rsidRPr="00CE411F">
        <w:rPr>
          <w:rFonts w:ascii="Times New Roman" w:eastAsia="Arial" w:hAnsi="Times New Roman" w:cs="Times New Roman"/>
        </w:rPr>
        <w:t>Fa</w:t>
      </w:r>
      <w:r w:rsidR="00C76E01" w:rsidRPr="00CE411F">
        <w:rPr>
          <w:rFonts w:ascii="Times New Roman" w:eastAsia="Arial" w:hAnsi="Times New Roman" w:cs="Times New Roman"/>
        </w:rPr>
        <w:t xml:space="preserve">ktura końcowa wystawiona będzie </w:t>
      </w:r>
      <w:r w:rsidRPr="00CE411F">
        <w:rPr>
          <w:rFonts w:ascii="Times New Roman" w:eastAsia="Arial" w:hAnsi="Times New Roman" w:cs="Times New Roman"/>
        </w:rPr>
        <w:t>po dok</w:t>
      </w:r>
      <w:r w:rsidR="00486A0B" w:rsidRPr="00CE411F">
        <w:rPr>
          <w:rFonts w:ascii="Times New Roman" w:eastAsia="Arial" w:hAnsi="Times New Roman" w:cs="Times New Roman"/>
        </w:rPr>
        <w:t>o</w:t>
      </w:r>
      <w:r w:rsidRPr="00CE411F">
        <w:rPr>
          <w:rFonts w:ascii="Times New Roman" w:eastAsia="Arial" w:hAnsi="Times New Roman" w:cs="Times New Roman"/>
        </w:rPr>
        <w:t>naniu odbioru przedmiotu umowy, tj. po podpisaniu  przez przedstawicieli obu stron bezusterkowego</w:t>
      </w:r>
      <w:r w:rsidRPr="00CE411F">
        <w:rPr>
          <w:rFonts w:ascii="Times New Roman" w:eastAsia="Arial" w:hAnsi="Times New Roman" w:cs="Times New Roman"/>
          <w:i/>
        </w:rPr>
        <w:t xml:space="preserve"> </w:t>
      </w:r>
      <w:r w:rsidRPr="00CE411F">
        <w:rPr>
          <w:rFonts w:ascii="Times New Roman" w:eastAsia="Arial" w:hAnsi="Times New Roman" w:cs="Times New Roman"/>
        </w:rPr>
        <w:t xml:space="preserve">(bez uwag) końcowego protokołu odbioru. </w:t>
      </w:r>
    </w:p>
    <w:p w:rsidR="00C40A08" w:rsidRPr="00CE411F" w:rsidRDefault="00C40A08" w:rsidP="0032306B">
      <w:pPr>
        <w:numPr>
          <w:ilvl w:val="0"/>
          <w:numId w:val="11"/>
        </w:numPr>
        <w:spacing w:after="0" w:line="300" w:lineRule="exact"/>
        <w:ind w:right="53" w:hanging="566"/>
        <w:jc w:val="both"/>
        <w:rPr>
          <w:rFonts w:ascii="Times New Roman" w:eastAsia="Arial" w:hAnsi="Times New Roman" w:cs="Times New Roman"/>
        </w:rPr>
      </w:pPr>
      <w:r w:rsidRPr="00CE411F">
        <w:rPr>
          <w:rFonts w:ascii="Times New Roman" w:eastAsia="Arial" w:hAnsi="Times New Roman" w:cs="Times New Roman"/>
        </w:rPr>
        <w:t xml:space="preserve">Warunkiem uiszczenia płatności końcowej będzie również przedłożenie przez Wykonawcę oświadczenia podwykonawcy/dalszego podwykonawcy, wraz z dowodami potwierdzającymi zapłatę wymagalnego wynagrodzenia podwykonawcom/dalszym podwykonawcom biorącym udział w realizacji odebranych robót, o których mowa w ust. 4. </w:t>
      </w:r>
    </w:p>
    <w:p w:rsidR="00C40A08" w:rsidRPr="00CE411F" w:rsidRDefault="00C40A08" w:rsidP="0032306B">
      <w:pPr>
        <w:numPr>
          <w:ilvl w:val="0"/>
          <w:numId w:val="11"/>
        </w:numPr>
        <w:spacing w:after="0" w:line="300" w:lineRule="exact"/>
        <w:ind w:right="53" w:hanging="566"/>
        <w:jc w:val="both"/>
        <w:rPr>
          <w:rFonts w:ascii="Times New Roman" w:eastAsia="Arial" w:hAnsi="Times New Roman" w:cs="Times New Roman"/>
        </w:rPr>
      </w:pPr>
      <w:r w:rsidRPr="00CE411F">
        <w:rPr>
          <w:rFonts w:ascii="Times New Roman" w:eastAsia="Arial" w:hAnsi="Times New Roman" w:cs="Times New Roman"/>
        </w:rPr>
        <w:t xml:space="preserve">W przypadku nieprzedstawienia przez Wykonawcę oświadczeń podwykonawcy/dalszego podwykonawcy oraz dowodów zapłaty, o których mowa w ust. 4 i 6, Zamawiający wstrzyma wypłatę należnego wynagrodzenia za odebrane roboty. </w:t>
      </w:r>
    </w:p>
    <w:p w:rsidR="00C40A08" w:rsidRPr="00CE411F" w:rsidRDefault="00C40A08" w:rsidP="0032306B">
      <w:pPr>
        <w:numPr>
          <w:ilvl w:val="0"/>
          <w:numId w:val="11"/>
        </w:numPr>
        <w:spacing w:after="0" w:line="300" w:lineRule="exact"/>
        <w:ind w:right="53" w:hanging="566"/>
        <w:jc w:val="both"/>
        <w:rPr>
          <w:rFonts w:ascii="Times New Roman" w:eastAsia="Arial" w:hAnsi="Times New Roman" w:cs="Times New Roman"/>
        </w:rPr>
      </w:pPr>
      <w:r w:rsidRPr="00CE411F">
        <w:rPr>
          <w:rFonts w:ascii="Times New Roman" w:eastAsia="Arial" w:hAnsi="Times New Roman" w:cs="Times New Roman"/>
        </w:rPr>
        <w:t xml:space="preserve">Wykonawca oświadcza, że jest płatnikiem podatku VAT o numerze identyfikacyjnym </w:t>
      </w:r>
    </w:p>
    <w:p w:rsidR="00C40A08" w:rsidRPr="00CE411F" w:rsidRDefault="00C40A08" w:rsidP="0032306B">
      <w:pPr>
        <w:spacing w:after="0" w:line="300" w:lineRule="exact"/>
        <w:ind w:left="576" w:hanging="10"/>
        <w:rPr>
          <w:rFonts w:ascii="Times New Roman" w:eastAsia="Arial" w:hAnsi="Times New Roman" w:cs="Times New Roman"/>
        </w:rPr>
      </w:pPr>
      <w:r w:rsidRPr="00CE411F">
        <w:rPr>
          <w:rFonts w:ascii="Times New Roman" w:eastAsia="Arial" w:hAnsi="Times New Roman" w:cs="Times New Roman"/>
        </w:rPr>
        <w:t xml:space="preserve">NIP –……………….…….REGON: ………………….……….. </w:t>
      </w:r>
    </w:p>
    <w:p w:rsidR="00C40A08" w:rsidRPr="00CE411F" w:rsidRDefault="00C40A08" w:rsidP="0032306B">
      <w:pPr>
        <w:numPr>
          <w:ilvl w:val="0"/>
          <w:numId w:val="11"/>
        </w:numPr>
        <w:spacing w:after="0" w:line="300" w:lineRule="exact"/>
        <w:ind w:right="53" w:hanging="566"/>
        <w:jc w:val="both"/>
        <w:rPr>
          <w:rFonts w:ascii="Times New Roman" w:eastAsia="Arial" w:hAnsi="Times New Roman" w:cs="Times New Roman"/>
        </w:rPr>
      </w:pPr>
      <w:r w:rsidRPr="00CE411F">
        <w:rPr>
          <w:rFonts w:ascii="Times New Roman" w:eastAsia="Arial" w:hAnsi="Times New Roman" w:cs="Times New Roman"/>
        </w:rPr>
        <w:t xml:space="preserve">Zamawiający oświadcza, że jest płatnikiem podatku VAT o numerze identyfikacyjnym </w:t>
      </w:r>
    </w:p>
    <w:p w:rsidR="00C40A08" w:rsidRPr="00CE411F" w:rsidRDefault="00C40A08" w:rsidP="0032306B">
      <w:pPr>
        <w:spacing w:after="0" w:line="300" w:lineRule="exact"/>
        <w:ind w:left="576" w:hanging="10"/>
        <w:rPr>
          <w:rFonts w:ascii="Times New Roman" w:eastAsia="Arial" w:hAnsi="Times New Roman" w:cs="Times New Roman"/>
        </w:rPr>
      </w:pPr>
      <w:r w:rsidRPr="00CE411F">
        <w:rPr>
          <w:rFonts w:ascii="Times New Roman" w:eastAsia="Arial" w:hAnsi="Times New Roman" w:cs="Times New Roman"/>
        </w:rPr>
        <w:lastRenderedPageBreak/>
        <w:t xml:space="preserve">NIP: </w:t>
      </w:r>
      <w:r w:rsidR="003D41E5">
        <w:rPr>
          <w:rFonts w:ascii="Times New Roman" w:eastAsia="Arial" w:hAnsi="Times New Roman" w:cs="Times New Roman"/>
        </w:rPr>
        <w:t>823 000 25 67</w:t>
      </w:r>
    </w:p>
    <w:p w:rsidR="00C40A08" w:rsidRPr="00CE411F" w:rsidRDefault="00C40A08" w:rsidP="0032306B">
      <w:pPr>
        <w:numPr>
          <w:ilvl w:val="0"/>
          <w:numId w:val="11"/>
        </w:numPr>
        <w:spacing w:after="0" w:line="300" w:lineRule="exact"/>
        <w:ind w:right="53" w:hanging="566"/>
        <w:jc w:val="both"/>
        <w:rPr>
          <w:rFonts w:ascii="Times New Roman" w:eastAsia="Arial" w:hAnsi="Times New Roman" w:cs="Times New Roman"/>
        </w:rPr>
      </w:pPr>
      <w:r w:rsidRPr="00CE411F">
        <w:rPr>
          <w:rFonts w:ascii="Times New Roman" w:eastAsia="Arial" w:hAnsi="Times New Roman" w:cs="Times New Roman"/>
        </w:rPr>
        <w:t xml:space="preserve">Faktury częściowe i faktura końcowa płatne będą przelewem na rachunek bankowy </w:t>
      </w:r>
    </w:p>
    <w:p w:rsidR="00C40A08" w:rsidRPr="00CE411F" w:rsidRDefault="00C40A08" w:rsidP="0032306B">
      <w:pPr>
        <w:spacing w:after="0" w:line="300" w:lineRule="exact"/>
        <w:ind w:left="566" w:right="53"/>
        <w:jc w:val="both"/>
        <w:rPr>
          <w:rFonts w:ascii="Times New Roman" w:eastAsia="Arial" w:hAnsi="Times New Roman" w:cs="Times New Roman"/>
        </w:rPr>
      </w:pPr>
      <w:r w:rsidRPr="00CE411F">
        <w:rPr>
          <w:rFonts w:ascii="Times New Roman" w:eastAsia="Arial" w:hAnsi="Times New Roman" w:cs="Times New Roman"/>
        </w:rPr>
        <w:t>Wykonawcy nr ………………………………………</w:t>
      </w:r>
      <w:r w:rsidR="00C55EC2" w:rsidRPr="00CE411F">
        <w:rPr>
          <w:rFonts w:ascii="Times New Roman" w:eastAsia="Arial" w:hAnsi="Times New Roman" w:cs="Times New Roman"/>
        </w:rPr>
        <w:t xml:space="preserve">…………………………… </w:t>
      </w:r>
      <w:r w:rsidR="00C76E01" w:rsidRPr="00CE411F">
        <w:rPr>
          <w:rFonts w:ascii="Times New Roman" w:eastAsia="Arial" w:hAnsi="Times New Roman" w:cs="Times New Roman"/>
        </w:rPr>
        <w:t xml:space="preserve"> w terminie do 30 dni </w:t>
      </w:r>
      <w:r w:rsidRPr="00CE411F">
        <w:rPr>
          <w:rFonts w:ascii="Times New Roman" w:eastAsia="Arial" w:hAnsi="Times New Roman" w:cs="Times New Roman"/>
        </w:rPr>
        <w:t xml:space="preserve"> od daty doręczenia Zamawiającemu poprawnie wystawionej faktury wraz z odpowiednimi protokołami potwierdzającymi odbiór robót bez uwag oraz dowodami zapłaty wymagalnego wynagrodzenia Podwykonawcom i dalszym podwykonawcom biorącym udział w realizacji odebranych robót i oświadczeniami podwykonawcy (dalszego podwykonawcy) o otrzymaniu należnego wynagrodzenia, z zastrzeżeniem sytuacji, w której Zamawiający dokona bezpośredniej zapłaty, o której mowa w § 8 niniejszej Umowy. Za dzień dokonania płatności przyjmuje się dzień obciążenia rachunku bankowego Zamawiającego. </w:t>
      </w:r>
    </w:p>
    <w:p w:rsidR="00C40A08" w:rsidRPr="00CE411F" w:rsidRDefault="00C40A08" w:rsidP="0032306B">
      <w:pPr>
        <w:numPr>
          <w:ilvl w:val="0"/>
          <w:numId w:val="11"/>
        </w:numPr>
        <w:spacing w:after="0" w:line="300" w:lineRule="exact"/>
        <w:ind w:right="53" w:hanging="545"/>
        <w:jc w:val="both"/>
        <w:rPr>
          <w:rFonts w:ascii="Times New Roman" w:eastAsia="Arial" w:hAnsi="Times New Roman" w:cs="Times New Roman"/>
        </w:rPr>
      </w:pPr>
      <w:r w:rsidRPr="00CE411F">
        <w:rPr>
          <w:rFonts w:ascii="Times New Roman" w:eastAsia="Arial" w:hAnsi="Times New Roman" w:cs="Times New Roman"/>
        </w:rPr>
        <w:t xml:space="preserve">Wykonawca zapewnia, że rachunek do zapłaty wynagrodzenia będzie rachunkiem zgłoszonym do właściwego organu podatkowego i będzie znajdował się w wykazie, o którym mowa w art. 96b ustawy z dnia 11 marca 2004 r. o podatku od towarów i usług (t.j. Dz.U. 2021., poz. 685 z późn. zm.), na tzw. białej liście podatników VAT. </w:t>
      </w:r>
    </w:p>
    <w:p w:rsidR="00C40A08" w:rsidRPr="00CE411F" w:rsidRDefault="00C40A08" w:rsidP="0032306B">
      <w:pPr>
        <w:numPr>
          <w:ilvl w:val="0"/>
          <w:numId w:val="11"/>
        </w:numPr>
        <w:spacing w:after="0" w:line="300" w:lineRule="exact"/>
        <w:ind w:right="53" w:hanging="545"/>
        <w:jc w:val="both"/>
        <w:rPr>
          <w:rFonts w:ascii="Times New Roman" w:eastAsia="Arial" w:hAnsi="Times New Roman" w:cs="Times New Roman"/>
        </w:rPr>
      </w:pPr>
      <w:r w:rsidRPr="00CE411F">
        <w:rPr>
          <w:rFonts w:ascii="Times New Roman" w:eastAsia="Arial" w:hAnsi="Times New Roman" w:cs="Times New Roman"/>
        </w:rPr>
        <w:t>Zamawiający, przed dokonaniem zapłaty, dokona weryfikacji obecności na białej liście podatników VAT, rachunku wskazanego w fakturze. Jeśli wskazany rachunek nie będzie umieszczony na białej liście, Zamawiający wstrzyma płatność wynagrodzenia do momentu uzyskania od Wykonawcy pisemnego potwierdzenia  zamieszczenia rachunku na tej liście. W przypadku braku potwierdzenia w terminie 7 dni, Zamawiający dokona płatności zawiadamiając o powyższym właściwego naczelnika urzędu skarbowego. Opóźnienie w dokonaniu płatności z przyczyn wskazanych powyżej, nie stanowi dla Wykonawcy podstawy do żądania od Zamawiającego jakichkolwiek roszczeń, w tym w szczególności odsetek z tytułu dokonania nieterminowej płatności wynagrodzenia.</w:t>
      </w:r>
    </w:p>
    <w:p w:rsidR="00C40A08" w:rsidRPr="00CE411F" w:rsidRDefault="00C40A08" w:rsidP="0032306B">
      <w:pPr>
        <w:numPr>
          <w:ilvl w:val="0"/>
          <w:numId w:val="11"/>
        </w:numPr>
        <w:spacing w:after="0" w:line="300" w:lineRule="exact"/>
        <w:ind w:right="53" w:hanging="566"/>
        <w:jc w:val="both"/>
        <w:rPr>
          <w:rFonts w:ascii="Times New Roman" w:eastAsia="Arial" w:hAnsi="Times New Roman" w:cs="Times New Roman"/>
        </w:rPr>
      </w:pPr>
      <w:r w:rsidRPr="00CE411F">
        <w:rPr>
          <w:rFonts w:ascii="Times New Roman" w:eastAsia="Arial" w:hAnsi="Times New Roman" w:cs="Times New Roman"/>
        </w:rPr>
        <w:t>Wykonawca może wystawiać ustrukturyzowane faktury elektroniczne w rozumieniu przepisów ustawy z dnia 9 listopada 2018 r. o elektronicznym fakturowaniu w zamówieniach publicznych, koncesjach na roboty budowlane lub usługi oraz partnerstwie</w:t>
      </w:r>
      <w:r w:rsidR="00C55EC2" w:rsidRPr="00CE411F">
        <w:rPr>
          <w:rFonts w:ascii="Times New Roman" w:eastAsia="Arial" w:hAnsi="Times New Roman" w:cs="Times New Roman"/>
        </w:rPr>
        <w:t xml:space="preserve"> publiczno-prywatnym (</w:t>
      </w:r>
      <w:r w:rsidR="000A77CD" w:rsidRPr="00CE411F">
        <w:rPr>
          <w:rFonts w:ascii="Times New Roman" w:eastAsia="Arial" w:hAnsi="Times New Roman" w:cs="Times New Roman"/>
        </w:rPr>
        <w:t xml:space="preserve">t.j. </w:t>
      </w:r>
      <w:r w:rsidR="00C55EC2" w:rsidRPr="00CE411F">
        <w:rPr>
          <w:rFonts w:ascii="Times New Roman" w:eastAsia="Arial" w:hAnsi="Times New Roman" w:cs="Times New Roman"/>
        </w:rPr>
        <w:t>Dz.</w:t>
      </w:r>
      <w:r w:rsidRPr="00CE411F">
        <w:rPr>
          <w:rFonts w:ascii="Times New Roman" w:eastAsia="Arial" w:hAnsi="Times New Roman" w:cs="Times New Roman"/>
        </w:rPr>
        <w:t xml:space="preserve">U. z 2020r., poz. 1666 ze zm. – „Ustawa o Fakturowaniu”).  </w:t>
      </w:r>
    </w:p>
    <w:p w:rsidR="00C40A08" w:rsidRPr="00CE411F" w:rsidRDefault="00C40A08" w:rsidP="0032306B">
      <w:pPr>
        <w:spacing w:after="0" w:line="300" w:lineRule="exact"/>
        <w:ind w:left="530" w:right="53" w:hanging="545"/>
        <w:jc w:val="both"/>
        <w:rPr>
          <w:rFonts w:ascii="Times New Roman" w:eastAsia="Arial" w:hAnsi="Times New Roman" w:cs="Times New Roman"/>
        </w:rPr>
      </w:pPr>
      <w:r w:rsidRPr="00CE411F">
        <w:rPr>
          <w:rFonts w:ascii="Times New Roman" w:eastAsia="Arial" w:hAnsi="Times New Roman" w:cs="Times New Roman"/>
        </w:rPr>
        <w:t xml:space="preserve"> </w:t>
      </w:r>
      <w:r w:rsidRPr="00CE411F">
        <w:rPr>
          <w:rFonts w:ascii="Times New Roman" w:eastAsia="Arial" w:hAnsi="Times New Roman" w:cs="Times New Roman"/>
        </w:rPr>
        <w:tab/>
        <w:t xml:space="preserve">W przypadku wystawienia ustrukturyzowanej faktury elektronicznej, Wykonawca jest obowiązany do wysłania jej do Zamawiającego za pośrednictwem Platformy Elektronicznego Fakturowania („PEF”). Wystawiona przez Wykonawcę ustrukturyzowana faktura elektroniczna winna zawierać elementy, o których mowa w art. 1 Ustawy o Fakturowaniu, a nadto faktura lub załącznik do niej musi zawierać numer Umowy, której dotyczy.  </w:t>
      </w:r>
    </w:p>
    <w:p w:rsidR="00C40A08" w:rsidRPr="00CE411F" w:rsidRDefault="00C40A08" w:rsidP="0032306B">
      <w:pPr>
        <w:spacing w:after="0" w:line="300" w:lineRule="exact"/>
        <w:ind w:left="530" w:right="53"/>
        <w:jc w:val="both"/>
        <w:rPr>
          <w:rFonts w:ascii="Times New Roman" w:eastAsia="Arial" w:hAnsi="Times New Roman" w:cs="Times New Roman"/>
        </w:rPr>
      </w:pPr>
      <w:r w:rsidRPr="00CE411F">
        <w:rPr>
          <w:rFonts w:ascii="Times New Roman" w:eastAsia="Arial" w:hAnsi="Times New Roman" w:cs="Times New Roman"/>
        </w:rPr>
        <w:t xml:space="preserve">Ustrukturyzowaną fakturę elektroniczną należy wysyłać na następujący adres Zamawiającego na PEF: </w:t>
      </w:r>
      <w:r w:rsidR="00A049C5" w:rsidRPr="00CE411F">
        <w:rPr>
          <w:rFonts w:ascii="Times New Roman" w:eastAsia="Arial" w:hAnsi="Times New Roman" w:cs="Times New Roman"/>
        </w:rPr>
        <w:t>Nadleśnictwo Sokołów, ul. Kupientyńska 17B, 08-300 Sokołów Podlaski.</w:t>
      </w:r>
    </w:p>
    <w:p w:rsidR="00C40A08" w:rsidRPr="00CE411F" w:rsidRDefault="00C40A08" w:rsidP="0032306B">
      <w:pPr>
        <w:spacing w:after="0" w:line="300" w:lineRule="exact"/>
        <w:ind w:left="530" w:right="53" w:hanging="545"/>
        <w:jc w:val="both"/>
        <w:rPr>
          <w:rFonts w:ascii="Times New Roman" w:eastAsia="Arial" w:hAnsi="Times New Roman" w:cs="Times New Roman"/>
        </w:rPr>
      </w:pPr>
      <w:r w:rsidRPr="00CE411F">
        <w:rPr>
          <w:rFonts w:ascii="Times New Roman" w:eastAsia="Arial" w:hAnsi="Times New Roman" w:cs="Times New Roman"/>
        </w:rPr>
        <w:t xml:space="preserve"> </w:t>
      </w:r>
      <w:r w:rsidRPr="00CE411F">
        <w:rPr>
          <w:rFonts w:ascii="Times New Roman" w:eastAsia="Arial" w:hAnsi="Times New Roman" w:cs="Times New Roman"/>
        </w:rPr>
        <w:tab/>
        <w:t xml:space="preserve">Za chwilę doręczenia ustrukturyzowanej faktury elektronicznej uznawać się będzie chwilę wprowadzenia prawidłowo wystawionej faktury, do konta Zamawiającego na PEF, w sposób umożliwiający Zamawiającemu zapoznanie się z jej treścią. </w:t>
      </w:r>
    </w:p>
    <w:p w:rsidR="00C40A08" w:rsidRPr="00CE411F" w:rsidRDefault="00C40A08" w:rsidP="0032306B">
      <w:pPr>
        <w:spacing w:after="0" w:line="300" w:lineRule="exact"/>
        <w:ind w:left="530" w:right="53" w:hanging="545"/>
        <w:jc w:val="both"/>
        <w:rPr>
          <w:rFonts w:ascii="Times New Roman" w:eastAsia="Arial" w:hAnsi="Times New Roman" w:cs="Times New Roman"/>
        </w:rPr>
      </w:pPr>
      <w:r w:rsidRPr="00CE411F">
        <w:rPr>
          <w:rFonts w:ascii="Times New Roman" w:eastAsia="Arial" w:hAnsi="Times New Roman" w:cs="Times New Roman"/>
        </w:rPr>
        <w:t xml:space="preserve"> </w:t>
      </w:r>
      <w:r w:rsidRPr="00CE411F">
        <w:rPr>
          <w:rFonts w:ascii="Times New Roman" w:eastAsia="Arial" w:hAnsi="Times New Roman" w:cs="Times New Roman"/>
        </w:rPr>
        <w:tab/>
        <w:t xml:space="preserve">W przypadku wystawienia faktury w formie pisemnej, prawidłowo wystawiona faktura powinna być doręczona do </w:t>
      </w:r>
      <w:r w:rsidR="00CD3DE1" w:rsidRPr="00CE411F">
        <w:rPr>
          <w:rFonts w:ascii="Times New Roman" w:eastAsia="Arial" w:hAnsi="Times New Roman" w:cs="Times New Roman"/>
        </w:rPr>
        <w:t>Nadleśnictwo Sokołów, ul. Kupientyńska 17b, 08-300 Sokołów Podlaski</w:t>
      </w:r>
      <w:r w:rsidRPr="00CE411F">
        <w:rPr>
          <w:rFonts w:ascii="Times New Roman" w:eastAsia="Arial" w:hAnsi="Times New Roman" w:cs="Times New Roman"/>
        </w:rPr>
        <w:t xml:space="preserve">.  </w:t>
      </w:r>
    </w:p>
    <w:p w:rsidR="00C40A08" w:rsidRPr="00CE411F" w:rsidRDefault="00C40A08" w:rsidP="0032306B">
      <w:pPr>
        <w:numPr>
          <w:ilvl w:val="0"/>
          <w:numId w:val="11"/>
        </w:numPr>
        <w:spacing w:after="0" w:line="300" w:lineRule="exact"/>
        <w:ind w:right="53" w:hanging="566"/>
        <w:jc w:val="both"/>
        <w:rPr>
          <w:rFonts w:ascii="Times New Roman" w:eastAsia="Arial" w:hAnsi="Times New Roman" w:cs="Times New Roman"/>
        </w:rPr>
      </w:pPr>
      <w:r w:rsidRPr="00CE411F">
        <w:rPr>
          <w:rFonts w:ascii="Times New Roman" w:eastAsia="Arial" w:hAnsi="Times New Roman" w:cs="Times New Roman"/>
        </w:rPr>
        <w:t xml:space="preserve">Za nieterminową zapłatę faktury mogą zostać naliczone odsetki, nie wyższe jednak niż ustawowe. </w:t>
      </w:r>
    </w:p>
    <w:p w:rsidR="00C40A08" w:rsidRPr="00CE411F" w:rsidRDefault="00C40A08" w:rsidP="0032306B">
      <w:pPr>
        <w:numPr>
          <w:ilvl w:val="0"/>
          <w:numId w:val="11"/>
        </w:numPr>
        <w:spacing w:after="0" w:line="300" w:lineRule="exact"/>
        <w:ind w:right="53" w:hanging="566"/>
        <w:jc w:val="both"/>
        <w:rPr>
          <w:rFonts w:ascii="Times New Roman" w:eastAsia="Arial" w:hAnsi="Times New Roman" w:cs="Times New Roman"/>
        </w:rPr>
      </w:pPr>
      <w:r w:rsidRPr="00CE411F">
        <w:rPr>
          <w:rFonts w:ascii="Times New Roman" w:eastAsia="Arial" w:hAnsi="Times New Roman" w:cs="Times New Roman"/>
        </w:rPr>
        <w:t>Zamawiający przy zapłacie wynagrodzenia będzie stosował mechanizm podzielonej płatności o którym mowa w art. 108a ust.1 ustawy z dnia 11 marca 2004r. o podatku od towarów i usług (</w:t>
      </w:r>
      <w:r w:rsidR="000A77CD" w:rsidRPr="00CE411F">
        <w:rPr>
          <w:rFonts w:ascii="Times New Roman" w:eastAsia="Arial" w:hAnsi="Times New Roman" w:cs="Times New Roman"/>
        </w:rPr>
        <w:t>t.j.: Dz.U. z 2021r., poz. 685 ze zm</w:t>
      </w:r>
      <w:r w:rsidRPr="00CE411F">
        <w:rPr>
          <w:rFonts w:ascii="Times New Roman" w:eastAsia="Arial" w:hAnsi="Times New Roman" w:cs="Times New Roman"/>
        </w:rPr>
        <w:t xml:space="preserve">.). </w:t>
      </w:r>
    </w:p>
    <w:p w:rsidR="00C40A08" w:rsidRPr="00CE411F" w:rsidRDefault="00C40A08" w:rsidP="0032306B">
      <w:pPr>
        <w:numPr>
          <w:ilvl w:val="0"/>
          <w:numId w:val="11"/>
        </w:numPr>
        <w:spacing w:after="0" w:line="300" w:lineRule="exact"/>
        <w:ind w:right="53" w:hanging="566"/>
        <w:jc w:val="both"/>
        <w:rPr>
          <w:rFonts w:ascii="Times New Roman" w:eastAsia="Arial" w:hAnsi="Times New Roman" w:cs="Times New Roman"/>
        </w:rPr>
      </w:pPr>
      <w:r w:rsidRPr="00CE411F">
        <w:rPr>
          <w:rFonts w:ascii="Times New Roman" w:eastAsia="Arial" w:hAnsi="Times New Roman" w:cs="Times New Roman"/>
        </w:rPr>
        <w:lastRenderedPageBreak/>
        <w:t xml:space="preserve">Strony wyjaśniają, że w przypadku rozbieżności pomiędzy treścią umowy  a bezwzględnie obowiązującymi przepisami prawa podatkowego, stosuje się zasady wynikające z prawa podatkowego. </w:t>
      </w:r>
    </w:p>
    <w:p w:rsidR="000A77CD" w:rsidRPr="00CE411F" w:rsidRDefault="000A77CD" w:rsidP="0032306B">
      <w:pPr>
        <w:keepNext/>
        <w:keepLines/>
        <w:spacing w:after="0" w:line="300" w:lineRule="exact"/>
        <w:ind w:left="10" w:right="68" w:hanging="10"/>
        <w:jc w:val="center"/>
        <w:outlineLvl w:val="0"/>
        <w:rPr>
          <w:rFonts w:ascii="Times New Roman" w:eastAsia="Arial" w:hAnsi="Times New Roman" w:cs="Times New Roman"/>
          <w:b/>
        </w:rPr>
      </w:pPr>
    </w:p>
    <w:p w:rsidR="00C40A08" w:rsidRPr="00CE411F" w:rsidRDefault="00C40A08" w:rsidP="0032306B">
      <w:pPr>
        <w:keepNext/>
        <w:keepLines/>
        <w:spacing w:after="0" w:line="300" w:lineRule="exact"/>
        <w:ind w:left="10" w:right="68" w:hanging="10"/>
        <w:jc w:val="center"/>
        <w:outlineLvl w:val="0"/>
        <w:rPr>
          <w:rFonts w:ascii="Times New Roman" w:eastAsia="Arial" w:hAnsi="Times New Roman" w:cs="Times New Roman"/>
          <w:b/>
        </w:rPr>
      </w:pPr>
      <w:r w:rsidRPr="00CE411F">
        <w:rPr>
          <w:rFonts w:ascii="Times New Roman" w:eastAsia="Arial" w:hAnsi="Times New Roman" w:cs="Times New Roman"/>
          <w:b/>
        </w:rPr>
        <w:t xml:space="preserve">§ 8 </w:t>
      </w:r>
    </w:p>
    <w:p w:rsidR="00C40A08" w:rsidRPr="00CE411F" w:rsidRDefault="00C40A08" w:rsidP="0032306B">
      <w:pPr>
        <w:keepNext/>
        <w:keepLines/>
        <w:spacing w:after="0" w:line="300" w:lineRule="exact"/>
        <w:ind w:left="10" w:right="68" w:hanging="10"/>
        <w:jc w:val="center"/>
        <w:outlineLvl w:val="0"/>
        <w:rPr>
          <w:rFonts w:ascii="Times New Roman" w:eastAsia="Arial" w:hAnsi="Times New Roman" w:cs="Times New Roman"/>
          <w:b/>
        </w:rPr>
      </w:pPr>
      <w:r w:rsidRPr="00CE411F">
        <w:rPr>
          <w:rFonts w:ascii="Times New Roman" w:eastAsia="Arial" w:hAnsi="Times New Roman" w:cs="Times New Roman"/>
          <w:b/>
        </w:rPr>
        <w:t xml:space="preserve">BEZPOŚREDNIA ZAPŁATA </w:t>
      </w:r>
    </w:p>
    <w:p w:rsidR="00C40A08" w:rsidRPr="00CE411F" w:rsidRDefault="00C40A08" w:rsidP="0032306B">
      <w:pPr>
        <w:numPr>
          <w:ilvl w:val="0"/>
          <w:numId w:val="12"/>
        </w:numPr>
        <w:spacing w:after="0" w:line="300" w:lineRule="exact"/>
        <w:ind w:right="53" w:hanging="545"/>
        <w:jc w:val="both"/>
        <w:rPr>
          <w:rFonts w:ascii="Times New Roman" w:eastAsia="Arial" w:hAnsi="Times New Roman" w:cs="Times New Roman"/>
        </w:rPr>
      </w:pPr>
      <w:r w:rsidRPr="00CE411F">
        <w:rPr>
          <w:rFonts w:ascii="Times New Roman" w:eastAsia="Arial" w:hAnsi="Times New Roman" w:cs="Times New Roman"/>
        </w:rPr>
        <w:t xml:space="preserve">Zamawiający 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w:t>
      </w:r>
    </w:p>
    <w:p w:rsidR="00C40A08" w:rsidRPr="00CE411F" w:rsidRDefault="00C40A08" w:rsidP="0032306B">
      <w:pPr>
        <w:numPr>
          <w:ilvl w:val="0"/>
          <w:numId w:val="12"/>
        </w:numPr>
        <w:spacing w:after="0" w:line="300" w:lineRule="exact"/>
        <w:ind w:right="53" w:hanging="545"/>
        <w:jc w:val="both"/>
        <w:rPr>
          <w:rFonts w:ascii="Times New Roman" w:eastAsia="Arial" w:hAnsi="Times New Roman" w:cs="Times New Roman"/>
        </w:rPr>
      </w:pPr>
      <w:r w:rsidRPr="00CE411F">
        <w:rPr>
          <w:rFonts w:ascii="Times New Roman" w:eastAsia="Arial" w:hAnsi="Times New Roman" w:cs="Times New Roman"/>
        </w:rPr>
        <w:t xml:space="preserve">Wynagrodzenie, o którym mowa w ust. 1, dotyczy wyłącznie należności powstałych po zaakceptowaniu przez Zamawiającego umowy o podwykonawstwo, której przedmiotem są roboty objęte zamówieniem, lub po przedłożeniu Zamawiającemu poświadczonej za zgodność z oryginałem kopii umowy o podwykonawstwo, której przedmiotem są dostawy lub usługi dotyczące niniejszego zamówienia. </w:t>
      </w:r>
    </w:p>
    <w:p w:rsidR="00C40A08" w:rsidRPr="00CE411F" w:rsidRDefault="00C40A08" w:rsidP="0032306B">
      <w:pPr>
        <w:numPr>
          <w:ilvl w:val="0"/>
          <w:numId w:val="12"/>
        </w:numPr>
        <w:spacing w:after="0" w:line="300" w:lineRule="exact"/>
        <w:ind w:right="53" w:hanging="545"/>
        <w:jc w:val="both"/>
        <w:rPr>
          <w:rFonts w:ascii="Times New Roman" w:eastAsia="Arial" w:hAnsi="Times New Roman" w:cs="Times New Roman"/>
        </w:rPr>
      </w:pPr>
      <w:r w:rsidRPr="00CE411F">
        <w:rPr>
          <w:rFonts w:ascii="Times New Roman" w:eastAsia="Arial" w:hAnsi="Times New Roman" w:cs="Times New Roman"/>
        </w:rPr>
        <w:t xml:space="preserve">Bezpośrednia zapłata obejmie wyłącznie należne wynagrodzenie, bez odsetek, należnych Podwykonawcy lub dalszemu podwykonawcy. Zapłata nastąpi w walucie, w której rozliczna jest Umowa zawarta pomiędzy Zamawiającym a Wykonawcą.  </w:t>
      </w:r>
    </w:p>
    <w:p w:rsidR="00C40A08" w:rsidRPr="00CE411F" w:rsidRDefault="00C40A08" w:rsidP="000A77CD">
      <w:pPr>
        <w:numPr>
          <w:ilvl w:val="0"/>
          <w:numId w:val="12"/>
        </w:numPr>
        <w:spacing w:after="0" w:line="300" w:lineRule="exact"/>
        <w:ind w:right="53" w:hanging="545"/>
        <w:jc w:val="both"/>
        <w:rPr>
          <w:rFonts w:ascii="Times New Roman" w:eastAsia="Arial" w:hAnsi="Times New Roman" w:cs="Times New Roman"/>
        </w:rPr>
      </w:pPr>
      <w:r w:rsidRPr="00CE411F">
        <w:rPr>
          <w:rFonts w:ascii="Times New Roman" w:eastAsia="Arial" w:hAnsi="Times New Roman" w:cs="Times New Roman"/>
        </w:rPr>
        <w:t xml:space="preserve">Przed dokonaniem bezpośredniej zapłaty Zamawiający wezwie Wykonawcę do zgłoszenia w terminie 7 dni od otrzymania wezwania pisemnych uwag dotyczących zasadności bezpośredniej zapłaty wynagrodzenia Podwykonawcy lub dalszemu podwykonawcy. </w:t>
      </w:r>
      <w:r w:rsidR="000A77CD" w:rsidRPr="00CE411F">
        <w:rPr>
          <w:rFonts w:ascii="Times New Roman" w:eastAsia="Arial" w:hAnsi="Times New Roman" w:cs="Times New Roman"/>
        </w:rPr>
        <w:t>W uwagach nie można powoływać się na potrącenie roszczeń Wykonawcy względem podwykonawcy niezwiązanych z realizacją umowy o podwykonawstwo.</w:t>
      </w:r>
    </w:p>
    <w:p w:rsidR="00C40A08" w:rsidRPr="00CE411F" w:rsidRDefault="00C40A08" w:rsidP="0032306B">
      <w:pPr>
        <w:numPr>
          <w:ilvl w:val="0"/>
          <w:numId w:val="12"/>
        </w:numPr>
        <w:spacing w:after="0" w:line="300" w:lineRule="exact"/>
        <w:ind w:right="53" w:hanging="545"/>
        <w:jc w:val="both"/>
        <w:rPr>
          <w:rFonts w:ascii="Times New Roman" w:eastAsia="Arial" w:hAnsi="Times New Roman" w:cs="Times New Roman"/>
        </w:rPr>
      </w:pPr>
      <w:r w:rsidRPr="00CE411F">
        <w:rPr>
          <w:rFonts w:ascii="Times New Roman" w:eastAsia="Arial" w:hAnsi="Times New Roman" w:cs="Times New Roman"/>
        </w:rPr>
        <w:t xml:space="preserve">W przypadku zgłoszenia przez Wykonawcę uwag we wskazanym terminie, Zamawiający może: </w:t>
      </w:r>
    </w:p>
    <w:p w:rsidR="00C40A08" w:rsidRPr="00CE411F" w:rsidRDefault="00C40A08" w:rsidP="0032306B">
      <w:pPr>
        <w:numPr>
          <w:ilvl w:val="1"/>
          <w:numId w:val="12"/>
        </w:numPr>
        <w:spacing w:after="0" w:line="300" w:lineRule="exact"/>
        <w:ind w:left="567" w:right="53" w:hanging="283"/>
        <w:jc w:val="both"/>
        <w:rPr>
          <w:rFonts w:ascii="Times New Roman" w:eastAsia="Arial" w:hAnsi="Times New Roman" w:cs="Times New Roman"/>
        </w:rPr>
      </w:pPr>
      <w:r w:rsidRPr="00CE411F">
        <w:rPr>
          <w:rFonts w:ascii="Times New Roman" w:eastAsia="Arial" w:hAnsi="Times New Roman" w:cs="Times New Roman"/>
        </w:rPr>
        <w:t xml:space="preserve">nie dokonać bezpośredniej zapłaty wynagrodzenia Podwykonawcy lub dalszemu podwykonawcy, jeżeli Wykonawca wykaże niezasadność takiej zapłaty, albo </w:t>
      </w:r>
    </w:p>
    <w:p w:rsidR="00C40A08" w:rsidRPr="00CE411F" w:rsidRDefault="00C40A08" w:rsidP="0032306B">
      <w:pPr>
        <w:numPr>
          <w:ilvl w:val="1"/>
          <w:numId w:val="12"/>
        </w:numPr>
        <w:spacing w:after="0" w:line="300" w:lineRule="exact"/>
        <w:ind w:left="567" w:right="53" w:hanging="283"/>
        <w:jc w:val="both"/>
        <w:rPr>
          <w:rFonts w:ascii="Times New Roman" w:eastAsia="Arial" w:hAnsi="Times New Roman" w:cs="Times New Roman"/>
        </w:rPr>
      </w:pPr>
      <w:r w:rsidRPr="00CE411F">
        <w:rPr>
          <w:rFonts w:ascii="Times New Roman" w:eastAsia="Arial" w:hAnsi="Times New Roman" w:cs="Times New Roman"/>
        </w:rPr>
        <w:t xml:space="preserve">złożyć do depozytu sądowego kwotę potrzebną na pokrycie wynagrodzenia Podwykonawcy lub dalszego podwykonawcy w przypadku istnienia zasadniczej wątpliwości Zamawiającego co do wysokości należnej zapłaty lub podmiotu, któremu płatność się należy, albo </w:t>
      </w:r>
    </w:p>
    <w:p w:rsidR="00C40A08" w:rsidRPr="00CE411F" w:rsidRDefault="00C40A08" w:rsidP="0032306B">
      <w:pPr>
        <w:numPr>
          <w:ilvl w:val="1"/>
          <w:numId w:val="12"/>
        </w:numPr>
        <w:spacing w:after="0" w:line="300" w:lineRule="exact"/>
        <w:ind w:left="567" w:right="53" w:hanging="283"/>
        <w:jc w:val="both"/>
        <w:rPr>
          <w:rFonts w:ascii="Times New Roman" w:eastAsia="Arial" w:hAnsi="Times New Roman" w:cs="Times New Roman"/>
        </w:rPr>
      </w:pPr>
      <w:r w:rsidRPr="00CE411F">
        <w:rPr>
          <w:rFonts w:ascii="Times New Roman" w:eastAsia="Arial" w:hAnsi="Times New Roman" w:cs="Times New Roman"/>
        </w:rPr>
        <w:t xml:space="preserve">dokonać bezpośredniej zapłaty wynagrodzenia Podwykonawcy lub dalszemu podwykonawcy, jeżeli Podwykonawca lub dalszy podwykonawca wykaże zasadność takiej zapłaty. </w:t>
      </w:r>
    </w:p>
    <w:p w:rsidR="00C40A08" w:rsidRPr="00CE411F" w:rsidRDefault="00C40A08" w:rsidP="0032306B">
      <w:pPr>
        <w:numPr>
          <w:ilvl w:val="0"/>
          <w:numId w:val="12"/>
        </w:numPr>
        <w:spacing w:after="0" w:line="300" w:lineRule="exact"/>
        <w:ind w:right="53" w:hanging="545"/>
        <w:jc w:val="both"/>
        <w:rPr>
          <w:rFonts w:ascii="Times New Roman" w:eastAsia="Arial" w:hAnsi="Times New Roman" w:cs="Times New Roman"/>
        </w:rPr>
      </w:pPr>
      <w:r w:rsidRPr="00CE411F">
        <w:rPr>
          <w:rFonts w:ascii="Times New Roman" w:eastAsia="Arial" w:hAnsi="Times New Roman" w:cs="Times New Roman"/>
        </w:rPr>
        <w:t>W przypadku dokonania bezpośredniej zapłaty Podwykonawcy lub dalszemu podwykonawcy</w:t>
      </w:r>
      <w:r w:rsidR="000A77CD" w:rsidRPr="00CE411F">
        <w:rPr>
          <w:rFonts w:ascii="Times New Roman" w:eastAsia="Arial" w:hAnsi="Times New Roman" w:cs="Times New Roman"/>
        </w:rPr>
        <w:t xml:space="preserve">, </w:t>
      </w:r>
      <w:r w:rsidRPr="00CE411F">
        <w:rPr>
          <w:rFonts w:ascii="Times New Roman" w:eastAsia="Arial" w:hAnsi="Times New Roman" w:cs="Times New Roman"/>
        </w:rPr>
        <w:t xml:space="preserve">Zamawiający potrąci kwotę wypłaconego wynagrodzenia z wynagrodzenia należnego Wykonawcy. </w:t>
      </w:r>
    </w:p>
    <w:p w:rsidR="00C40A08" w:rsidRPr="00CE411F" w:rsidRDefault="00C40A08" w:rsidP="0032306B">
      <w:pPr>
        <w:numPr>
          <w:ilvl w:val="0"/>
          <w:numId w:val="12"/>
        </w:numPr>
        <w:spacing w:after="0" w:line="300" w:lineRule="exact"/>
        <w:ind w:right="53" w:hanging="545"/>
        <w:jc w:val="both"/>
        <w:rPr>
          <w:rFonts w:ascii="Times New Roman" w:eastAsia="Arial" w:hAnsi="Times New Roman" w:cs="Times New Roman"/>
        </w:rPr>
      </w:pPr>
      <w:r w:rsidRPr="00CE411F">
        <w:rPr>
          <w:rFonts w:ascii="Times New Roman" w:eastAsia="Arial" w:hAnsi="Times New Roman" w:cs="Times New Roman"/>
        </w:rPr>
        <w:t xml:space="preserve">Po dokonaniu przez Zamawiającego bezpośredniej zapłaty na rzecz Podwykonawcy lub dalszego podwykonawcy, Wykonawca nie będzie uprawniony do powoływania się wobec Zamawiającego na takie argumenty dotyczące zasadności bezpośredniej zapłaty wynagrodzenia Podwykonawcy lub dalszego podwykonawcy, które nie zostały przedstawione Zamawiającemu w terminie 7 dni od otrzymania wezwania, o którym mowa w ust. 4 powyżej. </w:t>
      </w:r>
    </w:p>
    <w:p w:rsidR="00C40A08" w:rsidRPr="00CE411F" w:rsidRDefault="00C40A08" w:rsidP="0032306B">
      <w:pPr>
        <w:keepNext/>
        <w:keepLines/>
        <w:spacing w:after="0" w:line="300" w:lineRule="exact"/>
        <w:ind w:left="10" w:right="68" w:hanging="10"/>
        <w:jc w:val="center"/>
        <w:outlineLvl w:val="0"/>
        <w:rPr>
          <w:rFonts w:ascii="Times New Roman" w:eastAsia="Arial" w:hAnsi="Times New Roman" w:cs="Times New Roman"/>
          <w:b/>
        </w:rPr>
      </w:pPr>
    </w:p>
    <w:p w:rsidR="00C40A08" w:rsidRPr="00CE411F" w:rsidRDefault="00C40A08" w:rsidP="0032306B">
      <w:pPr>
        <w:keepNext/>
        <w:keepLines/>
        <w:spacing w:after="0" w:line="300" w:lineRule="exact"/>
        <w:ind w:left="10" w:right="68" w:hanging="10"/>
        <w:jc w:val="center"/>
        <w:outlineLvl w:val="0"/>
        <w:rPr>
          <w:rFonts w:ascii="Times New Roman" w:eastAsia="Arial" w:hAnsi="Times New Roman" w:cs="Times New Roman"/>
          <w:b/>
        </w:rPr>
      </w:pPr>
      <w:r w:rsidRPr="00CE411F">
        <w:rPr>
          <w:rFonts w:ascii="Times New Roman" w:eastAsia="Arial" w:hAnsi="Times New Roman" w:cs="Times New Roman"/>
          <w:b/>
        </w:rPr>
        <w:t xml:space="preserve">§ 9 </w:t>
      </w:r>
    </w:p>
    <w:p w:rsidR="00C40A08" w:rsidRPr="00CE411F" w:rsidRDefault="00C40A08" w:rsidP="0032306B">
      <w:pPr>
        <w:keepNext/>
        <w:keepLines/>
        <w:spacing w:after="0" w:line="300" w:lineRule="exact"/>
        <w:ind w:left="10" w:right="68" w:hanging="10"/>
        <w:jc w:val="center"/>
        <w:outlineLvl w:val="0"/>
        <w:rPr>
          <w:rFonts w:ascii="Times New Roman" w:eastAsia="Arial" w:hAnsi="Times New Roman" w:cs="Times New Roman"/>
          <w:b/>
        </w:rPr>
      </w:pPr>
      <w:r w:rsidRPr="00CE411F">
        <w:rPr>
          <w:rFonts w:ascii="Times New Roman" w:eastAsia="Arial" w:hAnsi="Times New Roman" w:cs="Times New Roman"/>
          <w:b/>
        </w:rPr>
        <w:t xml:space="preserve">PODWYKONAWCY, DALSI PODWYKONAWCY </w:t>
      </w:r>
    </w:p>
    <w:p w:rsidR="00C40A08" w:rsidRPr="00CE411F" w:rsidRDefault="00C40A08" w:rsidP="0032306B">
      <w:pPr>
        <w:numPr>
          <w:ilvl w:val="0"/>
          <w:numId w:val="13"/>
        </w:numPr>
        <w:tabs>
          <w:tab w:val="left" w:pos="9639"/>
        </w:tabs>
        <w:spacing w:after="0" w:line="300" w:lineRule="exact"/>
        <w:ind w:right="53" w:hanging="540"/>
        <w:jc w:val="both"/>
        <w:rPr>
          <w:rFonts w:ascii="Times New Roman" w:eastAsia="Arial" w:hAnsi="Times New Roman" w:cs="Times New Roman"/>
        </w:rPr>
      </w:pPr>
      <w:r w:rsidRPr="00CE411F">
        <w:rPr>
          <w:rFonts w:ascii="Times New Roman" w:eastAsia="Arial" w:hAnsi="Times New Roman" w:cs="Times New Roman"/>
        </w:rPr>
        <w:t>Wykonawca może powierzyć Podwykonawcom wykonanie części przedmiotu</w:t>
      </w:r>
      <w:r w:rsidR="000A77CD" w:rsidRPr="00CE411F">
        <w:rPr>
          <w:rFonts w:ascii="Times New Roman" w:eastAsia="Arial" w:hAnsi="Times New Roman" w:cs="Times New Roman"/>
        </w:rPr>
        <w:t xml:space="preserve"> </w:t>
      </w:r>
      <w:r w:rsidRPr="00CE411F">
        <w:rPr>
          <w:rFonts w:ascii="Times New Roman" w:eastAsia="Arial" w:hAnsi="Times New Roman" w:cs="Times New Roman"/>
        </w:rPr>
        <w:t xml:space="preserve">Umowy, pod warunkiem, że posiadają oni kwalifikacje do ich wykonania. </w:t>
      </w:r>
    </w:p>
    <w:p w:rsidR="00C40A08" w:rsidRPr="00CE411F" w:rsidRDefault="00C40A08" w:rsidP="0032306B">
      <w:pPr>
        <w:numPr>
          <w:ilvl w:val="0"/>
          <w:numId w:val="13"/>
        </w:numPr>
        <w:spacing w:after="0" w:line="300" w:lineRule="exact"/>
        <w:ind w:right="53" w:hanging="540"/>
        <w:jc w:val="both"/>
        <w:rPr>
          <w:rFonts w:ascii="Times New Roman" w:eastAsia="Arial" w:hAnsi="Times New Roman" w:cs="Times New Roman"/>
        </w:rPr>
      </w:pPr>
      <w:r w:rsidRPr="00CE411F">
        <w:rPr>
          <w:rFonts w:ascii="Times New Roman" w:eastAsia="Arial" w:hAnsi="Times New Roman" w:cs="Times New Roman"/>
        </w:rPr>
        <w:lastRenderedPageBreak/>
        <w:t xml:space="preserve">Wykonawca ponosi wobec Zamawiającego i osób trzecich pełną odpowiedzialność za czynności, które wykonuje przy pomocy Podwykonawców lub dalszych podwykonawców (ich pracowników lub współpracowników), tzn. odpowiada za działania, uchybienia, zaniedbania i zaniechania Podwykonawcy lub dalszego podwykonawcy w takim samym zakresie jak za działania, uchybienia, zaniedbania i zaniechania własne. </w:t>
      </w:r>
    </w:p>
    <w:p w:rsidR="00C40A08" w:rsidRPr="00CE411F" w:rsidRDefault="00C40A08" w:rsidP="0032306B">
      <w:pPr>
        <w:numPr>
          <w:ilvl w:val="0"/>
          <w:numId w:val="13"/>
        </w:numPr>
        <w:spacing w:after="0" w:line="300" w:lineRule="exact"/>
        <w:ind w:right="53" w:hanging="540"/>
        <w:jc w:val="both"/>
        <w:rPr>
          <w:rFonts w:ascii="Times New Roman" w:eastAsia="Arial" w:hAnsi="Times New Roman" w:cs="Times New Roman"/>
        </w:rPr>
      </w:pPr>
      <w:r w:rsidRPr="00CE411F">
        <w:rPr>
          <w:rFonts w:ascii="Times New Roman" w:eastAsia="Arial" w:hAnsi="Times New Roman" w:cs="Times New Roman"/>
        </w:rPr>
        <w:t xml:space="preserve">Wykonawcy wspólnie realizujący zamówienie (konsorcja) umowy z Podwykonawcami winni zawierać w imieniu i na rzecz wszystkich Wykonawców (członków konsorcjum). W takim przypadku każdy Wykonawca, będący członkiem konsorcjum odpowiada solidarnie wobec Zamawiającego za zobowiązania pozostałych członków konsorcjum wobec Podwykonawców i dalszych podwykonawców regulowane przez Zamawiającego. </w:t>
      </w:r>
    </w:p>
    <w:p w:rsidR="00C40A08" w:rsidRPr="00CE411F" w:rsidRDefault="00C40A08" w:rsidP="0032306B">
      <w:pPr>
        <w:numPr>
          <w:ilvl w:val="0"/>
          <w:numId w:val="13"/>
        </w:numPr>
        <w:spacing w:after="0" w:line="300" w:lineRule="exact"/>
        <w:ind w:right="53" w:hanging="540"/>
        <w:jc w:val="both"/>
        <w:rPr>
          <w:rFonts w:ascii="Times New Roman" w:eastAsia="Arial" w:hAnsi="Times New Roman" w:cs="Times New Roman"/>
        </w:rPr>
      </w:pPr>
      <w:r w:rsidRPr="00CE411F">
        <w:rPr>
          <w:rFonts w:ascii="Times New Roman" w:eastAsia="Arial" w:hAnsi="Times New Roman" w:cs="Times New Roman"/>
        </w:rPr>
        <w:t xml:space="preserve">Wykonawca może zmienić albo zrezygnować z Podwykonawcy. Jeżeli zmiana albo rezygnacja z Podwykonawcy dotyczy podmiotu, na którego zasoby Wykonawca powoływał się, na zasadach określonych w art. 118 ustawy Prawo zamówień publicznych, w celu wykazania spełniania warunków udziału w postępowaniu, Wykonawca jest zobowiązany wykazać Zamawiającemu, iż proponowany inny Podwykonawca lub Wykonawca samodzielnie spełnia je w stopniu nie mniejszym niż wymagany w trakcie postępowania o udzielenie zamówienia. </w:t>
      </w:r>
    </w:p>
    <w:p w:rsidR="00C40A08" w:rsidRPr="00CE411F" w:rsidRDefault="00C40A08" w:rsidP="0032306B">
      <w:pPr>
        <w:numPr>
          <w:ilvl w:val="0"/>
          <w:numId w:val="13"/>
        </w:numPr>
        <w:spacing w:after="0" w:line="300" w:lineRule="exact"/>
        <w:ind w:right="53" w:hanging="540"/>
        <w:jc w:val="both"/>
        <w:rPr>
          <w:rFonts w:ascii="Times New Roman" w:eastAsia="Arial" w:hAnsi="Times New Roman" w:cs="Times New Roman"/>
        </w:rPr>
      </w:pPr>
      <w:r w:rsidRPr="00CE411F">
        <w:rPr>
          <w:rFonts w:ascii="Times New Roman" w:eastAsia="Arial" w:hAnsi="Times New Roman" w:cs="Times New Roman"/>
        </w:rPr>
        <w:t xml:space="preserve">Niewypełnienie przez Wykonawcę obowiązków określonych w ust. 4. powyżej, stanowić będzie podstawę do żądania przez Zamawiającego od Wykonawcy natychmiastowego usunięcia innego Podwykonawcy (wraz z jego dalszymi podwykonawcami) z placu budowy, a niewykonanie żądania Zamawiającego przez Wykonawcę stanowić będzie podstawę natychmiastowego usunięcia przez Zamawiającego innego Podwykonawcy (wraz z jego dalszymi podwykonawcami). Niniejsze postanowienie nie wyłącza innych uprawnień Zamawiającego określonych w niniejszej Umowie.  </w:t>
      </w:r>
    </w:p>
    <w:p w:rsidR="00C40A08" w:rsidRPr="00CE411F" w:rsidRDefault="00C40A08" w:rsidP="0032306B">
      <w:pPr>
        <w:keepNext/>
        <w:keepLines/>
        <w:spacing w:after="0" w:line="300" w:lineRule="exact"/>
        <w:ind w:left="10" w:right="68" w:hanging="10"/>
        <w:jc w:val="center"/>
        <w:outlineLvl w:val="0"/>
        <w:rPr>
          <w:rFonts w:ascii="Times New Roman" w:eastAsia="Arial" w:hAnsi="Times New Roman" w:cs="Times New Roman"/>
          <w:b/>
        </w:rPr>
      </w:pPr>
    </w:p>
    <w:p w:rsidR="00C40A08" w:rsidRPr="00CE411F" w:rsidRDefault="00C40A08" w:rsidP="0032306B">
      <w:pPr>
        <w:keepNext/>
        <w:keepLines/>
        <w:spacing w:after="0" w:line="300" w:lineRule="exact"/>
        <w:ind w:left="10" w:right="68" w:hanging="10"/>
        <w:jc w:val="center"/>
        <w:outlineLvl w:val="0"/>
        <w:rPr>
          <w:rFonts w:ascii="Times New Roman" w:eastAsia="Arial" w:hAnsi="Times New Roman" w:cs="Times New Roman"/>
          <w:b/>
        </w:rPr>
      </w:pPr>
      <w:r w:rsidRPr="00CE411F">
        <w:rPr>
          <w:rFonts w:ascii="Times New Roman" w:eastAsia="Arial" w:hAnsi="Times New Roman" w:cs="Times New Roman"/>
          <w:b/>
        </w:rPr>
        <w:t xml:space="preserve">§ 10 </w:t>
      </w:r>
    </w:p>
    <w:p w:rsidR="00C40A08" w:rsidRPr="00CE411F" w:rsidRDefault="00C40A08" w:rsidP="0032306B">
      <w:pPr>
        <w:keepNext/>
        <w:keepLines/>
        <w:spacing w:after="0" w:line="300" w:lineRule="exact"/>
        <w:ind w:left="10" w:right="68" w:hanging="10"/>
        <w:jc w:val="center"/>
        <w:outlineLvl w:val="0"/>
        <w:rPr>
          <w:rFonts w:ascii="Times New Roman" w:eastAsia="Arial" w:hAnsi="Times New Roman" w:cs="Times New Roman"/>
          <w:b/>
        </w:rPr>
      </w:pPr>
      <w:r w:rsidRPr="00CE411F">
        <w:rPr>
          <w:rFonts w:ascii="Times New Roman" w:eastAsia="Arial" w:hAnsi="Times New Roman" w:cs="Times New Roman"/>
          <w:b/>
        </w:rPr>
        <w:t xml:space="preserve">UMOWA O PODWYKONAWSTWO - WYMAGANIA </w:t>
      </w:r>
    </w:p>
    <w:p w:rsidR="00C40A08" w:rsidRPr="00CE411F" w:rsidRDefault="00C40A08" w:rsidP="0032306B">
      <w:pPr>
        <w:numPr>
          <w:ilvl w:val="0"/>
          <w:numId w:val="14"/>
        </w:numPr>
        <w:spacing w:after="0" w:line="300" w:lineRule="exact"/>
        <w:ind w:right="53" w:hanging="545"/>
        <w:jc w:val="both"/>
        <w:rPr>
          <w:rFonts w:ascii="Times New Roman" w:eastAsia="Arial" w:hAnsi="Times New Roman" w:cs="Times New Roman"/>
        </w:rPr>
      </w:pPr>
      <w:r w:rsidRPr="00CE411F">
        <w:rPr>
          <w:rFonts w:ascii="Times New Roman" w:eastAsia="Arial" w:hAnsi="Times New Roman" w:cs="Times New Roman"/>
        </w:rPr>
        <w:t xml:space="preserve">Umowa o podwykonawstwo, której przedmiotem są roboty budowlane musi zawierać w szczególności postanowienia dotyczące: </w:t>
      </w:r>
    </w:p>
    <w:p w:rsidR="00C40A08" w:rsidRPr="00CE411F" w:rsidRDefault="00C40A08" w:rsidP="0032306B">
      <w:pPr>
        <w:numPr>
          <w:ilvl w:val="1"/>
          <w:numId w:val="14"/>
        </w:numPr>
        <w:spacing w:after="0" w:line="300" w:lineRule="exact"/>
        <w:ind w:left="567" w:right="53" w:hanging="283"/>
        <w:jc w:val="both"/>
        <w:rPr>
          <w:rFonts w:ascii="Times New Roman" w:eastAsia="Arial" w:hAnsi="Times New Roman" w:cs="Times New Roman"/>
        </w:rPr>
      </w:pPr>
      <w:r w:rsidRPr="00CE411F">
        <w:rPr>
          <w:rFonts w:ascii="Times New Roman" w:eastAsia="Arial" w:hAnsi="Times New Roman" w:cs="Times New Roman"/>
        </w:rPr>
        <w:t xml:space="preserve">oznaczenia stron umowy, </w:t>
      </w:r>
    </w:p>
    <w:p w:rsidR="00C40A08" w:rsidRPr="00CE411F" w:rsidRDefault="00C40A08" w:rsidP="0032306B">
      <w:pPr>
        <w:numPr>
          <w:ilvl w:val="1"/>
          <w:numId w:val="14"/>
        </w:numPr>
        <w:spacing w:after="0" w:line="300" w:lineRule="exact"/>
        <w:ind w:left="567" w:right="53" w:hanging="283"/>
        <w:jc w:val="both"/>
        <w:rPr>
          <w:rFonts w:ascii="Times New Roman" w:eastAsia="Arial" w:hAnsi="Times New Roman" w:cs="Times New Roman"/>
        </w:rPr>
      </w:pPr>
      <w:r w:rsidRPr="00CE411F">
        <w:rPr>
          <w:rFonts w:ascii="Times New Roman" w:eastAsia="Arial" w:hAnsi="Times New Roman" w:cs="Times New Roman"/>
        </w:rPr>
        <w:t xml:space="preserve">zakresu robót będących przedmiotem tej umowy, </w:t>
      </w:r>
    </w:p>
    <w:p w:rsidR="00C40A08" w:rsidRPr="00CE411F" w:rsidRDefault="00C40A08" w:rsidP="0032306B">
      <w:pPr>
        <w:numPr>
          <w:ilvl w:val="1"/>
          <w:numId w:val="14"/>
        </w:numPr>
        <w:spacing w:after="0" w:line="300" w:lineRule="exact"/>
        <w:ind w:left="567" w:right="53" w:hanging="283"/>
        <w:jc w:val="both"/>
        <w:rPr>
          <w:rFonts w:ascii="Times New Roman" w:eastAsia="Arial" w:hAnsi="Times New Roman" w:cs="Times New Roman"/>
        </w:rPr>
      </w:pPr>
      <w:r w:rsidRPr="00CE411F">
        <w:rPr>
          <w:rFonts w:ascii="Times New Roman" w:eastAsia="Arial" w:hAnsi="Times New Roman" w:cs="Times New Roman"/>
        </w:rPr>
        <w:t xml:space="preserve">wynagrodzenia Podwykonawcy lub dalszego podwykonawcy, </w:t>
      </w:r>
    </w:p>
    <w:p w:rsidR="00C40A08" w:rsidRPr="00CE411F" w:rsidRDefault="000A77CD" w:rsidP="0032306B">
      <w:pPr>
        <w:numPr>
          <w:ilvl w:val="1"/>
          <w:numId w:val="14"/>
        </w:numPr>
        <w:spacing w:after="0" w:line="300" w:lineRule="exact"/>
        <w:ind w:left="567" w:right="53" w:hanging="283"/>
        <w:jc w:val="both"/>
        <w:rPr>
          <w:rFonts w:ascii="Times New Roman" w:eastAsia="Arial" w:hAnsi="Times New Roman" w:cs="Times New Roman"/>
        </w:rPr>
      </w:pPr>
      <w:r w:rsidRPr="00CE411F">
        <w:rPr>
          <w:rFonts w:ascii="Times New Roman" w:eastAsia="Arial" w:hAnsi="Times New Roman" w:cs="Times New Roman"/>
        </w:rPr>
        <w:t>terminu</w:t>
      </w:r>
      <w:r w:rsidR="00C40A08" w:rsidRPr="00CE411F">
        <w:rPr>
          <w:rFonts w:ascii="Times New Roman" w:eastAsia="Arial" w:hAnsi="Times New Roman" w:cs="Times New Roman"/>
        </w:rPr>
        <w:t xml:space="preserve"> zapłaty wynagrodzenia, który nie może być dłuższy niż 30 dni od dnia doręczenia Podwykonawcy lub dalszemu podwykonawcy faktury lub rachunku, potwierdzających wykona</w:t>
      </w:r>
      <w:r w:rsidRPr="00CE411F">
        <w:rPr>
          <w:rFonts w:ascii="Times New Roman" w:eastAsia="Arial" w:hAnsi="Times New Roman" w:cs="Times New Roman"/>
        </w:rPr>
        <w:t xml:space="preserve">nie zleconej roboty budowlanej, </w:t>
      </w:r>
    </w:p>
    <w:p w:rsidR="00C40A08" w:rsidRPr="00CE411F" w:rsidRDefault="00C40A08" w:rsidP="0032306B">
      <w:pPr>
        <w:numPr>
          <w:ilvl w:val="1"/>
          <w:numId w:val="14"/>
        </w:numPr>
        <w:spacing w:after="0" w:line="300" w:lineRule="exact"/>
        <w:ind w:left="567" w:right="53" w:hanging="283"/>
        <w:jc w:val="both"/>
        <w:rPr>
          <w:rFonts w:ascii="Times New Roman" w:eastAsia="Arial" w:hAnsi="Times New Roman" w:cs="Times New Roman"/>
        </w:rPr>
      </w:pPr>
      <w:r w:rsidRPr="00CE411F">
        <w:rPr>
          <w:rFonts w:ascii="Times New Roman" w:eastAsia="Arial" w:hAnsi="Times New Roman" w:cs="Times New Roman"/>
        </w:rPr>
        <w:t xml:space="preserve">terminu realizacji umowy. </w:t>
      </w:r>
    </w:p>
    <w:p w:rsidR="00C40A08" w:rsidRPr="00CE411F" w:rsidRDefault="00C40A08" w:rsidP="0032306B">
      <w:pPr>
        <w:spacing w:after="0" w:line="300" w:lineRule="exact"/>
        <w:ind w:left="566" w:right="53"/>
        <w:jc w:val="both"/>
        <w:rPr>
          <w:rFonts w:ascii="Times New Roman" w:eastAsia="Arial" w:hAnsi="Times New Roman" w:cs="Times New Roman"/>
        </w:rPr>
      </w:pPr>
      <w:r w:rsidRPr="00CE411F">
        <w:rPr>
          <w:rFonts w:ascii="Times New Roman" w:eastAsia="Arial" w:hAnsi="Times New Roman" w:cs="Times New Roman"/>
        </w:rPr>
        <w:t xml:space="preserve">Powyższe informacje nie mogą stanowić tajemnicy przedsiębiorstwa.   </w:t>
      </w:r>
    </w:p>
    <w:p w:rsidR="00C40A08" w:rsidRPr="00CE411F" w:rsidRDefault="00C40A08" w:rsidP="0032306B">
      <w:pPr>
        <w:numPr>
          <w:ilvl w:val="0"/>
          <w:numId w:val="14"/>
        </w:numPr>
        <w:spacing w:after="0" w:line="300" w:lineRule="exact"/>
        <w:ind w:right="53" w:hanging="545"/>
        <w:jc w:val="both"/>
        <w:rPr>
          <w:rFonts w:ascii="Times New Roman" w:eastAsia="Arial" w:hAnsi="Times New Roman" w:cs="Times New Roman"/>
        </w:rPr>
      </w:pPr>
      <w:r w:rsidRPr="00CE411F">
        <w:rPr>
          <w:rFonts w:ascii="Times New Roman" w:eastAsia="Arial" w:hAnsi="Times New Roman" w:cs="Times New Roman"/>
        </w:rPr>
        <w:t xml:space="preserve">Umowa o podwykonawstwo, której przedmiotem są roboty budowlane nie może naruszać art. 463 ustawy Pzp i zawierać w szczególności postanowień: </w:t>
      </w:r>
    </w:p>
    <w:p w:rsidR="00C40A08" w:rsidRPr="00CE411F" w:rsidRDefault="00C40A08" w:rsidP="0032306B">
      <w:pPr>
        <w:numPr>
          <w:ilvl w:val="1"/>
          <w:numId w:val="14"/>
        </w:numPr>
        <w:spacing w:after="0" w:line="300" w:lineRule="exact"/>
        <w:ind w:left="567" w:right="53" w:hanging="283"/>
        <w:jc w:val="both"/>
        <w:rPr>
          <w:rFonts w:ascii="Times New Roman" w:eastAsia="Arial" w:hAnsi="Times New Roman" w:cs="Times New Roman"/>
        </w:rPr>
      </w:pPr>
      <w:r w:rsidRPr="00CE411F">
        <w:rPr>
          <w:rFonts w:ascii="Times New Roman" w:eastAsia="Arial" w:hAnsi="Times New Roman" w:cs="Times New Roman"/>
        </w:rPr>
        <w:t xml:space="preserve">uzależniających uzyskanie przez Podwykonawcę lub dalszego podwykonawcę płatności od Wykonawcy od dokonania odbioru wykonanych przez Podwykonawcę lub dalszego podwykonawcę robót lub od dokonania przez Zamawiającego na rzecz Wykonawcy płatności za roboty wykonane przez Podwykonawcę lub dalszego podwykonawcę, </w:t>
      </w:r>
    </w:p>
    <w:p w:rsidR="00C40A08" w:rsidRPr="00CE411F" w:rsidRDefault="00C40A08" w:rsidP="0032306B">
      <w:pPr>
        <w:numPr>
          <w:ilvl w:val="1"/>
          <w:numId w:val="14"/>
        </w:numPr>
        <w:spacing w:after="0" w:line="300" w:lineRule="exact"/>
        <w:ind w:left="567" w:right="53" w:hanging="283"/>
        <w:jc w:val="both"/>
        <w:rPr>
          <w:rFonts w:ascii="Times New Roman" w:eastAsia="Arial" w:hAnsi="Times New Roman" w:cs="Times New Roman"/>
        </w:rPr>
      </w:pPr>
      <w:r w:rsidRPr="00CE411F">
        <w:rPr>
          <w:rFonts w:ascii="Times New Roman" w:eastAsia="Arial" w:hAnsi="Times New Roman" w:cs="Times New Roman"/>
        </w:rPr>
        <w:t xml:space="preserve">warunkujących dokonanie zwrotu zabezpieczenia należytego wykonania umowy Podwykonawcy lub dalszemu podwykonawcy od zwrotu zabezpieczenia należytego wykonania umowy Wykonawcy przez Zamawiającego, </w:t>
      </w:r>
    </w:p>
    <w:p w:rsidR="00C40A08" w:rsidRPr="00CE411F" w:rsidRDefault="00C40A08" w:rsidP="0032306B">
      <w:pPr>
        <w:numPr>
          <w:ilvl w:val="1"/>
          <w:numId w:val="14"/>
        </w:numPr>
        <w:spacing w:after="0" w:line="300" w:lineRule="exact"/>
        <w:ind w:left="567" w:right="53" w:hanging="283"/>
        <w:jc w:val="both"/>
        <w:rPr>
          <w:rFonts w:ascii="Times New Roman" w:eastAsia="Arial" w:hAnsi="Times New Roman" w:cs="Times New Roman"/>
        </w:rPr>
      </w:pPr>
      <w:r w:rsidRPr="00CE411F">
        <w:rPr>
          <w:rFonts w:ascii="Times New Roman" w:eastAsia="Arial" w:hAnsi="Times New Roman" w:cs="Times New Roman"/>
        </w:rPr>
        <w:lastRenderedPageBreak/>
        <w:t xml:space="preserve">określających karę umowną za nieterminowe wykonanie zobowiązania przez Podwykonawcę lub dalszego podwykonawcę jako karę za opóźnienia; kary takie można określać jedynie jako kary za zwłokę, </w:t>
      </w:r>
    </w:p>
    <w:p w:rsidR="00C40A08" w:rsidRPr="00CE411F" w:rsidRDefault="00C40A08" w:rsidP="0032306B">
      <w:pPr>
        <w:numPr>
          <w:ilvl w:val="1"/>
          <w:numId w:val="14"/>
        </w:numPr>
        <w:spacing w:after="0" w:line="300" w:lineRule="exact"/>
        <w:ind w:left="567" w:right="53" w:hanging="283"/>
        <w:jc w:val="both"/>
        <w:rPr>
          <w:rFonts w:ascii="Times New Roman" w:eastAsia="Arial" w:hAnsi="Times New Roman" w:cs="Times New Roman"/>
        </w:rPr>
      </w:pPr>
      <w:r w:rsidRPr="00CE411F">
        <w:rPr>
          <w:rFonts w:ascii="Times New Roman" w:eastAsia="Arial" w:hAnsi="Times New Roman" w:cs="Times New Roman"/>
        </w:rPr>
        <w:t xml:space="preserve">nakazujących Podwykonawcy lub dalszemu podwykonawcy wniesienie zabezpieczenia należytego wykonania umowy jedynie w pieniądzu, bez możliwości jej zamiany na inną formę przewidzianą w przepisach ustawy Prawo zamówień publicznych, </w:t>
      </w:r>
    </w:p>
    <w:p w:rsidR="00C40A08" w:rsidRPr="00CE411F" w:rsidRDefault="00C40A08" w:rsidP="0032306B">
      <w:pPr>
        <w:numPr>
          <w:ilvl w:val="1"/>
          <w:numId w:val="14"/>
        </w:numPr>
        <w:spacing w:after="0" w:line="300" w:lineRule="exact"/>
        <w:ind w:left="567" w:right="53" w:hanging="283"/>
        <w:jc w:val="both"/>
        <w:rPr>
          <w:rFonts w:ascii="Times New Roman" w:eastAsia="Arial" w:hAnsi="Times New Roman" w:cs="Times New Roman"/>
        </w:rPr>
      </w:pPr>
      <w:r w:rsidRPr="00CE411F">
        <w:rPr>
          <w:rFonts w:ascii="Times New Roman" w:eastAsia="Arial" w:hAnsi="Times New Roman" w:cs="Times New Roman"/>
        </w:rPr>
        <w:t xml:space="preserve">przewidujących, iż łączna wysokość kar umownych należnych Wykonawcy, Podwykonawcy lub dalszemu podwykonawcy przekroczy 20% wartości wynagrodzenia należnego Podwykonawcy lub dalszemu podwykonawcy. </w:t>
      </w:r>
    </w:p>
    <w:p w:rsidR="001718AD" w:rsidRPr="00CE411F" w:rsidRDefault="001718AD" w:rsidP="0032306B">
      <w:pPr>
        <w:keepNext/>
        <w:keepLines/>
        <w:spacing w:after="0" w:line="300" w:lineRule="exact"/>
        <w:ind w:left="10" w:right="68" w:hanging="10"/>
        <w:jc w:val="center"/>
        <w:outlineLvl w:val="0"/>
        <w:rPr>
          <w:rFonts w:ascii="Times New Roman" w:eastAsia="Arial" w:hAnsi="Times New Roman" w:cs="Times New Roman"/>
          <w:b/>
        </w:rPr>
      </w:pPr>
    </w:p>
    <w:p w:rsidR="00C40A08" w:rsidRPr="00CE411F" w:rsidRDefault="00C40A08" w:rsidP="0032306B">
      <w:pPr>
        <w:keepNext/>
        <w:keepLines/>
        <w:spacing w:after="0" w:line="300" w:lineRule="exact"/>
        <w:ind w:left="10" w:right="68" w:hanging="10"/>
        <w:jc w:val="center"/>
        <w:outlineLvl w:val="0"/>
        <w:rPr>
          <w:rFonts w:ascii="Times New Roman" w:eastAsia="Arial" w:hAnsi="Times New Roman" w:cs="Times New Roman"/>
          <w:b/>
        </w:rPr>
      </w:pPr>
      <w:r w:rsidRPr="00CE411F">
        <w:rPr>
          <w:rFonts w:ascii="Times New Roman" w:eastAsia="Arial" w:hAnsi="Times New Roman" w:cs="Times New Roman"/>
          <w:b/>
        </w:rPr>
        <w:t xml:space="preserve">§ 11 </w:t>
      </w:r>
    </w:p>
    <w:p w:rsidR="00C40A08" w:rsidRPr="00CE411F" w:rsidRDefault="00C40A08" w:rsidP="0032306B">
      <w:pPr>
        <w:keepNext/>
        <w:keepLines/>
        <w:spacing w:after="0" w:line="300" w:lineRule="exact"/>
        <w:ind w:left="10" w:right="68" w:hanging="10"/>
        <w:jc w:val="center"/>
        <w:outlineLvl w:val="0"/>
        <w:rPr>
          <w:rFonts w:ascii="Times New Roman" w:eastAsia="Arial" w:hAnsi="Times New Roman" w:cs="Times New Roman"/>
          <w:b/>
        </w:rPr>
      </w:pPr>
      <w:r w:rsidRPr="00CE411F">
        <w:rPr>
          <w:rFonts w:ascii="Times New Roman" w:eastAsia="Arial" w:hAnsi="Times New Roman" w:cs="Times New Roman"/>
          <w:b/>
        </w:rPr>
        <w:t>UMOWA O PODWYKONAWSTWO – PRZEDKŁADANIE I AKCEPTACJA</w:t>
      </w:r>
      <w:r w:rsidRPr="00CE411F">
        <w:rPr>
          <w:rFonts w:ascii="Times New Roman" w:eastAsia="Arial" w:hAnsi="Times New Roman" w:cs="Times New Roman"/>
        </w:rPr>
        <w:t xml:space="preserve"> </w:t>
      </w:r>
    </w:p>
    <w:p w:rsidR="00C40A08" w:rsidRPr="00CE411F" w:rsidRDefault="00C40A08" w:rsidP="0032306B">
      <w:pPr>
        <w:numPr>
          <w:ilvl w:val="0"/>
          <w:numId w:val="15"/>
        </w:numPr>
        <w:spacing w:after="0" w:line="300" w:lineRule="exact"/>
        <w:ind w:right="53" w:hanging="545"/>
        <w:jc w:val="both"/>
        <w:rPr>
          <w:rFonts w:ascii="Times New Roman" w:eastAsia="Arial" w:hAnsi="Times New Roman" w:cs="Times New Roman"/>
        </w:rPr>
      </w:pPr>
      <w:r w:rsidRPr="00CE411F">
        <w:rPr>
          <w:rFonts w:ascii="Times New Roman" w:eastAsia="Arial" w:hAnsi="Times New Roman" w:cs="Times New Roman"/>
        </w:rPr>
        <w:t xml:space="preserve">Wykonawca, Podwykonawca lub dalszy podwykonawca zamówienia na roboty budowlane zamierzający zawrzeć umowę o podwykonawstwo, której przedmiotem są roboty budowlane, jest obowiązany, w trakcie realizacji zamówienia, do przedłożenia Zamawiającemu projektu tej umowy, przy czym Podwykonawca lub dalszy podwykonawca jest obowiązany dołączyć zgodę Wykonawcy na zawarcie umowy o podwykonawstwo o treści zgodnej z projektem umowy. </w:t>
      </w:r>
    </w:p>
    <w:p w:rsidR="00C40A08" w:rsidRPr="00CE411F" w:rsidRDefault="00C40A08" w:rsidP="0032306B">
      <w:pPr>
        <w:numPr>
          <w:ilvl w:val="0"/>
          <w:numId w:val="15"/>
        </w:numPr>
        <w:spacing w:after="0" w:line="300" w:lineRule="exact"/>
        <w:ind w:right="53" w:hanging="545"/>
        <w:jc w:val="both"/>
        <w:rPr>
          <w:rFonts w:ascii="Times New Roman" w:eastAsia="Arial" w:hAnsi="Times New Roman" w:cs="Times New Roman"/>
        </w:rPr>
      </w:pPr>
      <w:r w:rsidRPr="00CE411F">
        <w:rPr>
          <w:rFonts w:ascii="Times New Roman" w:eastAsia="Arial" w:hAnsi="Times New Roman" w:cs="Times New Roman"/>
        </w:rPr>
        <w:t xml:space="preserve">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 </w:t>
      </w:r>
    </w:p>
    <w:p w:rsidR="00C40A08" w:rsidRPr="00CE411F" w:rsidRDefault="00C40A08" w:rsidP="0032306B">
      <w:pPr>
        <w:numPr>
          <w:ilvl w:val="0"/>
          <w:numId w:val="15"/>
        </w:numPr>
        <w:spacing w:after="0" w:line="300" w:lineRule="exact"/>
        <w:ind w:right="53" w:hanging="545"/>
        <w:jc w:val="both"/>
        <w:rPr>
          <w:rFonts w:ascii="Times New Roman" w:eastAsia="Arial" w:hAnsi="Times New Roman" w:cs="Times New Roman"/>
        </w:rPr>
      </w:pPr>
      <w:r w:rsidRPr="00CE411F">
        <w:rPr>
          <w:rFonts w:ascii="Times New Roman" w:eastAsia="Arial" w:hAnsi="Times New Roman" w:cs="Times New Roman"/>
        </w:rPr>
        <w:t xml:space="preserve">Zamawiający, w terminie 14 dni od daty otrzymaniu projektu umowy o podwykonawstwo, której przedmiotem są roboty budowlane, zgłosi pisemnie pod rygorem nieważności zastrzeżenia do projektu umowy: </w:t>
      </w:r>
    </w:p>
    <w:p w:rsidR="00C40A08" w:rsidRPr="00CE411F" w:rsidRDefault="00C40A08" w:rsidP="0032306B">
      <w:pPr>
        <w:numPr>
          <w:ilvl w:val="1"/>
          <w:numId w:val="15"/>
        </w:numPr>
        <w:spacing w:after="0" w:line="300" w:lineRule="exact"/>
        <w:ind w:left="567" w:right="53" w:hanging="283"/>
        <w:jc w:val="both"/>
        <w:rPr>
          <w:rFonts w:ascii="Times New Roman" w:eastAsia="Arial" w:hAnsi="Times New Roman" w:cs="Times New Roman"/>
        </w:rPr>
      </w:pPr>
      <w:r w:rsidRPr="00CE411F">
        <w:rPr>
          <w:rFonts w:ascii="Times New Roman" w:eastAsia="Arial" w:hAnsi="Times New Roman" w:cs="Times New Roman"/>
        </w:rPr>
        <w:t xml:space="preserve">niespełniającej wymagań określonych w § 10 niniejszej Umowy; </w:t>
      </w:r>
    </w:p>
    <w:p w:rsidR="00C40A08" w:rsidRPr="00CE411F" w:rsidRDefault="00C40A08" w:rsidP="0032306B">
      <w:pPr>
        <w:numPr>
          <w:ilvl w:val="1"/>
          <w:numId w:val="15"/>
        </w:numPr>
        <w:spacing w:after="0" w:line="300" w:lineRule="exact"/>
        <w:ind w:left="567" w:right="53" w:hanging="283"/>
        <w:jc w:val="both"/>
        <w:rPr>
          <w:rFonts w:ascii="Times New Roman" w:eastAsia="Arial" w:hAnsi="Times New Roman" w:cs="Times New Roman"/>
        </w:rPr>
      </w:pPr>
      <w:r w:rsidRPr="00CE411F">
        <w:rPr>
          <w:rFonts w:ascii="Times New Roman" w:eastAsia="Arial" w:hAnsi="Times New Roman" w:cs="Times New Roman"/>
        </w:rPr>
        <w:t xml:space="preserve">gdy przewiduje termin zapłaty wynagrodzenia dłuższy niż 30 dni od dnia doręczenia Wykonawcy, Podwykonawcy lub dalszemu podwykonawcy faktury lub rachunku, potwierdzających wykonanie zleconej Podwykonawcy lub dalszemu podwykonawcy roboty budowlanej. </w:t>
      </w:r>
    </w:p>
    <w:p w:rsidR="00C40A08" w:rsidRPr="00CE411F" w:rsidRDefault="00C40A08" w:rsidP="0032306B">
      <w:pPr>
        <w:numPr>
          <w:ilvl w:val="1"/>
          <w:numId w:val="15"/>
        </w:numPr>
        <w:spacing w:after="0" w:line="300" w:lineRule="exact"/>
        <w:ind w:left="567" w:right="53" w:hanging="283"/>
        <w:jc w:val="both"/>
        <w:rPr>
          <w:rFonts w:ascii="Times New Roman" w:eastAsia="Arial" w:hAnsi="Times New Roman" w:cs="Times New Roman"/>
        </w:rPr>
      </w:pPr>
      <w:r w:rsidRPr="00CE411F">
        <w:rPr>
          <w:rFonts w:ascii="Times New Roman" w:eastAsia="Arial" w:hAnsi="Times New Roman" w:cs="Times New Roman"/>
        </w:rPr>
        <w:t xml:space="preserve">zawierającej postanowienia kształtujące prawa i obowiązki Podwykonawcy, w zakresie kar umownych oraz postanowień dotyczących warunków wypłaty wynagrodzenia, w sposób dla niego mniej korzystny niż prawa i obowiązki Wykonawcy, ukształtowane postanowieniami niniejszej Umowy zawartej między Zamawiającym a Wykonawcą. </w:t>
      </w:r>
    </w:p>
    <w:p w:rsidR="00C40A08" w:rsidRPr="00CE411F" w:rsidRDefault="00C40A08" w:rsidP="0032306B">
      <w:pPr>
        <w:numPr>
          <w:ilvl w:val="0"/>
          <w:numId w:val="15"/>
        </w:numPr>
        <w:spacing w:after="0" w:line="300" w:lineRule="exact"/>
        <w:ind w:right="53" w:hanging="545"/>
        <w:jc w:val="both"/>
        <w:rPr>
          <w:rFonts w:ascii="Times New Roman" w:eastAsia="Arial" w:hAnsi="Times New Roman" w:cs="Times New Roman"/>
        </w:rPr>
      </w:pPr>
      <w:r w:rsidRPr="00CE411F">
        <w:rPr>
          <w:rFonts w:ascii="Times New Roman" w:eastAsia="Arial" w:hAnsi="Times New Roman" w:cs="Times New Roman"/>
        </w:rPr>
        <w:t xml:space="preserve">Niezgłoszenie pisemnych zastrzeżeń do przedłożonego projektu umowy o podwykonawstwo, której przedmiotem są roboty budowlane, w terminie 14 dni od daty otrzymaniu projektu umowy o podwykonawstwo, uważa się za akceptację projektu umowy przez Zamawiającego. </w:t>
      </w:r>
    </w:p>
    <w:p w:rsidR="00C40A08" w:rsidRPr="00CE411F" w:rsidRDefault="00C40A08" w:rsidP="0032306B">
      <w:pPr>
        <w:numPr>
          <w:ilvl w:val="0"/>
          <w:numId w:val="15"/>
        </w:numPr>
        <w:spacing w:after="0" w:line="300" w:lineRule="exact"/>
        <w:ind w:right="53" w:hanging="545"/>
        <w:jc w:val="both"/>
        <w:rPr>
          <w:rFonts w:ascii="Times New Roman" w:eastAsia="Arial" w:hAnsi="Times New Roman" w:cs="Times New Roman"/>
        </w:rPr>
      </w:pPr>
      <w:r w:rsidRPr="00CE411F">
        <w:rPr>
          <w:rFonts w:ascii="Times New Roman" w:eastAsia="Arial" w:hAnsi="Times New Roman" w:cs="Times New Roman"/>
        </w:rPr>
        <w:t xml:space="preserve">Wykonawca, Podwykonawca lub dalszy podwykonawca zamówienia na roboty budowlane przedkłada Zamawiającemu poświadczoną za zgodność z oryginałem kopię zawartej umowy o podwykonawstwo, której przedmiotem są roboty budowlane, w terminie 7 dni od dnia jej zawarcia. </w:t>
      </w:r>
    </w:p>
    <w:p w:rsidR="00C40A08" w:rsidRPr="00CE411F" w:rsidRDefault="00C40A08" w:rsidP="0032306B">
      <w:pPr>
        <w:numPr>
          <w:ilvl w:val="0"/>
          <w:numId w:val="15"/>
        </w:numPr>
        <w:spacing w:after="0" w:line="300" w:lineRule="exact"/>
        <w:ind w:right="53" w:hanging="545"/>
        <w:jc w:val="both"/>
        <w:rPr>
          <w:rFonts w:ascii="Times New Roman" w:eastAsia="Arial" w:hAnsi="Times New Roman" w:cs="Times New Roman"/>
        </w:rPr>
      </w:pPr>
      <w:r w:rsidRPr="00CE411F">
        <w:rPr>
          <w:rFonts w:ascii="Times New Roman" w:eastAsia="Arial" w:hAnsi="Times New Roman" w:cs="Times New Roman"/>
        </w:rPr>
        <w:t xml:space="preserve">Zamawiający, w terminie 14 dni od daty otrzymania poświadczonej za zgodność z oryginałem umowy o podwykonawstwo, której przedmiotem są roboty budowlane, zgłasza w formie pisemnej pod rygorem nieważności sprzeciw do umowy o podwykonawstwo w przypadkach, o których mowa w ust. 3. </w:t>
      </w:r>
    </w:p>
    <w:p w:rsidR="00C40A08" w:rsidRPr="00CE411F" w:rsidRDefault="00C40A08" w:rsidP="0032306B">
      <w:pPr>
        <w:numPr>
          <w:ilvl w:val="0"/>
          <w:numId w:val="15"/>
        </w:numPr>
        <w:spacing w:after="0" w:line="300" w:lineRule="exact"/>
        <w:ind w:right="53" w:hanging="545"/>
        <w:jc w:val="both"/>
        <w:rPr>
          <w:rFonts w:ascii="Times New Roman" w:eastAsia="Arial" w:hAnsi="Times New Roman" w:cs="Times New Roman"/>
        </w:rPr>
      </w:pPr>
      <w:r w:rsidRPr="00CE411F">
        <w:rPr>
          <w:rFonts w:ascii="Times New Roman" w:eastAsia="Arial" w:hAnsi="Times New Roman" w:cs="Times New Roman"/>
        </w:rPr>
        <w:lastRenderedPageBreak/>
        <w:t xml:space="preserve">Niezgłoszenie pisemnego sprzeciwu do przedłożonej umowy o podwykonawstwo poświadczonej za zgodność z oryginałem, której przedmiotem są roboty budowlane, w terminie 14 dni od daty jej otrzymania uważa się za akceptację umowy przez Zamawiającego. </w:t>
      </w:r>
    </w:p>
    <w:p w:rsidR="00C40A08" w:rsidRPr="00CE411F" w:rsidRDefault="00C40A08" w:rsidP="0032306B">
      <w:pPr>
        <w:numPr>
          <w:ilvl w:val="0"/>
          <w:numId w:val="15"/>
        </w:numPr>
        <w:spacing w:after="0" w:line="300" w:lineRule="exact"/>
        <w:ind w:right="53" w:hanging="545"/>
        <w:jc w:val="both"/>
        <w:rPr>
          <w:rFonts w:ascii="Times New Roman" w:eastAsia="Arial" w:hAnsi="Times New Roman" w:cs="Times New Roman"/>
        </w:rPr>
      </w:pPr>
      <w:r w:rsidRPr="00CE411F">
        <w:rPr>
          <w:rFonts w:ascii="Times New Roman" w:eastAsia="Arial" w:hAnsi="Times New Roman" w:cs="Times New Roman"/>
        </w:rPr>
        <w:t xml:space="preserve">Wykonawca, Podwykonawca lub dalszy podwykonawca zamówienia na roboty budowlane przedkłada Zamawiającemu poświadczoną za zgodność z oryginałem kopię zawartej umowy o podwykonawstwo, której przedmiotem są dostawy lub usługi, w terminie 7 dni od dnia jej zawarcia. </w:t>
      </w:r>
    </w:p>
    <w:p w:rsidR="00C40A08" w:rsidRPr="00CE411F" w:rsidRDefault="00C40A08" w:rsidP="0032306B">
      <w:pPr>
        <w:numPr>
          <w:ilvl w:val="0"/>
          <w:numId w:val="15"/>
        </w:numPr>
        <w:spacing w:after="0" w:line="300" w:lineRule="exact"/>
        <w:ind w:right="53" w:hanging="545"/>
        <w:jc w:val="both"/>
        <w:rPr>
          <w:rFonts w:ascii="Times New Roman" w:eastAsia="Arial" w:hAnsi="Times New Roman" w:cs="Times New Roman"/>
        </w:rPr>
      </w:pPr>
      <w:r w:rsidRPr="00CE411F">
        <w:rPr>
          <w:rFonts w:ascii="Times New Roman" w:eastAsia="Arial" w:hAnsi="Times New Roman" w:cs="Times New Roman"/>
        </w:rPr>
        <w:t xml:space="preserve">Obowiązek, o którym mowa w ust. 8, nie dotyczy umów o podwykonawstwo o wartości mniejszej niż 0,5% wartości niniejszej Umowy, chyba że wartość umowy o podwykonawstwo jest większa niż 10 000 PLN (słownie: dziesięć tysięcy złotych). </w:t>
      </w:r>
    </w:p>
    <w:p w:rsidR="00C40A08" w:rsidRPr="00CE411F" w:rsidRDefault="00C40A08" w:rsidP="0032306B">
      <w:pPr>
        <w:numPr>
          <w:ilvl w:val="0"/>
          <w:numId w:val="15"/>
        </w:numPr>
        <w:spacing w:after="0" w:line="300" w:lineRule="exact"/>
        <w:ind w:right="53" w:hanging="545"/>
        <w:jc w:val="both"/>
        <w:rPr>
          <w:rFonts w:ascii="Times New Roman" w:eastAsia="Arial" w:hAnsi="Times New Roman" w:cs="Times New Roman"/>
        </w:rPr>
      </w:pPr>
      <w:r w:rsidRPr="00CE411F">
        <w:rPr>
          <w:rFonts w:ascii="Times New Roman" w:eastAsia="Arial" w:hAnsi="Times New Roman" w:cs="Times New Roman"/>
        </w:rPr>
        <w:t xml:space="preserve">W przypadku wielokrotnego zawarcia umowy o podwykonawstwo pomiędzy Wykonawcą a tym samym Podwykonawcą lub Podwykonawcą a tym samym dalszym podwykonawcą obowiązek przedstawienia umowy o podwykonawstwo powstaje z chwilą przekroczenia 0,5% wartości niniejszej Umowy jako łącznej wartości kolejnych umów o podwykonawstwo. </w:t>
      </w:r>
    </w:p>
    <w:p w:rsidR="00883849" w:rsidRPr="00CE411F" w:rsidRDefault="00883849" w:rsidP="00883849">
      <w:pPr>
        <w:numPr>
          <w:ilvl w:val="0"/>
          <w:numId w:val="15"/>
        </w:numPr>
        <w:spacing w:after="0" w:line="300" w:lineRule="exact"/>
        <w:ind w:right="53" w:hanging="545"/>
        <w:jc w:val="both"/>
        <w:rPr>
          <w:rFonts w:ascii="Times New Roman" w:eastAsia="Arial" w:hAnsi="Times New Roman" w:cs="Times New Roman"/>
        </w:rPr>
      </w:pPr>
      <w:r w:rsidRPr="00CE411F">
        <w:rPr>
          <w:rFonts w:ascii="Times New Roman" w:eastAsia="Arial" w:hAnsi="Times New Roman" w:cs="Times New Roman"/>
        </w:rPr>
        <w:t>W przypadku, o którym mowa w ust. 8, podwykonawca lub dalszy podwykonawca, przedkłada poświadczoną za zgodność z oryginałem kopię umowy również wykonawcy.</w:t>
      </w:r>
    </w:p>
    <w:p w:rsidR="00C40A08" w:rsidRPr="00CE411F" w:rsidRDefault="00C40A08" w:rsidP="0032306B">
      <w:pPr>
        <w:numPr>
          <w:ilvl w:val="0"/>
          <w:numId w:val="15"/>
        </w:numPr>
        <w:spacing w:after="0" w:line="300" w:lineRule="exact"/>
        <w:ind w:right="53" w:hanging="545"/>
        <w:jc w:val="both"/>
        <w:rPr>
          <w:rFonts w:ascii="Times New Roman" w:eastAsia="Arial" w:hAnsi="Times New Roman" w:cs="Times New Roman"/>
        </w:rPr>
      </w:pPr>
      <w:r w:rsidRPr="00CE411F">
        <w:rPr>
          <w:rFonts w:ascii="Times New Roman" w:eastAsia="Arial" w:hAnsi="Times New Roman" w:cs="Times New Roman"/>
        </w:rPr>
        <w:t xml:space="preserve">W przypadku, o którym mowa w ust. 8, jeżeli termin zapłaty wynagrodzenia jest dłuższy niż 30 dni od dnia doręczenia Wykonawcy, Podwykonawcy lub dalszemu podwykonawcy faktury lub rachunku, potwierdzających wykonanie zleconej Podwykonawcy lub dalszemu podwykonawcy dostawy lub usługi, Zamawiający informuje o tym Wykonawcę i wzywa go do doprowadzenia do zmiany tej umowy pod rygorem wystąpienia o zapłatę kary umownej. </w:t>
      </w:r>
    </w:p>
    <w:p w:rsidR="00C40A08" w:rsidRPr="00CE411F" w:rsidRDefault="00C40A08" w:rsidP="0032306B">
      <w:pPr>
        <w:numPr>
          <w:ilvl w:val="0"/>
          <w:numId w:val="15"/>
        </w:numPr>
        <w:spacing w:after="0" w:line="300" w:lineRule="exact"/>
        <w:ind w:right="53" w:hanging="545"/>
        <w:jc w:val="both"/>
        <w:rPr>
          <w:rFonts w:ascii="Times New Roman" w:eastAsia="Arial" w:hAnsi="Times New Roman" w:cs="Times New Roman"/>
        </w:rPr>
      </w:pPr>
      <w:r w:rsidRPr="00CE411F">
        <w:rPr>
          <w:rFonts w:ascii="Times New Roman" w:eastAsia="Arial" w:hAnsi="Times New Roman" w:cs="Times New Roman"/>
        </w:rPr>
        <w:t>Procedurę opisaną w ust. 1 – ust. 1</w:t>
      </w:r>
      <w:r w:rsidR="004E17F4" w:rsidRPr="00CE411F">
        <w:rPr>
          <w:rFonts w:ascii="Times New Roman" w:eastAsia="Arial" w:hAnsi="Times New Roman" w:cs="Times New Roman"/>
        </w:rPr>
        <w:t>2</w:t>
      </w:r>
      <w:r w:rsidRPr="00CE411F">
        <w:rPr>
          <w:rFonts w:ascii="Times New Roman" w:eastAsia="Arial" w:hAnsi="Times New Roman" w:cs="Times New Roman"/>
        </w:rPr>
        <w:t xml:space="preserve"> stosuje się odpowiednio do zmian umowy o podwykonawstwo. </w:t>
      </w:r>
    </w:p>
    <w:p w:rsidR="00C40A08" w:rsidRPr="00CE411F" w:rsidRDefault="00C40A08" w:rsidP="0032306B">
      <w:pPr>
        <w:numPr>
          <w:ilvl w:val="0"/>
          <w:numId w:val="15"/>
        </w:numPr>
        <w:spacing w:after="0" w:line="300" w:lineRule="exact"/>
        <w:ind w:right="53" w:hanging="545"/>
        <w:jc w:val="both"/>
        <w:rPr>
          <w:rFonts w:ascii="Times New Roman" w:eastAsia="Arial" w:hAnsi="Times New Roman" w:cs="Times New Roman"/>
        </w:rPr>
      </w:pPr>
      <w:r w:rsidRPr="00CE411F">
        <w:rPr>
          <w:rFonts w:ascii="Times New Roman" w:eastAsia="Arial" w:hAnsi="Times New Roman" w:cs="Times New Roman"/>
        </w:rPr>
        <w:t xml:space="preserve">W przypadku projektów umów oraz umów o podwykonawstwo sporządzonych w języku obcym projekty te oraz umowy należy przedkładać Zamawiającemu wraz z tłumaczeniem przysięgłym na język polski. </w:t>
      </w:r>
    </w:p>
    <w:p w:rsidR="00C40A08" w:rsidRPr="00CE411F" w:rsidRDefault="00C40A08" w:rsidP="0032306B">
      <w:pPr>
        <w:keepNext/>
        <w:keepLines/>
        <w:spacing w:after="0" w:line="300" w:lineRule="exact"/>
        <w:ind w:left="10" w:right="68" w:hanging="10"/>
        <w:jc w:val="center"/>
        <w:outlineLvl w:val="0"/>
        <w:rPr>
          <w:rFonts w:ascii="Times New Roman" w:eastAsia="Arial" w:hAnsi="Times New Roman" w:cs="Times New Roman"/>
          <w:b/>
        </w:rPr>
      </w:pPr>
    </w:p>
    <w:p w:rsidR="00C40A08" w:rsidRPr="00CE411F" w:rsidRDefault="00C40A08" w:rsidP="0032306B">
      <w:pPr>
        <w:keepNext/>
        <w:keepLines/>
        <w:spacing w:after="0" w:line="300" w:lineRule="exact"/>
        <w:ind w:left="10" w:right="68" w:hanging="10"/>
        <w:jc w:val="center"/>
        <w:outlineLvl w:val="0"/>
        <w:rPr>
          <w:rFonts w:ascii="Times New Roman" w:eastAsia="Arial" w:hAnsi="Times New Roman" w:cs="Times New Roman"/>
          <w:b/>
        </w:rPr>
      </w:pPr>
      <w:r w:rsidRPr="00CE411F">
        <w:rPr>
          <w:rFonts w:ascii="Times New Roman" w:eastAsia="Arial" w:hAnsi="Times New Roman" w:cs="Times New Roman"/>
          <w:b/>
        </w:rPr>
        <w:t xml:space="preserve">§ 12 </w:t>
      </w:r>
    </w:p>
    <w:p w:rsidR="00C40A08" w:rsidRPr="00CE411F" w:rsidRDefault="00C40A08" w:rsidP="003D41E5">
      <w:pPr>
        <w:keepNext/>
        <w:keepLines/>
        <w:spacing w:after="0" w:line="300" w:lineRule="exact"/>
        <w:ind w:left="10" w:right="68" w:hanging="10"/>
        <w:jc w:val="center"/>
        <w:outlineLvl w:val="0"/>
        <w:rPr>
          <w:rFonts w:ascii="Times New Roman" w:eastAsia="Arial" w:hAnsi="Times New Roman" w:cs="Times New Roman"/>
          <w:b/>
        </w:rPr>
      </w:pPr>
      <w:r w:rsidRPr="00CE411F">
        <w:rPr>
          <w:rFonts w:ascii="Times New Roman" w:eastAsia="Arial" w:hAnsi="Times New Roman" w:cs="Times New Roman"/>
          <w:b/>
        </w:rPr>
        <w:t>ODBIORY</w:t>
      </w:r>
    </w:p>
    <w:p w:rsidR="00C40A08" w:rsidRPr="003D41E5" w:rsidRDefault="00C40A08" w:rsidP="003D41E5">
      <w:pPr>
        <w:numPr>
          <w:ilvl w:val="0"/>
          <w:numId w:val="16"/>
        </w:numPr>
        <w:spacing w:after="0" w:line="300" w:lineRule="exact"/>
        <w:ind w:right="53" w:hanging="545"/>
        <w:jc w:val="both"/>
        <w:rPr>
          <w:rFonts w:ascii="Times New Roman" w:eastAsia="Arial" w:hAnsi="Times New Roman" w:cs="Times New Roman"/>
        </w:rPr>
      </w:pPr>
      <w:r w:rsidRPr="00CE411F">
        <w:rPr>
          <w:rFonts w:ascii="Times New Roman" w:eastAsia="Arial" w:hAnsi="Times New Roman" w:cs="Times New Roman"/>
        </w:rPr>
        <w:t>Przedstawicielem Zamawiającego na budowie jest I</w:t>
      </w:r>
      <w:r w:rsidR="00D72F49" w:rsidRPr="00CE411F">
        <w:rPr>
          <w:rFonts w:ascii="Times New Roman" w:eastAsia="Arial" w:hAnsi="Times New Roman" w:cs="Times New Roman"/>
        </w:rPr>
        <w:t>nspektor nadzoru inwestorskiego,</w:t>
      </w:r>
      <w:r w:rsidR="003D41E5">
        <w:rPr>
          <w:rFonts w:ascii="Times New Roman" w:eastAsia="Arial" w:hAnsi="Times New Roman" w:cs="Times New Roman"/>
        </w:rPr>
        <w:t xml:space="preserve"> </w:t>
      </w:r>
      <w:r w:rsidRPr="003D41E5">
        <w:rPr>
          <w:rFonts w:ascii="Times New Roman" w:eastAsia="Arial" w:hAnsi="Times New Roman" w:cs="Times New Roman"/>
        </w:rPr>
        <w:t>natomiast przedstawicielem Wykonawcy na budowie jest ………………………………………………………….</w:t>
      </w:r>
    </w:p>
    <w:p w:rsidR="00C40A08" w:rsidRPr="00CE411F" w:rsidRDefault="00C40A08" w:rsidP="0032306B">
      <w:pPr>
        <w:numPr>
          <w:ilvl w:val="0"/>
          <w:numId w:val="16"/>
        </w:numPr>
        <w:spacing w:after="0" w:line="300" w:lineRule="exact"/>
        <w:ind w:right="53" w:hanging="545"/>
        <w:jc w:val="both"/>
        <w:rPr>
          <w:rFonts w:ascii="Times New Roman" w:eastAsia="Arial" w:hAnsi="Times New Roman" w:cs="Times New Roman"/>
        </w:rPr>
      </w:pPr>
      <w:r w:rsidRPr="00CE411F">
        <w:rPr>
          <w:rFonts w:ascii="Times New Roman" w:eastAsia="Arial" w:hAnsi="Times New Roman" w:cs="Times New Roman"/>
        </w:rPr>
        <w:t xml:space="preserve">Strony zgodnie postanawiają, że będą stosowane następujące rodzaje odbiorów robót: </w:t>
      </w:r>
    </w:p>
    <w:p w:rsidR="00C40A08" w:rsidRPr="00CE411F" w:rsidRDefault="00C40A08" w:rsidP="0032306B">
      <w:pPr>
        <w:numPr>
          <w:ilvl w:val="0"/>
          <w:numId w:val="25"/>
        </w:numPr>
        <w:spacing w:after="0" w:line="300" w:lineRule="exact"/>
        <w:ind w:left="567" w:right="53" w:hanging="283"/>
        <w:contextualSpacing/>
        <w:jc w:val="both"/>
        <w:rPr>
          <w:rFonts w:ascii="Times New Roman" w:eastAsia="Arial" w:hAnsi="Times New Roman" w:cs="Times New Roman"/>
        </w:rPr>
      </w:pPr>
      <w:r w:rsidRPr="00CE411F">
        <w:rPr>
          <w:rFonts w:ascii="Times New Roman" w:eastAsia="Arial" w:hAnsi="Times New Roman" w:cs="Times New Roman"/>
        </w:rPr>
        <w:t>od</w:t>
      </w:r>
      <w:r w:rsidR="004E17F4" w:rsidRPr="00CE411F">
        <w:rPr>
          <w:rFonts w:ascii="Times New Roman" w:eastAsia="Arial" w:hAnsi="Times New Roman" w:cs="Times New Roman"/>
        </w:rPr>
        <w:t>biory częściowe,</w:t>
      </w:r>
    </w:p>
    <w:p w:rsidR="00C40A08" w:rsidRPr="00CE411F" w:rsidRDefault="00C40A08" w:rsidP="0032306B">
      <w:pPr>
        <w:numPr>
          <w:ilvl w:val="0"/>
          <w:numId w:val="25"/>
        </w:numPr>
        <w:spacing w:after="0" w:line="300" w:lineRule="exact"/>
        <w:ind w:left="567" w:right="53" w:hanging="283"/>
        <w:contextualSpacing/>
        <w:jc w:val="both"/>
        <w:rPr>
          <w:rFonts w:ascii="Times New Roman" w:eastAsia="Arial" w:hAnsi="Times New Roman" w:cs="Times New Roman"/>
        </w:rPr>
      </w:pPr>
      <w:r w:rsidRPr="00CE411F">
        <w:rPr>
          <w:rFonts w:ascii="Times New Roman" w:eastAsia="Arial" w:hAnsi="Times New Roman" w:cs="Times New Roman"/>
        </w:rPr>
        <w:t>odbiory robót zanik</w:t>
      </w:r>
      <w:r w:rsidR="004E17F4" w:rsidRPr="00CE411F">
        <w:rPr>
          <w:rFonts w:ascii="Times New Roman" w:eastAsia="Arial" w:hAnsi="Times New Roman" w:cs="Times New Roman"/>
        </w:rPr>
        <w:t xml:space="preserve">ających i ulegających zakryciu, </w:t>
      </w:r>
    </w:p>
    <w:p w:rsidR="00C40A08" w:rsidRPr="00CE411F" w:rsidRDefault="00C40A08" w:rsidP="0032306B">
      <w:pPr>
        <w:numPr>
          <w:ilvl w:val="0"/>
          <w:numId w:val="25"/>
        </w:numPr>
        <w:spacing w:after="0" w:line="300" w:lineRule="exact"/>
        <w:ind w:left="567" w:right="53" w:hanging="283"/>
        <w:contextualSpacing/>
        <w:jc w:val="both"/>
        <w:rPr>
          <w:rFonts w:ascii="Times New Roman" w:eastAsia="Arial" w:hAnsi="Times New Roman" w:cs="Times New Roman"/>
        </w:rPr>
      </w:pPr>
      <w:r w:rsidRPr="00CE411F">
        <w:rPr>
          <w:rFonts w:ascii="Times New Roman" w:eastAsia="Arial" w:hAnsi="Times New Roman" w:cs="Times New Roman"/>
        </w:rPr>
        <w:t>odbiór końcowy robót budowlanych, stanowiący podstawę do wystawiania fa</w:t>
      </w:r>
      <w:r w:rsidR="004E17F4" w:rsidRPr="00CE411F">
        <w:rPr>
          <w:rFonts w:ascii="Times New Roman" w:eastAsia="Arial" w:hAnsi="Times New Roman" w:cs="Times New Roman"/>
        </w:rPr>
        <w:t xml:space="preserve">ktury końcowej za ich wykonanie, </w:t>
      </w:r>
      <w:r w:rsidRPr="00CE411F">
        <w:rPr>
          <w:rFonts w:ascii="Times New Roman" w:eastAsia="Arial" w:hAnsi="Times New Roman" w:cs="Times New Roman"/>
        </w:rPr>
        <w:t xml:space="preserve"> </w:t>
      </w:r>
    </w:p>
    <w:p w:rsidR="00C40A08" w:rsidRPr="00CE411F" w:rsidRDefault="00C40A08" w:rsidP="0032306B">
      <w:pPr>
        <w:numPr>
          <w:ilvl w:val="0"/>
          <w:numId w:val="25"/>
        </w:numPr>
        <w:spacing w:after="0" w:line="300" w:lineRule="exact"/>
        <w:ind w:left="567" w:right="53" w:hanging="283"/>
        <w:contextualSpacing/>
        <w:jc w:val="both"/>
        <w:rPr>
          <w:rFonts w:ascii="Times New Roman" w:eastAsia="Arial" w:hAnsi="Times New Roman" w:cs="Times New Roman"/>
        </w:rPr>
      </w:pPr>
      <w:r w:rsidRPr="00CE411F">
        <w:rPr>
          <w:rFonts w:ascii="Times New Roman" w:eastAsia="Arial" w:hAnsi="Times New Roman" w:cs="Times New Roman"/>
        </w:rPr>
        <w:t>odbiory robót polegających na usuwaniu wad i usterek stwierdzonych w okresie ręko</w:t>
      </w:r>
      <w:r w:rsidR="004E17F4" w:rsidRPr="00CE411F">
        <w:rPr>
          <w:rFonts w:ascii="Times New Roman" w:eastAsia="Arial" w:hAnsi="Times New Roman" w:cs="Times New Roman"/>
        </w:rPr>
        <w:t xml:space="preserve">jmi. </w:t>
      </w:r>
    </w:p>
    <w:p w:rsidR="00C40A08" w:rsidRPr="00CE411F" w:rsidRDefault="00C40A08" w:rsidP="0032306B">
      <w:pPr>
        <w:numPr>
          <w:ilvl w:val="0"/>
          <w:numId w:val="16"/>
        </w:numPr>
        <w:spacing w:after="0" w:line="300" w:lineRule="exact"/>
        <w:ind w:right="53" w:hanging="545"/>
        <w:jc w:val="both"/>
        <w:rPr>
          <w:rFonts w:ascii="Times New Roman" w:eastAsia="Arial" w:hAnsi="Times New Roman" w:cs="Times New Roman"/>
        </w:rPr>
      </w:pPr>
      <w:r w:rsidRPr="00CE411F">
        <w:rPr>
          <w:rFonts w:ascii="Times New Roman" w:eastAsia="Arial" w:hAnsi="Times New Roman" w:cs="Times New Roman"/>
        </w:rPr>
        <w:t xml:space="preserve">Odbiory częściowe oraz odbiory robót zanikających i ulegających zakryciu, dokonywane będą przez Inspektora nadzoru inwestorskiego. Wykonawca winien zgłaszać gotowość do odbiorów, o których mowa wyżej, wpisem do Dziennika budowy. </w:t>
      </w:r>
    </w:p>
    <w:p w:rsidR="00C40A08" w:rsidRPr="00CE411F" w:rsidRDefault="00C40A08" w:rsidP="0032306B">
      <w:pPr>
        <w:numPr>
          <w:ilvl w:val="0"/>
          <w:numId w:val="16"/>
        </w:numPr>
        <w:spacing w:after="0" w:line="300" w:lineRule="exact"/>
        <w:ind w:right="53" w:hanging="545"/>
        <w:jc w:val="both"/>
        <w:rPr>
          <w:rFonts w:ascii="Times New Roman" w:eastAsia="Arial" w:hAnsi="Times New Roman" w:cs="Times New Roman"/>
        </w:rPr>
      </w:pPr>
      <w:r w:rsidRPr="00CE411F">
        <w:rPr>
          <w:rFonts w:ascii="Times New Roman" w:eastAsia="Arial" w:hAnsi="Times New Roman" w:cs="Times New Roman"/>
        </w:rPr>
        <w:t xml:space="preserve">Zamawiający zobowiązuje się do wyznaczenia terminu i rozpoczęcia, nie później niż w ciągu 3 dni roboczych od daty otrzymania zawiadomienia o gotowości do odbioru częściowego albo 3 dni roboczych w odniesieniu do odbioru robót zanikających i ulegających zakryciu, czynności odbioru albo do przekazania Wykonawcy pisemnej decyzji odmawiającej rozpoczęcia odbioru, zawierającej wykaz robót jakie, zdaniem Zamawiającego, muszą zostać wykonane albo </w:t>
      </w:r>
      <w:r w:rsidRPr="00CE411F">
        <w:rPr>
          <w:rFonts w:ascii="Times New Roman" w:eastAsia="Arial" w:hAnsi="Times New Roman" w:cs="Times New Roman"/>
        </w:rPr>
        <w:lastRenderedPageBreak/>
        <w:t xml:space="preserve">dokumentacji lub urządzeń, jakie muszą zostać dostarczone, aby odbiór mógł zostać przeprowadzony. </w:t>
      </w:r>
    </w:p>
    <w:p w:rsidR="00C40A08" w:rsidRPr="00CE411F" w:rsidRDefault="00C40A08" w:rsidP="0032306B">
      <w:pPr>
        <w:numPr>
          <w:ilvl w:val="0"/>
          <w:numId w:val="16"/>
        </w:numPr>
        <w:spacing w:after="0" w:line="300" w:lineRule="exact"/>
        <w:ind w:right="53" w:hanging="545"/>
        <w:jc w:val="both"/>
        <w:rPr>
          <w:rFonts w:ascii="Times New Roman" w:eastAsia="Arial" w:hAnsi="Times New Roman" w:cs="Times New Roman"/>
        </w:rPr>
      </w:pPr>
      <w:r w:rsidRPr="00CE411F">
        <w:rPr>
          <w:rFonts w:ascii="Times New Roman" w:eastAsia="Arial" w:hAnsi="Times New Roman" w:cs="Times New Roman"/>
        </w:rPr>
        <w:t xml:space="preserve">Jeżeli całość robót zostanie ukończona, Wykonawca powiadamia o tym Inspektora nadzoru inwestorskiego, przesyłając kopię zawiadomienia Zamawiającemu. Takie zawiadomienie będzie uważane za zgłoszenie przez Wykonawcę gotowości do dokonania odbioru końcowego robót. </w:t>
      </w:r>
    </w:p>
    <w:p w:rsidR="00C40A08" w:rsidRPr="00CE411F" w:rsidRDefault="00C40A08" w:rsidP="0032306B">
      <w:pPr>
        <w:numPr>
          <w:ilvl w:val="0"/>
          <w:numId w:val="16"/>
        </w:numPr>
        <w:spacing w:after="0" w:line="300" w:lineRule="exact"/>
        <w:ind w:right="53" w:hanging="545"/>
        <w:jc w:val="both"/>
        <w:rPr>
          <w:rFonts w:ascii="Times New Roman" w:eastAsia="Arial" w:hAnsi="Times New Roman" w:cs="Times New Roman"/>
        </w:rPr>
      </w:pPr>
      <w:r w:rsidRPr="00CE411F">
        <w:rPr>
          <w:rFonts w:ascii="Times New Roman" w:eastAsia="Arial" w:hAnsi="Times New Roman" w:cs="Times New Roman"/>
        </w:rPr>
        <w:t xml:space="preserve">Podstawą zgłoszenia przez Wykonawcę gotowości do odbioru końcowego, będzie faktyczne wykonanie całości robót (w tym usunięcie usterek z prac odebranych odbiorami częściowymi), potwierdzone wpisem w Dzienniku budowy dokonanym przez Kierownika budowy, potwierdzonym przez Inspektora nadzoru inwestorskiego. </w:t>
      </w:r>
    </w:p>
    <w:p w:rsidR="00C40A08" w:rsidRPr="00CE411F" w:rsidRDefault="00C40A08" w:rsidP="0032306B">
      <w:pPr>
        <w:numPr>
          <w:ilvl w:val="0"/>
          <w:numId w:val="16"/>
        </w:numPr>
        <w:spacing w:after="0" w:line="300" w:lineRule="exact"/>
        <w:ind w:right="53" w:hanging="545"/>
        <w:jc w:val="both"/>
        <w:rPr>
          <w:rFonts w:ascii="Times New Roman" w:eastAsia="Arial" w:hAnsi="Times New Roman" w:cs="Times New Roman"/>
        </w:rPr>
      </w:pPr>
      <w:r w:rsidRPr="00CE411F">
        <w:rPr>
          <w:rFonts w:ascii="Times New Roman" w:eastAsia="Arial" w:hAnsi="Times New Roman" w:cs="Times New Roman"/>
        </w:rPr>
        <w:t xml:space="preserve">Do obowiązków Wykonawcy należy skompletowanie i przedstawienie Zamawiającemu dokumentów pozwalających na ocenę prawidłowego wykonania czynności odbioru, w szczególności: </w:t>
      </w:r>
    </w:p>
    <w:p w:rsidR="00C40A08" w:rsidRPr="00CE411F" w:rsidRDefault="00C40A08" w:rsidP="0032306B">
      <w:pPr>
        <w:numPr>
          <w:ilvl w:val="0"/>
          <w:numId w:val="26"/>
        </w:numPr>
        <w:spacing w:after="0" w:line="300" w:lineRule="exact"/>
        <w:ind w:left="567" w:right="53" w:hanging="284"/>
        <w:contextualSpacing/>
        <w:jc w:val="both"/>
        <w:rPr>
          <w:rFonts w:ascii="Times New Roman" w:eastAsia="Arial" w:hAnsi="Times New Roman" w:cs="Times New Roman"/>
        </w:rPr>
      </w:pPr>
      <w:r w:rsidRPr="00CE411F">
        <w:rPr>
          <w:rFonts w:ascii="Times New Roman" w:eastAsia="Arial" w:hAnsi="Times New Roman" w:cs="Times New Roman"/>
        </w:rPr>
        <w:t xml:space="preserve">dziennika budowy; </w:t>
      </w:r>
    </w:p>
    <w:p w:rsidR="00C40A08" w:rsidRPr="00CE411F" w:rsidRDefault="00C40A08" w:rsidP="0032306B">
      <w:pPr>
        <w:numPr>
          <w:ilvl w:val="0"/>
          <w:numId w:val="26"/>
        </w:numPr>
        <w:spacing w:after="0" w:line="300" w:lineRule="exact"/>
        <w:ind w:left="567" w:right="53" w:hanging="284"/>
        <w:contextualSpacing/>
        <w:jc w:val="both"/>
        <w:rPr>
          <w:rFonts w:ascii="Times New Roman" w:eastAsia="Arial" w:hAnsi="Times New Roman" w:cs="Times New Roman"/>
        </w:rPr>
      </w:pPr>
      <w:r w:rsidRPr="00CE411F">
        <w:rPr>
          <w:rFonts w:ascii="Times New Roman" w:eastAsia="Arial" w:hAnsi="Times New Roman" w:cs="Times New Roman"/>
        </w:rPr>
        <w:t xml:space="preserve">oświadczenia Kierownika budowy o zgodności wykonania robót z Dokumentacją projektową, obowiązującymi przepisami i normami; </w:t>
      </w:r>
    </w:p>
    <w:p w:rsidR="00C40A08" w:rsidRPr="00CE411F" w:rsidRDefault="00C40A08" w:rsidP="0032306B">
      <w:pPr>
        <w:numPr>
          <w:ilvl w:val="0"/>
          <w:numId w:val="26"/>
        </w:numPr>
        <w:spacing w:after="0" w:line="300" w:lineRule="exact"/>
        <w:ind w:left="567" w:right="53" w:hanging="284"/>
        <w:contextualSpacing/>
        <w:jc w:val="both"/>
        <w:rPr>
          <w:rFonts w:ascii="Times New Roman" w:eastAsia="Arial" w:hAnsi="Times New Roman" w:cs="Times New Roman"/>
        </w:rPr>
      </w:pPr>
      <w:r w:rsidRPr="00CE411F">
        <w:rPr>
          <w:rFonts w:ascii="Times New Roman" w:eastAsia="Arial" w:hAnsi="Times New Roman" w:cs="Times New Roman"/>
        </w:rPr>
        <w:t>dokumentacji powykonawczej zawierającej informacje o wszystkich zmianach dokonanych podczas realizacji robót budowlanych wraz z uzyskaniem pozwoleni</w:t>
      </w:r>
      <w:r w:rsidR="00046296">
        <w:rPr>
          <w:rFonts w:ascii="Times New Roman" w:eastAsia="Arial" w:hAnsi="Times New Roman" w:cs="Times New Roman"/>
        </w:rPr>
        <w:t>a na użytkowanie;</w:t>
      </w:r>
    </w:p>
    <w:p w:rsidR="00C40A08" w:rsidRPr="00CE411F" w:rsidRDefault="00C40A08" w:rsidP="0032306B">
      <w:pPr>
        <w:numPr>
          <w:ilvl w:val="0"/>
          <w:numId w:val="26"/>
        </w:numPr>
        <w:spacing w:after="0" w:line="300" w:lineRule="exact"/>
        <w:ind w:left="567" w:right="53" w:hanging="284"/>
        <w:contextualSpacing/>
        <w:jc w:val="both"/>
        <w:rPr>
          <w:rFonts w:ascii="Times New Roman" w:eastAsia="Arial" w:hAnsi="Times New Roman" w:cs="Times New Roman"/>
        </w:rPr>
      </w:pPr>
      <w:r w:rsidRPr="00CE411F">
        <w:rPr>
          <w:rFonts w:ascii="Times New Roman" w:eastAsia="Arial" w:hAnsi="Times New Roman" w:cs="Times New Roman"/>
        </w:rPr>
        <w:t xml:space="preserve">wszystkich wymaganych prawem atestów, certyfikatów, deklaracji zgodności oraz specyfikacji technicznych na zastosowane i wbudowane materiały i urządzenia potwierdzających, że wbudowane wyroby budowlane są zgodne z art. 10 ustawy Prawo budowlane i ustawą o wyrobach budowlanych (operat kolaudacyjny); </w:t>
      </w:r>
    </w:p>
    <w:p w:rsidR="00C40A08" w:rsidRPr="00CE411F" w:rsidRDefault="00C40A08" w:rsidP="0032306B">
      <w:pPr>
        <w:numPr>
          <w:ilvl w:val="0"/>
          <w:numId w:val="26"/>
        </w:numPr>
        <w:spacing w:after="0" w:line="300" w:lineRule="exact"/>
        <w:ind w:left="567" w:right="53" w:hanging="284"/>
        <w:contextualSpacing/>
        <w:jc w:val="both"/>
        <w:rPr>
          <w:rFonts w:ascii="Times New Roman" w:eastAsia="Arial" w:hAnsi="Times New Roman" w:cs="Times New Roman"/>
        </w:rPr>
      </w:pPr>
      <w:r w:rsidRPr="00CE411F">
        <w:rPr>
          <w:rFonts w:ascii="Times New Roman" w:eastAsia="Arial" w:hAnsi="Times New Roman" w:cs="Times New Roman"/>
        </w:rPr>
        <w:t xml:space="preserve">wymaganych dokumentów, protokołów i zaświadczeń z przeprowadzonych prób, badań i sprawdzeń, instrukcji użytkowania i innych dokumentów wymaganych stosownymi przepisami; </w:t>
      </w:r>
    </w:p>
    <w:p w:rsidR="00C40A08" w:rsidRPr="00CE411F" w:rsidRDefault="00C40A08" w:rsidP="0032306B">
      <w:pPr>
        <w:numPr>
          <w:ilvl w:val="0"/>
          <w:numId w:val="26"/>
        </w:numPr>
        <w:spacing w:after="0" w:line="300" w:lineRule="exact"/>
        <w:ind w:left="567" w:right="53" w:hanging="284"/>
        <w:contextualSpacing/>
        <w:jc w:val="both"/>
        <w:rPr>
          <w:rFonts w:ascii="Times New Roman" w:eastAsia="Arial" w:hAnsi="Times New Roman" w:cs="Times New Roman"/>
        </w:rPr>
      </w:pPr>
      <w:r w:rsidRPr="00CE411F">
        <w:rPr>
          <w:rFonts w:ascii="Times New Roman" w:eastAsia="Arial" w:hAnsi="Times New Roman" w:cs="Times New Roman"/>
        </w:rPr>
        <w:t>dokumentów gwarancyjnych na zas</w:t>
      </w:r>
      <w:r w:rsidR="004E17F4" w:rsidRPr="00CE411F">
        <w:rPr>
          <w:rFonts w:ascii="Times New Roman" w:eastAsia="Arial" w:hAnsi="Times New Roman" w:cs="Times New Roman"/>
        </w:rPr>
        <w:t>tosowane materiały i urządzenia;</w:t>
      </w:r>
      <w:r w:rsidRPr="00CE411F">
        <w:rPr>
          <w:rFonts w:ascii="Times New Roman" w:eastAsia="Arial" w:hAnsi="Times New Roman" w:cs="Times New Roman"/>
        </w:rPr>
        <w:t xml:space="preserve"> </w:t>
      </w:r>
    </w:p>
    <w:p w:rsidR="00C40A08" w:rsidRPr="00CE411F" w:rsidRDefault="00C40A08" w:rsidP="0032306B">
      <w:pPr>
        <w:numPr>
          <w:ilvl w:val="0"/>
          <w:numId w:val="26"/>
        </w:numPr>
        <w:spacing w:after="0" w:line="300" w:lineRule="exact"/>
        <w:ind w:left="567" w:right="53" w:hanging="284"/>
        <w:contextualSpacing/>
        <w:jc w:val="both"/>
        <w:rPr>
          <w:rFonts w:ascii="Times New Roman" w:eastAsia="Arial" w:hAnsi="Times New Roman" w:cs="Times New Roman"/>
        </w:rPr>
      </w:pPr>
      <w:r w:rsidRPr="00CE411F">
        <w:rPr>
          <w:rFonts w:ascii="Times New Roman" w:eastAsia="Arial" w:hAnsi="Times New Roman" w:cs="Times New Roman"/>
        </w:rPr>
        <w:t xml:space="preserve">inwentaryzację geodezyjną powykonawczą; </w:t>
      </w:r>
    </w:p>
    <w:p w:rsidR="00C40A08" w:rsidRPr="00CE411F" w:rsidRDefault="00C40A08" w:rsidP="0032306B">
      <w:pPr>
        <w:numPr>
          <w:ilvl w:val="0"/>
          <w:numId w:val="26"/>
        </w:numPr>
        <w:spacing w:after="0" w:line="300" w:lineRule="exact"/>
        <w:ind w:left="567" w:right="53" w:hanging="284"/>
        <w:contextualSpacing/>
        <w:jc w:val="both"/>
        <w:rPr>
          <w:rFonts w:ascii="Times New Roman" w:eastAsia="Arial" w:hAnsi="Times New Roman" w:cs="Times New Roman"/>
        </w:rPr>
      </w:pPr>
      <w:r w:rsidRPr="00CE411F">
        <w:rPr>
          <w:rFonts w:ascii="Times New Roman" w:eastAsia="Arial" w:hAnsi="Times New Roman" w:cs="Times New Roman"/>
        </w:rPr>
        <w:t>zdjęcia z realizacji inwestycji (a w szczególności z robót ulegających zanikowi i zakryciu).</w:t>
      </w:r>
    </w:p>
    <w:p w:rsidR="00C40A08" w:rsidRPr="00CE411F" w:rsidRDefault="00C40A08" w:rsidP="0032306B">
      <w:pPr>
        <w:numPr>
          <w:ilvl w:val="0"/>
          <w:numId w:val="16"/>
        </w:numPr>
        <w:spacing w:after="0" w:line="300" w:lineRule="exact"/>
        <w:ind w:right="53" w:hanging="545"/>
        <w:jc w:val="both"/>
        <w:rPr>
          <w:rFonts w:ascii="Times New Roman" w:eastAsia="Arial" w:hAnsi="Times New Roman" w:cs="Times New Roman"/>
        </w:rPr>
      </w:pPr>
      <w:r w:rsidRPr="00CE411F">
        <w:rPr>
          <w:rFonts w:ascii="Times New Roman" w:eastAsia="Arial" w:hAnsi="Times New Roman" w:cs="Times New Roman"/>
        </w:rPr>
        <w:t xml:space="preserve">Do obowiązków Wykonawcy należy skompletowanie i przedstawienie Zamawiającemu wszelkich innych, niewymienionych w ust. 7, dokumentów niezbędnych do eksploatacji obiektów budowlanych, a także wbudowanych w nich materiałów i urządzeń. </w:t>
      </w:r>
    </w:p>
    <w:p w:rsidR="00C40A08" w:rsidRPr="00CE411F" w:rsidRDefault="00C40A08" w:rsidP="0032306B">
      <w:pPr>
        <w:numPr>
          <w:ilvl w:val="0"/>
          <w:numId w:val="16"/>
        </w:numPr>
        <w:spacing w:after="0" w:line="300" w:lineRule="exact"/>
        <w:ind w:right="53" w:hanging="545"/>
        <w:jc w:val="both"/>
        <w:rPr>
          <w:rFonts w:ascii="Times New Roman" w:eastAsia="Arial" w:hAnsi="Times New Roman" w:cs="Times New Roman"/>
        </w:rPr>
      </w:pPr>
      <w:r w:rsidRPr="003D41E5">
        <w:rPr>
          <w:rFonts w:ascii="Times New Roman" w:eastAsia="Arial" w:hAnsi="Times New Roman" w:cs="Times New Roman"/>
        </w:rPr>
        <w:t xml:space="preserve">Zamawiający zobowiązuje się do wyznaczenia terminu i rozpoczęcia, nie później niż w ciągu 3 dni roboczych od daty otrzymania </w:t>
      </w:r>
      <w:r w:rsidRPr="00CE411F">
        <w:rPr>
          <w:rFonts w:ascii="Times New Roman" w:eastAsia="Arial" w:hAnsi="Times New Roman" w:cs="Times New Roman"/>
        </w:rPr>
        <w:t xml:space="preserve">zawiadomienia o gotowości do odbioru końcowego, czynności odbioru końcowego albo do przekazania Wykonawcy pisemnej decyzji odmawiającej rozpoczęcia odbioru końcowego. </w:t>
      </w:r>
    </w:p>
    <w:p w:rsidR="00C40A08" w:rsidRPr="00CE411F" w:rsidRDefault="00C40A08" w:rsidP="0032306B">
      <w:pPr>
        <w:numPr>
          <w:ilvl w:val="0"/>
          <w:numId w:val="16"/>
        </w:numPr>
        <w:spacing w:after="0" w:line="300" w:lineRule="exact"/>
        <w:ind w:right="53" w:hanging="545"/>
        <w:jc w:val="both"/>
        <w:rPr>
          <w:rFonts w:ascii="Times New Roman" w:eastAsia="Arial" w:hAnsi="Times New Roman" w:cs="Times New Roman"/>
        </w:rPr>
      </w:pPr>
      <w:r w:rsidRPr="00CE411F">
        <w:rPr>
          <w:rFonts w:ascii="Times New Roman" w:eastAsia="Arial" w:hAnsi="Times New Roman" w:cs="Times New Roman"/>
        </w:rPr>
        <w:t xml:space="preserve">Za datę wykonania przez Wykonawcę zobowiązania wynikającego z Umowy, uznaje się datę dokonania odbioru końcowego stwierdzoną w protokole odbioru. </w:t>
      </w:r>
    </w:p>
    <w:p w:rsidR="00C40A08" w:rsidRPr="00CE411F" w:rsidRDefault="00C40A08" w:rsidP="0032306B">
      <w:pPr>
        <w:numPr>
          <w:ilvl w:val="0"/>
          <w:numId w:val="16"/>
        </w:numPr>
        <w:spacing w:after="0" w:line="300" w:lineRule="exact"/>
        <w:ind w:right="53" w:hanging="545"/>
        <w:jc w:val="both"/>
        <w:rPr>
          <w:rFonts w:ascii="Times New Roman" w:eastAsia="Arial" w:hAnsi="Times New Roman" w:cs="Times New Roman"/>
        </w:rPr>
      </w:pPr>
      <w:r w:rsidRPr="00CE411F">
        <w:rPr>
          <w:rFonts w:ascii="Times New Roman" w:eastAsia="Arial" w:hAnsi="Times New Roman" w:cs="Times New Roman"/>
        </w:rPr>
        <w:t xml:space="preserve">W przypadku stwierdzenia w trakcie odbioru wad lub usterek, Zamawiający może odmówić odbioru do czasu ich usunięcia, a Wykonawca usunie je w ramach wynagrodzenia za odbierane roboty w terminie wyznaczonym przez Zamawiającego. </w:t>
      </w:r>
    </w:p>
    <w:p w:rsidR="00C40A08" w:rsidRPr="00CE411F" w:rsidRDefault="00C40A08" w:rsidP="0032306B">
      <w:pPr>
        <w:numPr>
          <w:ilvl w:val="0"/>
          <w:numId w:val="16"/>
        </w:numPr>
        <w:spacing w:after="0" w:line="300" w:lineRule="exact"/>
        <w:ind w:right="53" w:hanging="545"/>
        <w:jc w:val="both"/>
        <w:rPr>
          <w:rFonts w:ascii="Times New Roman" w:eastAsia="Arial" w:hAnsi="Times New Roman" w:cs="Times New Roman"/>
        </w:rPr>
      </w:pPr>
      <w:r w:rsidRPr="00CE411F">
        <w:rPr>
          <w:rFonts w:ascii="Times New Roman" w:eastAsia="Arial" w:hAnsi="Times New Roman" w:cs="Times New Roman"/>
        </w:rPr>
        <w:t xml:space="preserve">W razie braku usunięcia w ustalonym terminie przez Wykonawcę wad lub usterek stwierdzonych przy odbiorze, w okresie rękojmi lub gwarancji, Zamawiający jest upoważniony do ich usunięcia na koszt </w:t>
      </w:r>
      <w:r w:rsidR="00BF1EBB" w:rsidRPr="00CE411F">
        <w:rPr>
          <w:rFonts w:ascii="Times New Roman" w:eastAsia="Arial" w:hAnsi="Times New Roman" w:cs="Times New Roman"/>
        </w:rPr>
        <w:t xml:space="preserve">i ryzyko </w:t>
      </w:r>
      <w:r w:rsidRPr="00CE411F">
        <w:rPr>
          <w:rFonts w:ascii="Times New Roman" w:eastAsia="Arial" w:hAnsi="Times New Roman" w:cs="Times New Roman"/>
        </w:rPr>
        <w:t>Wykonawcy</w:t>
      </w:r>
      <w:r w:rsidR="00BF1EBB" w:rsidRPr="00CE411F">
        <w:rPr>
          <w:rFonts w:ascii="Times New Roman" w:eastAsia="Arial" w:hAnsi="Times New Roman" w:cs="Times New Roman"/>
        </w:rPr>
        <w:t>, bez upoważnienia sądu w tym zakresie</w:t>
      </w:r>
      <w:r w:rsidRPr="00CE411F">
        <w:rPr>
          <w:rFonts w:ascii="Times New Roman" w:eastAsia="Arial" w:hAnsi="Times New Roman" w:cs="Times New Roman"/>
        </w:rPr>
        <w:t xml:space="preserve">. </w:t>
      </w:r>
    </w:p>
    <w:p w:rsidR="00C40A08" w:rsidRPr="00CE411F" w:rsidRDefault="00C40A08" w:rsidP="0032306B">
      <w:pPr>
        <w:numPr>
          <w:ilvl w:val="0"/>
          <w:numId w:val="16"/>
        </w:numPr>
        <w:spacing w:after="0" w:line="300" w:lineRule="exact"/>
        <w:ind w:right="53" w:hanging="545"/>
        <w:jc w:val="both"/>
        <w:rPr>
          <w:rFonts w:ascii="Times New Roman" w:eastAsia="Arial" w:hAnsi="Times New Roman" w:cs="Times New Roman"/>
        </w:rPr>
      </w:pPr>
      <w:r w:rsidRPr="00CE411F">
        <w:rPr>
          <w:rFonts w:ascii="Times New Roman" w:eastAsia="Arial" w:hAnsi="Times New Roman" w:cs="Times New Roman"/>
        </w:rPr>
        <w:t xml:space="preserve">Wykonawca jest odpowiedzialny względem Zamawiającego, jeżeli wykonany przedmiot Umowy ma wady lub usterki zmniejszające jego wartość lub użyteczność. Wykonawca jest </w:t>
      </w:r>
      <w:r w:rsidRPr="00CE411F">
        <w:rPr>
          <w:rFonts w:ascii="Times New Roman" w:eastAsia="Arial" w:hAnsi="Times New Roman" w:cs="Times New Roman"/>
        </w:rPr>
        <w:lastRenderedPageBreak/>
        <w:t xml:space="preserve">zobowiązany do usunięcia wad lub usterek, a w przypadku gdy usuniecie wad lub usterek będzie niemożliwe – należne Wykonawcy wynagrodzenie zostanie odpowiednio zmniejszone. </w:t>
      </w:r>
    </w:p>
    <w:p w:rsidR="00C40A08" w:rsidRPr="00CE411F" w:rsidRDefault="00C40A08" w:rsidP="0032306B">
      <w:pPr>
        <w:numPr>
          <w:ilvl w:val="0"/>
          <w:numId w:val="16"/>
        </w:numPr>
        <w:spacing w:after="0" w:line="300" w:lineRule="exact"/>
        <w:ind w:right="53" w:hanging="545"/>
        <w:jc w:val="both"/>
        <w:rPr>
          <w:rFonts w:ascii="Times New Roman" w:eastAsia="Arial" w:hAnsi="Times New Roman" w:cs="Times New Roman"/>
        </w:rPr>
      </w:pPr>
      <w:r w:rsidRPr="00CE411F">
        <w:rPr>
          <w:rFonts w:ascii="Times New Roman" w:eastAsia="Arial" w:hAnsi="Times New Roman" w:cs="Times New Roman"/>
        </w:rPr>
        <w:t xml:space="preserve">Z czynności odbioru sporządza się protokół. Protokół powinien zawierać ustalenia poczynione w toku odbioru oraz zostać podpisany przez Wykonawcę, Zamawiającego i Inspektora nadzoru inwestorskiego. </w:t>
      </w:r>
    </w:p>
    <w:p w:rsidR="00C40A08" w:rsidRPr="00CE411F" w:rsidRDefault="00C40A08" w:rsidP="0032306B">
      <w:pPr>
        <w:numPr>
          <w:ilvl w:val="0"/>
          <w:numId w:val="16"/>
        </w:numPr>
        <w:spacing w:after="0" w:line="300" w:lineRule="exact"/>
        <w:ind w:right="53" w:hanging="545"/>
        <w:jc w:val="both"/>
        <w:rPr>
          <w:rFonts w:ascii="Times New Roman" w:eastAsia="Arial" w:hAnsi="Times New Roman" w:cs="Times New Roman"/>
        </w:rPr>
      </w:pPr>
      <w:r w:rsidRPr="00CE411F">
        <w:rPr>
          <w:rFonts w:ascii="Times New Roman" w:eastAsia="Arial" w:hAnsi="Times New Roman" w:cs="Times New Roman"/>
        </w:rPr>
        <w:t xml:space="preserve">Odbiór jest dokonany po złożeniu stosownego oświadczenia przez Zamawiającego lub Inspektora nadzoru inwestorskiego w protokole odbioru lub po potwierdzeniu  w tym protokole usunięcia wszystkich wad lub usterek stwierdzonych w trakcie tego odbioru. </w:t>
      </w:r>
    </w:p>
    <w:p w:rsidR="004E17F4" w:rsidRPr="00CE411F" w:rsidRDefault="004E17F4" w:rsidP="0032306B">
      <w:pPr>
        <w:keepNext/>
        <w:keepLines/>
        <w:spacing w:after="0" w:line="300" w:lineRule="exact"/>
        <w:ind w:left="10" w:right="68" w:hanging="10"/>
        <w:jc w:val="center"/>
        <w:outlineLvl w:val="0"/>
        <w:rPr>
          <w:rFonts w:ascii="Times New Roman" w:eastAsia="Arial" w:hAnsi="Times New Roman" w:cs="Times New Roman"/>
          <w:b/>
        </w:rPr>
      </w:pPr>
    </w:p>
    <w:p w:rsidR="00C40A08" w:rsidRPr="00CE411F" w:rsidRDefault="00C40A08" w:rsidP="0032306B">
      <w:pPr>
        <w:keepNext/>
        <w:keepLines/>
        <w:spacing w:after="0" w:line="300" w:lineRule="exact"/>
        <w:ind w:left="10" w:right="68" w:hanging="10"/>
        <w:jc w:val="center"/>
        <w:outlineLvl w:val="0"/>
        <w:rPr>
          <w:rFonts w:ascii="Times New Roman" w:eastAsia="Arial" w:hAnsi="Times New Roman" w:cs="Times New Roman"/>
          <w:b/>
        </w:rPr>
      </w:pPr>
      <w:r w:rsidRPr="00CE411F">
        <w:rPr>
          <w:rFonts w:ascii="Times New Roman" w:eastAsia="Arial" w:hAnsi="Times New Roman" w:cs="Times New Roman"/>
          <w:b/>
        </w:rPr>
        <w:t xml:space="preserve">§ 13 </w:t>
      </w:r>
    </w:p>
    <w:p w:rsidR="00C40A08" w:rsidRPr="00CE411F" w:rsidRDefault="00C40A08" w:rsidP="0032306B">
      <w:pPr>
        <w:spacing w:after="0" w:line="300" w:lineRule="exact"/>
        <w:ind w:left="10" w:right="68" w:hanging="10"/>
        <w:jc w:val="center"/>
        <w:rPr>
          <w:rFonts w:ascii="Times New Roman" w:eastAsia="Arial" w:hAnsi="Times New Roman" w:cs="Times New Roman"/>
        </w:rPr>
      </w:pPr>
      <w:r w:rsidRPr="00CE411F">
        <w:rPr>
          <w:rFonts w:ascii="Times New Roman" w:eastAsia="Arial" w:hAnsi="Times New Roman" w:cs="Times New Roman"/>
          <w:b/>
        </w:rPr>
        <w:t xml:space="preserve">GWARANCJA I RĘKOJMIA </w:t>
      </w:r>
    </w:p>
    <w:p w:rsidR="00C40A08" w:rsidRPr="00CE411F" w:rsidRDefault="00C40A08" w:rsidP="0032306B">
      <w:pPr>
        <w:numPr>
          <w:ilvl w:val="0"/>
          <w:numId w:val="17"/>
        </w:numPr>
        <w:spacing w:after="0" w:line="300" w:lineRule="exact"/>
        <w:ind w:right="53" w:hanging="540"/>
        <w:jc w:val="both"/>
        <w:rPr>
          <w:rFonts w:ascii="Times New Roman" w:eastAsia="Arial" w:hAnsi="Times New Roman" w:cs="Times New Roman"/>
        </w:rPr>
      </w:pPr>
      <w:r w:rsidRPr="00CE411F">
        <w:rPr>
          <w:rFonts w:ascii="Times New Roman" w:eastAsia="Arial" w:hAnsi="Times New Roman" w:cs="Times New Roman"/>
        </w:rPr>
        <w:t xml:space="preserve">Wykonawca niniejszym udziela Zamawiającemu gwarancji na wykonane roboty budowlane na okres 36 miesięcy, licząc od dnia dokonania odbioru końcowego. </w:t>
      </w:r>
    </w:p>
    <w:p w:rsidR="00C40A08" w:rsidRPr="00CE411F" w:rsidRDefault="00C40A08" w:rsidP="0032306B">
      <w:pPr>
        <w:numPr>
          <w:ilvl w:val="0"/>
          <w:numId w:val="17"/>
        </w:numPr>
        <w:spacing w:after="0" w:line="300" w:lineRule="exact"/>
        <w:ind w:right="53" w:hanging="540"/>
        <w:jc w:val="both"/>
        <w:rPr>
          <w:rFonts w:ascii="Times New Roman" w:eastAsia="Arial" w:hAnsi="Times New Roman" w:cs="Times New Roman"/>
        </w:rPr>
      </w:pPr>
      <w:r w:rsidRPr="00CE411F">
        <w:rPr>
          <w:rFonts w:ascii="Times New Roman" w:eastAsia="Arial" w:hAnsi="Times New Roman" w:cs="Times New Roman"/>
        </w:rPr>
        <w:t xml:space="preserve">Wykonawca niniejszym udziela Zamawiającemu gwarancji na wszystkie dostarczone materiały. </w:t>
      </w:r>
    </w:p>
    <w:p w:rsidR="00C40A08" w:rsidRPr="00CE411F" w:rsidRDefault="00C40A08" w:rsidP="0032306B">
      <w:pPr>
        <w:numPr>
          <w:ilvl w:val="0"/>
          <w:numId w:val="17"/>
        </w:numPr>
        <w:spacing w:after="0" w:line="300" w:lineRule="exact"/>
        <w:ind w:right="53" w:hanging="540"/>
        <w:jc w:val="both"/>
        <w:rPr>
          <w:rFonts w:ascii="Times New Roman" w:eastAsia="Arial" w:hAnsi="Times New Roman" w:cs="Times New Roman"/>
        </w:rPr>
      </w:pPr>
      <w:r w:rsidRPr="00CE411F">
        <w:rPr>
          <w:rFonts w:ascii="Times New Roman" w:eastAsia="Arial" w:hAnsi="Times New Roman" w:cs="Times New Roman"/>
        </w:rPr>
        <w:t xml:space="preserve">W ramach odpowiedzialności z tytułu gwarancji Wykonawca jest zobowiązany na żądanie Zamawiającego usunąć na własny koszt wszystkie wady fizyczne przedmiotu Umowy oraz pokryć koszty ewentualnego transportu, jeżeli Zamawiający zgłosi wadę na piśmie przed upływem terminu gwarancji. Wykonawca udzieli Zamawiającemu gwarancji na naprawione elementy przedmiotu Umowy na okres odpowiednio jak w ust. 1, licząc od dnia podpisania protokołu usunięcia wady. </w:t>
      </w:r>
    </w:p>
    <w:p w:rsidR="00C40A08" w:rsidRPr="00CE411F" w:rsidRDefault="00C40A08" w:rsidP="0032306B">
      <w:pPr>
        <w:numPr>
          <w:ilvl w:val="0"/>
          <w:numId w:val="17"/>
        </w:numPr>
        <w:spacing w:after="0" w:line="300" w:lineRule="exact"/>
        <w:ind w:right="53" w:hanging="540"/>
        <w:jc w:val="both"/>
        <w:rPr>
          <w:rFonts w:ascii="Times New Roman" w:eastAsia="Arial" w:hAnsi="Times New Roman" w:cs="Times New Roman"/>
        </w:rPr>
      </w:pPr>
      <w:r w:rsidRPr="00CE411F">
        <w:rPr>
          <w:rFonts w:ascii="Times New Roman" w:eastAsia="Arial" w:hAnsi="Times New Roman" w:cs="Times New Roman"/>
        </w:rPr>
        <w:t xml:space="preserve">Niezależnie od uprawnień przysługujących Zamawiającemu z tytułu gwarancji może on wykonywać przysługujące mu uprawnienia z tytułu rękojmi. </w:t>
      </w:r>
    </w:p>
    <w:p w:rsidR="00C40A08" w:rsidRPr="00CE411F" w:rsidRDefault="00C40A08" w:rsidP="0032306B">
      <w:pPr>
        <w:numPr>
          <w:ilvl w:val="0"/>
          <w:numId w:val="17"/>
        </w:numPr>
        <w:spacing w:after="0" w:line="300" w:lineRule="exact"/>
        <w:ind w:right="53" w:hanging="540"/>
        <w:jc w:val="both"/>
        <w:rPr>
          <w:rFonts w:ascii="Times New Roman" w:eastAsia="Arial" w:hAnsi="Times New Roman" w:cs="Times New Roman"/>
        </w:rPr>
      </w:pPr>
      <w:r w:rsidRPr="00CE411F">
        <w:rPr>
          <w:rFonts w:ascii="Times New Roman" w:eastAsia="Arial" w:hAnsi="Times New Roman" w:cs="Times New Roman"/>
        </w:rPr>
        <w:t xml:space="preserve">Wykonawca ponosi z tytułu rękojmi, przez okres ………… </w:t>
      </w:r>
      <w:r w:rsidRPr="005A0663">
        <w:rPr>
          <w:rFonts w:ascii="Times New Roman" w:eastAsia="Arial" w:hAnsi="Times New Roman" w:cs="Times New Roman"/>
          <w:b/>
        </w:rPr>
        <w:t>miesięcy</w:t>
      </w:r>
      <w:r w:rsidRPr="00CE411F">
        <w:rPr>
          <w:rFonts w:ascii="Times New Roman" w:eastAsia="Arial" w:hAnsi="Times New Roman" w:cs="Times New Roman"/>
        </w:rPr>
        <w:t xml:space="preserve"> od daty odbioru końcowego, pełną odpowiedzialność za wady fizyczne i prawne zmniejszające wartość użytkową wykonanych robót budowlanych, a także urządzeń lub materiałów wchodzących w skład robót. </w:t>
      </w:r>
    </w:p>
    <w:p w:rsidR="00C40A08" w:rsidRPr="00CE411F" w:rsidRDefault="00C40A08" w:rsidP="0032306B">
      <w:pPr>
        <w:numPr>
          <w:ilvl w:val="0"/>
          <w:numId w:val="17"/>
        </w:numPr>
        <w:spacing w:after="0" w:line="300" w:lineRule="exact"/>
        <w:ind w:right="53" w:hanging="540"/>
        <w:jc w:val="both"/>
        <w:rPr>
          <w:rFonts w:ascii="Times New Roman" w:eastAsia="Arial" w:hAnsi="Times New Roman" w:cs="Times New Roman"/>
        </w:rPr>
      </w:pPr>
      <w:r w:rsidRPr="00CE411F">
        <w:rPr>
          <w:rFonts w:ascii="Times New Roman" w:eastAsia="Arial" w:hAnsi="Times New Roman" w:cs="Times New Roman"/>
        </w:rPr>
        <w:t xml:space="preserve">W ramach odpowiedzialności z tytułu rękojmi Wykonawca jest zobowiązany na żądanie Zamawiającego usunąć na własny koszt wszystkie wady fizyczne przedmiotu Umowy zauważone w czasie dokonywania czynności odbioru oraz wady powstałe po odbiorze oraz pokryć koszty ewentualnego transportu, jeżeli Zamawiający zgłosi wadę na piśmie przed upływem terminu rękojmi. Zamawiający ma prawo sprawdzać sposób wykonywania robót budowlanych i o wykrytych wadach oraz usterkach poinformować niezwłocznie Wykonawcę bez oczekiwania na końcowy odbiór robót. </w:t>
      </w:r>
    </w:p>
    <w:p w:rsidR="00C40A08" w:rsidRPr="00CE411F" w:rsidRDefault="00C40A08" w:rsidP="0032306B">
      <w:pPr>
        <w:numPr>
          <w:ilvl w:val="0"/>
          <w:numId w:val="17"/>
        </w:numPr>
        <w:spacing w:after="0" w:line="300" w:lineRule="exact"/>
        <w:ind w:right="53" w:hanging="540"/>
        <w:jc w:val="both"/>
        <w:rPr>
          <w:rFonts w:ascii="Times New Roman" w:eastAsia="Arial" w:hAnsi="Times New Roman" w:cs="Times New Roman"/>
        </w:rPr>
      </w:pPr>
      <w:r w:rsidRPr="00CE411F">
        <w:rPr>
          <w:rFonts w:ascii="Times New Roman" w:eastAsia="Arial" w:hAnsi="Times New Roman" w:cs="Times New Roman"/>
        </w:rPr>
        <w:t>Zamawiający będzie powiadamiać Wykonawcę o wykryciu wad lub usterek w terminie 14 dni od daty ich ujawnienia. Wykonawca winien wadę lub usterkę usunąć w odpowiednim, wyznaczonym przez Zamawiającego terminie</w:t>
      </w:r>
      <w:r w:rsidR="004E17F4" w:rsidRPr="00CE411F">
        <w:rPr>
          <w:rFonts w:ascii="Times New Roman" w:eastAsia="Arial" w:hAnsi="Times New Roman" w:cs="Times New Roman"/>
        </w:rPr>
        <w:t xml:space="preserve"> nie dłuższym niż </w:t>
      </w:r>
      <w:r w:rsidR="00EB7F85" w:rsidRPr="00CE411F">
        <w:rPr>
          <w:rFonts w:ascii="Times New Roman" w:eastAsia="Arial" w:hAnsi="Times New Roman" w:cs="Times New Roman"/>
        </w:rPr>
        <w:t>14</w:t>
      </w:r>
      <w:r w:rsidR="004E17F4" w:rsidRPr="00CE411F">
        <w:rPr>
          <w:rFonts w:ascii="Times New Roman" w:eastAsia="Arial" w:hAnsi="Times New Roman" w:cs="Times New Roman"/>
        </w:rPr>
        <w:t xml:space="preserve"> dni od dnia zgłoszenia wady</w:t>
      </w:r>
      <w:r w:rsidRPr="00CE411F">
        <w:rPr>
          <w:rFonts w:ascii="Times New Roman" w:eastAsia="Arial" w:hAnsi="Times New Roman" w:cs="Times New Roman"/>
        </w:rPr>
        <w:t xml:space="preserve">. Usunięcie wad lub usterek musi być potwierdzone protokolarnie przez Zamawiającego i Wykonawcę. </w:t>
      </w:r>
    </w:p>
    <w:p w:rsidR="00DD64B9" w:rsidRPr="00CE411F" w:rsidRDefault="00C40A08" w:rsidP="0032306B">
      <w:pPr>
        <w:numPr>
          <w:ilvl w:val="0"/>
          <w:numId w:val="17"/>
        </w:numPr>
        <w:spacing w:after="0" w:line="300" w:lineRule="exact"/>
        <w:ind w:right="53" w:hanging="540"/>
        <w:jc w:val="both"/>
        <w:rPr>
          <w:rFonts w:ascii="Times New Roman" w:eastAsia="Arial" w:hAnsi="Times New Roman" w:cs="Times New Roman"/>
        </w:rPr>
      </w:pPr>
      <w:r w:rsidRPr="00CE411F">
        <w:rPr>
          <w:rFonts w:ascii="Times New Roman" w:eastAsia="Arial" w:hAnsi="Times New Roman" w:cs="Times New Roman"/>
        </w:rPr>
        <w:t>Jeżeli Wykonawca nie usunie wad lub usterek w terminach wyznaczonych przez Zamawiającego, to Zamawiający może zlecić usunięcie wad lub usterek stronie trzeciej na koszt Wykonawcy, bez utraty gwarancj</w:t>
      </w:r>
      <w:r w:rsidR="004E17F4" w:rsidRPr="00CE411F">
        <w:rPr>
          <w:rFonts w:ascii="Times New Roman" w:eastAsia="Arial" w:hAnsi="Times New Roman" w:cs="Times New Roman"/>
        </w:rPr>
        <w:t>i</w:t>
      </w:r>
      <w:r w:rsidRPr="00CE411F">
        <w:rPr>
          <w:rFonts w:ascii="Times New Roman" w:eastAsia="Arial" w:hAnsi="Times New Roman" w:cs="Times New Roman"/>
        </w:rPr>
        <w:t xml:space="preserve"> i rękojmi na wykonane roboty, bez upoważnienia sądu w tym zakresie, a koszty potrącić z wynagrodzenia należnego Wykonawcy lub zabezpieczenia należytego wykonania Umowy. </w:t>
      </w:r>
    </w:p>
    <w:p w:rsidR="00DD64B9" w:rsidRPr="00CE411F" w:rsidRDefault="00DD64B9" w:rsidP="0032306B">
      <w:pPr>
        <w:numPr>
          <w:ilvl w:val="0"/>
          <w:numId w:val="17"/>
        </w:numPr>
        <w:spacing w:after="0" w:line="300" w:lineRule="exact"/>
        <w:ind w:right="53" w:hanging="540"/>
        <w:jc w:val="both"/>
        <w:rPr>
          <w:rFonts w:ascii="Times New Roman" w:eastAsia="Arial" w:hAnsi="Times New Roman" w:cs="Times New Roman"/>
        </w:rPr>
      </w:pPr>
      <w:r w:rsidRPr="00CE411F">
        <w:rPr>
          <w:rFonts w:ascii="Times New Roman" w:eastAsia="Arial" w:hAnsi="Times New Roman" w:cs="Times New Roman"/>
        </w:rPr>
        <w:t xml:space="preserve">Bezusterkowy odbiór jakiejkolwiek części przedmiotu umowy (odbiory częściowe) lub bezusterkowy odbiór końcowy, potwierdzony protokołem o którym mowa w § 12 ust. 14, 15,  </w:t>
      </w:r>
      <w:r w:rsidRPr="00CE411F">
        <w:rPr>
          <w:rFonts w:ascii="Times New Roman" w:eastAsia="Arial" w:hAnsi="Times New Roman" w:cs="Times New Roman"/>
        </w:rPr>
        <w:lastRenderedPageBreak/>
        <w:t xml:space="preserve">nie wyłącza odpowiedzialności Wykonawcy z tytułu nienależytego wykonania umowy, w tym z tytułu rękojmi/gwarancji, jeśli wady zostaną zauważone po odbiorze.  </w:t>
      </w:r>
    </w:p>
    <w:p w:rsidR="004E17F4" w:rsidRPr="00CE411F" w:rsidRDefault="004E17F4" w:rsidP="0032306B">
      <w:pPr>
        <w:numPr>
          <w:ilvl w:val="0"/>
          <w:numId w:val="17"/>
        </w:numPr>
        <w:spacing w:after="0" w:line="300" w:lineRule="exact"/>
        <w:ind w:right="53" w:hanging="540"/>
        <w:jc w:val="both"/>
        <w:rPr>
          <w:rFonts w:ascii="Times New Roman" w:eastAsia="Arial" w:hAnsi="Times New Roman" w:cs="Times New Roman"/>
        </w:rPr>
      </w:pPr>
      <w:r w:rsidRPr="00CE411F">
        <w:rPr>
          <w:rFonts w:ascii="Times New Roman" w:eastAsia="Arial" w:hAnsi="Times New Roman" w:cs="Times New Roman"/>
        </w:rPr>
        <w:t>Wady ujawnione w czasie realizacji przedmiotu Umowy jak również po odbiorze końcowym (w okresie gwarancji, rękojmi), Zamawiający będzie zgłaszał na adres</w:t>
      </w:r>
      <w:r w:rsidR="00EB7F85" w:rsidRPr="00CE411F">
        <w:rPr>
          <w:rFonts w:ascii="Times New Roman" w:eastAsia="Arial" w:hAnsi="Times New Roman" w:cs="Times New Roman"/>
        </w:rPr>
        <w:br/>
      </w:r>
      <w:r w:rsidRPr="00CE411F">
        <w:rPr>
          <w:rFonts w:ascii="Times New Roman" w:eastAsia="Arial" w:hAnsi="Times New Roman" w:cs="Times New Roman"/>
        </w:rPr>
        <w:t xml:space="preserve">e-mail Wykonawcy ………………………….. . Wykonawca zobowiązuje się powiadomić na piśmie, pod rygorem nieważności, o zmianie adresu do zgłaszania wad, pod rygorem uznania zgłoszenia pod dotychczasowy adres za skuteczne. </w:t>
      </w:r>
    </w:p>
    <w:p w:rsidR="00C40A08" w:rsidRPr="00CE411F" w:rsidRDefault="00C40A08" w:rsidP="0032306B">
      <w:pPr>
        <w:numPr>
          <w:ilvl w:val="0"/>
          <w:numId w:val="17"/>
        </w:numPr>
        <w:spacing w:after="0" w:line="300" w:lineRule="exact"/>
        <w:ind w:right="53" w:hanging="540"/>
        <w:jc w:val="both"/>
        <w:rPr>
          <w:rFonts w:ascii="Times New Roman" w:eastAsia="Arial" w:hAnsi="Times New Roman" w:cs="Times New Roman"/>
        </w:rPr>
      </w:pPr>
      <w:r w:rsidRPr="00CE411F">
        <w:rPr>
          <w:rFonts w:ascii="Times New Roman" w:eastAsia="Arial" w:hAnsi="Times New Roman" w:cs="Times New Roman"/>
        </w:rPr>
        <w:t xml:space="preserve">Jeżeli w toku czynności odbioru końcowego zostaną stwierdzone wady, które nie nadają się do usunięcia to Zamawiającemu przysługują następujące uprawnienia: </w:t>
      </w:r>
    </w:p>
    <w:p w:rsidR="00C40A08" w:rsidRPr="00CE411F" w:rsidRDefault="00C40A08" w:rsidP="0032306B">
      <w:pPr>
        <w:numPr>
          <w:ilvl w:val="1"/>
          <w:numId w:val="17"/>
        </w:numPr>
        <w:spacing w:after="0" w:line="300" w:lineRule="exact"/>
        <w:ind w:left="567" w:right="51" w:hanging="283"/>
        <w:jc w:val="both"/>
        <w:rPr>
          <w:rFonts w:ascii="Times New Roman" w:eastAsia="Arial" w:hAnsi="Times New Roman" w:cs="Times New Roman"/>
        </w:rPr>
      </w:pPr>
      <w:r w:rsidRPr="00CE411F">
        <w:rPr>
          <w:rFonts w:ascii="Times New Roman" w:eastAsia="Arial" w:hAnsi="Times New Roman" w:cs="Times New Roman"/>
        </w:rPr>
        <w:t xml:space="preserve">jeżeli stwierdzone wady umożliwiają użytkowanie przedmiotu odbioru zgodnie z jego przeznaczeniem, to Zamawiający może obniżyć odpowiednio wynagrodzenie; </w:t>
      </w:r>
    </w:p>
    <w:p w:rsidR="00C40A08" w:rsidRPr="00CE411F" w:rsidRDefault="00C40A08" w:rsidP="0032306B">
      <w:pPr>
        <w:numPr>
          <w:ilvl w:val="1"/>
          <w:numId w:val="17"/>
        </w:numPr>
        <w:spacing w:after="0" w:line="300" w:lineRule="exact"/>
        <w:ind w:left="567" w:right="51" w:hanging="283"/>
        <w:jc w:val="both"/>
        <w:rPr>
          <w:rFonts w:ascii="Times New Roman" w:eastAsia="Arial" w:hAnsi="Times New Roman" w:cs="Times New Roman"/>
        </w:rPr>
      </w:pPr>
      <w:r w:rsidRPr="00CE411F">
        <w:rPr>
          <w:rFonts w:ascii="Times New Roman" w:eastAsia="Arial" w:hAnsi="Times New Roman" w:cs="Times New Roman"/>
        </w:rPr>
        <w:t xml:space="preserve">jeżeli wady uniemożliwiają użytkowanie przedmiotu odbioru zgodnie z przeznaczeniem, Zamawiający może odstąpić od Umowy na podstawie § 14 ust. 2 pkt 5) Umowy w całości lub w części odnoszącej się do odpowiednich robót albo żądać wykonania robót objętych przedmiotem odbioru po raz drugi. </w:t>
      </w:r>
    </w:p>
    <w:p w:rsidR="004E17F4" w:rsidRPr="00CE411F" w:rsidRDefault="004E17F4" w:rsidP="0032306B">
      <w:pPr>
        <w:spacing w:after="0" w:line="300" w:lineRule="exact"/>
        <w:ind w:left="545" w:right="51" w:hanging="545"/>
        <w:jc w:val="center"/>
        <w:rPr>
          <w:rFonts w:ascii="Times New Roman" w:eastAsia="Arial" w:hAnsi="Times New Roman" w:cs="Times New Roman"/>
          <w:b/>
        </w:rPr>
      </w:pPr>
    </w:p>
    <w:p w:rsidR="00C40A08" w:rsidRPr="00CE411F" w:rsidRDefault="00C40A08" w:rsidP="0032306B">
      <w:pPr>
        <w:spacing w:after="0" w:line="300" w:lineRule="exact"/>
        <w:ind w:left="545" w:right="51" w:hanging="545"/>
        <w:jc w:val="center"/>
        <w:rPr>
          <w:rFonts w:ascii="Times New Roman" w:eastAsia="Arial" w:hAnsi="Times New Roman" w:cs="Times New Roman"/>
        </w:rPr>
      </w:pPr>
      <w:r w:rsidRPr="00CE411F">
        <w:rPr>
          <w:rFonts w:ascii="Times New Roman" w:eastAsia="Arial" w:hAnsi="Times New Roman" w:cs="Times New Roman"/>
          <w:b/>
        </w:rPr>
        <w:t>§ 14</w:t>
      </w:r>
    </w:p>
    <w:p w:rsidR="00C40A08" w:rsidRPr="00CE411F" w:rsidRDefault="00C40A08" w:rsidP="0032306B">
      <w:pPr>
        <w:keepNext/>
        <w:keepLines/>
        <w:spacing w:after="0" w:line="300" w:lineRule="exact"/>
        <w:ind w:left="10" w:right="67" w:hanging="10"/>
        <w:jc w:val="center"/>
        <w:outlineLvl w:val="0"/>
        <w:rPr>
          <w:rFonts w:ascii="Times New Roman" w:eastAsia="Arial" w:hAnsi="Times New Roman" w:cs="Times New Roman"/>
          <w:b/>
        </w:rPr>
      </w:pPr>
      <w:r w:rsidRPr="00CE411F">
        <w:rPr>
          <w:rFonts w:ascii="Times New Roman" w:eastAsia="Arial" w:hAnsi="Times New Roman" w:cs="Times New Roman"/>
          <w:b/>
        </w:rPr>
        <w:t>ODSTĄPIENIE OD UMOWY</w:t>
      </w:r>
    </w:p>
    <w:p w:rsidR="00C40A08" w:rsidRPr="00CE411F" w:rsidRDefault="00C40A08" w:rsidP="0032306B">
      <w:pPr>
        <w:numPr>
          <w:ilvl w:val="0"/>
          <w:numId w:val="18"/>
        </w:numPr>
        <w:spacing w:after="0" w:line="300" w:lineRule="exact"/>
        <w:ind w:right="53" w:hanging="540"/>
        <w:jc w:val="both"/>
        <w:rPr>
          <w:rFonts w:ascii="Times New Roman" w:eastAsia="Arial" w:hAnsi="Times New Roman" w:cs="Times New Roman"/>
        </w:rPr>
      </w:pPr>
      <w:r w:rsidRPr="00CE411F">
        <w:rPr>
          <w:rFonts w:ascii="Times New Roman" w:eastAsia="Arial" w:hAnsi="Times New Roman" w:cs="Times New Roman"/>
        </w:rPr>
        <w:t xml:space="preserve">Oprócz wypadków wymienionych w </w:t>
      </w:r>
      <w:r w:rsidR="00892CC1" w:rsidRPr="00CE411F">
        <w:rPr>
          <w:rFonts w:ascii="Times New Roman" w:eastAsia="Arial" w:hAnsi="Times New Roman" w:cs="Times New Roman"/>
        </w:rPr>
        <w:t>obowiązujących przepisach</w:t>
      </w:r>
      <w:r w:rsidRPr="00CE411F">
        <w:rPr>
          <w:rFonts w:ascii="Times New Roman" w:eastAsia="Arial" w:hAnsi="Times New Roman" w:cs="Times New Roman"/>
        </w:rPr>
        <w:t xml:space="preserve">, każdej ze Stron przysługuje na poniższych zasadach prawo odstąpienia od Umowy w przypadku naruszenia przez drugą Stronę podstawowych postanowień Umowy. </w:t>
      </w:r>
    </w:p>
    <w:p w:rsidR="00C40A08" w:rsidRPr="00CE411F" w:rsidRDefault="00C40A08" w:rsidP="0032306B">
      <w:pPr>
        <w:numPr>
          <w:ilvl w:val="0"/>
          <w:numId w:val="18"/>
        </w:numPr>
        <w:spacing w:after="0" w:line="300" w:lineRule="exact"/>
        <w:ind w:right="53" w:hanging="540"/>
        <w:jc w:val="both"/>
        <w:rPr>
          <w:rFonts w:ascii="Times New Roman" w:eastAsia="Arial" w:hAnsi="Times New Roman" w:cs="Times New Roman"/>
        </w:rPr>
      </w:pPr>
      <w:r w:rsidRPr="00CE411F">
        <w:rPr>
          <w:rFonts w:ascii="Times New Roman" w:eastAsia="Arial" w:hAnsi="Times New Roman" w:cs="Times New Roman"/>
        </w:rPr>
        <w:t>Zamawiającemu przysługuje prawo odstąpienia od Umowy w całości lub w części, tj. w zakresie robót wchodzących w skład przedmiotu Umowy</w:t>
      </w:r>
      <w:r w:rsidR="00E906C2" w:rsidRPr="00CE411F">
        <w:rPr>
          <w:rFonts w:ascii="Times New Roman" w:eastAsia="Arial" w:hAnsi="Times New Roman" w:cs="Times New Roman"/>
        </w:rPr>
        <w:t xml:space="preserve"> </w:t>
      </w:r>
      <w:r w:rsidRPr="00CE411F">
        <w:rPr>
          <w:rFonts w:ascii="Times New Roman" w:eastAsia="Arial" w:hAnsi="Times New Roman" w:cs="Times New Roman"/>
        </w:rPr>
        <w:t xml:space="preserve">niewykonanych do dnia złożenia oświadczenia o odstąpieniu, w przypadku: </w:t>
      </w:r>
    </w:p>
    <w:p w:rsidR="00C40A08" w:rsidRPr="00CE411F" w:rsidRDefault="00C40A08" w:rsidP="0032306B">
      <w:pPr>
        <w:numPr>
          <w:ilvl w:val="1"/>
          <w:numId w:val="18"/>
        </w:numPr>
        <w:spacing w:after="0" w:line="300" w:lineRule="exact"/>
        <w:ind w:left="567" w:right="53" w:hanging="283"/>
        <w:contextualSpacing/>
        <w:jc w:val="both"/>
        <w:rPr>
          <w:rFonts w:ascii="Times New Roman" w:eastAsia="Arial" w:hAnsi="Times New Roman" w:cs="Times New Roman"/>
        </w:rPr>
      </w:pPr>
      <w:r w:rsidRPr="00CE411F">
        <w:rPr>
          <w:rFonts w:ascii="Times New Roman" w:eastAsia="Arial" w:hAnsi="Times New Roman" w:cs="Times New Roman"/>
        </w:rPr>
        <w:t xml:space="preserve">w terminie 30 dni od dnia powzięcia wiadomości o zaistnieniu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 </w:t>
      </w:r>
    </w:p>
    <w:p w:rsidR="00C40A08" w:rsidRPr="00CE411F" w:rsidRDefault="00C40A08" w:rsidP="0032306B">
      <w:pPr>
        <w:numPr>
          <w:ilvl w:val="1"/>
          <w:numId w:val="18"/>
        </w:numPr>
        <w:spacing w:after="0" w:line="300" w:lineRule="exact"/>
        <w:ind w:left="567" w:right="53" w:hanging="283"/>
        <w:jc w:val="both"/>
        <w:rPr>
          <w:rFonts w:ascii="Times New Roman" w:eastAsia="Arial" w:hAnsi="Times New Roman" w:cs="Times New Roman"/>
        </w:rPr>
      </w:pPr>
      <w:r w:rsidRPr="00CE411F">
        <w:rPr>
          <w:rFonts w:ascii="Times New Roman" w:eastAsia="Arial" w:hAnsi="Times New Roman" w:cs="Times New Roman"/>
        </w:rPr>
        <w:t xml:space="preserve">wszczęcia przeciwko Wykonawcy postępowania egzekucyjnego; </w:t>
      </w:r>
    </w:p>
    <w:p w:rsidR="00C40A08" w:rsidRPr="00CE411F" w:rsidRDefault="00C40A08" w:rsidP="0032306B">
      <w:pPr>
        <w:numPr>
          <w:ilvl w:val="1"/>
          <w:numId w:val="18"/>
        </w:numPr>
        <w:spacing w:after="0" w:line="300" w:lineRule="exact"/>
        <w:ind w:left="567" w:right="53" w:hanging="283"/>
        <w:jc w:val="both"/>
        <w:rPr>
          <w:rFonts w:ascii="Times New Roman" w:eastAsia="Arial" w:hAnsi="Times New Roman" w:cs="Times New Roman"/>
        </w:rPr>
      </w:pPr>
      <w:r w:rsidRPr="00CE411F">
        <w:rPr>
          <w:rFonts w:ascii="Times New Roman" w:eastAsia="Arial" w:hAnsi="Times New Roman" w:cs="Times New Roman"/>
        </w:rPr>
        <w:t xml:space="preserve">przystąpienia do likwidacji lub rozwiązania Wykonawcy; </w:t>
      </w:r>
    </w:p>
    <w:p w:rsidR="00C40A08" w:rsidRPr="00CE411F" w:rsidRDefault="00C40A08" w:rsidP="0032306B">
      <w:pPr>
        <w:numPr>
          <w:ilvl w:val="1"/>
          <w:numId w:val="18"/>
        </w:numPr>
        <w:spacing w:after="0" w:line="300" w:lineRule="exact"/>
        <w:ind w:left="567" w:right="53" w:hanging="283"/>
        <w:jc w:val="both"/>
        <w:rPr>
          <w:rFonts w:ascii="Times New Roman" w:eastAsia="Arial" w:hAnsi="Times New Roman" w:cs="Times New Roman"/>
        </w:rPr>
      </w:pPr>
      <w:r w:rsidRPr="00CE411F">
        <w:rPr>
          <w:rFonts w:ascii="Times New Roman" w:eastAsia="Arial" w:hAnsi="Times New Roman" w:cs="Times New Roman"/>
        </w:rPr>
        <w:t xml:space="preserve">braku podjęcia przez Wykonawcę robót na placu budowy w ciągu 14 dni od daty przekazania placu budowy, mimo dodatkowego wezwania do podjęcia robót; </w:t>
      </w:r>
    </w:p>
    <w:p w:rsidR="00C40A08" w:rsidRPr="00CE411F" w:rsidRDefault="00C40A08" w:rsidP="0032306B">
      <w:pPr>
        <w:numPr>
          <w:ilvl w:val="1"/>
          <w:numId w:val="18"/>
        </w:numPr>
        <w:spacing w:after="0" w:line="300" w:lineRule="exact"/>
        <w:ind w:left="567" w:right="53" w:hanging="283"/>
        <w:jc w:val="both"/>
        <w:rPr>
          <w:rFonts w:ascii="Times New Roman" w:eastAsia="Arial" w:hAnsi="Times New Roman" w:cs="Times New Roman"/>
        </w:rPr>
      </w:pPr>
      <w:r w:rsidRPr="00CE411F">
        <w:rPr>
          <w:rFonts w:ascii="Times New Roman" w:eastAsia="Arial" w:hAnsi="Times New Roman" w:cs="Times New Roman"/>
        </w:rPr>
        <w:t xml:space="preserve">wykonywania przez Wykonawcę robót niezgodnie z opisem przedmiotu zamówienia i sztuką budowlaną, po uprzednim pisemnym wyznaczeniu przez Zamawiającego terminu usunięcia tych nieprawidłowości, nie krótszego niż 7 dni  i jego bezskutecznym upływie; </w:t>
      </w:r>
    </w:p>
    <w:p w:rsidR="00C40A08" w:rsidRPr="00CE411F" w:rsidRDefault="00C40A08" w:rsidP="0032306B">
      <w:pPr>
        <w:numPr>
          <w:ilvl w:val="1"/>
          <w:numId w:val="18"/>
        </w:numPr>
        <w:spacing w:after="0" w:line="300" w:lineRule="exact"/>
        <w:ind w:left="567" w:right="53" w:hanging="283"/>
        <w:jc w:val="both"/>
        <w:rPr>
          <w:rFonts w:ascii="Times New Roman" w:eastAsia="Arial" w:hAnsi="Times New Roman" w:cs="Times New Roman"/>
        </w:rPr>
      </w:pPr>
      <w:r w:rsidRPr="00CE411F">
        <w:rPr>
          <w:rFonts w:ascii="Times New Roman" w:eastAsia="Arial" w:hAnsi="Times New Roman" w:cs="Times New Roman"/>
        </w:rPr>
        <w:t>opóźnień w realizacji przedmiotu Umowy, w stosunku do terminów ust</w:t>
      </w:r>
      <w:r w:rsidR="00DD64B9" w:rsidRPr="00CE411F">
        <w:rPr>
          <w:rFonts w:ascii="Times New Roman" w:eastAsia="Arial" w:hAnsi="Times New Roman" w:cs="Times New Roman"/>
        </w:rPr>
        <w:t>alonych harmonogramem, o którym</w:t>
      </w:r>
      <w:r w:rsidRPr="00CE411F">
        <w:rPr>
          <w:rFonts w:ascii="Times New Roman" w:eastAsia="Arial" w:hAnsi="Times New Roman" w:cs="Times New Roman"/>
        </w:rPr>
        <w:t xml:space="preserve"> mowa w § </w:t>
      </w:r>
      <w:r w:rsidR="00D8567C" w:rsidRPr="00CE411F">
        <w:rPr>
          <w:rFonts w:ascii="Times New Roman" w:eastAsia="Arial" w:hAnsi="Times New Roman" w:cs="Times New Roman"/>
        </w:rPr>
        <w:t>3 ust. 6</w:t>
      </w:r>
      <w:r w:rsidRPr="00CE411F">
        <w:rPr>
          <w:rFonts w:ascii="Times New Roman" w:eastAsia="Arial" w:hAnsi="Times New Roman" w:cs="Times New Roman"/>
        </w:rPr>
        <w:t xml:space="preserve">  sięgających co najmniej 14 dni; </w:t>
      </w:r>
    </w:p>
    <w:p w:rsidR="00C40A08" w:rsidRPr="00CE411F" w:rsidRDefault="00C40A08" w:rsidP="0032306B">
      <w:pPr>
        <w:numPr>
          <w:ilvl w:val="1"/>
          <w:numId w:val="18"/>
        </w:numPr>
        <w:spacing w:after="0" w:line="300" w:lineRule="exact"/>
        <w:ind w:left="567" w:right="53" w:hanging="283"/>
        <w:jc w:val="both"/>
        <w:rPr>
          <w:rFonts w:ascii="Times New Roman" w:eastAsia="Arial" w:hAnsi="Times New Roman" w:cs="Times New Roman"/>
        </w:rPr>
      </w:pPr>
      <w:r w:rsidRPr="00CE411F">
        <w:rPr>
          <w:rFonts w:ascii="Times New Roman" w:eastAsia="Arial" w:hAnsi="Times New Roman" w:cs="Times New Roman"/>
        </w:rPr>
        <w:t xml:space="preserve">przerwy w robotach z winy Wykonawcy trwającej ponad 14 dni; </w:t>
      </w:r>
    </w:p>
    <w:p w:rsidR="00C40A08" w:rsidRPr="00CE411F" w:rsidRDefault="00C40A08" w:rsidP="0032306B">
      <w:pPr>
        <w:numPr>
          <w:ilvl w:val="1"/>
          <w:numId w:val="18"/>
        </w:numPr>
        <w:spacing w:after="0" w:line="300" w:lineRule="exact"/>
        <w:ind w:left="567" w:right="53" w:hanging="283"/>
        <w:jc w:val="both"/>
        <w:rPr>
          <w:rFonts w:ascii="Times New Roman" w:eastAsia="Arial" w:hAnsi="Times New Roman" w:cs="Times New Roman"/>
        </w:rPr>
      </w:pPr>
      <w:r w:rsidRPr="00CE411F">
        <w:rPr>
          <w:rFonts w:ascii="Times New Roman" w:eastAsia="Arial" w:hAnsi="Times New Roman" w:cs="Times New Roman"/>
        </w:rPr>
        <w:t xml:space="preserve">wielokrotnego dokonywania bezpośredniej zapłaty przez Zamawiającego, o której mowa w § 8 niniejszej Umowy, </w:t>
      </w:r>
      <w:r w:rsidR="00D8567C" w:rsidRPr="00CE411F">
        <w:rPr>
          <w:rFonts w:ascii="Times New Roman" w:eastAsia="Arial" w:hAnsi="Times New Roman" w:cs="Times New Roman"/>
        </w:rPr>
        <w:t>p</w:t>
      </w:r>
      <w:r w:rsidRPr="00CE411F">
        <w:rPr>
          <w:rFonts w:ascii="Times New Roman" w:eastAsia="Arial" w:hAnsi="Times New Roman" w:cs="Times New Roman"/>
        </w:rPr>
        <w:t xml:space="preserve">odwykonawcy lub dalszemu podwykonawcy; </w:t>
      </w:r>
    </w:p>
    <w:p w:rsidR="00C40A08" w:rsidRPr="00CE411F" w:rsidRDefault="00C40A08" w:rsidP="0032306B">
      <w:pPr>
        <w:numPr>
          <w:ilvl w:val="1"/>
          <w:numId w:val="18"/>
        </w:numPr>
        <w:spacing w:after="0" w:line="300" w:lineRule="exact"/>
        <w:ind w:left="567" w:right="53" w:hanging="283"/>
        <w:jc w:val="both"/>
        <w:rPr>
          <w:rFonts w:ascii="Times New Roman" w:eastAsia="Arial" w:hAnsi="Times New Roman" w:cs="Times New Roman"/>
        </w:rPr>
      </w:pPr>
      <w:r w:rsidRPr="00CE411F">
        <w:rPr>
          <w:rFonts w:ascii="Times New Roman" w:eastAsia="Arial" w:hAnsi="Times New Roman" w:cs="Times New Roman"/>
        </w:rPr>
        <w:t xml:space="preserve">gdy konieczność dokonania bezpośrednich zapłat, o których mowa w § 8 niniejszej umowy, przekroczyła 5% wartości niniejszej Umowy; </w:t>
      </w:r>
    </w:p>
    <w:p w:rsidR="00C40A08" w:rsidRPr="00CE411F" w:rsidRDefault="00C40A08" w:rsidP="0032306B">
      <w:pPr>
        <w:numPr>
          <w:ilvl w:val="1"/>
          <w:numId w:val="18"/>
        </w:numPr>
        <w:spacing w:after="0" w:line="300" w:lineRule="exact"/>
        <w:ind w:left="567" w:right="53" w:hanging="283"/>
        <w:jc w:val="both"/>
        <w:rPr>
          <w:rFonts w:ascii="Times New Roman" w:eastAsia="Arial" w:hAnsi="Times New Roman" w:cs="Times New Roman"/>
        </w:rPr>
      </w:pPr>
      <w:r w:rsidRPr="00CE411F">
        <w:rPr>
          <w:rFonts w:ascii="Times New Roman" w:eastAsia="Arial" w:hAnsi="Times New Roman" w:cs="Times New Roman"/>
        </w:rPr>
        <w:t xml:space="preserve">dwukrotnego naruszenia obowiązków Wykonawcy wynikających z § 5 ust. 1 pkt 22 umowy. </w:t>
      </w:r>
    </w:p>
    <w:p w:rsidR="00C40A08" w:rsidRPr="00CE411F" w:rsidRDefault="00C40A08" w:rsidP="0032306B">
      <w:pPr>
        <w:numPr>
          <w:ilvl w:val="0"/>
          <w:numId w:val="18"/>
        </w:numPr>
        <w:spacing w:after="0" w:line="300" w:lineRule="exact"/>
        <w:ind w:right="53" w:hanging="540"/>
        <w:jc w:val="both"/>
        <w:rPr>
          <w:rFonts w:ascii="Times New Roman" w:eastAsia="Arial" w:hAnsi="Times New Roman" w:cs="Times New Roman"/>
        </w:rPr>
      </w:pPr>
      <w:r w:rsidRPr="00CE411F">
        <w:rPr>
          <w:rFonts w:ascii="Times New Roman" w:eastAsia="Arial" w:hAnsi="Times New Roman" w:cs="Times New Roman"/>
        </w:rPr>
        <w:t>Wykonawcy przysługuje prawo odstąpienia od Umowy w całości lub w części</w:t>
      </w:r>
      <w:r w:rsidR="00D8567C" w:rsidRPr="00CE411F">
        <w:rPr>
          <w:rFonts w:ascii="Times New Roman" w:eastAsia="Arial" w:hAnsi="Times New Roman" w:cs="Times New Roman"/>
        </w:rPr>
        <w:t xml:space="preserve">, tj. w zakresie robót niewykonanych do dnia złożenia oświadczenia o odstąpieniu, w przypadku </w:t>
      </w:r>
      <w:r w:rsidRPr="00CE411F">
        <w:rPr>
          <w:rFonts w:ascii="Times New Roman" w:eastAsia="Arial" w:hAnsi="Times New Roman" w:cs="Times New Roman"/>
        </w:rPr>
        <w:t xml:space="preserve">gdy </w:t>
      </w:r>
      <w:r w:rsidRPr="00CE411F">
        <w:rPr>
          <w:rFonts w:ascii="Times New Roman" w:eastAsia="Arial" w:hAnsi="Times New Roman" w:cs="Times New Roman"/>
        </w:rPr>
        <w:lastRenderedPageBreak/>
        <w:t xml:space="preserve">Zamawiający </w:t>
      </w:r>
      <w:r w:rsidR="00D8567C" w:rsidRPr="00CE411F">
        <w:rPr>
          <w:rFonts w:ascii="Times New Roman" w:eastAsia="Arial" w:hAnsi="Times New Roman" w:cs="Times New Roman"/>
        </w:rPr>
        <w:t>opóźnia się z zapłatą wymagal</w:t>
      </w:r>
      <w:r w:rsidRPr="00CE411F">
        <w:rPr>
          <w:rFonts w:ascii="Times New Roman" w:eastAsia="Arial" w:hAnsi="Times New Roman" w:cs="Times New Roman"/>
        </w:rPr>
        <w:t xml:space="preserve">nego wynagrodzenia o co najmniej 30 dni, pomimo dodatkowego wezwania do zapłaty. </w:t>
      </w:r>
    </w:p>
    <w:p w:rsidR="00C40A08" w:rsidRPr="00CE411F" w:rsidRDefault="00C40A08" w:rsidP="0032306B">
      <w:pPr>
        <w:numPr>
          <w:ilvl w:val="0"/>
          <w:numId w:val="18"/>
        </w:numPr>
        <w:spacing w:after="0" w:line="300" w:lineRule="exact"/>
        <w:ind w:right="53" w:hanging="540"/>
        <w:jc w:val="both"/>
        <w:rPr>
          <w:rFonts w:ascii="Times New Roman" w:eastAsia="Arial" w:hAnsi="Times New Roman" w:cs="Times New Roman"/>
        </w:rPr>
      </w:pPr>
      <w:r w:rsidRPr="00CE411F">
        <w:rPr>
          <w:rFonts w:ascii="Times New Roman" w:eastAsia="Arial" w:hAnsi="Times New Roman" w:cs="Times New Roman"/>
        </w:rPr>
        <w:t xml:space="preserve">Odstąpienie od Umowy powinno nastąpić w formie pisemnej z podaniem uzasadnienia, w terminie </w:t>
      </w:r>
      <w:r w:rsidR="00D8567C" w:rsidRPr="00CE411F">
        <w:rPr>
          <w:rFonts w:ascii="Times New Roman" w:eastAsia="Arial" w:hAnsi="Times New Roman" w:cs="Times New Roman"/>
        </w:rPr>
        <w:t xml:space="preserve">do 60 </w:t>
      </w:r>
      <w:r w:rsidRPr="00CE411F">
        <w:rPr>
          <w:rFonts w:ascii="Times New Roman" w:eastAsia="Arial" w:hAnsi="Times New Roman" w:cs="Times New Roman"/>
        </w:rPr>
        <w:t xml:space="preserve"> dni od powzięcia wiadomości o okolicznościach uzasadniających odstąpienie wskazanych w ust. 2 pkt </w:t>
      </w:r>
      <w:r w:rsidR="00D8567C" w:rsidRPr="00CE411F">
        <w:rPr>
          <w:rFonts w:ascii="Times New Roman" w:eastAsia="Arial" w:hAnsi="Times New Roman" w:cs="Times New Roman"/>
        </w:rPr>
        <w:t>2</w:t>
      </w:r>
      <w:r w:rsidRPr="00CE411F">
        <w:rPr>
          <w:rFonts w:ascii="Times New Roman" w:eastAsia="Arial" w:hAnsi="Times New Roman" w:cs="Times New Roman"/>
        </w:rPr>
        <w:t xml:space="preserve">) – 10) i ust.3. </w:t>
      </w:r>
    </w:p>
    <w:p w:rsidR="00C40A08" w:rsidRPr="00CE411F" w:rsidRDefault="00C40A08" w:rsidP="0032306B">
      <w:pPr>
        <w:numPr>
          <w:ilvl w:val="0"/>
          <w:numId w:val="18"/>
        </w:numPr>
        <w:spacing w:after="0" w:line="300" w:lineRule="exact"/>
        <w:ind w:right="53" w:hanging="540"/>
        <w:jc w:val="both"/>
        <w:rPr>
          <w:rFonts w:ascii="Times New Roman" w:eastAsia="Arial" w:hAnsi="Times New Roman" w:cs="Times New Roman"/>
        </w:rPr>
      </w:pPr>
      <w:r w:rsidRPr="00CE411F">
        <w:rPr>
          <w:rFonts w:ascii="Times New Roman" w:eastAsia="Arial" w:hAnsi="Times New Roman" w:cs="Times New Roman"/>
        </w:rPr>
        <w:t xml:space="preserve">W przypadku odstąpienia od Umowy Wykonawcę oraz Zamawiającego obciążają następujące obowiązki: </w:t>
      </w:r>
    </w:p>
    <w:p w:rsidR="00C40A08" w:rsidRPr="00CE411F" w:rsidRDefault="00C40A08" w:rsidP="0032306B">
      <w:pPr>
        <w:numPr>
          <w:ilvl w:val="1"/>
          <w:numId w:val="18"/>
        </w:numPr>
        <w:spacing w:after="0" w:line="300" w:lineRule="exact"/>
        <w:ind w:left="567" w:right="53" w:hanging="283"/>
        <w:jc w:val="both"/>
        <w:rPr>
          <w:rFonts w:ascii="Times New Roman" w:eastAsia="Arial" w:hAnsi="Times New Roman" w:cs="Times New Roman"/>
        </w:rPr>
      </w:pPr>
      <w:r w:rsidRPr="00CE411F">
        <w:rPr>
          <w:rFonts w:ascii="Times New Roman" w:eastAsia="Arial" w:hAnsi="Times New Roman" w:cs="Times New Roman"/>
        </w:rPr>
        <w:t xml:space="preserve">w terminie 7 dni od daty odstąpienia od Umowy Wykonawca przy udziale Zamawiającego sporządzi szczegółowy protokół inwentaryzacji robót w toku (wg stanu na dzień odstąpienia) i przekaże go Zamawiającemu; </w:t>
      </w:r>
    </w:p>
    <w:p w:rsidR="00C40A08" w:rsidRPr="00CE411F" w:rsidRDefault="00C40A08" w:rsidP="0032306B">
      <w:pPr>
        <w:numPr>
          <w:ilvl w:val="1"/>
          <w:numId w:val="18"/>
        </w:numPr>
        <w:spacing w:after="0" w:line="300" w:lineRule="exact"/>
        <w:ind w:left="567" w:right="53" w:hanging="283"/>
        <w:jc w:val="both"/>
        <w:rPr>
          <w:rFonts w:ascii="Times New Roman" w:eastAsia="Arial" w:hAnsi="Times New Roman" w:cs="Times New Roman"/>
        </w:rPr>
      </w:pPr>
      <w:r w:rsidRPr="00CE411F">
        <w:rPr>
          <w:rFonts w:ascii="Times New Roman" w:eastAsia="Arial" w:hAnsi="Times New Roman" w:cs="Times New Roman"/>
        </w:rPr>
        <w:t>Wykonawca jest zobowiązany do zabezpieczenia przerwanych robót w zakresie uzgodnionym przez Strony, na koszt tej Strony, której działanie/zaniechanie stanowiło przyczynę odstąpienia, a w przy</w:t>
      </w:r>
      <w:r w:rsidR="00D8567C" w:rsidRPr="00CE411F">
        <w:rPr>
          <w:rFonts w:ascii="Times New Roman" w:eastAsia="Arial" w:hAnsi="Times New Roman" w:cs="Times New Roman"/>
        </w:rPr>
        <w:t>p</w:t>
      </w:r>
      <w:r w:rsidRPr="00CE411F">
        <w:rPr>
          <w:rFonts w:ascii="Times New Roman" w:eastAsia="Arial" w:hAnsi="Times New Roman" w:cs="Times New Roman"/>
        </w:rPr>
        <w:t>adku odst</w:t>
      </w:r>
      <w:r w:rsidR="00D8567C" w:rsidRPr="00CE411F">
        <w:rPr>
          <w:rFonts w:ascii="Times New Roman" w:eastAsia="Arial" w:hAnsi="Times New Roman" w:cs="Times New Roman"/>
        </w:rPr>
        <w:t>ą</w:t>
      </w:r>
      <w:r w:rsidRPr="00CE411F">
        <w:rPr>
          <w:rFonts w:ascii="Times New Roman" w:eastAsia="Arial" w:hAnsi="Times New Roman" w:cs="Times New Roman"/>
        </w:rPr>
        <w:t xml:space="preserve">pienia na podstawie ust. 2 pkt 1 – na koszt Zamawiającego; </w:t>
      </w:r>
    </w:p>
    <w:p w:rsidR="00C40A08" w:rsidRPr="00CE411F" w:rsidRDefault="00C40A08" w:rsidP="0032306B">
      <w:pPr>
        <w:numPr>
          <w:ilvl w:val="1"/>
          <w:numId w:val="18"/>
        </w:numPr>
        <w:spacing w:after="0" w:line="300" w:lineRule="exact"/>
        <w:ind w:left="567" w:right="53" w:hanging="283"/>
        <w:jc w:val="both"/>
        <w:rPr>
          <w:rFonts w:ascii="Times New Roman" w:eastAsia="Arial" w:hAnsi="Times New Roman" w:cs="Times New Roman"/>
        </w:rPr>
      </w:pPr>
      <w:r w:rsidRPr="00CE411F">
        <w:rPr>
          <w:rFonts w:ascii="Times New Roman" w:eastAsia="Arial" w:hAnsi="Times New Roman" w:cs="Times New Roman"/>
        </w:rPr>
        <w:t xml:space="preserve">Wykonawca jest zobowiązany do przekazania Zamawiającemu placu budowy w terminie 3 dni roboczych od odstąpienia od Umowy; na dzień przekazania Zamawiającemu placu budowy Wykonawca obowiązany jest do usunięcia z terenu budowy wszelkich urządzeń tymczasowych, zaplecza itp. oraz zabezpieczenia i uporządkowania terenu; </w:t>
      </w:r>
    </w:p>
    <w:p w:rsidR="00C40A08" w:rsidRPr="00CE411F" w:rsidRDefault="00C40A08" w:rsidP="0032306B">
      <w:pPr>
        <w:numPr>
          <w:ilvl w:val="1"/>
          <w:numId w:val="18"/>
        </w:numPr>
        <w:spacing w:after="0" w:line="300" w:lineRule="exact"/>
        <w:ind w:left="567" w:right="53" w:hanging="283"/>
        <w:jc w:val="both"/>
        <w:rPr>
          <w:rFonts w:ascii="Times New Roman" w:eastAsia="Arial" w:hAnsi="Times New Roman" w:cs="Times New Roman"/>
        </w:rPr>
      </w:pPr>
      <w:r w:rsidRPr="00CE411F">
        <w:rPr>
          <w:rFonts w:ascii="Times New Roman" w:eastAsia="Arial" w:hAnsi="Times New Roman" w:cs="Times New Roman"/>
        </w:rPr>
        <w:t xml:space="preserve">Wykonawca sporządzi wykaz tych materiałów lub urządzeń, które nie mogą być wykorzystane przez Wykonawcę do realizacji innych robót nie objętych Umową, jeżeli odstąpienie od Umowy nastąpiło z przyczyn niezależnych od niego. </w:t>
      </w:r>
    </w:p>
    <w:p w:rsidR="00C40A08" w:rsidRPr="00CE411F" w:rsidRDefault="00C40A08" w:rsidP="0032306B">
      <w:pPr>
        <w:numPr>
          <w:ilvl w:val="0"/>
          <w:numId w:val="18"/>
        </w:numPr>
        <w:spacing w:after="0" w:line="300" w:lineRule="exact"/>
        <w:ind w:right="53" w:hanging="540"/>
        <w:jc w:val="both"/>
        <w:rPr>
          <w:rFonts w:ascii="Times New Roman" w:eastAsia="Arial" w:hAnsi="Times New Roman" w:cs="Times New Roman"/>
        </w:rPr>
      </w:pPr>
      <w:r w:rsidRPr="00CE411F">
        <w:rPr>
          <w:rFonts w:ascii="Times New Roman" w:eastAsia="Arial" w:hAnsi="Times New Roman" w:cs="Times New Roman"/>
        </w:rPr>
        <w:t xml:space="preserve">Zamawiający w razie odstąpienia od Umowy zobowiązany jest do odbioru robót wykonanych do dnia odstąpienia od Umowy, do zapłaty wynagrodzenia za wykonane roboty oraz do przejęcia od Wykonawcy terenów budowy, a w sytuacji gdy odstąpienie od Umowy nastąpiło z przyczyn niezależnych od Wykonawcy – do pokrycia udokumentowanych kosztów poniesionych przez Wykonawcę, w szczególności odkupienia materiałów i urządzeń przeznaczonych na realizację przedmiotu Umowy, co nie dotyczy </w:t>
      </w:r>
      <w:r w:rsidR="00D8567C" w:rsidRPr="00CE411F">
        <w:rPr>
          <w:rFonts w:ascii="Times New Roman" w:eastAsia="Arial" w:hAnsi="Times New Roman" w:cs="Times New Roman"/>
        </w:rPr>
        <w:t>odstąpienia</w:t>
      </w:r>
      <w:r w:rsidRPr="00CE411F">
        <w:rPr>
          <w:rFonts w:ascii="Times New Roman" w:eastAsia="Arial" w:hAnsi="Times New Roman" w:cs="Times New Roman"/>
        </w:rPr>
        <w:t xml:space="preserve"> na podstawie postanowienia ust. 2 pkt 1 – w tym przypadku  </w:t>
      </w:r>
      <w:r w:rsidR="00D8567C" w:rsidRPr="00CE411F">
        <w:rPr>
          <w:rFonts w:ascii="Times New Roman" w:eastAsia="Arial" w:hAnsi="Times New Roman" w:cs="Times New Roman"/>
        </w:rPr>
        <w:t xml:space="preserve">Wykonawca </w:t>
      </w:r>
      <w:r w:rsidRPr="00CE411F">
        <w:rPr>
          <w:rFonts w:ascii="Times New Roman" w:eastAsia="Arial" w:hAnsi="Times New Roman" w:cs="Times New Roman"/>
        </w:rPr>
        <w:t>może żądać wyłącznie wynagrodzenia należnego z tytułu wykonania części umowy.</w:t>
      </w:r>
    </w:p>
    <w:p w:rsidR="00C40A08" w:rsidRPr="00CE411F" w:rsidRDefault="00C40A08" w:rsidP="0032306B">
      <w:pPr>
        <w:numPr>
          <w:ilvl w:val="0"/>
          <w:numId w:val="18"/>
        </w:numPr>
        <w:spacing w:after="0" w:line="300" w:lineRule="exact"/>
        <w:ind w:right="53" w:hanging="540"/>
        <w:jc w:val="both"/>
        <w:rPr>
          <w:rFonts w:ascii="Times New Roman" w:eastAsia="Arial" w:hAnsi="Times New Roman" w:cs="Times New Roman"/>
        </w:rPr>
      </w:pPr>
      <w:r w:rsidRPr="00CE411F">
        <w:rPr>
          <w:rFonts w:ascii="Times New Roman" w:eastAsia="Arial" w:hAnsi="Times New Roman" w:cs="Times New Roman"/>
        </w:rPr>
        <w:t xml:space="preserve">Odstąpienie od Umowy nie zwalnia Wykonawcy z odpowiedzialności za wady zrealizowanej części robót, które zostały wykonane w okresie obowiązywania Umowy. </w:t>
      </w:r>
    </w:p>
    <w:p w:rsidR="00C40A08" w:rsidRPr="00CE411F" w:rsidRDefault="00C40A08" w:rsidP="0032306B">
      <w:pPr>
        <w:spacing w:after="0" w:line="300" w:lineRule="exact"/>
        <w:jc w:val="center"/>
        <w:rPr>
          <w:rFonts w:ascii="Times New Roman" w:eastAsia="Arial" w:hAnsi="Times New Roman" w:cs="Times New Roman"/>
          <w:b/>
        </w:rPr>
      </w:pPr>
    </w:p>
    <w:p w:rsidR="00C40A08" w:rsidRPr="00CE411F" w:rsidRDefault="00C40A08" w:rsidP="0032306B">
      <w:pPr>
        <w:spacing w:after="0" w:line="300" w:lineRule="exact"/>
        <w:jc w:val="center"/>
        <w:rPr>
          <w:rFonts w:ascii="Times New Roman" w:eastAsia="Arial" w:hAnsi="Times New Roman" w:cs="Times New Roman"/>
          <w:b/>
        </w:rPr>
      </w:pPr>
      <w:r w:rsidRPr="00CE411F">
        <w:rPr>
          <w:rFonts w:ascii="Times New Roman" w:eastAsia="Arial" w:hAnsi="Times New Roman" w:cs="Times New Roman"/>
          <w:b/>
        </w:rPr>
        <w:t>§ 15</w:t>
      </w:r>
    </w:p>
    <w:p w:rsidR="00C40A08" w:rsidRPr="00CE411F" w:rsidRDefault="00C40A08" w:rsidP="0032306B">
      <w:pPr>
        <w:keepNext/>
        <w:keepLines/>
        <w:spacing w:after="0" w:line="300" w:lineRule="exact"/>
        <w:ind w:left="10" w:right="68" w:hanging="10"/>
        <w:jc w:val="center"/>
        <w:outlineLvl w:val="0"/>
        <w:rPr>
          <w:rFonts w:ascii="Times New Roman" w:eastAsia="Arial" w:hAnsi="Times New Roman" w:cs="Times New Roman"/>
          <w:b/>
        </w:rPr>
      </w:pPr>
      <w:r w:rsidRPr="00CE411F">
        <w:rPr>
          <w:rFonts w:ascii="Times New Roman" w:eastAsia="Arial" w:hAnsi="Times New Roman" w:cs="Times New Roman"/>
          <w:b/>
        </w:rPr>
        <w:t xml:space="preserve">KARY UMOWNE I ODSZKODOWANIA </w:t>
      </w:r>
    </w:p>
    <w:p w:rsidR="00C40A08" w:rsidRPr="00CE411F" w:rsidRDefault="00C40A08" w:rsidP="0032306B">
      <w:pPr>
        <w:numPr>
          <w:ilvl w:val="0"/>
          <w:numId w:val="19"/>
        </w:numPr>
        <w:spacing w:after="0" w:line="300" w:lineRule="exact"/>
        <w:ind w:right="53" w:hanging="540"/>
        <w:jc w:val="both"/>
        <w:rPr>
          <w:rFonts w:ascii="Times New Roman" w:eastAsia="Arial" w:hAnsi="Times New Roman" w:cs="Times New Roman"/>
        </w:rPr>
      </w:pPr>
      <w:r w:rsidRPr="00CE411F">
        <w:rPr>
          <w:rFonts w:ascii="Times New Roman" w:eastAsia="Arial" w:hAnsi="Times New Roman" w:cs="Times New Roman"/>
        </w:rPr>
        <w:t xml:space="preserve">W przypadku nie wykonania lub nienależytego wykonania Umowy Strony stosować będą kary umowne według następujących zasad: </w:t>
      </w:r>
    </w:p>
    <w:p w:rsidR="00C40A08" w:rsidRPr="00CE411F" w:rsidRDefault="00C40A08" w:rsidP="0032306B">
      <w:pPr>
        <w:numPr>
          <w:ilvl w:val="1"/>
          <w:numId w:val="19"/>
        </w:numPr>
        <w:spacing w:after="0" w:line="300" w:lineRule="exact"/>
        <w:ind w:left="567" w:right="53" w:hanging="283"/>
        <w:jc w:val="both"/>
        <w:rPr>
          <w:rFonts w:ascii="Times New Roman" w:eastAsia="Arial" w:hAnsi="Times New Roman" w:cs="Times New Roman"/>
        </w:rPr>
      </w:pPr>
      <w:r w:rsidRPr="00CE411F">
        <w:rPr>
          <w:rFonts w:ascii="Times New Roman" w:eastAsia="Arial" w:hAnsi="Times New Roman" w:cs="Times New Roman"/>
        </w:rPr>
        <w:t xml:space="preserve">Wykonawca zapłaci Zamawiającemu karę umowną: </w:t>
      </w:r>
    </w:p>
    <w:p w:rsidR="00C40A08" w:rsidRPr="00CE411F" w:rsidRDefault="00C40A08" w:rsidP="0032306B">
      <w:pPr>
        <w:numPr>
          <w:ilvl w:val="2"/>
          <w:numId w:val="19"/>
        </w:numPr>
        <w:spacing w:after="0" w:line="300" w:lineRule="exact"/>
        <w:ind w:left="567" w:right="53" w:hanging="283"/>
        <w:jc w:val="both"/>
        <w:rPr>
          <w:rFonts w:ascii="Times New Roman" w:eastAsia="Arial" w:hAnsi="Times New Roman" w:cs="Times New Roman"/>
        </w:rPr>
      </w:pPr>
      <w:r w:rsidRPr="00CE411F">
        <w:rPr>
          <w:rFonts w:ascii="Times New Roman" w:eastAsia="Arial" w:hAnsi="Times New Roman" w:cs="Times New Roman"/>
        </w:rPr>
        <w:t xml:space="preserve">za zwłokę w wykonaniu zamówienia – w wysokości 0,1% wynagrodzenia umownego brutto, o którym mowa w § 6 ust. 2 Umowy, za każdy dzień zwłoki; </w:t>
      </w:r>
    </w:p>
    <w:p w:rsidR="00C40A08" w:rsidRPr="00CE411F" w:rsidRDefault="00C40A08" w:rsidP="0032306B">
      <w:pPr>
        <w:numPr>
          <w:ilvl w:val="2"/>
          <w:numId w:val="19"/>
        </w:numPr>
        <w:spacing w:after="0" w:line="300" w:lineRule="exact"/>
        <w:ind w:left="567" w:right="53" w:hanging="283"/>
        <w:jc w:val="both"/>
        <w:rPr>
          <w:rFonts w:ascii="Times New Roman" w:eastAsia="Arial" w:hAnsi="Times New Roman" w:cs="Times New Roman"/>
        </w:rPr>
      </w:pPr>
      <w:r w:rsidRPr="00CE411F">
        <w:rPr>
          <w:rFonts w:ascii="Times New Roman" w:eastAsia="Arial" w:hAnsi="Times New Roman" w:cs="Times New Roman"/>
        </w:rPr>
        <w:t xml:space="preserve">za zwłokę w usunięciu wad stwierdzonych w czasie przeprowadzonego odbioru końcowego lub w okresie gwarancji i rękojmi za wady – w wysokości 0,1% wynagrodzenia umownego brutto, o którym mowa w § 6 ust. 2 Umowy, za każdy dzień zwłoki liczony od dnia wyznaczonego na usunięcie wad;  </w:t>
      </w:r>
    </w:p>
    <w:p w:rsidR="00C40A08" w:rsidRPr="00CE411F" w:rsidRDefault="00C40A08" w:rsidP="0032306B">
      <w:pPr>
        <w:numPr>
          <w:ilvl w:val="2"/>
          <w:numId w:val="19"/>
        </w:numPr>
        <w:spacing w:after="0" w:line="300" w:lineRule="exact"/>
        <w:ind w:left="567" w:right="53" w:hanging="283"/>
        <w:jc w:val="both"/>
        <w:rPr>
          <w:rFonts w:ascii="Times New Roman" w:eastAsia="Arial" w:hAnsi="Times New Roman" w:cs="Times New Roman"/>
        </w:rPr>
      </w:pPr>
      <w:r w:rsidRPr="00CE411F">
        <w:rPr>
          <w:rFonts w:ascii="Times New Roman" w:eastAsia="Arial" w:hAnsi="Times New Roman" w:cs="Times New Roman"/>
        </w:rPr>
        <w:t>za odstąpienie od Umowy lub jej części przez Zamawiającego z przyczyn leżących po stronie Wykonawcy lub przez Wykonawcę z przyczyn niezawi</w:t>
      </w:r>
      <w:r w:rsidR="00D8567C" w:rsidRPr="00CE411F">
        <w:rPr>
          <w:rFonts w:ascii="Times New Roman" w:eastAsia="Arial" w:hAnsi="Times New Roman" w:cs="Times New Roman"/>
        </w:rPr>
        <w:t>nionych przez Zamawiają</w:t>
      </w:r>
      <w:r w:rsidRPr="00CE411F">
        <w:rPr>
          <w:rFonts w:ascii="Times New Roman" w:eastAsia="Arial" w:hAnsi="Times New Roman" w:cs="Times New Roman"/>
        </w:rPr>
        <w:t xml:space="preserve">cego –  w wysokości 10% wartości brutto przedmiotu Umowy określonego w § 6 ust. 2 Umowy; </w:t>
      </w:r>
    </w:p>
    <w:p w:rsidR="00C40A08" w:rsidRPr="00CE411F" w:rsidRDefault="00C40A08" w:rsidP="0032306B">
      <w:pPr>
        <w:numPr>
          <w:ilvl w:val="2"/>
          <w:numId w:val="19"/>
        </w:numPr>
        <w:spacing w:after="0" w:line="300" w:lineRule="exact"/>
        <w:ind w:left="567" w:right="53" w:hanging="283"/>
        <w:jc w:val="both"/>
        <w:rPr>
          <w:rFonts w:ascii="Times New Roman" w:eastAsia="Arial" w:hAnsi="Times New Roman" w:cs="Times New Roman"/>
        </w:rPr>
      </w:pPr>
      <w:r w:rsidRPr="00CE411F">
        <w:rPr>
          <w:rFonts w:ascii="Times New Roman" w:eastAsia="Arial" w:hAnsi="Times New Roman" w:cs="Times New Roman"/>
        </w:rPr>
        <w:lastRenderedPageBreak/>
        <w:t xml:space="preserve">w przypadku braku zapłaty należnego wynagrodzenia Podwykonawcom lub dalszym podwykonawcom – w wysokości 1% wynagrodzenia brutto przedmiotu Umowy określonego w § 6 ust. 2 Umowy; za każdy stwierdzony brak zapłaty,  </w:t>
      </w:r>
    </w:p>
    <w:p w:rsidR="00892CC1" w:rsidRPr="008A6EE2" w:rsidRDefault="00C40A08" w:rsidP="00892CC1">
      <w:pPr>
        <w:numPr>
          <w:ilvl w:val="2"/>
          <w:numId w:val="19"/>
        </w:numPr>
        <w:spacing w:after="0" w:line="300" w:lineRule="exact"/>
        <w:ind w:left="567" w:right="53" w:hanging="283"/>
        <w:jc w:val="both"/>
        <w:rPr>
          <w:rFonts w:ascii="Times New Roman" w:eastAsia="Arial" w:hAnsi="Times New Roman" w:cs="Times New Roman"/>
        </w:rPr>
      </w:pPr>
      <w:r w:rsidRPr="00CE411F">
        <w:rPr>
          <w:rFonts w:ascii="Times New Roman" w:eastAsia="Arial" w:hAnsi="Times New Roman" w:cs="Times New Roman"/>
        </w:rPr>
        <w:t xml:space="preserve">w przypadku nieterminowej zapłaty wynagrodzenia należnego Podwykonawcom lub dalszym podwykonawcom – w wysokości 0,5% wynagrodzenia brutto przedmiotu Umowy określonego </w:t>
      </w:r>
      <w:r w:rsidRPr="008A6EE2">
        <w:rPr>
          <w:rFonts w:ascii="Times New Roman" w:eastAsia="Arial" w:hAnsi="Times New Roman" w:cs="Times New Roman"/>
        </w:rPr>
        <w:t xml:space="preserve">w § 6 ust. 2 Umowy; za każde stwierdzone opóźnienie zapłaty, </w:t>
      </w:r>
    </w:p>
    <w:p w:rsidR="00892CC1" w:rsidRPr="008A6EE2" w:rsidRDefault="0056460D" w:rsidP="00892CC1">
      <w:pPr>
        <w:numPr>
          <w:ilvl w:val="2"/>
          <w:numId w:val="19"/>
        </w:numPr>
        <w:spacing w:after="0" w:line="300" w:lineRule="exact"/>
        <w:ind w:left="567" w:right="53" w:hanging="283"/>
        <w:jc w:val="both"/>
        <w:rPr>
          <w:rFonts w:ascii="Times New Roman" w:eastAsia="Arial" w:hAnsi="Times New Roman" w:cs="Times New Roman"/>
        </w:rPr>
      </w:pPr>
      <w:r w:rsidRPr="008A6EE2">
        <w:rPr>
          <w:rFonts w:ascii="Times New Roman" w:eastAsia="Arial" w:hAnsi="Times New Roman" w:cs="Times New Roman"/>
        </w:rPr>
        <w:t xml:space="preserve">w przypadku </w:t>
      </w:r>
      <w:r w:rsidR="00892CC1" w:rsidRPr="008A6EE2">
        <w:rPr>
          <w:rFonts w:ascii="Times New Roman" w:eastAsia="Arial" w:hAnsi="Times New Roman" w:cs="Times New Roman"/>
        </w:rPr>
        <w:t>nieprzedłożenia do zaakceptowania Zamawiającemu projektu umowy o podwykonawstwo, której przedmiotem są roboty budowlane, lub projektu jej zmiany</w:t>
      </w:r>
      <w:r w:rsidRPr="008A6EE2">
        <w:rPr>
          <w:rFonts w:ascii="Times New Roman" w:eastAsia="Arial" w:hAnsi="Times New Roman" w:cs="Times New Roman"/>
        </w:rPr>
        <w:t xml:space="preserve"> – w wysokości </w:t>
      </w:r>
      <w:r w:rsidR="0029116A" w:rsidRPr="008A6EE2">
        <w:rPr>
          <w:rFonts w:ascii="Times New Roman" w:eastAsia="Arial" w:hAnsi="Times New Roman" w:cs="Times New Roman"/>
        </w:rPr>
        <w:t>1500,00</w:t>
      </w:r>
      <w:r w:rsidRPr="008A6EE2">
        <w:rPr>
          <w:rFonts w:ascii="Times New Roman" w:eastAsia="Arial" w:hAnsi="Times New Roman" w:cs="Times New Roman"/>
        </w:rPr>
        <w:t>zł za każdy stwierdzony przypadek</w:t>
      </w:r>
      <w:r w:rsidR="00892CC1" w:rsidRPr="008A6EE2">
        <w:rPr>
          <w:rFonts w:ascii="Times New Roman" w:eastAsia="Arial" w:hAnsi="Times New Roman" w:cs="Times New Roman"/>
        </w:rPr>
        <w:t>,</w:t>
      </w:r>
    </w:p>
    <w:p w:rsidR="0056460D" w:rsidRPr="008A6EE2" w:rsidRDefault="0056460D" w:rsidP="0056460D">
      <w:pPr>
        <w:numPr>
          <w:ilvl w:val="2"/>
          <w:numId w:val="19"/>
        </w:numPr>
        <w:spacing w:after="0" w:line="300" w:lineRule="exact"/>
        <w:ind w:left="567" w:right="53" w:hanging="283"/>
        <w:jc w:val="both"/>
        <w:rPr>
          <w:rFonts w:ascii="Times New Roman" w:eastAsia="Arial" w:hAnsi="Times New Roman" w:cs="Times New Roman"/>
        </w:rPr>
      </w:pPr>
      <w:r w:rsidRPr="008A6EE2">
        <w:rPr>
          <w:rFonts w:ascii="Times New Roman" w:eastAsia="Arial" w:hAnsi="Times New Roman" w:cs="Times New Roman"/>
        </w:rPr>
        <w:t xml:space="preserve">w przypadku </w:t>
      </w:r>
      <w:r w:rsidR="00892CC1" w:rsidRPr="008A6EE2">
        <w:rPr>
          <w:rFonts w:ascii="Times New Roman" w:eastAsia="Arial" w:hAnsi="Times New Roman" w:cs="Times New Roman"/>
        </w:rPr>
        <w:t>nieprzedłożenia poświadczonej za zgodność z oryginałem kopii umowy o podwykonawstwo lub jej zmiany</w:t>
      </w:r>
      <w:r w:rsidR="00F15BEE" w:rsidRPr="008A6EE2">
        <w:rPr>
          <w:rFonts w:ascii="Times New Roman" w:eastAsia="Arial" w:hAnsi="Times New Roman" w:cs="Times New Roman"/>
        </w:rPr>
        <w:t xml:space="preserve"> </w:t>
      </w:r>
      <w:r w:rsidRPr="008A6EE2">
        <w:rPr>
          <w:rFonts w:ascii="Times New Roman" w:eastAsia="Arial" w:hAnsi="Times New Roman" w:cs="Times New Roman"/>
        </w:rPr>
        <w:t xml:space="preserve">– w wysokości </w:t>
      </w:r>
      <w:r w:rsidR="0029116A" w:rsidRPr="008A6EE2">
        <w:rPr>
          <w:rFonts w:ascii="Times New Roman" w:eastAsia="Arial" w:hAnsi="Times New Roman" w:cs="Times New Roman"/>
        </w:rPr>
        <w:t>1000,00</w:t>
      </w:r>
      <w:r w:rsidRPr="008A6EE2">
        <w:rPr>
          <w:rFonts w:ascii="Times New Roman" w:eastAsia="Arial" w:hAnsi="Times New Roman" w:cs="Times New Roman"/>
        </w:rPr>
        <w:t xml:space="preserve"> zł za każdy stwierdzony przypadek,</w:t>
      </w:r>
    </w:p>
    <w:p w:rsidR="00892CC1" w:rsidRPr="008A6EE2" w:rsidRDefault="00F15BEE" w:rsidP="00892CC1">
      <w:pPr>
        <w:numPr>
          <w:ilvl w:val="2"/>
          <w:numId w:val="19"/>
        </w:numPr>
        <w:spacing w:after="0" w:line="300" w:lineRule="exact"/>
        <w:ind w:left="567" w:right="53" w:hanging="283"/>
        <w:jc w:val="both"/>
        <w:rPr>
          <w:rFonts w:ascii="Times New Roman" w:eastAsia="Arial" w:hAnsi="Times New Roman" w:cs="Times New Roman"/>
        </w:rPr>
      </w:pPr>
      <w:r w:rsidRPr="008A6EE2">
        <w:rPr>
          <w:rFonts w:ascii="Times New Roman" w:eastAsia="Arial" w:hAnsi="Times New Roman" w:cs="Times New Roman"/>
        </w:rPr>
        <w:t xml:space="preserve">w przypadku </w:t>
      </w:r>
      <w:r w:rsidR="00892CC1" w:rsidRPr="008A6EE2">
        <w:rPr>
          <w:rFonts w:ascii="Times New Roman" w:eastAsia="Arial" w:hAnsi="Times New Roman" w:cs="Times New Roman"/>
        </w:rPr>
        <w:t xml:space="preserve">braku zmiany umowy o podwykonawstwo w zakresie terminu zapłaty, zgodnie z </w:t>
      </w:r>
      <w:r w:rsidRPr="008A6EE2">
        <w:rPr>
          <w:rFonts w:ascii="Times New Roman" w:eastAsia="Arial" w:hAnsi="Times New Roman" w:cs="Times New Roman"/>
        </w:rPr>
        <w:t>§ 11 ust. 3 pkt 2 – w wysokości</w:t>
      </w:r>
      <w:r w:rsidR="0029116A" w:rsidRPr="008A6EE2">
        <w:rPr>
          <w:rFonts w:ascii="Times New Roman" w:eastAsia="Arial" w:hAnsi="Times New Roman" w:cs="Times New Roman"/>
        </w:rPr>
        <w:t xml:space="preserve"> 1000,00</w:t>
      </w:r>
      <w:r w:rsidRPr="008A6EE2">
        <w:rPr>
          <w:rFonts w:ascii="Times New Roman" w:eastAsia="Arial" w:hAnsi="Times New Roman" w:cs="Times New Roman"/>
        </w:rPr>
        <w:t xml:space="preserve"> zł za każdy stwierdzony przypadek,</w:t>
      </w:r>
    </w:p>
    <w:p w:rsidR="00C40A08" w:rsidRPr="00CE411F" w:rsidRDefault="00C40A08" w:rsidP="0032306B">
      <w:pPr>
        <w:numPr>
          <w:ilvl w:val="2"/>
          <w:numId w:val="19"/>
        </w:numPr>
        <w:spacing w:after="0" w:line="300" w:lineRule="exact"/>
        <w:ind w:left="567" w:right="53" w:hanging="283"/>
        <w:jc w:val="both"/>
        <w:rPr>
          <w:rFonts w:ascii="Times New Roman" w:eastAsia="Arial" w:hAnsi="Times New Roman" w:cs="Times New Roman"/>
        </w:rPr>
      </w:pPr>
      <w:r w:rsidRPr="00CE411F">
        <w:rPr>
          <w:rFonts w:ascii="Times New Roman" w:eastAsia="Arial" w:hAnsi="Times New Roman" w:cs="Times New Roman"/>
        </w:rPr>
        <w:t>w przypadku nieprzedłożenia Zamawiającemu raportu stanu i sposobu zatrudnienia osób w ramach „Obowiązku zatrudnienia” (SWZ pkt 3.18.) – w wysokości 1 000,00 PLN (</w:t>
      </w:r>
      <w:r w:rsidR="00D8567C" w:rsidRPr="00CE411F">
        <w:rPr>
          <w:rFonts w:ascii="Times New Roman" w:eastAsia="Arial" w:hAnsi="Times New Roman" w:cs="Times New Roman"/>
        </w:rPr>
        <w:t xml:space="preserve">jeden </w:t>
      </w:r>
      <w:r w:rsidRPr="00CE411F">
        <w:rPr>
          <w:rFonts w:ascii="Times New Roman" w:eastAsia="Arial" w:hAnsi="Times New Roman" w:cs="Times New Roman"/>
        </w:rPr>
        <w:t xml:space="preserve">tysiąc złotych) za każdą określoną wyżej sytuację oraz dodatkowo w przypadku dwukrotnego zaistnienia ww. sytuacji 10% wynagrodzenia umownego brutto za odstąpienie od umowy z winy Wykonawcy. Zapłata kary umownej nie zwalnia Wykonawcy z wypełnienia obowiązku wskazanego w § 5 ust. 1 pkt 22 umowy; </w:t>
      </w:r>
    </w:p>
    <w:p w:rsidR="00C40A08" w:rsidRPr="00CE411F" w:rsidRDefault="00C40A08" w:rsidP="0032306B">
      <w:pPr>
        <w:numPr>
          <w:ilvl w:val="2"/>
          <w:numId w:val="19"/>
        </w:numPr>
        <w:spacing w:after="0" w:line="300" w:lineRule="exact"/>
        <w:ind w:left="567" w:right="53" w:hanging="283"/>
        <w:jc w:val="both"/>
        <w:rPr>
          <w:rFonts w:ascii="Times New Roman" w:eastAsia="Arial" w:hAnsi="Times New Roman" w:cs="Times New Roman"/>
        </w:rPr>
      </w:pPr>
      <w:r w:rsidRPr="00CE411F">
        <w:rPr>
          <w:rFonts w:ascii="Times New Roman" w:eastAsia="Arial" w:hAnsi="Times New Roman" w:cs="Times New Roman"/>
        </w:rPr>
        <w:t xml:space="preserve">w przypadku uszkodzenia w drzewostanie drzew, w czasie realizacji robót budowlanych, spowodowane przez Wykonawcę (lub osoby fizyczne lub podmioty, z pomocą których Wykonawca realizuje Umowę) – w wysokości 50,00 PLN (pięćdziesiąt złotych) za każde uszkodzone drzewo; </w:t>
      </w:r>
    </w:p>
    <w:p w:rsidR="00C40A08" w:rsidRPr="00CE411F" w:rsidRDefault="00C40A08" w:rsidP="0032306B">
      <w:pPr>
        <w:numPr>
          <w:ilvl w:val="1"/>
          <w:numId w:val="19"/>
        </w:numPr>
        <w:spacing w:after="0" w:line="300" w:lineRule="exact"/>
        <w:ind w:left="567" w:right="53" w:hanging="283"/>
        <w:jc w:val="both"/>
        <w:rPr>
          <w:rFonts w:ascii="Times New Roman" w:eastAsia="Arial" w:hAnsi="Times New Roman" w:cs="Times New Roman"/>
        </w:rPr>
      </w:pPr>
      <w:r w:rsidRPr="00CE411F">
        <w:rPr>
          <w:rFonts w:ascii="Times New Roman" w:eastAsia="Arial" w:hAnsi="Times New Roman" w:cs="Times New Roman"/>
        </w:rPr>
        <w:t xml:space="preserve">Zamawiający zapłaci Wykonawcy karę umowną: </w:t>
      </w:r>
    </w:p>
    <w:p w:rsidR="00C40A08" w:rsidRPr="00CE411F" w:rsidRDefault="00C40A08" w:rsidP="0032306B">
      <w:pPr>
        <w:numPr>
          <w:ilvl w:val="2"/>
          <w:numId w:val="19"/>
        </w:numPr>
        <w:spacing w:after="0" w:line="300" w:lineRule="exact"/>
        <w:ind w:left="567" w:right="53" w:hanging="283"/>
        <w:jc w:val="both"/>
        <w:rPr>
          <w:rFonts w:ascii="Times New Roman" w:eastAsia="Arial" w:hAnsi="Times New Roman" w:cs="Times New Roman"/>
        </w:rPr>
      </w:pPr>
      <w:r w:rsidRPr="00CE411F">
        <w:rPr>
          <w:rFonts w:ascii="Times New Roman" w:eastAsia="Arial" w:hAnsi="Times New Roman" w:cs="Times New Roman"/>
        </w:rPr>
        <w:t xml:space="preserve">za zwłokę w przekazaniu placu budowy, w wysokości 0,1% wynagrodzenia umownego brutto, o którym mowa w § 6 ust. 2 Umowy, za każdy dzień zwłoki, jednak nie więcej niż 3% wartości brutto przedmiotu Umowy określonego w § 6 ust. 2 Umowy; </w:t>
      </w:r>
    </w:p>
    <w:p w:rsidR="00C40A08" w:rsidRPr="00CE411F" w:rsidRDefault="00C40A08" w:rsidP="0032306B">
      <w:pPr>
        <w:numPr>
          <w:ilvl w:val="2"/>
          <w:numId w:val="19"/>
        </w:numPr>
        <w:spacing w:after="0" w:line="300" w:lineRule="exact"/>
        <w:ind w:left="567" w:right="53" w:hanging="283"/>
        <w:jc w:val="both"/>
        <w:rPr>
          <w:rFonts w:ascii="Times New Roman" w:eastAsia="Arial" w:hAnsi="Times New Roman" w:cs="Times New Roman"/>
        </w:rPr>
      </w:pPr>
      <w:r w:rsidRPr="00CE411F">
        <w:rPr>
          <w:rFonts w:ascii="Times New Roman" w:eastAsia="Arial" w:hAnsi="Times New Roman" w:cs="Times New Roman"/>
        </w:rPr>
        <w:t>za odstąpienie od całości lub części Umowy przez Wykonawcę z przyczyn leżących po stronie Zamawiającego, w wysokości 10% wartości brutto przedmiotu Umowy określonego w § 6 ust. 2 Umowy pomniejszonej o wynagrodzenie us</w:t>
      </w:r>
      <w:r w:rsidR="00F15BEE" w:rsidRPr="00CE411F">
        <w:rPr>
          <w:rFonts w:ascii="Times New Roman" w:eastAsia="Arial" w:hAnsi="Times New Roman" w:cs="Times New Roman"/>
        </w:rPr>
        <w:t xml:space="preserve">talone na podstawie § 14 ust. 6, co nie dotyczy odstąpienia od Umowy na podstawie postanowienia § 14 ust. 2 pkt 1. </w:t>
      </w:r>
    </w:p>
    <w:p w:rsidR="00C40A08" w:rsidRPr="00CE411F" w:rsidRDefault="00A17231" w:rsidP="0032306B">
      <w:pPr>
        <w:numPr>
          <w:ilvl w:val="0"/>
          <w:numId w:val="19"/>
        </w:numPr>
        <w:spacing w:after="0" w:line="300" w:lineRule="exact"/>
        <w:ind w:right="53" w:hanging="540"/>
        <w:jc w:val="both"/>
        <w:rPr>
          <w:rFonts w:ascii="Times New Roman" w:eastAsia="Arial" w:hAnsi="Times New Roman" w:cs="Times New Roman"/>
        </w:rPr>
      </w:pPr>
      <w:r w:rsidRPr="00CE411F">
        <w:rPr>
          <w:rFonts w:ascii="Times New Roman" w:eastAsia="Arial" w:hAnsi="Times New Roman" w:cs="Times New Roman"/>
        </w:rPr>
        <w:t>Kary umowne określone w ust. 1 będą naliczane za każdy odrębny przypadek naruszenia warunków, przy czym ł</w:t>
      </w:r>
      <w:r w:rsidR="007D4D0A" w:rsidRPr="00CE411F">
        <w:rPr>
          <w:rFonts w:ascii="Times New Roman" w:eastAsia="Arial" w:hAnsi="Times New Roman" w:cs="Times New Roman"/>
        </w:rPr>
        <w:t xml:space="preserve">ączna wartość  </w:t>
      </w:r>
      <w:r w:rsidR="00C40A08" w:rsidRPr="00CE411F">
        <w:rPr>
          <w:rFonts w:ascii="Times New Roman" w:eastAsia="Arial" w:hAnsi="Times New Roman" w:cs="Times New Roman"/>
        </w:rPr>
        <w:t>kar umownych naliczonych na podstawie ust. 1 dla każdej ze stron nie może p</w:t>
      </w:r>
      <w:r w:rsidR="00C76E01" w:rsidRPr="00CE411F">
        <w:rPr>
          <w:rFonts w:ascii="Times New Roman" w:eastAsia="Arial" w:hAnsi="Times New Roman" w:cs="Times New Roman"/>
        </w:rPr>
        <w:t>rzekroczyć 5</w:t>
      </w:r>
      <w:r w:rsidR="00C40A08" w:rsidRPr="00CE411F">
        <w:rPr>
          <w:rFonts w:ascii="Times New Roman" w:eastAsia="Arial" w:hAnsi="Times New Roman" w:cs="Times New Roman"/>
        </w:rPr>
        <w:t xml:space="preserve">0% wartości brutto określonej w § 6 ust. 2 Umowy. </w:t>
      </w:r>
    </w:p>
    <w:p w:rsidR="00C40A08" w:rsidRPr="00CE411F" w:rsidRDefault="00C40A08" w:rsidP="0032306B">
      <w:pPr>
        <w:numPr>
          <w:ilvl w:val="0"/>
          <w:numId w:val="19"/>
        </w:numPr>
        <w:spacing w:after="0" w:line="300" w:lineRule="exact"/>
        <w:ind w:right="53" w:hanging="540"/>
        <w:jc w:val="both"/>
        <w:rPr>
          <w:rFonts w:ascii="Times New Roman" w:eastAsia="Arial" w:hAnsi="Times New Roman" w:cs="Times New Roman"/>
        </w:rPr>
      </w:pPr>
      <w:r w:rsidRPr="00CE411F">
        <w:rPr>
          <w:rFonts w:ascii="Times New Roman" w:eastAsia="Arial" w:hAnsi="Times New Roman" w:cs="Times New Roman"/>
        </w:rPr>
        <w:t xml:space="preserve">Strona zobowiązana do zapłaty kary umownej, dokona jej zapłaty w terminie 7 dni od daty otrzymania wezwania do zapłaty. </w:t>
      </w:r>
    </w:p>
    <w:p w:rsidR="00C40A08" w:rsidRPr="00CE411F" w:rsidRDefault="00A17231" w:rsidP="0032306B">
      <w:pPr>
        <w:numPr>
          <w:ilvl w:val="0"/>
          <w:numId w:val="19"/>
        </w:numPr>
        <w:spacing w:after="0" w:line="300" w:lineRule="exact"/>
        <w:ind w:right="53" w:hanging="540"/>
        <w:jc w:val="both"/>
        <w:rPr>
          <w:rFonts w:ascii="Times New Roman" w:eastAsia="Arial" w:hAnsi="Times New Roman" w:cs="Times New Roman"/>
        </w:rPr>
      </w:pPr>
      <w:r w:rsidRPr="00CE411F">
        <w:rPr>
          <w:rFonts w:ascii="Times New Roman" w:eastAsia="Arial" w:hAnsi="Times New Roman" w:cs="Times New Roman"/>
        </w:rPr>
        <w:t>Zastrzeżone kary umowne nie wyłą</w:t>
      </w:r>
      <w:r w:rsidR="00C40A08" w:rsidRPr="00CE411F">
        <w:rPr>
          <w:rFonts w:ascii="Times New Roman" w:eastAsia="Arial" w:hAnsi="Times New Roman" w:cs="Times New Roman"/>
        </w:rPr>
        <w:t xml:space="preserve">czają prawa dochodzenia odszkodowania uzupełniającego do wysokości faktycznie poniesionej szkody. </w:t>
      </w:r>
    </w:p>
    <w:p w:rsidR="00C40A08" w:rsidRPr="00CE411F" w:rsidRDefault="00C40A08" w:rsidP="0032306B">
      <w:pPr>
        <w:numPr>
          <w:ilvl w:val="0"/>
          <w:numId w:val="19"/>
        </w:numPr>
        <w:spacing w:after="0" w:line="300" w:lineRule="exact"/>
        <w:ind w:right="53" w:hanging="540"/>
        <w:jc w:val="both"/>
        <w:rPr>
          <w:rFonts w:ascii="Times New Roman" w:eastAsia="Arial" w:hAnsi="Times New Roman" w:cs="Times New Roman"/>
        </w:rPr>
      </w:pPr>
      <w:r w:rsidRPr="00CE411F">
        <w:rPr>
          <w:rFonts w:ascii="Times New Roman" w:eastAsia="Arial" w:hAnsi="Times New Roman" w:cs="Times New Roman"/>
        </w:rPr>
        <w:t>Wykonawca, na zasadach ogólnych, odpowiada za każdy inny przypadek niewykonania/nienależytego wykonania obowiązków wynikających z umowy.</w:t>
      </w:r>
    </w:p>
    <w:p w:rsidR="00C40A08" w:rsidRPr="00CE411F" w:rsidRDefault="00C40A08" w:rsidP="0032306B">
      <w:pPr>
        <w:numPr>
          <w:ilvl w:val="0"/>
          <w:numId w:val="19"/>
        </w:numPr>
        <w:spacing w:after="0" w:line="300" w:lineRule="exact"/>
        <w:ind w:right="53" w:hanging="545"/>
        <w:jc w:val="both"/>
        <w:rPr>
          <w:rFonts w:ascii="Times New Roman" w:eastAsia="Arial" w:hAnsi="Times New Roman" w:cs="Times New Roman"/>
        </w:rPr>
      </w:pPr>
      <w:r w:rsidRPr="00CE411F">
        <w:rPr>
          <w:rFonts w:ascii="Times New Roman" w:eastAsia="Arial" w:hAnsi="Times New Roman" w:cs="Times New Roman"/>
        </w:rPr>
        <w:t>Ewentualne szkody spowodowane przez Wykonawcę usunie on na własny koszt. W szczególności w przypadku zniszczenia lub uszkodzenia dróg dojazdowych, w stanowiących własność Zamawiającego, Wykonawca doprowadzi uszkodzone drogi  do stanu pierwotnego. W przypadku jeśli Wykonawca w ciągu 30 dni od dnia wezwania Zamawiającego nie dokona naprawy uszkodzonych dróg, Zamawiający ma prawo wykonać naprawę we własnym z</w:t>
      </w:r>
      <w:r w:rsidR="00A17231" w:rsidRPr="00CE411F">
        <w:rPr>
          <w:rFonts w:ascii="Times New Roman" w:eastAsia="Arial" w:hAnsi="Times New Roman" w:cs="Times New Roman"/>
        </w:rPr>
        <w:t xml:space="preserve">akresie </w:t>
      </w:r>
      <w:r w:rsidR="00A17231" w:rsidRPr="00CE411F">
        <w:rPr>
          <w:rFonts w:ascii="Times New Roman" w:eastAsia="Arial" w:hAnsi="Times New Roman" w:cs="Times New Roman"/>
        </w:rPr>
        <w:lastRenderedPageBreak/>
        <w:t>lub z udziałem podmiotów</w:t>
      </w:r>
      <w:r w:rsidRPr="00CE411F">
        <w:rPr>
          <w:rFonts w:ascii="Times New Roman" w:eastAsia="Arial" w:hAnsi="Times New Roman" w:cs="Times New Roman"/>
        </w:rPr>
        <w:t xml:space="preserve"> trzecich na koszt i ryzyko Wykonawcy, bez upoważnienia sądu    w tym zakresie. </w:t>
      </w:r>
    </w:p>
    <w:p w:rsidR="00765AA3" w:rsidRPr="00CE411F" w:rsidRDefault="00C40A08" w:rsidP="0032306B">
      <w:pPr>
        <w:numPr>
          <w:ilvl w:val="0"/>
          <w:numId w:val="19"/>
        </w:numPr>
        <w:spacing w:after="0" w:line="300" w:lineRule="exact"/>
        <w:ind w:left="539" w:right="51" w:hanging="539"/>
        <w:jc w:val="both"/>
        <w:rPr>
          <w:rFonts w:ascii="Times New Roman" w:eastAsia="Arial" w:hAnsi="Times New Roman" w:cs="Times New Roman"/>
        </w:rPr>
      </w:pPr>
      <w:r w:rsidRPr="00CE411F">
        <w:rPr>
          <w:rFonts w:ascii="Times New Roman" w:eastAsia="Arial" w:hAnsi="Times New Roman" w:cs="Times New Roman"/>
        </w:rPr>
        <w:t>Zamawiający nie ponosi odpowiedzialności za szkody w mieniu wyrządzone przez Wykonawcę (jego pracowników/podwykonawców) osobom trzecim, w tym za zniszczenia dróg dojazdowych niestanowi</w:t>
      </w:r>
      <w:r w:rsidR="00A17231" w:rsidRPr="00CE411F">
        <w:rPr>
          <w:rFonts w:ascii="Times New Roman" w:eastAsia="Arial" w:hAnsi="Times New Roman" w:cs="Times New Roman"/>
        </w:rPr>
        <w:t>ą</w:t>
      </w:r>
      <w:r w:rsidRPr="00CE411F">
        <w:rPr>
          <w:rFonts w:ascii="Times New Roman" w:eastAsia="Arial" w:hAnsi="Times New Roman" w:cs="Times New Roman"/>
        </w:rPr>
        <w:t>cych własności Zamawiającego, uszkodzeń na nieruchomościach sąsiadujących z terenem budowy itp. Odpowiedzialność w tym zakresie ponosi wyłącznie Wykonawca</w:t>
      </w:r>
      <w:r w:rsidR="00A17231" w:rsidRPr="00CE411F">
        <w:rPr>
          <w:rFonts w:ascii="Times New Roman" w:eastAsia="Arial" w:hAnsi="Times New Roman" w:cs="Times New Roman"/>
        </w:rPr>
        <w:t>.</w:t>
      </w:r>
    </w:p>
    <w:p w:rsidR="007D4D0A" w:rsidRPr="00CE411F" w:rsidRDefault="00765AA3" w:rsidP="0032306B">
      <w:pPr>
        <w:numPr>
          <w:ilvl w:val="0"/>
          <w:numId w:val="19"/>
        </w:numPr>
        <w:spacing w:after="0" w:line="300" w:lineRule="exact"/>
        <w:ind w:left="539" w:right="51" w:hanging="539"/>
        <w:jc w:val="both"/>
        <w:rPr>
          <w:rFonts w:ascii="Times New Roman" w:eastAsia="Arial" w:hAnsi="Times New Roman" w:cs="Times New Roman"/>
        </w:rPr>
      </w:pPr>
      <w:r w:rsidRPr="00CE411F">
        <w:rPr>
          <w:rFonts w:ascii="Times New Roman" w:eastAsia="Arial" w:hAnsi="Times New Roman" w:cs="Times New Roman"/>
        </w:rPr>
        <w:t>Zamawiający może zaspokoić wierzytelności w stosunku do Wy</w:t>
      </w:r>
      <w:r w:rsidR="00583BA1" w:rsidRPr="00CE411F">
        <w:rPr>
          <w:rFonts w:ascii="Times New Roman" w:eastAsia="Arial" w:hAnsi="Times New Roman" w:cs="Times New Roman"/>
        </w:rPr>
        <w:t xml:space="preserve">konawcy z tytułu kar umownych – </w:t>
      </w:r>
      <w:r w:rsidRPr="00CE411F">
        <w:rPr>
          <w:rFonts w:ascii="Times New Roman" w:eastAsia="Arial" w:hAnsi="Times New Roman" w:cs="Times New Roman"/>
        </w:rPr>
        <w:t>także jeszcze niewym</w:t>
      </w:r>
      <w:r w:rsidR="00583BA1" w:rsidRPr="00CE411F">
        <w:rPr>
          <w:rFonts w:ascii="Times New Roman" w:eastAsia="Arial" w:hAnsi="Times New Roman" w:cs="Times New Roman"/>
        </w:rPr>
        <w:t xml:space="preserve">agalne – </w:t>
      </w:r>
      <w:r w:rsidRPr="00CE411F">
        <w:rPr>
          <w:rFonts w:ascii="Times New Roman" w:eastAsia="Arial" w:hAnsi="Times New Roman" w:cs="Times New Roman"/>
        </w:rPr>
        <w:t>poprzez potrącanie tych kar z przysługującego Wy</w:t>
      </w:r>
      <w:r w:rsidR="00583BA1" w:rsidRPr="00CE411F">
        <w:rPr>
          <w:rFonts w:ascii="Times New Roman" w:eastAsia="Arial" w:hAnsi="Times New Roman" w:cs="Times New Roman"/>
        </w:rPr>
        <w:t xml:space="preserve">konawcy wynagrodzenia umownego lub z zabezpieczenia należytego wykonania umowy, na co </w:t>
      </w:r>
      <w:r w:rsidRPr="00CE411F">
        <w:rPr>
          <w:rFonts w:ascii="Times New Roman" w:eastAsia="Arial" w:hAnsi="Times New Roman" w:cs="Times New Roman"/>
        </w:rPr>
        <w:t>Wykonawca wyraża zgodę</w:t>
      </w:r>
      <w:r w:rsidR="00583BA1" w:rsidRPr="00CE411F">
        <w:rPr>
          <w:rFonts w:ascii="Times New Roman" w:eastAsia="Arial" w:hAnsi="Times New Roman" w:cs="Times New Roman"/>
        </w:rPr>
        <w:t xml:space="preserve">, z zastrzeżeniem postanowienia § </w:t>
      </w:r>
      <w:r w:rsidR="008547E1" w:rsidRPr="00CE411F">
        <w:rPr>
          <w:rFonts w:ascii="Times New Roman" w:eastAsia="Arial" w:hAnsi="Times New Roman" w:cs="Times New Roman"/>
        </w:rPr>
        <w:t xml:space="preserve">18 ust. 3. </w:t>
      </w:r>
      <w:r w:rsidRPr="00CE411F">
        <w:rPr>
          <w:rFonts w:ascii="Times New Roman" w:eastAsia="Arial" w:hAnsi="Times New Roman" w:cs="Times New Roman"/>
        </w:rPr>
        <w:t xml:space="preserve"> </w:t>
      </w:r>
    </w:p>
    <w:p w:rsidR="00C40A08" w:rsidRPr="00CE411F" w:rsidRDefault="00C40A08" w:rsidP="0032306B">
      <w:pPr>
        <w:keepNext/>
        <w:keepLines/>
        <w:spacing w:after="0" w:line="300" w:lineRule="exact"/>
        <w:ind w:left="10" w:right="68" w:hanging="10"/>
        <w:jc w:val="both"/>
        <w:outlineLvl w:val="0"/>
        <w:rPr>
          <w:rFonts w:ascii="Times New Roman" w:eastAsia="Arial" w:hAnsi="Times New Roman" w:cs="Times New Roman"/>
          <w:b/>
        </w:rPr>
      </w:pPr>
    </w:p>
    <w:p w:rsidR="00C40A08" w:rsidRPr="00CE411F" w:rsidRDefault="00C40A08" w:rsidP="0032306B">
      <w:pPr>
        <w:keepNext/>
        <w:keepLines/>
        <w:spacing w:after="0" w:line="300" w:lineRule="exact"/>
        <w:ind w:left="10" w:right="68" w:hanging="10"/>
        <w:jc w:val="center"/>
        <w:outlineLvl w:val="0"/>
        <w:rPr>
          <w:rFonts w:ascii="Times New Roman" w:eastAsia="Arial" w:hAnsi="Times New Roman" w:cs="Times New Roman"/>
          <w:b/>
        </w:rPr>
      </w:pPr>
      <w:r w:rsidRPr="00CE411F">
        <w:rPr>
          <w:rFonts w:ascii="Times New Roman" w:eastAsia="Arial" w:hAnsi="Times New Roman" w:cs="Times New Roman"/>
          <w:b/>
        </w:rPr>
        <w:t xml:space="preserve">§ 16 </w:t>
      </w:r>
    </w:p>
    <w:p w:rsidR="00C40A08" w:rsidRPr="00CE411F" w:rsidRDefault="00C40A08" w:rsidP="0032306B">
      <w:pPr>
        <w:keepNext/>
        <w:keepLines/>
        <w:spacing w:after="0" w:line="300" w:lineRule="exact"/>
        <w:ind w:left="10" w:right="68" w:hanging="10"/>
        <w:jc w:val="center"/>
        <w:outlineLvl w:val="0"/>
        <w:rPr>
          <w:rFonts w:ascii="Times New Roman" w:eastAsia="Arial" w:hAnsi="Times New Roman" w:cs="Times New Roman"/>
          <w:b/>
        </w:rPr>
      </w:pPr>
      <w:r w:rsidRPr="00CE411F">
        <w:rPr>
          <w:rFonts w:ascii="Times New Roman" w:eastAsia="Arial" w:hAnsi="Times New Roman" w:cs="Times New Roman"/>
          <w:b/>
        </w:rPr>
        <w:t xml:space="preserve">ZABEZPIECZENIE NALEŻYTEGO WYKONANIA UMOWY </w:t>
      </w:r>
    </w:p>
    <w:p w:rsidR="00C40A08" w:rsidRPr="00CE411F" w:rsidRDefault="00C40A08" w:rsidP="0032306B">
      <w:pPr>
        <w:numPr>
          <w:ilvl w:val="0"/>
          <w:numId w:val="20"/>
        </w:numPr>
        <w:spacing w:after="0" w:line="300" w:lineRule="exact"/>
        <w:ind w:right="53" w:hanging="540"/>
        <w:jc w:val="both"/>
        <w:rPr>
          <w:rFonts w:ascii="Times New Roman" w:eastAsia="Arial" w:hAnsi="Times New Roman" w:cs="Times New Roman"/>
        </w:rPr>
      </w:pPr>
      <w:r w:rsidRPr="00CE411F">
        <w:rPr>
          <w:rFonts w:ascii="Times New Roman" w:eastAsia="Arial" w:hAnsi="Times New Roman" w:cs="Times New Roman"/>
        </w:rPr>
        <w:t>Wykonawca wniesie do dnia podpisania umowy zabezpieczenie należytego wykonania Umowy w wysokości 5 % wynagrodzenia brutto określonego w § 6 ust. 2 Umowy, tj. w wysokości ………… zł (słownie:</w:t>
      </w:r>
      <w:r w:rsidRPr="00CE411F">
        <w:rPr>
          <w:rFonts w:ascii="Times New Roman" w:eastAsia="Arial" w:hAnsi="Times New Roman" w:cs="Times New Roman"/>
          <w:i/>
        </w:rPr>
        <w:t xml:space="preserve"> </w:t>
      </w:r>
      <w:r w:rsidRPr="00CE411F">
        <w:rPr>
          <w:rFonts w:ascii="Times New Roman" w:eastAsia="Arial" w:hAnsi="Times New Roman" w:cs="Times New Roman"/>
        </w:rPr>
        <w:t xml:space="preserve">……………………………………….. złotych). </w:t>
      </w:r>
    </w:p>
    <w:p w:rsidR="00C40A08" w:rsidRPr="00CE411F" w:rsidRDefault="00C40A08" w:rsidP="0032306B">
      <w:pPr>
        <w:numPr>
          <w:ilvl w:val="0"/>
          <w:numId w:val="20"/>
        </w:numPr>
        <w:spacing w:after="0" w:line="300" w:lineRule="exact"/>
        <w:ind w:right="53" w:hanging="540"/>
        <w:jc w:val="both"/>
        <w:rPr>
          <w:rFonts w:ascii="Times New Roman" w:eastAsia="Arial" w:hAnsi="Times New Roman" w:cs="Times New Roman"/>
        </w:rPr>
      </w:pPr>
      <w:r w:rsidRPr="00CE411F">
        <w:rPr>
          <w:rFonts w:ascii="Times New Roman" w:eastAsia="Arial" w:hAnsi="Times New Roman" w:cs="Times New Roman"/>
        </w:rPr>
        <w:t xml:space="preserve">Zabezpieczenie zostało wniesione w formie ……………………………………………. </w:t>
      </w:r>
    </w:p>
    <w:p w:rsidR="00C40A08" w:rsidRPr="00CE411F" w:rsidRDefault="00C40A08" w:rsidP="0032306B">
      <w:pPr>
        <w:numPr>
          <w:ilvl w:val="0"/>
          <w:numId w:val="20"/>
        </w:numPr>
        <w:spacing w:after="0" w:line="300" w:lineRule="exact"/>
        <w:ind w:right="53" w:hanging="540"/>
        <w:jc w:val="both"/>
        <w:rPr>
          <w:rFonts w:ascii="Times New Roman" w:eastAsia="Arial" w:hAnsi="Times New Roman" w:cs="Times New Roman"/>
        </w:rPr>
      </w:pPr>
      <w:r w:rsidRPr="00CE411F">
        <w:rPr>
          <w:rFonts w:ascii="Times New Roman" w:eastAsia="Arial" w:hAnsi="Times New Roman" w:cs="Times New Roman"/>
        </w:rPr>
        <w:t xml:space="preserve">Zabezpieczenie gwarantuje zgodne z Umową wykonanie przedmiotu Umowy oraz służy do pokrycia roszczeń z tytułu rękojmi za wady wykonanych robót lub dostarczonych urządzeń i materiałów, z tym że:  </w:t>
      </w:r>
    </w:p>
    <w:p w:rsidR="00C40A08" w:rsidRPr="00CE411F" w:rsidRDefault="00C40A08" w:rsidP="0032306B">
      <w:pPr>
        <w:numPr>
          <w:ilvl w:val="1"/>
          <w:numId w:val="20"/>
        </w:numPr>
        <w:spacing w:after="0" w:line="300" w:lineRule="exact"/>
        <w:ind w:left="567" w:right="53" w:hanging="283"/>
        <w:jc w:val="both"/>
        <w:rPr>
          <w:rFonts w:ascii="Times New Roman" w:eastAsia="Arial" w:hAnsi="Times New Roman" w:cs="Times New Roman"/>
        </w:rPr>
      </w:pPr>
      <w:r w:rsidRPr="00CE411F">
        <w:rPr>
          <w:rFonts w:ascii="Times New Roman" w:eastAsia="Arial" w:hAnsi="Times New Roman" w:cs="Times New Roman"/>
        </w:rPr>
        <w:t xml:space="preserve">Jeżeli zabezpieczenie wniesione zostanie w pieniądzu to: </w:t>
      </w:r>
    </w:p>
    <w:p w:rsidR="00C40A08" w:rsidRPr="00CE411F" w:rsidRDefault="00C40A08" w:rsidP="0032306B">
      <w:pPr>
        <w:numPr>
          <w:ilvl w:val="1"/>
          <w:numId w:val="21"/>
        </w:numPr>
        <w:spacing w:after="0" w:line="300" w:lineRule="exact"/>
        <w:ind w:left="567" w:right="53" w:hanging="283"/>
        <w:jc w:val="both"/>
        <w:rPr>
          <w:rFonts w:ascii="Times New Roman" w:eastAsia="Arial" w:hAnsi="Times New Roman" w:cs="Times New Roman"/>
        </w:rPr>
      </w:pPr>
      <w:r w:rsidRPr="00CE411F">
        <w:rPr>
          <w:rFonts w:ascii="Times New Roman" w:eastAsia="Arial" w:hAnsi="Times New Roman" w:cs="Times New Roman"/>
        </w:rPr>
        <w:t xml:space="preserve">70% kwoty zabezpieczenia zostanie zwrócone Wykonawcy – w ciągu 30 dni od dnia odbioru końcowego robót; </w:t>
      </w:r>
    </w:p>
    <w:p w:rsidR="00C40A08" w:rsidRPr="00CE411F" w:rsidRDefault="00C40A08" w:rsidP="0032306B">
      <w:pPr>
        <w:numPr>
          <w:ilvl w:val="1"/>
          <w:numId w:val="21"/>
        </w:numPr>
        <w:spacing w:after="0" w:line="300" w:lineRule="exact"/>
        <w:ind w:left="567" w:right="53" w:hanging="283"/>
        <w:jc w:val="both"/>
        <w:rPr>
          <w:rFonts w:ascii="Times New Roman" w:eastAsia="Arial" w:hAnsi="Times New Roman" w:cs="Times New Roman"/>
        </w:rPr>
      </w:pPr>
      <w:r w:rsidRPr="00CE411F">
        <w:rPr>
          <w:rFonts w:ascii="Times New Roman" w:eastAsia="Arial" w:hAnsi="Times New Roman" w:cs="Times New Roman"/>
        </w:rPr>
        <w:t xml:space="preserve">30% kwoty zabezpieczenia zostanie zwrócone Wykonawcy – w ciągu 15 dni od upływu rękojmi za wady. </w:t>
      </w:r>
    </w:p>
    <w:p w:rsidR="00C40A08" w:rsidRPr="00CE411F" w:rsidRDefault="00C40A08" w:rsidP="0032306B">
      <w:pPr>
        <w:numPr>
          <w:ilvl w:val="1"/>
          <w:numId w:val="20"/>
        </w:numPr>
        <w:spacing w:after="0" w:line="300" w:lineRule="exact"/>
        <w:ind w:right="53" w:firstLine="21"/>
        <w:jc w:val="both"/>
        <w:rPr>
          <w:rFonts w:ascii="Times New Roman" w:eastAsia="Arial" w:hAnsi="Times New Roman" w:cs="Times New Roman"/>
        </w:rPr>
      </w:pPr>
      <w:r w:rsidRPr="00CE411F">
        <w:rPr>
          <w:rFonts w:ascii="Times New Roman" w:eastAsia="Arial" w:hAnsi="Times New Roman" w:cs="Times New Roman"/>
        </w:rPr>
        <w:t xml:space="preserve">Jeżeli w innej formie to dokument stanowiący o formie zabezpieczenia należytego wykonania umowy winien spełniać wymagania określone w pkt 1). </w:t>
      </w:r>
    </w:p>
    <w:p w:rsidR="00C40A08" w:rsidRPr="00CE411F" w:rsidRDefault="00C40A08" w:rsidP="0032306B">
      <w:pPr>
        <w:numPr>
          <w:ilvl w:val="0"/>
          <w:numId w:val="20"/>
        </w:numPr>
        <w:spacing w:after="0" w:line="300" w:lineRule="exact"/>
        <w:ind w:right="53" w:hanging="540"/>
        <w:jc w:val="both"/>
        <w:rPr>
          <w:rFonts w:ascii="Times New Roman" w:eastAsia="Arial" w:hAnsi="Times New Roman" w:cs="Times New Roman"/>
        </w:rPr>
      </w:pPr>
      <w:r w:rsidRPr="00CE411F">
        <w:rPr>
          <w:rFonts w:ascii="Times New Roman" w:eastAsia="Arial" w:hAnsi="Times New Roman" w:cs="Times New Roman"/>
        </w:rPr>
        <w:t xml:space="preserve">W przypadku, kiedy Wykonawca nie usunął w terminie stwierdzonych w trakcie odbioru wad lub jest w trakcie usuwania tych wad Zamawiający wstrzyma się ze zwrotem części zabezpieczenia należytego wykonania Umowy, o której mowa w ust. 3 pkt 1 a), do czasu usunięcia tych wad. </w:t>
      </w:r>
    </w:p>
    <w:p w:rsidR="00583BA1" w:rsidRPr="00CE411F" w:rsidRDefault="00583BA1" w:rsidP="0032306B">
      <w:pPr>
        <w:keepNext/>
        <w:keepLines/>
        <w:spacing w:after="0" w:line="300" w:lineRule="exact"/>
        <w:ind w:left="10" w:right="68" w:hanging="10"/>
        <w:jc w:val="center"/>
        <w:outlineLvl w:val="0"/>
        <w:rPr>
          <w:rFonts w:ascii="Times New Roman" w:eastAsia="Arial" w:hAnsi="Times New Roman" w:cs="Times New Roman"/>
          <w:b/>
        </w:rPr>
      </w:pPr>
    </w:p>
    <w:p w:rsidR="00C40A08" w:rsidRPr="00CE411F" w:rsidRDefault="00C40A08" w:rsidP="0032306B">
      <w:pPr>
        <w:keepNext/>
        <w:keepLines/>
        <w:spacing w:after="0" w:line="300" w:lineRule="exact"/>
        <w:ind w:left="10" w:right="68" w:hanging="10"/>
        <w:jc w:val="center"/>
        <w:outlineLvl w:val="0"/>
        <w:rPr>
          <w:rFonts w:ascii="Times New Roman" w:eastAsia="Arial" w:hAnsi="Times New Roman" w:cs="Times New Roman"/>
          <w:b/>
        </w:rPr>
      </w:pPr>
      <w:r w:rsidRPr="00CE411F">
        <w:rPr>
          <w:rFonts w:ascii="Times New Roman" w:eastAsia="Arial" w:hAnsi="Times New Roman" w:cs="Times New Roman"/>
          <w:b/>
        </w:rPr>
        <w:t xml:space="preserve">§ 17 </w:t>
      </w:r>
    </w:p>
    <w:p w:rsidR="00C40A08" w:rsidRPr="00CE411F" w:rsidRDefault="00C40A08" w:rsidP="0032306B">
      <w:pPr>
        <w:keepNext/>
        <w:keepLines/>
        <w:spacing w:after="0" w:line="300" w:lineRule="exact"/>
        <w:ind w:left="10" w:right="68" w:hanging="10"/>
        <w:jc w:val="center"/>
        <w:outlineLvl w:val="0"/>
        <w:rPr>
          <w:rFonts w:ascii="Times New Roman" w:eastAsia="Arial" w:hAnsi="Times New Roman" w:cs="Times New Roman"/>
          <w:b/>
        </w:rPr>
      </w:pPr>
      <w:r w:rsidRPr="00CE411F">
        <w:rPr>
          <w:rFonts w:ascii="Times New Roman" w:eastAsia="Arial" w:hAnsi="Times New Roman" w:cs="Times New Roman"/>
          <w:b/>
        </w:rPr>
        <w:t xml:space="preserve">ZMIANY UMOWY </w:t>
      </w:r>
    </w:p>
    <w:p w:rsidR="00C40A08" w:rsidRPr="00CE411F" w:rsidRDefault="00C40A08" w:rsidP="0032306B">
      <w:pPr>
        <w:numPr>
          <w:ilvl w:val="0"/>
          <w:numId w:val="22"/>
        </w:numPr>
        <w:spacing w:after="0" w:line="300" w:lineRule="exact"/>
        <w:ind w:right="53" w:hanging="545"/>
        <w:jc w:val="both"/>
        <w:rPr>
          <w:rFonts w:ascii="Times New Roman" w:eastAsia="Arial" w:hAnsi="Times New Roman" w:cs="Times New Roman"/>
        </w:rPr>
      </w:pPr>
      <w:r w:rsidRPr="00CE411F">
        <w:rPr>
          <w:rFonts w:ascii="Times New Roman" w:eastAsia="Arial" w:hAnsi="Times New Roman" w:cs="Times New Roman"/>
        </w:rPr>
        <w:t xml:space="preserve">Strony ustalają, iż zmiany do Umowy będą dokonywane zgodnie z przepisami ustawy z dnia 23 kwietnia 1964 r. Kodeks Cywilny, jeżeli przepisy ustawy Pzp nie stanowią inaczej (w szczególności art. 454 – 455 ustawy Pzp). </w:t>
      </w:r>
    </w:p>
    <w:p w:rsidR="00C40A08" w:rsidRPr="00CE411F" w:rsidRDefault="00C40A08" w:rsidP="0032306B">
      <w:pPr>
        <w:numPr>
          <w:ilvl w:val="0"/>
          <w:numId w:val="22"/>
        </w:numPr>
        <w:spacing w:after="0" w:line="300" w:lineRule="exact"/>
        <w:ind w:right="53" w:hanging="545"/>
        <w:jc w:val="both"/>
        <w:rPr>
          <w:rFonts w:ascii="Times New Roman" w:eastAsia="Arial" w:hAnsi="Times New Roman" w:cs="Times New Roman"/>
        </w:rPr>
      </w:pPr>
      <w:r w:rsidRPr="00CE411F">
        <w:rPr>
          <w:rFonts w:ascii="Times New Roman" w:eastAsia="Arial" w:hAnsi="Times New Roman" w:cs="Times New Roman"/>
        </w:rPr>
        <w:t xml:space="preserve">Strony dopuszczają możliwość zmiany terminu zakończenia </w:t>
      </w:r>
      <w:r w:rsidR="00304D3B" w:rsidRPr="00CE411F">
        <w:rPr>
          <w:rFonts w:ascii="Times New Roman" w:eastAsia="Arial" w:hAnsi="Times New Roman" w:cs="Times New Roman"/>
        </w:rPr>
        <w:t>wykonania przedmiotu umowy</w:t>
      </w:r>
      <w:r w:rsidRPr="00CE411F">
        <w:rPr>
          <w:rFonts w:ascii="Times New Roman" w:eastAsia="Arial" w:hAnsi="Times New Roman" w:cs="Times New Roman"/>
        </w:rPr>
        <w:t xml:space="preserve">, o okres trwania  przyczyn, z powodu których </w:t>
      </w:r>
      <w:r w:rsidR="00304D3B" w:rsidRPr="00CE411F">
        <w:rPr>
          <w:rFonts w:ascii="Times New Roman" w:eastAsia="Arial" w:hAnsi="Times New Roman" w:cs="Times New Roman"/>
        </w:rPr>
        <w:t xml:space="preserve">Wykonawca nie będzie mógł realizować umówionych </w:t>
      </w:r>
      <w:r w:rsidRPr="00CE411F">
        <w:rPr>
          <w:rFonts w:ascii="Times New Roman" w:eastAsia="Arial" w:hAnsi="Times New Roman" w:cs="Times New Roman"/>
        </w:rPr>
        <w:t xml:space="preserve">robót, w następujących sytuacjach: </w:t>
      </w:r>
    </w:p>
    <w:p w:rsidR="00304D3B" w:rsidRPr="00CE411F" w:rsidRDefault="00C40A08" w:rsidP="0032306B">
      <w:pPr>
        <w:numPr>
          <w:ilvl w:val="1"/>
          <w:numId w:val="22"/>
        </w:numPr>
        <w:spacing w:after="0" w:line="300" w:lineRule="exact"/>
        <w:ind w:left="567" w:right="53" w:hanging="283"/>
        <w:jc w:val="both"/>
        <w:rPr>
          <w:rFonts w:ascii="Times New Roman" w:eastAsia="Arial" w:hAnsi="Times New Roman" w:cs="Times New Roman"/>
        </w:rPr>
      </w:pPr>
      <w:r w:rsidRPr="00CE411F">
        <w:rPr>
          <w:rFonts w:ascii="Times New Roman" w:eastAsia="Arial" w:hAnsi="Times New Roman" w:cs="Times New Roman"/>
        </w:rPr>
        <w:t xml:space="preserve">jeżeli </w:t>
      </w:r>
      <w:r w:rsidR="00304D3B" w:rsidRPr="00CE411F">
        <w:rPr>
          <w:rFonts w:ascii="Times New Roman" w:eastAsia="Arial" w:hAnsi="Times New Roman" w:cs="Times New Roman"/>
        </w:rPr>
        <w:t xml:space="preserve">brak możliwości wykonywania robót budowlanych będzie </w:t>
      </w:r>
      <w:r w:rsidRPr="00CE411F">
        <w:rPr>
          <w:rFonts w:ascii="Times New Roman" w:eastAsia="Arial" w:hAnsi="Times New Roman" w:cs="Times New Roman"/>
        </w:rPr>
        <w:t>następstwem okoliczności, za które odpowiedzialność ponosi Zamawiający, w szczególności nieterminowego przekazania terenu budowy, konieczności</w:t>
      </w:r>
      <w:r w:rsidR="005E64B6" w:rsidRPr="00CE411F">
        <w:rPr>
          <w:rFonts w:ascii="Times New Roman" w:eastAsia="Arial" w:hAnsi="Times New Roman" w:cs="Times New Roman"/>
        </w:rPr>
        <w:t xml:space="preserve"> zmian dokumentacji projektowej w zakresie</w:t>
      </w:r>
      <w:r w:rsidRPr="00CE411F">
        <w:rPr>
          <w:rFonts w:ascii="Times New Roman" w:eastAsia="Arial" w:hAnsi="Times New Roman" w:cs="Times New Roman"/>
        </w:rPr>
        <w:t xml:space="preserve"> w jakim ww. okoliczności miały lub będą mogły mieć wpływ na dotrzymanie terminu zakończenia robót, </w:t>
      </w:r>
    </w:p>
    <w:p w:rsidR="00304D3B" w:rsidRPr="00CE411F" w:rsidRDefault="00C40A08" w:rsidP="0032306B">
      <w:pPr>
        <w:numPr>
          <w:ilvl w:val="1"/>
          <w:numId w:val="22"/>
        </w:numPr>
        <w:spacing w:after="0" w:line="300" w:lineRule="exact"/>
        <w:ind w:left="567" w:right="53" w:hanging="283"/>
        <w:jc w:val="both"/>
        <w:rPr>
          <w:rFonts w:ascii="Times New Roman" w:eastAsia="Arial" w:hAnsi="Times New Roman" w:cs="Times New Roman"/>
        </w:rPr>
      </w:pPr>
      <w:r w:rsidRPr="00CE411F">
        <w:rPr>
          <w:rFonts w:ascii="Times New Roman" w:eastAsia="Arial" w:hAnsi="Times New Roman" w:cs="Times New Roman"/>
        </w:rPr>
        <w:lastRenderedPageBreak/>
        <w:t>gdy wystąpią warunki atmosferyczne uniemożliwiające wykonanie robót, w szczególności z powodu technolo</w:t>
      </w:r>
      <w:r w:rsidR="00304D3B" w:rsidRPr="00CE411F">
        <w:rPr>
          <w:rFonts w:ascii="Times New Roman" w:eastAsia="Arial" w:hAnsi="Times New Roman" w:cs="Times New Roman"/>
        </w:rPr>
        <w:t>gii realizacji prac określonej u</w:t>
      </w:r>
      <w:r w:rsidRPr="00CE411F">
        <w:rPr>
          <w:rFonts w:ascii="Times New Roman" w:eastAsia="Arial" w:hAnsi="Times New Roman" w:cs="Times New Roman"/>
        </w:rPr>
        <w:t xml:space="preserve">mową, normami lub innymi przepisami, </w:t>
      </w:r>
      <w:r w:rsidR="00304D3B" w:rsidRPr="00CE411F">
        <w:rPr>
          <w:rFonts w:ascii="Times New Roman" w:eastAsia="Arial" w:hAnsi="Times New Roman" w:cs="Times New Roman"/>
        </w:rPr>
        <w:t>w szczególności gradobicia, trąby powietrzne, długotrwałe opady, deszczu, śniegu lub gradu</w:t>
      </w:r>
      <w:r w:rsidR="005E64B6" w:rsidRPr="00CE411F">
        <w:rPr>
          <w:rFonts w:ascii="Times New Roman" w:eastAsia="Arial" w:hAnsi="Times New Roman" w:cs="Times New Roman"/>
        </w:rPr>
        <w:t xml:space="preserve"> (trwające co najmniej 7 kolejnych dni)</w:t>
      </w:r>
      <w:r w:rsidR="00304D3B" w:rsidRPr="00CE411F">
        <w:rPr>
          <w:rFonts w:ascii="Times New Roman" w:eastAsia="Arial" w:hAnsi="Times New Roman" w:cs="Times New Roman"/>
        </w:rPr>
        <w:t xml:space="preserve">, wystąpienie przez co najmniej </w:t>
      </w:r>
      <w:r w:rsidR="00D54523" w:rsidRPr="00CE411F">
        <w:rPr>
          <w:rFonts w:ascii="Times New Roman" w:eastAsia="Arial" w:hAnsi="Times New Roman" w:cs="Times New Roman"/>
        </w:rPr>
        <w:t>12</w:t>
      </w:r>
      <w:r w:rsidR="00304D3B" w:rsidRPr="00CE411F">
        <w:rPr>
          <w:rFonts w:ascii="Times New Roman" w:eastAsia="Arial" w:hAnsi="Times New Roman" w:cs="Times New Roman"/>
        </w:rPr>
        <w:t xml:space="preserve"> kolejnych dni temperatur poniżej 0°C, powódź powodująca konieczność przerwania robót na czas niezbędny na osuszenie zalanego terenu do momentu, w którym możliwa jest kontynuacja lub rozpoczęcie robót, itp.;</w:t>
      </w:r>
    </w:p>
    <w:p w:rsidR="00C40A08" w:rsidRPr="00CE411F" w:rsidRDefault="00C40A08" w:rsidP="0032306B">
      <w:pPr>
        <w:numPr>
          <w:ilvl w:val="1"/>
          <w:numId w:val="22"/>
        </w:numPr>
        <w:spacing w:after="0" w:line="300" w:lineRule="exact"/>
        <w:ind w:left="567" w:right="53" w:hanging="283"/>
        <w:jc w:val="both"/>
        <w:rPr>
          <w:rFonts w:ascii="Times New Roman" w:eastAsia="Arial" w:hAnsi="Times New Roman" w:cs="Times New Roman"/>
        </w:rPr>
      </w:pPr>
      <w:r w:rsidRPr="00CE411F">
        <w:rPr>
          <w:rFonts w:ascii="Times New Roman" w:eastAsia="Arial" w:hAnsi="Times New Roman" w:cs="Times New Roman"/>
        </w:rPr>
        <w:t xml:space="preserve">gdy wystąpi konieczność wykonania robót zamiennych lub innych robót niezbędnych do wykonania przedmiotu Umowy ze względu na zasady wiedzy technicznej oraz udzielenia zamówień dodatkowych, które wstrzymują lub opóźniają realizację przedmiotu Umowy, wystąpienia niebezpieczeństwa kolizji z planowanymi lub równolegle prowadzonymi przez inne podmioty inwestycjami w zakresie niezbędnym do uniknięcia lub usunięcia tych kolizji,  </w:t>
      </w:r>
    </w:p>
    <w:p w:rsidR="00C40A08" w:rsidRPr="00CE411F" w:rsidRDefault="00C40A08" w:rsidP="0032306B">
      <w:pPr>
        <w:numPr>
          <w:ilvl w:val="1"/>
          <w:numId w:val="22"/>
        </w:numPr>
        <w:spacing w:after="0" w:line="300" w:lineRule="exact"/>
        <w:ind w:left="567" w:right="53" w:hanging="283"/>
        <w:jc w:val="both"/>
        <w:rPr>
          <w:rFonts w:ascii="Times New Roman" w:eastAsia="Arial" w:hAnsi="Times New Roman" w:cs="Times New Roman"/>
        </w:rPr>
      </w:pPr>
      <w:r w:rsidRPr="00CE411F">
        <w:rPr>
          <w:rFonts w:ascii="Times New Roman" w:eastAsia="Arial" w:hAnsi="Times New Roman" w:cs="Times New Roman"/>
        </w:rPr>
        <w:t xml:space="preserve">wystąpią opóźnienia w dokonaniu przez właściwe organy administracji państwowej określonych czynności lub ich zaniechanie przez właściwe organy administracji państwowej, które nie są następstwem okoliczności, za które Wykonawca ponosi odpowiedzialność,  </w:t>
      </w:r>
    </w:p>
    <w:p w:rsidR="00C40A08" w:rsidRPr="00CE411F" w:rsidRDefault="00C40A08" w:rsidP="0032306B">
      <w:pPr>
        <w:numPr>
          <w:ilvl w:val="1"/>
          <w:numId w:val="22"/>
        </w:numPr>
        <w:spacing w:after="0" w:line="300" w:lineRule="exact"/>
        <w:ind w:left="567" w:right="53" w:hanging="283"/>
        <w:jc w:val="both"/>
        <w:rPr>
          <w:rFonts w:ascii="Times New Roman" w:eastAsia="Arial" w:hAnsi="Times New Roman" w:cs="Times New Roman"/>
        </w:rPr>
      </w:pPr>
      <w:r w:rsidRPr="00CE411F">
        <w:rPr>
          <w:rFonts w:ascii="Times New Roman" w:eastAsia="Arial" w:hAnsi="Times New Roman" w:cs="Times New Roman"/>
        </w:rPr>
        <w:t xml:space="preserve">gdy wystąpią opóźnienia w wydawaniu decyzji, zezwoleń, uzgodnień, itp., do wydania których właściwe organy są zobowiązane na mocy przepisów prawa, jeżeli opóźnienie przekroczy okres, przewidziany w przepisach prawa, w którym ww. decyzje powinny zostać wydane oraz nie są następstwem okoliczności, za które Wykonawca ponosi odpowiedzialność, </w:t>
      </w:r>
    </w:p>
    <w:p w:rsidR="005E64B6" w:rsidRPr="00CE411F" w:rsidRDefault="00C40A08" w:rsidP="0032306B">
      <w:pPr>
        <w:numPr>
          <w:ilvl w:val="1"/>
          <w:numId w:val="22"/>
        </w:numPr>
        <w:spacing w:after="0" w:line="300" w:lineRule="exact"/>
        <w:ind w:left="567" w:right="53" w:hanging="283"/>
        <w:jc w:val="both"/>
        <w:rPr>
          <w:rFonts w:ascii="Times New Roman" w:eastAsia="Arial" w:hAnsi="Times New Roman" w:cs="Times New Roman"/>
        </w:rPr>
      </w:pPr>
      <w:r w:rsidRPr="00CE411F">
        <w:rPr>
          <w:rFonts w:ascii="Times New Roman" w:eastAsia="Arial" w:hAnsi="Times New Roman" w:cs="Times New Roman"/>
        </w:rPr>
        <w:t xml:space="preserve">jeżeli wystąpi brak możliwości wykonywania robót z powodu nie dopuszczania do ich wykonywania przez uprawniony organ lub nakazania ich wstrzymania przez uprawniony organ, z przyczyn niezależnych od Wykonawcy, </w:t>
      </w:r>
    </w:p>
    <w:p w:rsidR="00C40A08" w:rsidRPr="00CE411F" w:rsidRDefault="00C40A08" w:rsidP="0032306B">
      <w:pPr>
        <w:numPr>
          <w:ilvl w:val="1"/>
          <w:numId w:val="22"/>
        </w:numPr>
        <w:spacing w:after="0" w:line="300" w:lineRule="exact"/>
        <w:ind w:left="567" w:right="53" w:hanging="283"/>
        <w:jc w:val="both"/>
        <w:rPr>
          <w:rFonts w:ascii="Times New Roman" w:eastAsia="Arial" w:hAnsi="Times New Roman" w:cs="Times New Roman"/>
        </w:rPr>
      </w:pPr>
      <w:r w:rsidRPr="00CE411F">
        <w:rPr>
          <w:rFonts w:ascii="Times New Roman" w:eastAsia="Arial" w:hAnsi="Times New Roman" w:cs="Times New Roman"/>
        </w:rPr>
        <w:t>wystąpienia Siły wyższej uniemożliwiającej wykonanie przedmiotu Umowy</w:t>
      </w:r>
      <w:r w:rsidR="00304D3B" w:rsidRPr="00CE411F">
        <w:rPr>
          <w:rFonts w:ascii="Times New Roman" w:eastAsia="Arial" w:hAnsi="Times New Roman" w:cs="Times New Roman"/>
        </w:rPr>
        <w:t xml:space="preserve"> zgodnie z jej postanowieniami</w:t>
      </w:r>
    </w:p>
    <w:p w:rsidR="00304D3B" w:rsidRPr="00CE411F" w:rsidRDefault="00304D3B" w:rsidP="0032306B">
      <w:pPr>
        <w:spacing w:after="0" w:line="300" w:lineRule="exact"/>
        <w:ind w:left="567" w:right="53"/>
        <w:jc w:val="both"/>
        <w:rPr>
          <w:rFonts w:ascii="Times New Roman" w:eastAsia="Arial" w:hAnsi="Times New Roman" w:cs="Times New Roman"/>
        </w:rPr>
      </w:pPr>
      <w:r w:rsidRPr="00CE411F">
        <w:rPr>
          <w:rFonts w:ascii="Times New Roman" w:eastAsia="Arial" w:hAnsi="Times New Roman" w:cs="Times New Roman"/>
        </w:rPr>
        <w:t xml:space="preserve">–  termin wykonania przedmiotu umowy może ulec zmianie o liczbę dni, których prace nie mogły być realizowane  z powodu wystąpienia opisanych okoliczności, a zmiana terminu nie spowoduje zwiększenia wynagrodzenia Wykonawcy. </w:t>
      </w:r>
    </w:p>
    <w:p w:rsidR="00C40A08" w:rsidRPr="00CE411F" w:rsidRDefault="00C40A08" w:rsidP="0032306B">
      <w:pPr>
        <w:numPr>
          <w:ilvl w:val="0"/>
          <w:numId w:val="22"/>
        </w:numPr>
        <w:spacing w:after="0" w:line="300" w:lineRule="exact"/>
        <w:ind w:right="53" w:hanging="545"/>
        <w:jc w:val="both"/>
        <w:rPr>
          <w:rFonts w:ascii="Times New Roman" w:eastAsia="Arial" w:hAnsi="Times New Roman" w:cs="Times New Roman"/>
        </w:rPr>
      </w:pPr>
      <w:r w:rsidRPr="00CE411F">
        <w:rPr>
          <w:rFonts w:ascii="Times New Roman" w:eastAsia="Arial" w:hAnsi="Times New Roman" w:cs="Times New Roman"/>
        </w:rPr>
        <w:t xml:space="preserve">Wykonawca jest uprawniony do żądania zmiany Umowy w zakresie materiałów, parametrów technicznych, technologii wykonania robót budowlanych, sposobu  i zakresu wykonania przedmiotu Umowy w następujących sytuacjach:  </w:t>
      </w:r>
    </w:p>
    <w:p w:rsidR="00C40A08" w:rsidRPr="00CE411F" w:rsidRDefault="00C40A08" w:rsidP="0032306B">
      <w:pPr>
        <w:numPr>
          <w:ilvl w:val="1"/>
          <w:numId w:val="22"/>
        </w:numPr>
        <w:spacing w:after="0" w:line="300" w:lineRule="exact"/>
        <w:ind w:left="567" w:right="53" w:hanging="283"/>
        <w:jc w:val="both"/>
        <w:rPr>
          <w:rFonts w:ascii="Times New Roman" w:eastAsia="Arial" w:hAnsi="Times New Roman" w:cs="Times New Roman"/>
        </w:rPr>
      </w:pPr>
      <w:r w:rsidRPr="00CE411F">
        <w:rPr>
          <w:rFonts w:ascii="Times New Roman" w:eastAsia="Arial" w:hAnsi="Times New Roman" w:cs="Times New Roman"/>
        </w:rPr>
        <w:t xml:space="preserve">konieczności zrealizowania jakiejkolwiek części robót, objętej przedmiotem Umowy, przy zastosowaniu odmiennych rozwiązań technicznych lub technologicznych, niż wskazane w Dokumentacji projektowej, a wynikających ze stwierdzonych wad tej Dokumentacji lub zmiany stanu prawnego w oparciu, o który je przygotowano, gdyby zastosowanie przewidzianych rozwiązań groziło niewykonaniem lub nienależytym wykonaniem przedmiotu Umowy, </w:t>
      </w:r>
    </w:p>
    <w:p w:rsidR="00C40A08" w:rsidRPr="00CE411F" w:rsidRDefault="00C40A08" w:rsidP="0032306B">
      <w:pPr>
        <w:numPr>
          <w:ilvl w:val="1"/>
          <w:numId w:val="22"/>
        </w:numPr>
        <w:spacing w:after="0" w:line="300" w:lineRule="exact"/>
        <w:ind w:left="567" w:right="53" w:hanging="283"/>
        <w:jc w:val="both"/>
        <w:rPr>
          <w:rFonts w:ascii="Times New Roman" w:eastAsia="Arial" w:hAnsi="Times New Roman" w:cs="Times New Roman"/>
        </w:rPr>
      </w:pPr>
      <w:r w:rsidRPr="00CE411F">
        <w:rPr>
          <w:rFonts w:ascii="Times New Roman" w:eastAsia="Arial" w:hAnsi="Times New Roman" w:cs="Times New Roman"/>
        </w:rPr>
        <w:t xml:space="preserve">konieczności realizacji robót wynikających z wprowadzenia w Dokumentacji projektowej zmian uznanych za nieistotne odstępstwo od projektu budowlanego, wynikających z art. 36a ust. 1 ustawy – Prawo Budowlane, </w:t>
      </w:r>
    </w:p>
    <w:p w:rsidR="00C40A08" w:rsidRPr="00CE411F" w:rsidRDefault="00C40A08" w:rsidP="0032306B">
      <w:pPr>
        <w:numPr>
          <w:ilvl w:val="1"/>
          <w:numId w:val="22"/>
        </w:numPr>
        <w:spacing w:after="0" w:line="300" w:lineRule="exact"/>
        <w:ind w:left="567" w:right="53" w:hanging="283"/>
        <w:jc w:val="both"/>
        <w:rPr>
          <w:rFonts w:ascii="Times New Roman" w:eastAsia="Arial" w:hAnsi="Times New Roman" w:cs="Times New Roman"/>
        </w:rPr>
      </w:pPr>
      <w:r w:rsidRPr="00CE411F">
        <w:rPr>
          <w:rFonts w:ascii="Times New Roman" w:eastAsia="Arial" w:hAnsi="Times New Roman" w:cs="Times New Roman"/>
        </w:rPr>
        <w:t xml:space="preserve">wystąpienia warunków geologicznych, geotechnicznych lub hydrologicznych odbiegających w sposób istotny od przyjętych w Dokumentacji projektowej, rozpoznania terenu w zakresie znalezisk archeologicznych, występowania niewybuchów lub niewypałów, które mogą skutkować w świetle dotychczasowych założeń niewykonaniem lub nienależytym wykonaniem przedmiotu Umowy, </w:t>
      </w:r>
    </w:p>
    <w:p w:rsidR="00C40A08" w:rsidRPr="00CE411F" w:rsidRDefault="00C40A08" w:rsidP="0032306B">
      <w:pPr>
        <w:numPr>
          <w:ilvl w:val="1"/>
          <w:numId w:val="22"/>
        </w:numPr>
        <w:spacing w:after="0" w:line="300" w:lineRule="exact"/>
        <w:ind w:left="567" w:right="53" w:hanging="283"/>
        <w:jc w:val="both"/>
        <w:rPr>
          <w:rFonts w:ascii="Times New Roman" w:eastAsia="Arial" w:hAnsi="Times New Roman" w:cs="Times New Roman"/>
        </w:rPr>
      </w:pPr>
      <w:r w:rsidRPr="00CE411F">
        <w:rPr>
          <w:rFonts w:ascii="Times New Roman" w:eastAsia="Arial" w:hAnsi="Times New Roman" w:cs="Times New Roman"/>
        </w:rPr>
        <w:lastRenderedPageBreak/>
        <w:t xml:space="preserve">wystąpienia warunków terenu budowy odbiegających w sposób istotny od przyjętych w Dokumentacji projektowej, w szczególności napotkania niezinwentaryzowanych lub błędnie zinwentaryzowanych sieci, instalacji lub innych obiektów budowlanych,  </w:t>
      </w:r>
    </w:p>
    <w:p w:rsidR="00C40A08" w:rsidRPr="00CE411F" w:rsidRDefault="00C40A08" w:rsidP="0032306B">
      <w:pPr>
        <w:numPr>
          <w:ilvl w:val="1"/>
          <w:numId w:val="22"/>
        </w:numPr>
        <w:spacing w:after="0" w:line="300" w:lineRule="exact"/>
        <w:ind w:left="567" w:right="53" w:hanging="283"/>
        <w:jc w:val="both"/>
        <w:rPr>
          <w:rFonts w:ascii="Times New Roman" w:eastAsia="Arial" w:hAnsi="Times New Roman" w:cs="Times New Roman"/>
        </w:rPr>
      </w:pPr>
      <w:r w:rsidRPr="00CE411F">
        <w:rPr>
          <w:rFonts w:ascii="Times New Roman" w:eastAsia="Arial" w:hAnsi="Times New Roman" w:cs="Times New Roman"/>
        </w:rPr>
        <w:t xml:space="preserve">konieczności zrealizowania przedmiotu Umowy przy zastosowaniu innych rozwiązań technicznych lub materiałowych ze względu na zmiany obowiązującego prawa, </w:t>
      </w:r>
    </w:p>
    <w:p w:rsidR="00C40A08" w:rsidRPr="00CE411F" w:rsidRDefault="00C40A08" w:rsidP="0032306B">
      <w:pPr>
        <w:numPr>
          <w:ilvl w:val="1"/>
          <w:numId w:val="22"/>
        </w:numPr>
        <w:spacing w:after="0" w:line="300" w:lineRule="exact"/>
        <w:ind w:left="567" w:right="53" w:hanging="283"/>
        <w:jc w:val="both"/>
        <w:rPr>
          <w:rFonts w:ascii="Times New Roman" w:eastAsia="Arial" w:hAnsi="Times New Roman" w:cs="Times New Roman"/>
        </w:rPr>
      </w:pPr>
      <w:r w:rsidRPr="00CE411F">
        <w:rPr>
          <w:rFonts w:ascii="Times New Roman" w:eastAsia="Arial" w:hAnsi="Times New Roman" w:cs="Times New Roman"/>
        </w:rPr>
        <w:t xml:space="preserve">wystąpienia niebezpieczeństwa kolizji z planowanymi lub równolegle prowadzonymi przez inne podmioty inwestycjami w zakresie niezbędnym do uniknięcia lub usunięcia tych kolizji, </w:t>
      </w:r>
    </w:p>
    <w:p w:rsidR="00C40A08" w:rsidRPr="00CE411F" w:rsidRDefault="00C40A08" w:rsidP="0032306B">
      <w:pPr>
        <w:numPr>
          <w:ilvl w:val="1"/>
          <w:numId w:val="22"/>
        </w:numPr>
        <w:spacing w:after="0" w:line="300" w:lineRule="exact"/>
        <w:ind w:left="567" w:right="53" w:hanging="283"/>
        <w:jc w:val="both"/>
        <w:rPr>
          <w:rFonts w:ascii="Times New Roman" w:eastAsia="Arial" w:hAnsi="Times New Roman" w:cs="Times New Roman"/>
        </w:rPr>
      </w:pPr>
      <w:r w:rsidRPr="00CE411F">
        <w:rPr>
          <w:rFonts w:ascii="Times New Roman" w:eastAsia="Arial" w:hAnsi="Times New Roman" w:cs="Times New Roman"/>
        </w:rPr>
        <w:t>wystąpienia siły wyższej uniemożliwiającej wykonanie przedmiotu Umowy</w:t>
      </w:r>
      <w:r w:rsidR="005E64B6" w:rsidRPr="00CE411F">
        <w:rPr>
          <w:rFonts w:ascii="Times New Roman" w:eastAsia="Arial" w:hAnsi="Times New Roman" w:cs="Times New Roman"/>
        </w:rPr>
        <w:t xml:space="preserve"> zgodnie z jej postanowieniami,</w:t>
      </w:r>
      <w:r w:rsidRPr="00CE411F">
        <w:rPr>
          <w:rFonts w:ascii="Times New Roman" w:eastAsia="Arial" w:hAnsi="Times New Roman" w:cs="Times New Roman"/>
        </w:rPr>
        <w:t xml:space="preserve"> </w:t>
      </w:r>
    </w:p>
    <w:p w:rsidR="00C40A08" w:rsidRPr="00CE411F" w:rsidRDefault="00C40A08" w:rsidP="0032306B">
      <w:pPr>
        <w:numPr>
          <w:ilvl w:val="1"/>
          <w:numId w:val="22"/>
        </w:numPr>
        <w:spacing w:after="0" w:line="300" w:lineRule="exact"/>
        <w:ind w:left="567" w:right="53" w:hanging="283"/>
        <w:jc w:val="both"/>
        <w:rPr>
          <w:rFonts w:ascii="Times New Roman" w:eastAsia="Arial" w:hAnsi="Times New Roman" w:cs="Times New Roman"/>
        </w:rPr>
      </w:pPr>
      <w:r w:rsidRPr="00CE411F">
        <w:rPr>
          <w:rFonts w:ascii="Times New Roman" w:eastAsia="Arial" w:hAnsi="Times New Roman" w:cs="Times New Roman"/>
        </w:rPr>
        <w:t>konieczności wykonania robót dodatkowych, nieobjętych przedmiotem niniejszej Umowy, gdy zmiana Wykonawcy nie może zostać dokonana z powodów określonych w art. 45</w:t>
      </w:r>
      <w:r w:rsidR="005E64B6" w:rsidRPr="00CE411F">
        <w:rPr>
          <w:rFonts w:ascii="Times New Roman" w:eastAsia="Arial" w:hAnsi="Times New Roman" w:cs="Times New Roman"/>
        </w:rPr>
        <w:t>5 ust.1 pkt 3) i 4) ustawy Pzp.</w:t>
      </w:r>
    </w:p>
    <w:p w:rsidR="005E64B6" w:rsidRPr="00CE411F" w:rsidRDefault="005E64B6" w:rsidP="0032306B">
      <w:pPr>
        <w:numPr>
          <w:ilvl w:val="1"/>
          <w:numId w:val="22"/>
        </w:numPr>
        <w:spacing w:after="0" w:line="300" w:lineRule="exact"/>
        <w:ind w:left="567" w:right="53" w:hanging="283"/>
        <w:jc w:val="both"/>
        <w:rPr>
          <w:rFonts w:ascii="Times New Roman" w:eastAsia="Arial" w:hAnsi="Times New Roman" w:cs="Times New Roman"/>
        </w:rPr>
      </w:pPr>
      <w:r w:rsidRPr="00CE411F">
        <w:rPr>
          <w:rFonts w:ascii="Times New Roman" w:eastAsia="Arial" w:hAnsi="Times New Roman" w:cs="Times New Roman"/>
        </w:rPr>
        <w:t xml:space="preserve">powstania obowiązków wynikających z wytycznych wdrażania funduszy unijnych, z których umowa będzie finansowana. </w:t>
      </w:r>
    </w:p>
    <w:p w:rsidR="00C40A08" w:rsidRPr="00CE411F" w:rsidRDefault="00C40A08" w:rsidP="0032306B">
      <w:pPr>
        <w:numPr>
          <w:ilvl w:val="0"/>
          <w:numId w:val="22"/>
        </w:numPr>
        <w:spacing w:after="0" w:line="300" w:lineRule="exact"/>
        <w:ind w:right="53" w:hanging="545"/>
        <w:jc w:val="both"/>
        <w:rPr>
          <w:rFonts w:ascii="Times New Roman" w:eastAsia="Arial" w:hAnsi="Times New Roman" w:cs="Times New Roman"/>
        </w:rPr>
      </w:pPr>
      <w:r w:rsidRPr="00CE411F">
        <w:rPr>
          <w:rFonts w:ascii="Times New Roman" w:eastAsia="Arial" w:hAnsi="Times New Roman" w:cs="Times New Roman"/>
        </w:rPr>
        <w:t xml:space="preserve">Wykonawca jest uprawniony do żądania zmiany wynagrodzenia należnego z tytułu realizacji Umowy odpowiednio w przypadkach określonych w ust. 3. </w:t>
      </w:r>
    </w:p>
    <w:p w:rsidR="00493A32" w:rsidRPr="00CE411F" w:rsidRDefault="00C40A08" w:rsidP="0032306B">
      <w:pPr>
        <w:numPr>
          <w:ilvl w:val="0"/>
          <w:numId w:val="22"/>
        </w:numPr>
        <w:spacing w:after="0" w:line="300" w:lineRule="exact"/>
        <w:ind w:right="53" w:hanging="545"/>
        <w:jc w:val="both"/>
        <w:rPr>
          <w:rFonts w:ascii="Times New Roman" w:eastAsia="Arial" w:hAnsi="Times New Roman" w:cs="Times New Roman"/>
        </w:rPr>
      </w:pPr>
      <w:r w:rsidRPr="00CE411F">
        <w:rPr>
          <w:rFonts w:ascii="Times New Roman" w:eastAsia="Arial" w:hAnsi="Times New Roman" w:cs="Times New Roman"/>
        </w:rPr>
        <w:t xml:space="preserve">Zamawiający jest uprawniony do żądania zmiany sposobu rozliczania Umowy lub dokonywania płatności na rzecz Wykonawcy w związku ze zmianami zawartej przez Zamawiającego umowy o dofinansowanie projektu lub zmianami wytycznych dotyczących realizacji projektu w zakresie jakim jest niezbędne do dostosowania postanowień Umowy do nowego stanu faktycznego i/lub prawnego. </w:t>
      </w:r>
    </w:p>
    <w:p w:rsidR="00493A32" w:rsidRPr="00CE411F" w:rsidRDefault="00493A32" w:rsidP="0032306B">
      <w:pPr>
        <w:numPr>
          <w:ilvl w:val="0"/>
          <w:numId w:val="22"/>
        </w:numPr>
        <w:spacing w:after="0" w:line="300" w:lineRule="exact"/>
        <w:ind w:right="53" w:hanging="545"/>
        <w:jc w:val="both"/>
        <w:rPr>
          <w:rFonts w:ascii="Times New Roman" w:eastAsia="Arial" w:hAnsi="Times New Roman" w:cs="Times New Roman"/>
        </w:rPr>
      </w:pPr>
      <w:r w:rsidRPr="00CE411F">
        <w:rPr>
          <w:rFonts w:ascii="Times New Roman" w:hAnsi="Times New Roman" w:cs="Times New Roman"/>
          <w:lang w:eastAsia="pl-PL"/>
        </w:rPr>
        <w:t>Zmiana niniejszej  Umowy jest dopuszczalna również w przypadkach określonych przepisami:</w:t>
      </w:r>
    </w:p>
    <w:p w:rsidR="00493A32" w:rsidRPr="00CE411F" w:rsidRDefault="00493A32" w:rsidP="0032306B">
      <w:pPr>
        <w:pStyle w:val="Akapitzlist"/>
        <w:numPr>
          <w:ilvl w:val="0"/>
          <w:numId w:val="31"/>
        </w:numPr>
        <w:tabs>
          <w:tab w:val="left" w:pos="851"/>
        </w:tabs>
        <w:spacing w:after="0" w:line="300" w:lineRule="exact"/>
        <w:ind w:right="53"/>
        <w:jc w:val="both"/>
        <w:rPr>
          <w:rFonts w:ascii="Times New Roman" w:eastAsia="Arial" w:hAnsi="Times New Roman" w:cs="Times New Roman"/>
        </w:rPr>
      </w:pPr>
      <w:r w:rsidRPr="00CE411F">
        <w:rPr>
          <w:rFonts w:ascii="Times New Roman" w:hAnsi="Times New Roman" w:cs="Times New Roman"/>
          <w:lang w:eastAsia="pl-PL"/>
        </w:rPr>
        <w:t xml:space="preserve"> art. 455  PZP</w:t>
      </w:r>
      <w:r w:rsidR="008547E1" w:rsidRPr="00CE411F">
        <w:rPr>
          <w:rFonts w:ascii="Times New Roman" w:hAnsi="Times New Roman" w:cs="Times New Roman"/>
          <w:lang w:eastAsia="pl-PL"/>
        </w:rPr>
        <w:t xml:space="preserve">, </w:t>
      </w:r>
    </w:p>
    <w:p w:rsidR="005E64B6" w:rsidRPr="00CE411F" w:rsidRDefault="00493A32" w:rsidP="0032306B">
      <w:pPr>
        <w:pStyle w:val="Akapitzlist"/>
        <w:numPr>
          <w:ilvl w:val="0"/>
          <w:numId w:val="31"/>
        </w:numPr>
        <w:tabs>
          <w:tab w:val="left" w:pos="851"/>
        </w:tabs>
        <w:spacing w:after="0" w:line="300" w:lineRule="exact"/>
        <w:ind w:left="851" w:right="53" w:hanging="284"/>
        <w:jc w:val="both"/>
        <w:rPr>
          <w:rFonts w:ascii="Times New Roman" w:eastAsia="Arial" w:hAnsi="Times New Roman" w:cs="Times New Roman"/>
        </w:rPr>
      </w:pPr>
      <w:r w:rsidRPr="00CE411F">
        <w:rPr>
          <w:rFonts w:ascii="Times New Roman" w:hAnsi="Times New Roman" w:cs="Times New Roman"/>
          <w:lang w:eastAsia="pl-PL"/>
        </w:rPr>
        <w:t xml:space="preserve">przepisami   ustawy z dnia 2 marca 2020 r. o szczególnych rozwiązaniach związanych z zapobieganiem, przeciwdziałaniem i zwalczaniem COVID-19, innych chorób zakaźnych oraz wywołanych nimi sytuacji kryzysowych (Dz.U. z 2020r. poz. 1842 ze zm.) oraz/lub innymi przepisami obowiązującymi w okresie zagrożenia epidemicznego albo stanu epidemii, ogłoszonego z powodu COVID-19 </w:t>
      </w:r>
    </w:p>
    <w:p w:rsidR="00493A32" w:rsidRPr="00CE411F" w:rsidRDefault="00493A32" w:rsidP="0032306B">
      <w:pPr>
        <w:pStyle w:val="Akapitzlist"/>
        <w:tabs>
          <w:tab w:val="left" w:pos="851"/>
        </w:tabs>
        <w:spacing w:after="0" w:line="300" w:lineRule="exact"/>
        <w:ind w:left="851" w:right="53"/>
        <w:jc w:val="both"/>
        <w:rPr>
          <w:rFonts w:ascii="Times New Roman" w:eastAsia="Arial" w:hAnsi="Times New Roman" w:cs="Times New Roman"/>
        </w:rPr>
      </w:pPr>
      <w:r w:rsidRPr="00CE411F">
        <w:rPr>
          <w:rFonts w:ascii="Times New Roman" w:hAnsi="Times New Roman" w:cs="Times New Roman"/>
          <w:lang w:eastAsia="pl-PL"/>
        </w:rPr>
        <w:t xml:space="preserve">- na warunkach i zasadach określonych  odpowiednimi przepisami. </w:t>
      </w:r>
    </w:p>
    <w:p w:rsidR="00C40A08" w:rsidRPr="00CE411F" w:rsidRDefault="00493A32" w:rsidP="0032306B">
      <w:pPr>
        <w:pStyle w:val="Akapitzlist"/>
        <w:numPr>
          <w:ilvl w:val="0"/>
          <w:numId w:val="22"/>
        </w:numPr>
        <w:spacing w:after="0" w:line="300" w:lineRule="exact"/>
        <w:ind w:right="53" w:hanging="545"/>
        <w:jc w:val="both"/>
        <w:rPr>
          <w:rFonts w:ascii="Times New Roman" w:eastAsia="Arial" w:hAnsi="Times New Roman" w:cs="Times New Roman"/>
        </w:rPr>
      </w:pPr>
      <w:r w:rsidRPr="00CE411F">
        <w:rPr>
          <w:rFonts w:ascii="Times New Roman" w:eastAsia="Arial" w:hAnsi="Times New Roman" w:cs="Times New Roman"/>
        </w:rPr>
        <w:t xml:space="preserve">W przypadku konieczności wprowadzenia zmian do umowy Strona zainteresowana przekazuje drugiej Stronie wniosek na piśmie. </w:t>
      </w:r>
      <w:r w:rsidR="00C40A08" w:rsidRPr="00CE411F">
        <w:rPr>
          <w:rFonts w:ascii="Times New Roman" w:eastAsia="Arial" w:hAnsi="Times New Roman" w:cs="Times New Roman"/>
        </w:rPr>
        <w:t xml:space="preserve">Jeżeli Wykonawca uważa się za uprawnionego do przedłużenia terminu zakończenia robót na podstawie ust. </w:t>
      </w:r>
      <w:r w:rsidRPr="00CE411F">
        <w:rPr>
          <w:rFonts w:ascii="Times New Roman" w:eastAsia="Arial" w:hAnsi="Times New Roman" w:cs="Times New Roman"/>
        </w:rPr>
        <w:t>2</w:t>
      </w:r>
      <w:r w:rsidR="00C40A08" w:rsidRPr="00CE411F">
        <w:rPr>
          <w:rFonts w:ascii="Times New Roman" w:eastAsia="Arial" w:hAnsi="Times New Roman" w:cs="Times New Roman"/>
        </w:rPr>
        <w:t xml:space="preserve"> Umowy, zmiany Umowy w zakresie materiałów, parametrów technicznych, technologii wykonania robót budowlanych, sposobu  i zakresu wykonania przedmiotu Umowy na podstawie ust. 3 lub zmiany wynagrodzenia na podstawie ust. 4 lub zmiany Umowy na innej podstawie wskazanej w niniejszej Umowie, zobowiązany jest do przekazania Inspektorowi nadzoru inwestorskiego wniosku dotyczącego zmiany Umowy wraz z opisem zdarzenia lub okoliczności stanowiących podstawę do żądania takiej zmiany. </w:t>
      </w:r>
    </w:p>
    <w:p w:rsidR="00C40A08" w:rsidRPr="00CE411F" w:rsidRDefault="00C40A08" w:rsidP="0032306B">
      <w:pPr>
        <w:numPr>
          <w:ilvl w:val="0"/>
          <w:numId w:val="22"/>
        </w:numPr>
        <w:spacing w:after="0" w:line="300" w:lineRule="exact"/>
        <w:ind w:right="53" w:hanging="545"/>
        <w:jc w:val="both"/>
        <w:rPr>
          <w:rFonts w:ascii="Times New Roman" w:eastAsia="Arial" w:hAnsi="Times New Roman" w:cs="Times New Roman"/>
        </w:rPr>
      </w:pPr>
      <w:r w:rsidRPr="00CE411F">
        <w:rPr>
          <w:rFonts w:ascii="Times New Roman" w:eastAsia="Arial" w:hAnsi="Times New Roman" w:cs="Times New Roman"/>
        </w:rPr>
        <w:t xml:space="preserve">Wniosek, o którym mowa w ust. </w:t>
      </w:r>
      <w:r w:rsidR="00493A32" w:rsidRPr="00CE411F">
        <w:rPr>
          <w:rFonts w:ascii="Times New Roman" w:eastAsia="Arial" w:hAnsi="Times New Roman" w:cs="Times New Roman"/>
        </w:rPr>
        <w:t>7</w:t>
      </w:r>
      <w:r w:rsidRPr="00CE411F">
        <w:rPr>
          <w:rFonts w:ascii="Times New Roman" w:eastAsia="Arial" w:hAnsi="Times New Roman" w:cs="Times New Roman"/>
        </w:rPr>
        <w:t xml:space="preserve"> powinien zostać przekazany niezwłocznie, jednakże nie później niż w terminie 10 dni roboczych od dnia, w którym Wykonawca dowiedział się, lub powinien dowiedzieć się o danym zdarzeniu lub okolicznościach. </w:t>
      </w:r>
    </w:p>
    <w:p w:rsidR="00C40A08" w:rsidRPr="00CE411F" w:rsidRDefault="00C40A08" w:rsidP="0032306B">
      <w:pPr>
        <w:numPr>
          <w:ilvl w:val="0"/>
          <w:numId w:val="22"/>
        </w:numPr>
        <w:spacing w:after="0" w:line="300" w:lineRule="exact"/>
        <w:ind w:right="53" w:hanging="545"/>
        <w:jc w:val="both"/>
        <w:rPr>
          <w:rFonts w:ascii="Times New Roman" w:eastAsia="Arial" w:hAnsi="Times New Roman" w:cs="Times New Roman"/>
        </w:rPr>
      </w:pPr>
      <w:r w:rsidRPr="00CE411F">
        <w:rPr>
          <w:rFonts w:ascii="Times New Roman" w:eastAsia="Arial" w:hAnsi="Times New Roman" w:cs="Times New Roman"/>
        </w:rPr>
        <w:t xml:space="preserve">Wykonawca zobowiązany jest do dostarczenia wraz z wnioskiem, o którym mowa  w ust. </w:t>
      </w:r>
      <w:r w:rsidR="00493A32" w:rsidRPr="00CE411F">
        <w:rPr>
          <w:rFonts w:ascii="Times New Roman" w:eastAsia="Arial" w:hAnsi="Times New Roman" w:cs="Times New Roman"/>
        </w:rPr>
        <w:t>8</w:t>
      </w:r>
      <w:r w:rsidRPr="00CE411F">
        <w:rPr>
          <w:rFonts w:ascii="Times New Roman" w:eastAsia="Arial" w:hAnsi="Times New Roman" w:cs="Times New Roman"/>
        </w:rPr>
        <w:t xml:space="preserve">, wszelkich innych dokumentów wymaganych Umową, w tym propozycji rozliczenia przygotowanej w oparciu o zasady określone w § </w:t>
      </w:r>
      <w:r w:rsidR="00493A32" w:rsidRPr="00CE411F">
        <w:rPr>
          <w:rFonts w:ascii="Times New Roman" w:eastAsia="Arial" w:hAnsi="Times New Roman" w:cs="Times New Roman"/>
        </w:rPr>
        <w:t>7 i 8</w:t>
      </w:r>
      <w:r w:rsidRPr="00CE411F">
        <w:rPr>
          <w:rFonts w:ascii="Times New Roman" w:eastAsia="Arial" w:hAnsi="Times New Roman" w:cs="Times New Roman"/>
        </w:rPr>
        <w:t xml:space="preserve">, i informacji uzasadniających żądanie zmiany Umowy, stosownie do zdarzenia lub okoliczności stanowiących podstawę żądania zmiany. </w:t>
      </w:r>
    </w:p>
    <w:p w:rsidR="00C40A08" w:rsidRPr="00CE411F" w:rsidRDefault="00C40A08" w:rsidP="0032306B">
      <w:pPr>
        <w:numPr>
          <w:ilvl w:val="0"/>
          <w:numId w:val="22"/>
        </w:numPr>
        <w:spacing w:after="0" w:line="300" w:lineRule="exact"/>
        <w:ind w:right="53" w:hanging="545"/>
        <w:jc w:val="both"/>
        <w:rPr>
          <w:rFonts w:ascii="Times New Roman" w:eastAsia="Arial" w:hAnsi="Times New Roman" w:cs="Times New Roman"/>
        </w:rPr>
      </w:pPr>
      <w:r w:rsidRPr="00CE411F">
        <w:rPr>
          <w:rFonts w:ascii="Times New Roman" w:eastAsia="Arial" w:hAnsi="Times New Roman" w:cs="Times New Roman"/>
        </w:rPr>
        <w:lastRenderedPageBreak/>
        <w:t xml:space="preserve">Wykonawca zobowiązany jest do bieżącej dokumentacji koniecznej dla uzasadnienia żądania zmiany i przechowywania jej na terenie budowy lub w innym miejscu wskazanym przez Inspektora nadzoru inwestorskiego.  </w:t>
      </w:r>
    </w:p>
    <w:p w:rsidR="00C40A08" w:rsidRPr="00CE411F" w:rsidRDefault="00C40A08" w:rsidP="0032306B">
      <w:pPr>
        <w:numPr>
          <w:ilvl w:val="0"/>
          <w:numId w:val="22"/>
        </w:numPr>
        <w:spacing w:after="0" w:line="300" w:lineRule="exact"/>
        <w:ind w:right="53" w:hanging="545"/>
        <w:jc w:val="both"/>
        <w:rPr>
          <w:rFonts w:ascii="Times New Roman" w:eastAsia="Arial" w:hAnsi="Times New Roman" w:cs="Times New Roman"/>
        </w:rPr>
      </w:pPr>
      <w:r w:rsidRPr="00CE411F">
        <w:rPr>
          <w:rFonts w:ascii="Times New Roman" w:eastAsia="Arial" w:hAnsi="Times New Roman" w:cs="Times New Roman"/>
        </w:rPr>
        <w:t xml:space="preserve">Po otrzymaniu wniosku, o którym mowa w ust. 7, Inspektor nadzoru inwestorskiego jest uprawniony, bez dokonywania oceny jego zasadności, do kontroli dokumentacji, o której mowa w ust. 10 i wydania Wykonawcy polecenia prowadzenia dalszej dokumentacji bieżącej uzasadniającej żądanie zmiany. </w:t>
      </w:r>
    </w:p>
    <w:p w:rsidR="00C40A08" w:rsidRPr="00CE411F" w:rsidRDefault="00C40A08" w:rsidP="0032306B">
      <w:pPr>
        <w:numPr>
          <w:ilvl w:val="0"/>
          <w:numId w:val="22"/>
        </w:numPr>
        <w:spacing w:after="0" w:line="300" w:lineRule="exact"/>
        <w:ind w:right="53" w:hanging="545"/>
        <w:jc w:val="both"/>
        <w:rPr>
          <w:rFonts w:ascii="Times New Roman" w:eastAsia="Arial" w:hAnsi="Times New Roman" w:cs="Times New Roman"/>
        </w:rPr>
      </w:pPr>
      <w:r w:rsidRPr="00CE411F">
        <w:rPr>
          <w:rFonts w:ascii="Times New Roman" w:eastAsia="Arial" w:hAnsi="Times New Roman" w:cs="Times New Roman"/>
        </w:rPr>
        <w:t xml:space="preserve">Wszystkie zmiany postanowień zawartej umowy wymagają zgody obu Stron i zachowania formy pisemnej, pod rygorem nieważności. </w:t>
      </w:r>
    </w:p>
    <w:p w:rsidR="0031544C" w:rsidRPr="00CE411F" w:rsidRDefault="0031544C" w:rsidP="008A6EE2">
      <w:pPr>
        <w:spacing w:after="0" w:line="300" w:lineRule="exact"/>
        <w:rPr>
          <w:rFonts w:ascii="Times New Roman" w:eastAsia="Arial" w:hAnsi="Times New Roman" w:cs="Times New Roman"/>
          <w:b/>
        </w:rPr>
      </w:pPr>
    </w:p>
    <w:p w:rsidR="00C40A08" w:rsidRPr="00CE411F" w:rsidRDefault="00C40A08" w:rsidP="0032306B">
      <w:pPr>
        <w:spacing w:after="0" w:line="300" w:lineRule="exact"/>
        <w:jc w:val="center"/>
        <w:rPr>
          <w:rFonts w:ascii="Times New Roman" w:eastAsia="Arial" w:hAnsi="Times New Roman" w:cs="Times New Roman"/>
          <w:b/>
        </w:rPr>
      </w:pPr>
      <w:r w:rsidRPr="00CE411F">
        <w:rPr>
          <w:rFonts w:ascii="Times New Roman" w:eastAsia="Arial" w:hAnsi="Times New Roman" w:cs="Times New Roman"/>
          <w:b/>
        </w:rPr>
        <w:t>§ 18</w:t>
      </w:r>
    </w:p>
    <w:p w:rsidR="00C40A08" w:rsidRPr="00CE411F" w:rsidRDefault="00C40A08" w:rsidP="0032306B">
      <w:pPr>
        <w:keepNext/>
        <w:keepLines/>
        <w:spacing w:after="0" w:line="300" w:lineRule="exact"/>
        <w:ind w:left="10" w:right="68" w:hanging="10"/>
        <w:jc w:val="center"/>
        <w:outlineLvl w:val="0"/>
        <w:rPr>
          <w:rFonts w:ascii="Times New Roman" w:eastAsia="Arial" w:hAnsi="Times New Roman" w:cs="Times New Roman"/>
          <w:b/>
        </w:rPr>
      </w:pPr>
      <w:r w:rsidRPr="00CE411F">
        <w:rPr>
          <w:rFonts w:ascii="Times New Roman" w:eastAsia="Arial" w:hAnsi="Times New Roman" w:cs="Times New Roman"/>
          <w:b/>
        </w:rPr>
        <w:t xml:space="preserve">POSTANOWIENIA KOŃCOWE </w:t>
      </w:r>
    </w:p>
    <w:p w:rsidR="00C40A08" w:rsidRPr="00CE411F" w:rsidRDefault="00C40A08" w:rsidP="0032306B">
      <w:pPr>
        <w:numPr>
          <w:ilvl w:val="0"/>
          <w:numId w:val="23"/>
        </w:numPr>
        <w:spacing w:after="0" w:line="300" w:lineRule="exact"/>
        <w:ind w:right="53" w:hanging="540"/>
        <w:jc w:val="both"/>
        <w:rPr>
          <w:rFonts w:ascii="Times New Roman" w:eastAsia="Arial" w:hAnsi="Times New Roman" w:cs="Times New Roman"/>
        </w:rPr>
      </w:pPr>
      <w:r w:rsidRPr="00CE411F">
        <w:rPr>
          <w:rFonts w:ascii="Times New Roman" w:eastAsia="Arial" w:hAnsi="Times New Roman" w:cs="Times New Roman"/>
        </w:rPr>
        <w:t xml:space="preserve">Integralną częścią Umowy jest: </w:t>
      </w:r>
    </w:p>
    <w:p w:rsidR="00C40A08" w:rsidRPr="00CE411F" w:rsidRDefault="00C40A08" w:rsidP="0032306B">
      <w:pPr>
        <w:numPr>
          <w:ilvl w:val="0"/>
          <w:numId w:val="27"/>
        </w:numPr>
        <w:spacing w:after="0" w:line="300" w:lineRule="exact"/>
        <w:ind w:left="567" w:right="53" w:hanging="283"/>
        <w:contextualSpacing/>
        <w:jc w:val="both"/>
        <w:rPr>
          <w:rFonts w:ascii="Times New Roman" w:eastAsia="Arial" w:hAnsi="Times New Roman" w:cs="Times New Roman"/>
        </w:rPr>
      </w:pPr>
      <w:r w:rsidRPr="00CE411F">
        <w:rPr>
          <w:rFonts w:ascii="Times New Roman" w:eastAsia="Arial" w:hAnsi="Times New Roman" w:cs="Times New Roman"/>
        </w:rPr>
        <w:t>Opis przedmiotu Zamówienia</w:t>
      </w:r>
    </w:p>
    <w:p w:rsidR="00C40A08" w:rsidRPr="00CE411F" w:rsidRDefault="00C40A08" w:rsidP="0032306B">
      <w:pPr>
        <w:numPr>
          <w:ilvl w:val="0"/>
          <w:numId w:val="27"/>
        </w:numPr>
        <w:spacing w:after="0" w:line="300" w:lineRule="exact"/>
        <w:ind w:left="567" w:right="53" w:hanging="283"/>
        <w:contextualSpacing/>
        <w:jc w:val="both"/>
        <w:rPr>
          <w:rFonts w:ascii="Times New Roman" w:eastAsia="Arial" w:hAnsi="Times New Roman" w:cs="Times New Roman"/>
        </w:rPr>
      </w:pPr>
      <w:r w:rsidRPr="00CE411F">
        <w:rPr>
          <w:rFonts w:ascii="Times New Roman" w:eastAsia="Arial" w:hAnsi="Times New Roman" w:cs="Times New Roman"/>
        </w:rPr>
        <w:t>Oferta Wykonawcy z załącznikami</w:t>
      </w:r>
    </w:p>
    <w:p w:rsidR="00C40A08" w:rsidRPr="00CE411F" w:rsidRDefault="00C40A08" w:rsidP="0032306B">
      <w:pPr>
        <w:numPr>
          <w:ilvl w:val="0"/>
          <w:numId w:val="27"/>
        </w:numPr>
        <w:spacing w:after="0" w:line="300" w:lineRule="exact"/>
        <w:ind w:left="567" w:right="263" w:hanging="284"/>
        <w:contextualSpacing/>
        <w:jc w:val="both"/>
        <w:rPr>
          <w:rFonts w:ascii="Times New Roman" w:eastAsia="Arial" w:hAnsi="Times New Roman" w:cs="Times New Roman"/>
        </w:rPr>
      </w:pPr>
      <w:bookmarkStart w:id="0" w:name="_GoBack"/>
      <w:r w:rsidRPr="00CE411F">
        <w:rPr>
          <w:rFonts w:ascii="Times New Roman" w:eastAsia="Arial" w:hAnsi="Times New Roman" w:cs="Times New Roman"/>
        </w:rPr>
        <w:t>S</w:t>
      </w:r>
      <w:r w:rsidR="00AE3C8A" w:rsidRPr="00CE411F">
        <w:rPr>
          <w:rFonts w:ascii="Times New Roman" w:eastAsia="Arial" w:hAnsi="Times New Roman" w:cs="Times New Roman"/>
        </w:rPr>
        <w:t>pecyfikacja Warunków Zamówienia</w:t>
      </w:r>
    </w:p>
    <w:bookmarkEnd w:id="0"/>
    <w:p w:rsidR="00AE3C8A" w:rsidRPr="00CE411F" w:rsidRDefault="00C40A08" w:rsidP="0032306B">
      <w:pPr>
        <w:numPr>
          <w:ilvl w:val="0"/>
          <w:numId w:val="27"/>
        </w:numPr>
        <w:spacing w:after="0" w:line="300" w:lineRule="exact"/>
        <w:ind w:left="567" w:right="53" w:hanging="284"/>
        <w:contextualSpacing/>
        <w:jc w:val="both"/>
        <w:rPr>
          <w:rFonts w:ascii="Times New Roman" w:eastAsia="Arial" w:hAnsi="Times New Roman" w:cs="Times New Roman"/>
        </w:rPr>
      </w:pPr>
      <w:r w:rsidRPr="00CE411F">
        <w:rPr>
          <w:rFonts w:ascii="Times New Roman" w:eastAsia="Arial" w:hAnsi="Times New Roman" w:cs="Times New Roman"/>
        </w:rPr>
        <w:t>Wykaz osób skierowanych przez Wykonawcę do realizacji zamówienia</w:t>
      </w:r>
    </w:p>
    <w:p w:rsidR="0049372A" w:rsidRPr="00CE411F" w:rsidRDefault="00C40A08" w:rsidP="0032306B">
      <w:pPr>
        <w:numPr>
          <w:ilvl w:val="0"/>
          <w:numId w:val="23"/>
        </w:numPr>
        <w:spacing w:after="0" w:line="300" w:lineRule="exact"/>
        <w:ind w:right="53" w:hanging="540"/>
        <w:jc w:val="both"/>
        <w:rPr>
          <w:rFonts w:ascii="Times New Roman" w:eastAsia="Arial" w:hAnsi="Times New Roman" w:cs="Times New Roman"/>
        </w:rPr>
      </w:pPr>
      <w:r w:rsidRPr="00CE411F">
        <w:rPr>
          <w:rFonts w:ascii="Times New Roman" w:eastAsia="Arial" w:hAnsi="Times New Roman" w:cs="Times New Roman"/>
        </w:rPr>
        <w:t xml:space="preserve">Strony nie mogą zmienić postanowień Umowy w stosunku do treści oferty, na podstawie której dokonano wyboru Wykonawcy, z wyjątkiem zaistnienia okoliczności umożliwiającej taką zmianę przewidzianej w §17 Umowy. </w:t>
      </w:r>
    </w:p>
    <w:p w:rsidR="0049372A" w:rsidRPr="00CE411F" w:rsidRDefault="0049372A" w:rsidP="0032306B">
      <w:pPr>
        <w:numPr>
          <w:ilvl w:val="0"/>
          <w:numId w:val="23"/>
        </w:numPr>
        <w:spacing w:after="0" w:line="300" w:lineRule="exact"/>
        <w:ind w:right="53" w:hanging="540"/>
        <w:jc w:val="both"/>
        <w:rPr>
          <w:rFonts w:ascii="Times New Roman" w:eastAsia="Arial" w:hAnsi="Times New Roman" w:cs="Times New Roman"/>
        </w:rPr>
      </w:pPr>
      <w:r w:rsidRPr="00CE411F">
        <w:rPr>
          <w:rFonts w:ascii="Times New Roman" w:eastAsia="Arial" w:hAnsi="Times New Roman" w:cs="Times New Roman"/>
        </w:rPr>
        <w:t xml:space="preserve">Jeżeli w okresie obowiązywania Umowy obowiązywały będą przepisy przewidujące szczególne regulacje dotyczące umów w sprawie zamówień publicznych, ustalone na czas obowiązywania stanu zagrożenia epidemicznego albo stanu epidemii, ogłoszonego z powodu COVID-19, w szczególności przepisy ustawy powołanej w § 17 ust. 6 pkt 2), nie stosuje się postanowień niniejszej Umowy w zakresie niezgodnym z tymi przepisami, w tym postanowień o potrąceniu należności Zamawiającego. </w:t>
      </w:r>
    </w:p>
    <w:p w:rsidR="0049372A" w:rsidRPr="00CE411F" w:rsidRDefault="0049372A" w:rsidP="0032306B">
      <w:pPr>
        <w:numPr>
          <w:ilvl w:val="0"/>
          <w:numId w:val="23"/>
        </w:numPr>
        <w:spacing w:after="0" w:line="300" w:lineRule="exact"/>
        <w:ind w:right="53" w:hanging="540"/>
        <w:jc w:val="both"/>
        <w:rPr>
          <w:rFonts w:ascii="Times New Roman" w:eastAsia="Arial" w:hAnsi="Times New Roman" w:cs="Times New Roman"/>
        </w:rPr>
      </w:pPr>
      <w:r w:rsidRPr="00CE411F">
        <w:rPr>
          <w:rFonts w:ascii="Times New Roman" w:eastAsia="Arial" w:hAnsi="Times New Roman" w:cs="Times New Roman"/>
        </w:rPr>
        <w:t xml:space="preserve">Wierzytelności, jakie mogą powstać przy realizacji niniejszej umowy u Wykonawcy w stosunku do Zamawiającego, nie mogą być przedmiotem cesji (przelewu, sprzedaży) bez zgody Zamawiającego wyrażonej na piśmie pod rygorem nieważności. </w:t>
      </w:r>
    </w:p>
    <w:p w:rsidR="00C40A08" w:rsidRPr="00CE411F" w:rsidRDefault="00C40A08" w:rsidP="0032306B">
      <w:pPr>
        <w:numPr>
          <w:ilvl w:val="0"/>
          <w:numId w:val="23"/>
        </w:numPr>
        <w:spacing w:after="0" w:line="300" w:lineRule="exact"/>
        <w:ind w:right="53" w:hanging="540"/>
        <w:jc w:val="both"/>
        <w:rPr>
          <w:rFonts w:ascii="Times New Roman" w:eastAsia="Arial" w:hAnsi="Times New Roman" w:cs="Times New Roman"/>
        </w:rPr>
      </w:pPr>
      <w:r w:rsidRPr="00CE411F">
        <w:rPr>
          <w:rFonts w:ascii="Times New Roman" w:eastAsia="Arial" w:hAnsi="Times New Roman" w:cs="Times New Roman"/>
        </w:rPr>
        <w:t xml:space="preserve">Strony zobowiązują się do wzajemnego informowania się, w formie pisemnej  lub drogą elektroniczną, o każdorazowej zmianie danych kontaktowych (adresu, numeru faksu, adresu poczty elektronicznej), pod rygorem uznania korespondencji wysłanej zgodnie z dotychczasowymi danymi kontaktowymi za skutecznie doręczoną. </w:t>
      </w:r>
    </w:p>
    <w:p w:rsidR="00C40A08" w:rsidRPr="00CE411F" w:rsidRDefault="00C40A08" w:rsidP="0032306B">
      <w:pPr>
        <w:numPr>
          <w:ilvl w:val="0"/>
          <w:numId w:val="23"/>
        </w:numPr>
        <w:spacing w:after="0" w:line="300" w:lineRule="exact"/>
        <w:ind w:right="53" w:hanging="540"/>
        <w:jc w:val="both"/>
        <w:rPr>
          <w:rFonts w:ascii="Times New Roman" w:eastAsia="Arial" w:hAnsi="Times New Roman" w:cs="Times New Roman"/>
        </w:rPr>
      </w:pPr>
      <w:r w:rsidRPr="00CE411F">
        <w:rPr>
          <w:rFonts w:ascii="Times New Roman" w:eastAsia="Arial" w:hAnsi="Times New Roman" w:cs="Times New Roman"/>
        </w:rPr>
        <w:t xml:space="preserve">Treść Umowy jest jawna i podlega udostępnieniu na zasadach określonych w przepisach o dostępie do informacji publicznej. </w:t>
      </w:r>
    </w:p>
    <w:p w:rsidR="00C40A08" w:rsidRPr="00CE411F" w:rsidRDefault="00C40A08" w:rsidP="0032306B">
      <w:pPr>
        <w:numPr>
          <w:ilvl w:val="0"/>
          <w:numId w:val="23"/>
        </w:numPr>
        <w:spacing w:after="0" w:line="300" w:lineRule="exact"/>
        <w:ind w:right="53" w:hanging="540"/>
        <w:jc w:val="both"/>
        <w:rPr>
          <w:rFonts w:ascii="Times New Roman" w:eastAsia="Arial" w:hAnsi="Times New Roman" w:cs="Times New Roman"/>
        </w:rPr>
      </w:pPr>
      <w:r w:rsidRPr="00CE411F">
        <w:rPr>
          <w:rFonts w:ascii="Times New Roman" w:eastAsia="Arial" w:hAnsi="Times New Roman" w:cs="Times New Roman"/>
        </w:rPr>
        <w:t xml:space="preserve">Spory wynikłe na tle realizacji Umowy rozpoznaje Sąd właściwy ze względu na siedzibę Zamawiającego. </w:t>
      </w:r>
    </w:p>
    <w:p w:rsidR="00C40A08" w:rsidRPr="00CE411F" w:rsidRDefault="00C40A08" w:rsidP="0032306B">
      <w:pPr>
        <w:numPr>
          <w:ilvl w:val="0"/>
          <w:numId w:val="23"/>
        </w:numPr>
        <w:spacing w:after="0" w:line="300" w:lineRule="exact"/>
        <w:ind w:right="53" w:hanging="540"/>
        <w:jc w:val="both"/>
        <w:rPr>
          <w:rFonts w:ascii="Times New Roman" w:eastAsia="Arial" w:hAnsi="Times New Roman" w:cs="Times New Roman"/>
        </w:rPr>
      </w:pPr>
      <w:r w:rsidRPr="00CE411F">
        <w:rPr>
          <w:rFonts w:ascii="Times New Roman" w:eastAsia="Arial" w:hAnsi="Times New Roman" w:cs="Times New Roman"/>
        </w:rPr>
        <w:t>W sprawach nieuregulowanych Umową stosuje się</w:t>
      </w:r>
      <w:r w:rsidR="0049372A" w:rsidRPr="00CE411F">
        <w:rPr>
          <w:rFonts w:ascii="Times New Roman" w:eastAsia="Arial" w:hAnsi="Times New Roman" w:cs="Times New Roman"/>
        </w:rPr>
        <w:t xml:space="preserve"> obowiązujące </w:t>
      </w:r>
      <w:r w:rsidRPr="00CE411F">
        <w:rPr>
          <w:rFonts w:ascii="Times New Roman" w:eastAsia="Arial" w:hAnsi="Times New Roman" w:cs="Times New Roman"/>
        </w:rPr>
        <w:t>przepisy</w:t>
      </w:r>
      <w:r w:rsidR="0049372A" w:rsidRPr="00CE411F">
        <w:rPr>
          <w:rFonts w:ascii="Times New Roman" w:eastAsia="Arial" w:hAnsi="Times New Roman" w:cs="Times New Roman"/>
        </w:rPr>
        <w:t xml:space="preserve">, w szczególności </w:t>
      </w:r>
      <w:r w:rsidRPr="00CE411F">
        <w:rPr>
          <w:rFonts w:ascii="Times New Roman" w:eastAsia="Arial" w:hAnsi="Times New Roman" w:cs="Times New Roman"/>
        </w:rPr>
        <w:t xml:space="preserve">Kodeksu </w:t>
      </w:r>
      <w:r w:rsidR="0049372A" w:rsidRPr="00CE411F">
        <w:rPr>
          <w:rFonts w:ascii="Times New Roman" w:eastAsia="Arial" w:hAnsi="Times New Roman" w:cs="Times New Roman"/>
        </w:rPr>
        <w:t>c</w:t>
      </w:r>
      <w:r w:rsidRPr="00CE411F">
        <w:rPr>
          <w:rFonts w:ascii="Times New Roman" w:eastAsia="Arial" w:hAnsi="Times New Roman" w:cs="Times New Roman"/>
        </w:rPr>
        <w:t>ywilnego, us</w:t>
      </w:r>
      <w:r w:rsidR="0049372A" w:rsidRPr="00CE411F">
        <w:rPr>
          <w:rFonts w:ascii="Times New Roman" w:eastAsia="Arial" w:hAnsi="Times New Roman" w:cs="Times New Roman"/>
        </w:rPr>
        <w:t xml:space="preserve">tawy Prawo zamówień publicznych, </w:t>
      </w:r>
      <w:r w:rsidRPr="00CE411F">
        <w:rPr>
          <w:rFonts w:ascii="Times New Roman" w:eastAsia="Arial" w:hAnsi="Times New Roman" w:cs="Times New Roman"/>
        </w:rPr>
        <w:t xml:space="preserve">ustawy Prawo budowlane. </w:t>
      </w:r>
    </w:p>
    <w:p w:rsidR="00C40A08" w:rsidRPr="00CE411F" w:rsidRDefault="00C40A08" w:rsidP="0032306B">
      <w:pPr>
        <w:numPr>
          <w:ilvl w:val="0"/>
          <w:numId w:val="23"/>
        </w:numPr>
        <w:spacing w:after="0" w:line="300" w:lineRule="exact"/>
        <w:ind w:right="53" w:hanging="540"/>
        <w:jc w:val="both"/>
        <w:rPr>
          <w:rFonts w:ascii="Times New Roman" w:eastAsia="Arial" w:hAnsi="Times New Roman" w:cs="Times New Roman"/>
        </w:rPr>
      </w:pPr>
      <w:r w:rsidRPr="00CE411F">
        <w:rPr>
          <w:rFonts w:ascii="Times New Roman" w:eastAsia="Arial" w:hAnsi="Times New Roman" w:cs="Times New Roman"/>
        </w:rPr>
        <w:t>Umowę sporządza się w 2 jednobrzmiących egzemplarzach, po jednym dla każdej ze stron.</w:t>
      </w:r>
      <w:r w:rsidRPr="00CE411F">
        <w:rPr>
          <w:rFonts w:ascii="Times New Roman" w:eastAsia="Arial" w:hAnsi="Times New Roman" w:cs="Times New Roman"/>
          <w:b/>
        </w:rPr>
        <w:t xml:space="preserve"> </w:t>
      </w:r>
      <w:r w:rsidRPr="00CE411F">
        <w:rPr>
          <w:rFonts w:ascii="Times New Roman" w:eastAsia="Arial" w:hAnsi="Times New Roman" w:cs="Times New Roman"/>
        </w:rPr>
        <w:t xml:space="preserve"> </w:t>
      </w:r>
    </w:p>
    <w:p w:rsidR="0031544C" w:rsidRPr="00CE411F" w:rsidRDefault="0031544C" w:rsidP="0032306B">
      <w:pPr>
        <w:spacing w:after="0" w:line="300" w:lineRule="exact"/>
        <w:rPr>
          <w:rFonts w:ascii="Times New Roman" w:eastAsia="Arial" w:hAnsi="Times New Roman" w:cs="Times New Roman"/>
        </w:rPr>
      </w:pPr>
    </w:p>
    <w:p w:rsidR="00C40A08" w:rsidRPr="00CE411F" w:rsidRDefault="00C40A08" w:rsidP="0032306B">
      <w:pPr>
        <w:tabs>
          <w:tab w:val="center" w:pos="2289"/>
          <w:tab w:val="center" w:pos="7311"/>
        </w:tabs>
        <w:spacing w:after="0" w:line="300" w:lineRule="exact"/>
        <w:rPr>
          <w:rFonts w:ascii="Times New Roman" w:eastAsia="Arial" w:hAnsi="Times New Roman" w:cs="Times New Roman"/>
        </w:rPr>
      </w:pPr>
      <w:r w:rsidRPr="00CE411F">
        <w:rPr>
          <w:rFonts w:ascii="Times New Roman" w:eastAsia="Calibri" w:hAnsi="Times New Roman" w:cs="Times New Roman"/>
        </w:rPr>
        <w:tab/>
      </w:r>
      <w:r w:rsidR="008A6EE2">
        <w:rPr>
          <w:rFonts w:ascii="Times New Roman" w:eastAsia="Arial" w:hAnsi="Times New Roman" w:cs="Times New Roman"/>
          <w:b/>
        </w:rPr>
        <w:t>ZAMAWIAJĄCY</w:t>
      </w:r>
      <w:r w:rsidRPr="00CE411F">
        <w:rPr>
          <w:rFonts w:ascii="Times New Roman" w:eastAsia="Arial" w:hAnsi="Times New Roman" w:cs="Times New Roman"/>
          <w:b/>
        </w:rPr>
        <w:t xml:space="preserve">:                                        </w:t>
      </w:r>
      <w:r w:rsidRPr="00CE411F">
        <w:rPr>
          <w:rFonts w:ascii="Times New Roman" w:eastAsia="Arial" w:hAnsi="Times New Roman" w:cs="Times New Roman"/>
          <w:b/>
        </w:rPr>
        <w:tab/>
      </w:r>
      <w:r w:rsidR="008A6EE2">
        <w:rPr>
          <w:rFonts w:ascii="Times New Roman" w:eastAsia="Arial" w:hAnsi="Times New Roman" w:cs="Times New Roman"/>
          <w:b/>
        </w:rPr>
        <w:t>WYKONAWCA</w:t>
      </w:r>
      <w:r w:rsidRPr="00CE411F">
        <w:rPr>
          <w:rFonts w:ascii="Times New Roman" w:eastAsia="Arial" w:hAnsi="Times New Roman" w:cs="Times New Roman"/>
          <w:b/>
        </w:rPr>
        <w:t>:</w:t>
      </w:r>
      <w:r w:rsidRPr="00CE411F">
        <w:rPr>
          <w:rFonts w:ascii="Times New Roman" w:eastAsia="Arial" w:hAnsi="Times New Roman" w:cs="Times New Roman"/>
        </w:rPr>
        <w:t xml:space="preserve"> </w:t>
      </w:r>
    </w:p>
    <w:p w:rsidR="00C40A08" w:rsidRPr="00CE411F" w:rsidRDefault="00C40A08" w:rsidP="0032306B">
      <w:pPr>
        <w:spacing w:after="0" w:line="300" w:lineRule="exact"/>
        <w:rPr>
          <w:rFonts w:ascii="Times New Roman" w:eastAsia="Arial" w:hAnsi="Times New Roman" w:cs="Times New Roman"/>
        </w:rPr>
      </w:pPr>
      <w:r w:rsidRPr="00CE411F">
        <w:rPr>
          <w:rFonts w:ascii="Times New Roman" w:eastAsia="Arial" w:hAnsi="Times New Roman" w:cs="Times New Roman"/>
        </w:rPr>
        <w:t xml:space="preserve"> </w:t>
      </w:r>
    </w:p>
    <w:p w:rsidR="00C40A08" w:rsidRPr="00CE411F" w:rsidRDefault="00C40A08" w:rsidP="0032306B">
      <w:pPr>
        <w:spacing w:after="0" w:line="300" w:lineRule="exact"/>
        <w:rPr>
          <w:rFonts w:ascii="Times New Roman" w:eastAsia="Arial" w:hAnsi="Times New Roman" w:cs="Times New Roman"/>
        </w:rPr>
      </w:pPr>
      <w:r w:rsidRPr="00CE411F">
        <w:rPr>
          <w:rFonts w:ascii="Times New Roman" w:eastAsia="Arial" w:hAnsi="Times New Roman" w:cs="Times New Roman"/>
        </w:rPr>
        <w:t xml:space="preserve"> </w:t>
      </w:r>
    </w:p>
    <w:p w:rsidR="00C40A08" w:rsidRPr="00CE411F" w:rsidRDefault="00C40A08" w:rsidP="0032306B">
      <w:pPr>
        <w:spacing w:after="0" w:line="300" w:lineRule="exact"/>
        <w:rPr>
          <w:rFonts w:ascii="Times New Roman" w:eastAsia="Arial" w:hAnsi="Times New Roman" w:cs="Times New Roman"/>
        </w:rPr>
      </w:pPr>
      <w:r w:rsidRPr="00CE411F">
        <w:rPr>
          <w:rFonts w:ascii="Times New Roman" w:eastAsia="Arial" w:hAnsi="Times New Roman" w:cs="Times New Roman"/>
        </w:rPr>
        <w:t xml:space="preserve"> </w:t>
      </w:r>
    </w:p>
    <w:p w:rsidR="0031544C" w:rsidRPr="00CE411F" w:rsidRDefault="00C40A08" w:rsidP="00046296">
      <w:pPr>
        <w:tabs>
          <w:tab w:val="center" w:pos="2287"/>
          <w:tab w:val="center" w:pos="4956"/>
          <w:tab w:val="center" w:pos="7224"/>
        </w:tabs>
        <w:spacing w:after="0" w:line="300" w:lineRule="exact"/>
        <w:rPr>
          <w:rFonts w:ascii="Times New Roman" w:eastAsia="Arial" w:hAnsi="Times New Roman" w:cs="Times New Roman"/>
        </w:rPr>
      </w:pPr>
      <w:r w:rsidRPr="00CE411F">
        <w:rPr>
          <w:rFonts w:ascii="Times New Roman" w:eastAsia="Calibri" w:hAnsi="Times New Roman" w:cs="Times New Roman"/>
        </w:rPr>
        <w:tab/>
      </w:r>
      <w:r w:rsidRPr="00CE411F">
        <w:rPr>
          <w:rFonts w:ascii="Times New Roman" w:eastAsia="Arial" w:hAnsi="Times New Roman" w:cs="Times New Roman"/>
        </w:rPr>
        <w:t>………</w:t>
      </w:r>
      <w:r w:rsidR="00046296">
        <w:rPr>
          <w:rFonts w:ascii="Times New Roman" w:eastAsia="Arial" w:hAnsi="Times New Roman" w:cs="Times New Roman"/>
        </w:rPr>
        <w:t xml:space="preserve">……………………………..  </w:t>
      </w:r>
      <w:r w:rsidR="00046296">
        <w:rPr>
          <w:rFonts w:ascii="Times New Roman" w:eastAsia="Arial" w:hAnsi="Times New Roman" w:cs="Times New Roman"/>
        </w:rPr>
        <w:tab/>
        <w:t xml:space="preserve"> </w:t>
      </w:r>
      <w:r w:rsidR="00046296">
        <w:rPr>
          <w:rFonts w:ascii="Times New Roman" w:eastAsia="Arial" w:hAnsi="Times New Roman" w:cs="Times New Roman"/>
        </w:rPr>
        <w:tab/>
        <w:t>…………………………………</w:t>
      </w:r>
      <w:r w:rsidRPr="00CE411F">
        <w:rPr>
          <w:rFonts w:ascii="Times New Roman" w:eastAsia="Arial" w:hAnsi="Times New Roman" w:cs="Times New Roman"/>
        </w:rPr>
        <w:t xml:space="preserve"> </w:t>
      </w:r>
    </w:p>
    <w:p w:rsidR="00C40A08" w:rsidRPr="00CE411F" w:rsidRDefault="0031544C" w:rsidP="00046296">
      <w:pPr>
        <w:jc w:val="right"/>
        <w:rPr>
          <w:rFonts w:ascii="Times New Roman" w:eastAsia="Arial" w:hAnsi="Times New Roman" w:cs="Times New Roman"/>
        </w:rPr>
      </w:pPr>
      <w:r w:rsidRPr="00CE411F">
        <w:rPr>
          <w:rFonts w:ascii="Times New Roman" w:eastAsia="Arial" w:hAnsi="Times New Roman" w:cs="Times New Roman"/>
        </w:rPr>
        <w:lastRenderedPageBreak/>
        <w:t>Z</w:t>
      </w:r>
      <w:r w:rsidR="00C40A08" w:rsidRPr="00CE411F">
        <w:rPr>
          <w:rFonts w:ascii="Times New Roman" w:eastAsia="Arial" w:hAnsi="Times New Roman" w:cs="Times New Roman"/>
        </w:rPr>
        <w:t>ał</w:t>
      </w:r>
      <w:r w:rsidR="00113CFB" w:rsidRPr="00CE411F">
        <w:rPr>
          <w:rFonts w:ascii="Times New Roman" w:eastAsia="Arial" w:hAnsi="Times New Roman" w:cs="Times New Roman"/>
        </w:rPr>
        <w:t>ącznik nr 4 do Umowy nr:………/2022</w:t>
      </w:r>
      <w:r w:rsidR="00C40A08" w:rsidRPr="00CE411F">
        <w:rPr>
          <w:rFonts w:ascii="Times New Roman" w:eastAsia="Arial" w:hAnsi="Times New Roman" w:cs="Times New Roman"/>
        </w:rPr>
        <w:t xml:space="preserve"> </w:t>
      </w:r>
    </w:p>
    <w:p w:rsidR="00C40A08" w:rsidRPr="00CE411F" w:rsidRDefault="00C40A08" w:rsidP="0032306B">
      <w:pPr>
        <w:spacing w:after="0" w:line="300" w:lineRule="exact"/>
        <w:jc w:val="right"/>
        <w:rPr>
          <w:rFonts w:ascii="Times New Roman" w:eastAsia="Arial" w:hAnsi="Times New Roman" w:cs="Times New Roman"/>
        </w:rPr>
      </w:pPr>
      <w:r w:rsidRPr="00CE411F">
        <w:rPr>
          <w:rFonts w:ascii="Times New Roman" w:eastAsia="Arial" w:hAnsi="Times New Roman" w:cs="Times New Roman"/>
        </w:rPr>
        <w:t xml:space="preserve"> </w:t>
      </w:r>
    </w:p>
    <w:p w:rsidR="00C40A08" w:rsidRPr="00CE411F" w:rsidRDefault="00C40A08" w:rsidP="0032306B">
      <w:pPr>
        <w:keepNext/>
        <w:keepLines/>
        <w:spacing w:after="0" w:line="300" w:lineRule="exact"/>
        <w:ind w:left="10" w:right="69" w:hanging="10"/>
        <w:jc w:val="center"/>
        <w:outlineLvl w:val="0"/>
        <w:rPr>
          <w:rFonts w:ascii="Times New Roman" w:eastAsia="Arial" w:hAnsi="Times New Roman" w:cs="Times New Roman"/>
          <w:b/>
        </w:rPr>
      </w:pPr>
      <w:r w:rsidRPr="00CE411F">
        <w:rPr>
          <w:rFonts w:ascii="Times New Roman" w:eastAsia="Arial" w:hAnsi="Times New Roman" w:cs="Times New Roman"/>
          <w:b/>
        </w:rPr>
        <w:t xml:space="preserve">WYKAZ OSÓB </w:t>
      </w:r>
    </w:p>
    <w:p w:rsidR="008547E1" w:rsidRPr="00CE411F" w:rsidRDefault="008547E1" w:rsidP="0032306B">
      <w:pPr>
        <w:keepNext/>
        <w:keepLines/>
        <w:spacing w:after="0" w:line="300" w:lineRule="exact"/>
        <w:ind w:left="10" w:right="69" w:hanging="10"/>
        <w:jc w:val="center"/>
        <w:outlineLvl w:val="0"/>
        <w:rPr>
          <w:rFonts w:ascii="Times New Roman" w:eastAsia="Arial" w:hAnsi="Times New Roman" w:cs="Times New Roman"/>
          <w:b/>
        </w:rPr>
      </w:pPr>
    </w:p>
    <w:p w:rsidR="00C40A08" w:rsidRPr="00CE411F" w:rsidRDefault="00C40A08" w:rsidP="0032306B">
      <w:pPr>
        <w:spacing w:after="0" w:line="300" w:lineRule="exact"/>
        <w:ind w:left="592" w:hanging="497"/>
        <w:rPr>
          <w:rFonts w:ascii="Times New Roman" w:eastAsia="Arial" w:hAnsi="Times New Roman" w:cs="Times New Roman"/>
        </w:rPr>
      </w:pPr>
      <w:r w:rsidRPr="00CE411F">
        <w:rPr>
          <w:rFonts w:ascii="Times New Roman" w:eastAsia="Arial" w:hAnsi="Times New Roman" w:cs="Times New Roman"/>
          <w:b/>
        </w:rPr>
        <w:t>skierowanych przez Wykonawcę, Podwykonawcę lub dalszego podwykonawcę  do realizacji zamówienia w zakresie wykonania czynności określonych w § 5 ust 1</w:t>
      </w:r>
      <w:r w:rsidR="008547E1" w:rsidRPr="00CE411F">
        <w:rPr>
          <w:rFonts w:ascii="Times New Roman" w:eastAsia="Arial" w:hAnsi="Times New Roman" w:cs="Times New Roman"/>
          <w:b/>
        </w:rPr>
        <w:t>.</w:t>
      </w:r>
      <w:r w:rsidRPr="00CE411F">
        <w:rPr>
          <w:rFonts w:ascii="Times New Roman" w:eastAsia="Arial" w:hAnsi="Times New Roman" w:cs="Times New Roman"/>
          <w:b/>
        </w:rPr>
        <w:t xml:space="preserve"> pkt 21: </w:t>
      </w:r>
    </w:p>
    <w:p w:rsidR="00C40A08" w:rsidRPr="00CE411F" w:rsidRDefault="00C40A08" w:rsidP="0032306B">
      <w:pPr>
        <w:spacing w:after="0" w:line="300" w:lineRule="exact"/>
        <w:rPr>
          <w:rFonts w:ascii="Times New Roman" w:eastAsia="Arial" w:hAnsi="Times New Roman" w:cs="Times New Roman"/>
        </w:rPr>
      </w:pPr>
      <w:r w:rsidRPr="00CE411F">
        <w:rPr>
          <w:rFonts w:ascii="Times New Roman" w:eastAsia="Arial" w:hAnsi="Times New Roman" w:cs="Times New Roman"/>
        </w:rPr>
        <w:t xml:space="preserve"> </w:t>
      </w:r>
    </w:p>
    <w:tbl>
      <w:tblPr>
        <w:tblStyle w:val="TableGrid"/>
        <w:tblW w:w="8652" w:type="dxa"/>
        <w:tblInd w:w="612" w:type="dxa"/>
        <w:tblCellMar>
          <w:top w:w="56" w:type="dxa"/>
          <w:left w:w="108" w:type="dxa"/>
          <w:right w:w="41" w:type="dxa"/>
        </w:tblCellMar>
        <w:tblLook w:val="04A0" w:firstRow="1" w:lastRow="0" w:firstColumn="1" w:lastColumn="0" w:noHBand="0" w:noVBand="1"/>
      </w:tblPr>
      <w:tblGrid>
        <w:gridCol w:w="617"/>
        <w:gridCol w:w="3653"/>
        <w:gridCol w:w="2196"/>
        <w:gridCol w:w="2186"/>
      </w:tblGrid>
      <w:tr w:rsidR="0024612C" w:rsidRPr="00CE411F" w:rsidTr="00486A0B">
        <w:trPr>
          <w:trHeight w:val="1003"/>
        </w:trPr>
        <w:tc>
          <w:tcPr>
            <w:tcW w:w="617" w:type="dxa"/>
            <w:tcBorders>
              <w:top w:val="single" w:sz="4" w:space="0" w:color="000000"/>
              <w:left w:val="single" w:sz="4" w:space="0" w:color="000000"/>
              <w:bottom w:val="single" w:sz="4" w:space="0" w:color="000000"/>
              <w:right w:val="single" w:sz="4" w:space="0" w:color="000000"/>
            </w:tcBorders>
            <w:vAlign w:val="center"/>
          </w:tcPr>
          <w:p w:rsidR="00C40A08" w:rsidRPr="00CE411F" w:rsidRDefault="00C40A08" w:rsidP="0032306B">
            <w:pPr>
              <w:spacing w:line="300" w:lineRule="exact"/>
              <w:rPr>
                <w:rFonts w:ascii="Times New Roman" w:eastAsia="Arial" w:hAnsi="Times New Roman" w:cs="Times New Roman"/>
                <w:lang w:val="pl-PL"/>
              </w:rPr>
            </w:pPr>
            <w:r w:rsidRPr="00CE411F">
              <w:rPr>
                <w:rFonts w:ascii="Times New Roman" w:eastAsia="Arial" w:hAnsi="Times New Roman" w:cs="Times New Roman"/>
                <w:lang w:val="pl-PL"/>
              </w:rPr>
              <w:t xml:space="preserve">L.p. </w:t>
            </w:r>
          </w:p>
        </w:tc>
        <w:tc>
          <w:tcPr>
            <w:tcW w:w="3653" w:type="dxa"/>
            <w:tcBorders>
              <w:top w:val="single" w:sz="4" w:space="0" w:color="000000"/>
              <w:left w:val="single" w:sz="4" w:space="0" w:color="000000"/>
              <w:bottom w:val="single" w:sz="4" w:space="0" w:color="000000"/>
              <w:right w:val="single" w:sz="4" w:space="0" w:color="000000"/>
            </w:tcBorders>
            <w:vAlign w:val="center"/>
          </w:tcPr>
          <w:p w:rsidR="00C40A08" w:rsidRPr="00CE411F" w:rsidRDefault="00C40A08" w:rsidP="0032306B">
            <w:pPr>
              <w:spacing w:line="300" w:lineRule="exact"/>
              <w:ind w:right="63"/>
              <w:jc w:val="center"/>
              <w:rPr>
                <w:rFonts w:ascii="Times New Roman" w:eastAsia="Arial" w:hAnsi="Times New Roman" w:cs="Times New Roman"/>
                <w:lang w:val="pl-PL"/>
              </w:rPr>
            </w:pPr>
            <w:r w:rsidRPr="00CE411F">
              <w:rPr>
                <w:rFonts w:ascii="Times New Roman" w:eastAsia="Arial" w:hAnsi="Times New Roman" w:cs="Times New Roman"/>
                <w:lang w:val="pl-PL"/>
              </w:rPr>
              <w:t xml:space="preserve">Imię i nazwisko pracownika </w:t>
            </w:r>
          </w:p>
        </w:tc>
        <w:tc>
          <w:tcPr>
            <w:tcW w:w="2196" w:type="dxa"/>
            <w:tcBorders>
              <w:top w:val="single" w:sz="4" w:space="0" w:color="000000"/>
              <w:left w:val="single" w:sz="4" w:space="0" w:color="000000"/>
              <w:bottom w:val="single" w:sz="4" w:space="0" w:color="000000"/>
              <w:right w:val="single" w:sz="4" w:space="0" w:color="000000"/>
            </w:tcBorders>
          </w:tcPr>
          <w:p w:rsidR="00C40A08" w:rsidRPr="00CE411F" w:rsidRDefault="00C40A08" w:rsidP="0032306B">
            <w:pPr>
              <w:spacing w:line="300" w:lineRule="exact"/>
              <w:ind w:left="20" w:right="22"/>
              <w:jc w:val="center"/>
              <w:rPr>
                <w:rFonts w:ascii="Times New Roman" w:eastAsia="Arial" w:hAnsi="Times New Roman" w:cs="Times New Roman"/>
                <w:lang w:val="pl-PL"/>
              </w:rPr>
            </w:pPr>
            <w:r w:rsidRPr="00CE411F">
              <w:rPr>
                <w:rFonts w:ascii="Times New Roman" w:eastAsia="Arial" w:hAnsi="Times New Roman" w:cs="Times New Roman"/>
                <w:lang w:val="pl-PL"/>
              </w:rPr>
              <w:t xml:space="preserve">Zakres przewidzianych prac do wykonania </w:t>
            </w:r>
          </w:p>
        </w:tc>
        <w:tc>
          <w:tcPr>
            <w:tcW w:w="2186" w:type="dxa"/>
            <w:tcBorders>
              <w:top w:val="single" w:sz="4" w:space="0" w:color="000000"/>
              <w:left w:val="single" w:sz="4" w:space="0" w:color="000000"/>
              <w:bottom w:val="single" w:sz="4" w:space="0" w:color="000000"/>
              <w:right w:val="single" w:sz="4" w:space="0" w:color="000000"/>
            </w:tcBorders>
            <w:vAlign w:val="center"/>
          </w:tcPr>
          <w:p w:rsidR="00C40A08" w:rsidRPr="00CE411F" w:rsidRDefault="00C40A08" w:rsidP="0032306B">
            <w:pPr>
              <w:spacing w:line="300" w:lineRule="exact"/>
              <w:jc w:val="center"/>
              <w:rPr>
                <w:rFonts w:ascii="Times New Roman" w:eastAsia="Arial" w:hAnsi="Times New Roman" w:cs="Times New Roman"/>
                <w:lang w:val="pl-PL"/>
              </w:rPr>
            </w:pPr>
            <w:r w:rsidRPr="00CE411F">
              <w:rPr>
                <w:rFonts w:ascii="Times New Roman" w:eastAsia="Arial" w:hAnsi="Times New Roman" w:cs="Times New Roman"/>
                <w:lang w:val="pl-PL"/>
              </w:rPr>
              <w:t xml:space="preserve">Podstawa dysponowania osobą  </w:t>
            </w:r>
          </w:p>
        </w:tc>
      </w:tr>
      <w:tr w:rsidR="0024612C" w:rsidRPr="00CE411F" w:rsidTr="00486A0B">
        <w:trPr>
          <w:trHeight w:val="470"/>
        </w:trPr>
        <w:tc>
          <w:tcPr>
            <w:tcW w:w="617" w:type="dxa"/>
            <w:tcBorders>
              <w:top w:val="single" w:sz="4" w:space="0" w:color="000000"/>
              <w:left w:val="single" w:sz="4" w:space="0" w:color="000000"/>
              <w:bottom w:val="single" w:sz="4" w:space="0" w:color="000000"/>
              <w:right w:val="single" w:sz="4" w:space="0" w:color="000000"/>
            </w:tcBorders>
          </w:tcPr>
          <w:p w:rsidR="00C40A08" w:rsidRPr="00CE411F" w:rsidRDefault="00C40A08" w:rsidP="0032306B">
            <w:pPr>
              <w:spacing w:line="300" w:lineRule="exact"/>
              <w:rPr>
                <w:rFonts w:ascii="Times New Roman" w:eastAsia="Arial" w:hAnsi="Times New Roman" w:cs="Times New Roman"/>
              </w:rPr>
            </w:pPr>
            <w:r w:rsidRPr="00CE411F">
              <w:rPr>
                <w:rFonts w:ascii="Times New Roman" w:eastAsia="Arial" w:hAnsi="Times New Roman" w:cs="Times New Roman"/>
              </w:rPr>
              <w:t xml:space="preserve"> </w:t>
            </w:r>
          </w:p>
        </w:tc>
        <w:tc>
          <w:tcPr>
            <w:tcW w:w="3653" w:type="dxa"/>
            <w:tcBorders>
              <w:top w:val="single" w:sz="4" w:space="0" w:color="000000"/>
              <w:left w:val="single" w:sz="4" w:space="0" w:color="000000"/>
              <w:bottom w:val="single" w:sz="4" w:space="0" w:color="000000"/>
              <w:right w:val="single" w:sz="4" w:space="0" w:color="000000"/>
            </w:tcBorders>
          </w:tcPr>
          <w:p w:rsidR="00C40A08" w:rsidRPr="00CE411F" w:rsidRDefault="00C40A08" w:rsidP="0032306B">
            <w:pPr>
              <w:spacing w:line="300" w:lineRule="exact"/>
              <w:ind w:left="2"/>
              <w:rPr>
                <w:rFonts w:ascii="Times New Roman" w:eastAsia="Arial" w:hAnsi="Times New Roman" w:cs="Times New Roman"/>
              </w:rPr>
            </w:pPr>
            <w:r w:rsidRPr="00CE411F">
              <w:rPr>
                <w:rFonts w:ascii="Times New Roman" w:eastAsia="Arial" w:hAnsi="Times New Roman" w:cs="Times New Roman"/>
              </w:rPr>
              <w:t xml:space="preserve"> </w:t>
            </w:r>
          </w:p>
        </w:tc>
        <w:tc>
          <w:tcPr>
            <w:tcW w:w="2196" w:type="dxa"/>
            <w:tcBorders>
              <w:top w:val="single" w:sz="4" w:space="0" w:color="000000"/>
              <w:left w:val="single" w:sz="4" w:space="0" w:color="000000"/>
              <w:bottom w:val="single" w:sz="4" w:space="0" w:color="000000"/>
              <w:right w:val="single" w:sz="4" w:space="0" w:color="000000"/>
            </w:tcBorders>
          </w:tcPr>
          <w:p w:rsidR="00C40A08" w:rsidRPr="00CE411F" w:rsidRDefault="00C40A08" w:rsidP="0032306B">
            <w:pPr>
              <w:spacing w:line="300" w:lineRule="exact"/>
              <w:rPr>
                <w:rFonts w:ascii="Times New Roman" w:eastAsia="Arial" w:hAnsi="Times New Roman" w:cs="Times New Roman"/>
              </w:rPr>
            </w:pPr>
            <w:r w:rsidRPr="00CE411F">
              <w:rPr>
                <w:rFonts w:ascii="Times New Roman" w:eastAsia="Arial" w:hAnsi="Times New Roman" w:cs="Times New Roman"/>
              </w:rPr>
              <w:t xml:space="preserve"> </w:t>
            </w:r>
          </w:p>
        </w:tc>
        <w:tc>
          <w:tcPr>
            <w:tcW w:w="2186" w:type="dxa"/>
            <w:tcBorders>
              <w:top w:val="single" w:sz="4" w:space="0" w:color="000000"/>
              <w:left w:val="single" w:sz="4" w:space="0" w:color="000000"/>
              <w:bottom w:val="single" w:sz="4" w:space="0" w:color="000000"/>
              <w:right w:val="single" w:sz="4" w:space="0" w:color="000000"/>
            </w:tcBorders>
          </w:tcPr>
          <w:p w:rsidR="00C40A08" w:rsidRPr="00CE411F" w:rsidRDefault="00C40A08" w:rsidP="0032306B">
            <w:pPr>
              <w:spacing w:line="300" w:lineRule="exact"/>
              <w:ind w:left="2"/>
              <w:rPr>
                <w:rFonts w:ascii="Times New Roman" w:eastAsia="Arial" w:hAnsi="Times New Roman" w:cs="Times New Roman"/>
              </w:rPr>
            </w:pPr>
            <w:r w:rsidRPr="00CE411F">
              <w:rPr>
                <w:rFonts w:ascii="Times New Roman" w:eastAsia="Arial" w:hAnsi="Times New Roman" w:cs="Times New Roman"/>
              </w:rPr>
              <w:t xml:space="preserve"> </w:t>
            </w:r>
          </w:p>
        </w:tc>
      </w:tr>
      <w:tr w:rsidR="0024612C" w:rsidRPr="00CE411F" w:rsidTr="00486A0B">
        <w:trPr>
          <w:trHeight w:val="478"/>
        </w:trPr>
        <w:tc>
          <w:tcPr>
            <w:tcW w:w="617" w:type="dxa"/>
            <w:tcBorders>
              <w:top w:val="single" w:sz="4" w:space="0" w:color="000000"/>
              <w:left w:val="single" w:sz="4" w:space="0" w:color="000000"/>
              <w:bottom w:val="single" w:sz="4" w:space="0" w:color="000000"/>
              <w:right w:val="single" w:sz="4" w:space="0" w:color="000000"/>
            </w:tcBorders>
          </w:tcPr>
          <w:p w:rsidR="00C40A08" w:rsidRPr="00CE411F" w:rsidRDefault="00C40A08" w:rsidP="0032306B">
            <w:pPr>
              <w:spacing w:line="300" w:lineRule="exact"/>
              <w:rPr>
                <w:rFonts w:ascii="Times New Roman" w:eastAsia="Arial" w:hAnsi="Times New Roman" w:cs="Times New Roman"/>
              </w:rPr>
            </w:pPr>
            <w:r w:rsidRPr="00CE411F">
              <w:rPr>
                <w:rFonts w:ascii="Times New Roman" w:eastAsia="Arial" w:hAnsi="Times New Roman" w:cs="Times New Roman"/>
              </w:rPr>
              <w:t xml:space="preserve"> </w:t>
            </w:r>
          </w:p>
        </w:tc>
        <w:tc>
          <w:tcPr>
            <w:tcW w:w="3653" w:type="dxa"/>
            <w:tcBorders>
              <w:top w:val="single" w:sz="4" w:space="0" w:color="000000"/>
              <w:left w:val="single" w:sz="4" w:space="0" w:color="000000"/>
              <w:bottom w:val="single" w:sz="4" w:space="0" w:color="000000"/>
              <w:right w:val="single" w:sz="4" w:space="0" w:color="000000"/>
            </w:tcBorders>
          </w:tcPr>
          <w:p w:rsidR="00C40A08" w:rsidRPr="00CE411F" w:rsidRDefault="00C40A08" w:rsidP="0032306B">
            <w:pPr>
              <w:spacing w:line="300" w:lineRule="exact"/>
              <w:ind w:left="2"/>
              <w:rPr>
                <w:rFonts w:ascii="Times New Roman" w:eastAsia="Arial" w:hAnsi="Times New Roman" w:cs="Times New Roman"/>
              </w:rPr>
            </w:pPr>
            <w:r w:rsidRPr="00CE411F">
              <w:rPr>
                <w:rFonts w:ascii="Times New Roman" w:eastAsia="Arial" w:hAnsi="Times New Roman" w:cs="Times New Roman"/>
              </w:rPr>
              <w:t xml:space="preserve"> </w:t>
            </w:r>
          </w:p>
        </w:tc>
        <w:tc>
          <w:tcPr>
            <w:tcW w:w="2196" w:type="dxa"/>
            <w:tcBorders>
              <w:top w:val="single" w:sz="4" w:space="0" w:color="000000"/>
              <w:left w:val="single" w:sz="4" w:space="0" w:color="000000"/>
              <w:bottom w:val="single" w:sz="4" w:space="0" w:color="000000"/>
              <w:right w:val="single" w:sz="4" w:space="0" w:color="000000"/>
            </w:tcBorders>
          </w:tcPr>
          <w:p w:rsidR="00C40A08" w:rsidRPr="00CE411F" w:rsidRDefault="00C40A08" w:rsidP="0032306B">
            <w:pPr>
              <w:spacing w:line="300" w:lineRule="exact"/>
              <w:rPr>
                <w:rFonts w:ascii="Times New Roman" w:eastAsia="Arial" w:hAnsi="Times New Roman" w:cs="Times New Roman"/>
              </w:rPr>
            </w:pPr>
            <w:r w:rsidRPr="00CE411F">
              <w:rPr>
                <w:rFonts w:ascii="Times New Roman" w:eastAsia="Arial" w:hAnsi="Times New Roman" w:cs="Times New Roman"/>
              </w:rPr>
              <w:t xml:space="preserve"> </w:t>
            </w:r>
          </w:p>
        </w:tc>
        <w:tc>
          <w:tcPr>
            <w:tcW w:w="2186" w:type="dxa"/>
            <w:tcBorders>
              <w:top w:val="single" w:sz="4" w:space="0" w:color="000000"/>
              <w:left w:val="single" w:sz="4" w:space="0" w:color="000000"/>
              <w:bottom w:val="single" w:sz="4" w:space="0" w:color="000000"/>
              <w:right w:val="single" w:sz="4" w:space="0" w:color="000000"/>
            </w:tcBorders>
          </w:tcPr>
          <w:p w:rsidR="00C40A08" w:rsidRPr="00CE411F" w:rsidRDefault="00C40A08" w:rsidP="0032306B">
            <w:pPr>
              <w:spacing w:line="300" w:lineRule="exact"/>
              <w:ind w:left="2"/>
              <w:rPr>
                <w:rFonts w:ascii="Times New Roman" w:eastAsia="Arial" w:hAnsi="Times New Roman" w:cs="Times New Roman"/>
              </w:rPr>
            </w:pPr>
            <w:r w:rsidRPr="00CE411F">
              <w:rPr>
                <w:rFonts w:ascii="Times New Roman" w:eastAsia="Arial" w:hAnsi="Times New Roman" w:cs="Times New Roman"/>
              </w:rPr>
              <w:t xml:space="preserve"> </w:t>
            </w:r>
          </w:p>
        </w:tc>
      </w:tr>
      <w:tr w:rsidR="0024612C" w:rsidRPr="00CE411F" w:rsidTr="00486A0B">
        <w:trPr>
          <w:trHeight w:val="480"/>
        </w:trPr>
        <w:tc>
          <w:tcPr>
            <w:tcW w:w="617" w:type="dxa"/>
            <w:tcBorders>
              <w:top w:val="single" w:sz="4" w:space="0" w:color="000000"/>
              <w:left w:val="single" w:sz="4" w:space="0" w:color="000000"/>
              <w:bottom w:val="single" w:sz="4" w:space="0" w:color="000000"/>
              <w:right w:val="single" w:sz="4" w:space="0" w:color="000000"/>
            </w:tcBorders>
          </w:tcPr>
          <w:p w:rsidR="00C40A08" w:rsidRPr="00CE411F" w:rsidRDefault="00C40A08" w:rsidP="0032306B">
            <w:pPr>
              <w:spacing w:line="300" w:lineRule="exact"/>
              <w:rPr>
                <w:rFonts w:ascii="Times New Roman" w:eastAsia="Arial" w:hAnsi="Times New Roman" w:cs="Times New Roman"/>
              </w:rPr>
            </w:pPr>
            <w:r w:rsidRPr="00CE411F">
              <w:rPr>
                <w:rFonts w:ascii="Times New Roman" w:eastAsia="Arial" w:hAnsi="Times New Roman" w:cs="Times New Roman"/>
              </w:rPr>
              <w:t xml:space="preserve"> </w:t>
            </w:r>
          </w:p>
        </w:tc>
        <w:tc>
          <w:tcPr>
            <w:tcW w:w="3653" w:type="dxa"/>
            <w:tcBorders>
              <w:top w:val="single" w:sz="4" w:space="0" w:color="000000"/>
              <w:left w:val="single" w:sz="4" w:space="0" w:color="000000"/>
              <w:bottom w:val="single" w:sz="4" w:space="0" w:color="000000"/>
              <w:right w:val="single" w:sz="4" w:space="0" w:color="000000"/>
            </w:tcBorders>
          </w:tcPr>
          <w:p w:rsidR="00C40A08" w:rsidRPr="00CE411F" w:rsidRDefault="00C40A08" w:rsidP="0032306B">
            <w:pPr>
              <w:spacing w:line="300" w:lineRule="exact"/>
              <w:ind w:left="2"/>
              <w:rPr>
                <w:rFonts w:ascii="Times New Roman" w:eastAsia="Arial" w:hAnsi="Times New Roman" w:cs="Times New Roman"/>
              </w:rPr>
            </w:pPr>
            <w:r w:rsidRPr="00CE411F">
              <w:rPr>
                <w:rFonts w:ascii="Times New Roman" w:eastAsia="Arial" w:hAnsi="Times New Roman" w:cs="Times New Roman"/>
              </w:rPr>
              <w:t xml:space="preserve"> </w:t>
            </w:r>
          </w:p>
        </w:tc>
        <w:tc>
          <w:tcPr>
            <w:tcW w:w="2196" w:type="dxa"/>
            <w:tcBorders>
              <w:top w:val="single" w:sz="4" w:space="0" w:color="000000"/>
              <w:left w:val="single" w:sz="4" w:space="0" w:color="000000"/>
              <w:bottom w:val="single" w:sz="4" w:space="0" w:color="000000"/>
              <w:right w:val="single" w:sz="4" w:space="0" w:color="000000"/>
            </w:tcBorders>
          </w:tcPr>
          <w:p w:rsidR="00C40A08" w:rsidRPr="00CE411F" w:rsidRDefault="00C40A08" w:rsidP="0032306B">
            <w:pPr>
              <w:spacing w:line="300" w:lineRule="exact"/>
              <w:rPr>
                <w:rFonts w:ascii="Times New Roman" w:eastAsia="Arial" w:hAnsi="Times New Roman" w:cs="Times New Roman"/>
              </w:rPr>
            </w:pPr>
            <w:r w:rsidRPr="00CE411F">
              <w:rPr>
                <w:rFonts w:ascii="Times New Roman" w:eastAsia="Arial" w:hAnsi="Times New Roman" w:cs="Times New Roman"/>
              </w:rPr>
              <w:t xml:space="preserve"> </w:t>
            </w:r>
          </w:p>
        </w:tc>
        <w:tc>
          <w:tcPr>
            <w:tcW w:w="2186" w:type="dxa"/>
            <w:tcBorders>
              <w:top w:val="single" w:sz="4" w:space="0" w:color="000000"/>
              <w:left w:val="single" w:sz="4" w:space="0" w:color="000000"/>
              <w:bottom w:val="single" w:sz="4" w:space="0" w:color="000000"/>
              <w:right w:val="single" w:sz="4" w:space="0" w:color="000000"/>
            </w:tcBorders>
          </w:tcPr>
          <w:p w:rsidR="00C40A08" w:rsidRPr="00CE411F" w:rsidRDefault="00C40A08" w:rsidP="0032306B">
            <w:pPr>
              <w:spacing w:line="300" w:lineRule="exact"/>
              <w:ind w:left="2"/>
              <w:rPr>
                <w:rFonts w:ascii="Times New Roman" w:eastAsia="Arial" w:hAnsi="Times New Roman" w:cs="Times New Roman"/>
              </w:rPr>
            </w:pPr>
            <w:r w:rsidRPr="00CE411F">
              <w:rPr>
                <w:rFonts w:ascii="Times New Roman" w:eastAsia="Arial" w:hAnsi="Times New Roman" w:cs="Times New Roman"/>
              </w:rPr>
              <w:t xml:space="preserve"> </w:t>
            </w:r>
          </w:p>
        </w:tc>
      </w:tr>
      <w:tr w:rsidR="0024612C" w:rsidRPr="00CE411F" w:rsidTr="00486A0B">
        <w:trPr>
          <w:trHeight w:val="629"/>
        </w:trPr>
        <w:tc>
          <w:tcPr>
            <w:tcW w:w="617" w:type="dxa"/>
            <w:tcBorders>
              <w:top w:val="single" w:sz="4" w:space="0" w:color="000000"/>
              <w:left w:val="single" w:sz="4" w:space="0" w:color="000000"/>
              <w:bottom w:val="single" w:sz="4" w:space="0" w:color="000000"/>
              <w:right w:val="single" w:sz="4" w:space="0" w:color="000000"/>
            </w:tcBorders>
          </w:tcPr>
          <w:p w:rsidR="00C40A08" w:rsidRPr="00CE411F" w:rsidRDefault="00C40A08" w:rsidP="0032306B">
            <w:pPr>
              <w:spacing w:line="300" w:lineRule="exact"/>
              <w:rPr>
                <w:rFonts w:ascii="Times New Roman" w:eastAsia="Arial" w:hAnsi="Times New Roman" w:cs="Times New Roman"/>
              </w:rPr>
            </w:pPr>
            <w:r w:rsidRPr="00CE411F">
              <w:rPr>
                <w:rFonts w:ascii="Times New Roman" w:eastAsia="Arial" w:hAnsi="Times New Roman" w:cs="Times New Roman"/>
              </w:rPr>
              <w:t xml:space="preserve"> </w:t>
            </w:r>
          </w:p>
        </w:tc>
        <w:tc>
          <w:tcPr>
            <w:tcW w:w="3653" w:type="dxa"/>
            <w:tcBorders>
              <w:top w:val="single" w:sz="4" w:space="0" w:color="000000"/>
              <w:left w:val="single" w:sz="4" w:space="0" w:color="000000"/>
              <w:bottom w:val="single" w:sz="4" w:space="0" w:color="000000"/>
              <w:right w:val="single" w:sz="4" w:space="0" w:color="000000"/>
            </w:tcBorders>
          </w:tcPr>
          <w:p w:rsidR="00C40A08" w:rsidRPr="00CE411F" w:rsidRDefault="00C40A08" w:rsidP="0032306B">
            <w:pPr>
              <w:spacing w:line="300" w:lineRule="exact"/>
              <w:ind w:left="2"/>
              <w:rPr>
                <w:rFonts w:ascii="Times New Roman" w:eastAsia="Arial" w:hAnsi="Times New Roman" w:cs="Times New Roman"/>
              </w:rPr>
            </w:pPr>
            <w:r w:rsidRPr="00CE411F">
              <w:rPr>
                <w:rFonts w:ascii="Times New Roman" w:eastAsia="Arial" w:hAnsi="Times New Roman" w:cs="Times New Roman"/>
              </w:rPr>
              <w:t xml:space="preserve"> </w:t>
            </w:r>
          </w:p>
        </w:tc>
        <w:tc>
          <w:tcPr>
            <w:tcW w:w="2196" w:type="dxa"/>
            <w:tcBorders>
              <w:top w:val="single" w:sz="4" w:space="0" w:color="000000"/>
              <w:left w:val="single" w:sz="4" w:space="0" w:color="000000"/>
              <w:bottom w:val="single" w:sz="4" w:space="0" w:color="000000"/>
              <w:right w:val="single" w:sz="4" w:space="0" w:color="000000"/>
            </w:tcBorders>
          </w:tcPr>
          <w:p w:rsidR="00C40A08" w:rsidRPr="00CE411F" w:rsidRDefault="00C40A08" w:rsidP="0032306B">
            <w:pPr>
              <w:spacing w:line="300" w:lineRule="exact"/>
              <w:rPr>
                <w:rFonts w:ascii="Times New Roman" w:eastAsia="Arial" w:hAnsi="Times New Roman" w:cs="Times New Roman"/>
              </w:rPr>
            </w:pPr>
            <w:r w:rsidRPr="00CE411F">
              <w:rPr>
                <w:rFonts w:ascii="Times New Roman" w:eastAsia="Arial" w:hAnsi="Times New Roman" w:cs="Times New Roman"/>
              </w:rPr>
              <w:t xml:space="preserve"> </w:t>
            </w:r>
          </w:p>
        </w:tc>
        <w:tc>
          <w:tcPr>
            <w:tcW w:w="2186" w:type="dxa"/>
            <w:tcBorders>
              <w:top w:val="single" w:sz="4" w:space="0" w:color="000000"/>
              <w:left w:val="single" w:sz="4" w:space="0" w:color="000000"/>
              <w:bottom w:val="single" w:sz="4" w:space="0" w:color="000000"/>
              <w:right w:val="single" w:sz="4" w:space="0" w:color="000000"/>
            </w:tcBorders>
          </w:tcPr>
          <w:p w:rsidR="00C40A08" w:rsidRPr="00CE411F" w:rsidRDefault="00C40A08" w:rsidP="0032306B">
            <w:pPr>
              <w:spacing w:line="300" w:lineRule="exact"/>
              <w:ind w:left="2"/>
              <w:rPr>
                <w:rFonts w:ascii="Times New Roman" w:eastAsia="Arial" w:hAnsi="Times New Roman" w:cs="Times New Roman"/>
              </w:rPr>
            </w:pPr>
            <w:r w:rsidRPr="00CE411F">
              <w:rPr>
                <w:rFonts w:ascii="Times New Roman" w:eastAsia="Arial" w:hAnsi="Times New Roman" w:cs="Times New Roman"/>
              </w:rPr>
              <w:t xml:space="preserve"> </w:t>
            </w:r>
          </w:p>
        </w:tc>
      </w:tr>
      <w:tr w:rsidR="0024612C" w:rsidRPr="00CE411F" w:rsidTr="00486A0B">
        <w:trPr>
          <w:trHeight w:val="494"/>
        </w:trPr>
        <w:tc>
          <w:tcPr>
            <w:tcW w:w="617" w:type="dxa"/>
            <w:tcBorders>
              <w:top w:val="single" w:sz="4" w:space="0" w:color="000000"/>
              <w:left w:val="single" w:sz="4" w:space="0" w:color="000000"/>
              <w:bottom w:val="single" w:sz="4" w:space="0" w:color="000000"/>
              <w:right w:val="single" w:sz="4" w:space="0" w:color="000000"/>
            </w:tcBorders>
          </w:tcPr>
          <w:p w:rsidR="00C40A08" w:rsidRPr="00CE411F" w:rsidRDefault="00C40A08" w:rsidP="0032306B">
            <w:pPr>
              <w:spacing w:line="300" w:lineRule="exact"/>
              <w:rPr>
                <w:rFonts w:ascii="Times New Roman" w:eastAsia="Arial" w:hAnsi="Times New Roman" w:cs="Times New Roman"/>
              </w:rPr>
            </w:pPr>
            <w:r w:rsidRPr="00CE411F">
              <w:rPr>
                <w:rFonts w:ascii="Times New Roman" w:eastAsia="Arial" w:hAnsi="Times New Roman" w:cs="Times New Roman"/>
              </w:rPr>
              <w:t xml:space="preserve"> </w:t>
            </w:r>
          </w:p>
        </w:tc>
        <w:tc>
          <w:tcPr>
            <w:tcW w:w="3653" w:type="dxa"/>
            <w:tcBorders>
              <w:top w:val="single" w:sz="4" w:space="0" w:color="000000"/>
              <w:left w:val="single" w:sz="4" w:space="0" w:color="000000"/>
              <w:bottom w:val="single" w:sz="4" w:space="0" w:color="000000"/>
              <w:right w:val="single" w:sz="4" w:space="0" w:color="000000"/>
            </w:tcBorders>
          </w:tcPr>
          <w:p w:rsidR="00C40A08" w:rsidRPr="00CE411F" w:rsidRDefault="00C40A08" w:rsidP="0032306B">
            <w:pPr>
              <w:spacing w:line="300" w:lineRule="exact"/>
              <w:ind w:left="2"/>
              <w:rPr>
                <w:rFonts w:ascii="Times New Roman" w:eastAsia="Arial" w:hAnsi="Times New Roman" w:cs="Times New Roman"/>
              </w:rPr>
            </w:pPr>
            <w:r w:rsidRPr="00CE411F">
              <w:rPr>
                <w:rFonts w:ascii="Times New Roman" w:eastAsia="Arial" w:hAnsi="Times New Roman" w:cs="Times New Roman"/>
              </w:rPr>
              <w:t xml:space="preserve"> </w:t>
            </w:r>
          </w:p>
        </w:tc>
        <w:tc>
          <w:tcPr>
            <w:tcW w:w="2196" w:type="dxa"/>
            <w:tcBorders>
              <w:top w:val="single" w:sz="4" w:space="0" w:color="000000"/>
              <w:left w:val="single" w:sz="4" w:space="0" w:color="000000"/>
              <w:bottom w:val="single" w:sz="4" w:space="0" w:color="000000"/>
              <w:right w:val="single" w:sz="4" w:space="0" w:color="000000"/>
            </w:tcBorders>
          </w:tcPr>
          <w:p w:rsidR="00C40A08" w:rsidRPr="00CE411F" w:rsidRDefault="00C40A08" w:rsidP="0032306B">
            <w:pPr>
              <w:spacing w:line="300" w:lineRule="exact"/>
              <w:rPr>
                <w:rFonts w:ascii="Times New Roman" w:eastAsia="Arial" w:hAnsi="Times New Roman" w:cs="Times New Roman"/>
              </w:rPr>
            </w:pPr>
            <w:r w:rsidRPr="00CE411F">
              <w:rPr>
                <w:rFonts w:ascii="Times New Roman" w:eastAsia="Arial" w:hAnsi="Times New Roman" w:cs="Times New Roman"/>
              </w:rPr>
              <w:t xml:space="preserve"> </w:t>
            </w:r>
          </w:p>
        </w:tc>
        <w:tc>
          <w:tcPr>
            <w:tcW w:w="2186" w:type="dxa"/>
            <w:tcBorders>
              <w:top w:val="single" w:sz="4" w:space="0" w:color="000000"/>
              <w:left w:val="single" w:sz="4" w:space="0" w:color="000000"/>
              <w:bottom w:val="single" w:sz="4" w:space="0" w:color="000000"/>
              <w:right w:val="single" w:sz="4" w:space="0" w:color="000000"/>
            </w:tcBorders>
          </w:tcPr>
          <w:p w:rsidR="00C40A08" w:rsidRPr="00CE411F" w:rsidRDefault="00C40A08" w:rsidP="0032306B">
            <w:pPr>
              <w:spacing w:line="300" w:lineRule="exact"/>
              <w:ind w:left="2"/>
              <w:rPr>
                <w:rFonts w:ascii="Times New Roman" w:eastAsia="Arial" w:hAnsi="Times New Roman" w:cs="Times New Roman"/>
              </w:rPr>
            </w:pPr>
            <w:r w:rsidRPr="00CE411F">
              <w:rPr>
                <w:rFonts w:ascii="Times New Roman" w:eastAsia="Arial" w:hAnsi="Times New Roman" w:cs="Times New Roman"/>
              </w:rPr>
              <w:t xml:space="preserve"> </w:t>
            </w:r>
          </w:p>
        </w:tc>
      </w:tr>
      <w:tr w:rsidR="0024612C" w:rsidRPr="00CE411F" w:rsidTr="00486A0B">
        <w:trPr>
          <w:trHeight w:val="494"/>
        </w:trPr>
        <w:tc>
          <w:tcPr>
            <w:tcW w:w="617" w:type="dxa"/>
            <w:tcBorders>
              <w:top w:val="single" w:sz="4" w:space="0" w:color="000000"/>
              <w:left w:val="single" w:sz="4" w:space="0" w:color="000000"/>
              <w:bottom w:val="single" w:sz="4" w:space="0" w:color="000000"/>
              <w:right w:val="single" w:sz="4" w:space="0" w:color="000000"/>
            </w:tcBorders>
          </w:tcPr>
          <w:p w:rsidR="00C40A08" w:rsidRPr="00CE411F" w:rsidRDefault="00C40A08" w:rsidP="0032306B">
            <w:pPr>
              <w:spacing w:line="300" w:lineRule="exact"/>
              <w:rPr>
                <w:rFonts w:ascii="Times New Roman" w:eastAsia="Arial" w:hAnsi="Times New Roman" w:cs="Times New Roman"/>
              </w:rPr>
            </w:pPr>
            <w:r w:rsidRPr="00CE411F">
              <w:rPr>
                <w:rFonts w:ascii="Times New Roman" w:eastAsia="Arial" w:hAnsi="Times New Roman" w:cs="Times New Roman"/>
              </w:rPr>
              <w:t xml:space="preserve"> </w:t>
            </w:r>
          </w:p>
        </w:tc>
        <w:tc>
          <w:tcPr>
            <w:tcW w:w="3653" w:type="dxa"/>
            <w:tcBorders>
              <w:top w:val="single" w:sz="4" w:space="0" w:color="000000"/>
              <w:left w:val="single" w:sz="4" w:space="0" w:color="000000"/>
              <w:bottom w:val="single" w:sz="4" w:space="0" w:color="000000"/>
              <w:right w:val="single" w:sz="4" w:space="0" w:color="000000"/>
            </w:tcBorders>
          </w:tcPr>
          <w:p w:rsidR="00C40A08" w:rsidRPr="00CE411F" w:rsidRDefault="00C40A08" w:rsidP="0032306B">
            <w:pPr>
              <w:spacing w:line="300" w:lineRule="exact"/>
              <w:ind w:left="2"/>
              <w:rPr>
                <w:rFonts w:ascii="Times New Roman" w:eastAsia="Arial" w:hAnsi="Times New Roman" w:cs="Times New Roman"/>
              </w:rPr>
            </w:pPr>
            <w:r w:rsidRPr="00CE411F">
              <w:rPr>
                <w:rFonts w:ascii="Times New Roman" w:eastAsia="Arial" w:hAnsi="Times New Roman" w:cs="Times New Roman"/>
              </w:rPr>
              <w:t xml:space="preserve"> </w:t>
            </w:r>
          </w:p>
        </w:tc>
        <w:tc>
          <w:tcPr>
            <w:tcW w:w="2196" w:type="dxa"/>
            <w:tcBorders>
              <w:top w:val="single" w:sz="4" w:space="0" w:color="000000"/>
              <w:left w:val="single" w:sz="4" w:space="0" w:color="000000"/>
              <w:bottom w:val="single" w:sz="4" w:space="0" w:color="000000"/>
              <w:right w:val="single" w:sz="4" w:space="0" w:color="000000"/>
            </w:tcBorders>
          </w:tcPr>
          <w:p w:rsidR="00C40A08" w:rsidRPr="00CE411F" w:rsidRDefault="00C40A08" w:rsidP="0032306B">
            <w:pPr>
              <w:spacing w:line="300" w:lineRule="exact"/>
              <w:rPr>
                <w:rFonts w:ascii="Times New Roman" w:eastAsia="Arial" w:hAnsi="Times New Roman" w:cs="Times New Roman"/>
              </w:rPr>
            </w:pPr>
            <w:r w:rsidRPr="00CE411F">
              <w:rPr>
                <w:rFonts w:ascii="Times New Roman" w:eastAsia="Arial" w:hAnsi="Times New Roman" w:cs="Times New Roman"/>
              </w:rPr>
              <w:t xml:space="preserve"> </w:t>
            </w:r>
          </w:p>
        </w:tc>
        <w:tc>
          <w:tcPr>
            <w:tcW w:w="2186" w:type="dxa"/>
            <w:tcBorders>
              <w:top w:val="single" w:sz="4" w:space="0" w:color="000000"/>
              <w:left w:val="single" w:sz="4" w:space="0" w:color="000000"/>
              <w:bottom w:val="single" w:sz="4" w:space="0" w:color="000000"/>
              <w:right w:val="single" w:sz="4" w:space="0" w:color="000000"/>
            </w:tcBorders>
          </w:tcPr>
          <w:p w:rsidR="00C40A08" w:rsidRPr="00CE411F" w:rsidRDefault="00C40A08" w:rsidP="0032306B">
            <w:pPr>
              <w:spacing w:line="300" w:lineRule="exact"/>
              <w:ind w:left="2"/>
              <w:rPr>
                <w:rFonts w:ascii="Times New Roman" w:eastAsia="Arial" w:hAnsi="Times New Roman" w:cs="Times New Roman"/>
              </w:rPr>
            </w:pPr>
            <w:r w:rsidRPr="00CE411F">
              <w:rPr>
                <w:rFonts w:ascii="Times New Roman" w:eastAsia="Arial" w:hAnsi="Times New Roman" w:cs="Times New Roman"/>
              </w:rPr>
              <w:t xml:space="preserve"> </w:t>
            </w:r>
          </w:p>
        </w:tc>
      </w:tr>
      <w:tr w:rsidR="0024612C" w:rsidRPr="00CE411F" w:rsidTr="00486A0B">
        <w:trPr>
          <w:trHeight w:val="494"/>
        </w:trPr>
        <w:tc>
          <w:tcPr>
            <w:tcW w:w="617" w:type="dxa"/>
            <w:tcBorders>
              <w:top w:val="single" w:sz="4" w:space="0" w:color="000000"/>
              <w:left w:val="single" w:sz="4" w:space="0" w:color="000000"/>
              <w:bottom w:val="single" w:sz="4" w:space="0" w:color="000000"/>
              <w:right w:val="single" w:sz="4" w:space="0" w:color="000000"/>
            </w:tcBorders>
          </w:tcPr>
          <w:p w:rsidR="00C40A08" w:rsidRPr="00CE411F" w:rsidRDefault="00C40A08" w:rsidP="0032306B">
            <w:pPr>
              <w:spacing w:line="300" w:lineRule="exact"/>
              <w:rPr>
                <w:rFonts w:ascii="Times New Roman" w:eastAsia="Arial" w:hAnsi="Times New Roman" w:cs="Times New Roman"/>
              </w:rPr>
            </w:pPr>
            <w:r w:rsidRPr="00CE411F">
              <w:rPr>
                <w:rFonts w:ascii="Times New Roman" w:eastAsia="Arial" w:hAnsi="Times New Roman" w:cs="Times New Roman"/>
              </w:rPr>
              <w:t xml:space="preserve"> </w:t>
            </w:r>
          </w:p>
        </w:tc>
        <w:tc>
          <w:tcPr>
            <w:tcW w:w="3653" w:type="dxa"/>
            <w:tcBorders>
              <w:top w:val="single" w:sz="4" w:space="0" w:color="000000"/>
              <w:left w:val="single" w:sz="4" w:space="0" w:color="000000"/>
              <w:bottom w:val="single" w:sz="4" w:space="0" w:color="000000"/>
              <w:right w:val="single" w:sz="4" w:space="0" w:color="000000"/>
            </w:tcBorders>
          </w:tcPr>
          <w:p w:rsidR="00C40A08" w:rsidRPr="00CE411F" w:rsidRDefault="00C40A08" w:rsidP="0032306B">
            <w:pPr>
              <w:spacing w:line="300" w:lineRule="exact"/>
              <w:ind w:left="2"/>
              <w:rPr>
                <w:rFonts w:ascii="Times New Roman" w:eastAsia="Arial" w:hAnsi="Times New Roman" w:cs="Times New Roman"/>
              </w:rPr>
            </w:pPr>
            <w:r w:rsidRPr="00CE411F">
              <w:rPr>
                <w:rFonts w:ascii="Times New Roman" w:eastAsia="Arial" w:hAnsi="Times New Roman" w:cs="Times New Roman"/>
              </w:rPr>
              <w:t xml:space="preserve"> </w:t>
            </w:r>
          </w:p>
        </w:tc>
        <w:tc>
          <w:tcPr>
            <w:tcW w:w="2196" w:type="dxa"/>
            <w:tcBorders>
              <w:top w:val="single" w:sz="4" w:space="0" w:color="000000"/>
              <w:left w:val="single" w:sz="4" w:space="0" w:color="000000"/>
              <w:bottom w:val="single" w:sz="4" w:space="0" w:color="000000"/>
              <w:right w:val="single" w:sz="4" w:space="0" w:color="000000"/>
            </w:tcBorders>
          </w:tcPr>
          <w:p w:rsidR="00C40A08" w:rsidRPr="00CE411F" w:rsidRDefault="00C40A08" w:rsidP="0032306B">
            <w:pPr>
              <w:spacing w:line="300" w:lineRule="exact"/>
              <w:rPr>
                <w:rFonts w:ascii="Times New Roman" w:eastAsia="Arial" w:hAnsi="Times New Roman" w:cs="Times New Roman"/>
              </w:rPr>
            </w:pPr>
            <w:r w:rsidRPr="00CE411F">
              <w:rPr>
                <w:rFonts w:ascii="Times New Roman" w:eastAsia="Arial" w:hAnsi="Times New Roman" w:cs="Times New Roman"/>
              </w:rPr>
              <w:t xml:space="preserve"> </w:t>
            </w:r>
          </w:p>
        </w:tc>
        <w:tc>
          <w:tcPr>
            <w:tcW w:w="2186" w:type="dxa"/>
            <w:tcBorders>
              <w:top w:val="single" w:sz="4" w:space="0" w:color="000000"/>
              <w:left w:val="single" w:sz="4" w:space="0" w:color="000000"/>
              <w:bottom w:val="single" w:sz="4" w:space="0" w:color="000000"/>
              <w:right w:val="single" w:sz="4" w:space="0" w:color="000000"/>
            </w:tcBorders>
          </w:tcPr>
          <w:p w:rsidR="00C40A08" w:rsidRPr="00CE411F" w:rsidRDefault="00C40A08" w:rsidP="0032306B">
            <w:pPr>
              <w:spacing w:line="300" w:lineRule="exact"/>
              <w:ind w:left="2"/>
              <w:rPr>
                <w:rFonts w:ascii="Times New Roman" w:eastAsia="Arial" w:hAnsi="Times New Roman" w:cs="Times New Roman"/>
              </w:rPr>
            </w:pPr>
            <w:r w:rsidRPr="00CE411F">
              <w:rPr>
                <w:rFonts w:ascii="Times New Roman" w:eastAsia="Arial" w:hAnsi="Times New Roman" w:cs="Times New Roman"/>
              </w:rPr>
              <w:t xml:space="preserve"> </w:t>
            </w:r>
          </w:p>
        </w:tc>
      </w:tr>
      <w:tr w:rsidR="0024612C" w:rsidRPr="00CE411F" w:rsidTr="00486A0B">
        <w:trPr>
          <w:trHeight w:val="492"/>
        </w:trPr>
        <w:tc>
          <w:tcPr>
            <w:tcW w:w="617" w:type="dxa"/>
            <w:tcBorders>
              <w:top w:val="single" w:sz="4" w:space="0" w:color="000000"/>
              <w:left w:val="single" w:sz="4" w:space="0" w:color="000000"/>
              <w:bottom w:val="single" w:sz="4" w:space="0" w:color="000000"/>
              <w:right w:val="single" w:sz="4" w:space="0" w:color="000000"/>
            </w:tcBorders>
          </w:tcPr>
          <w:p w:rsidR="00C40A08" w:rsidRPr="00CE411F" w:rsidRDefault="00C40A08" w:rsidP="0032306B">
            <w:pPr>
              <w:spacing w:line="300" w:lineRule="exact"/>
              <w:rPr>
                <w:rFonts w:ascii="Times New Roman" w:eastAsia="Arial" w:hAnsi="Times New Roman" w:cs="Times New Roman"/>
              </w:rPr>
            </w:pPr>
            <w:r w:rsidRPr="00CE411F">
              <w:rPr>
                <w:rFonts w:ascii="Times New Roman" w:eastAsia="Arial" w:hAnsi="Times New Roman" w:cs="Times New Roman"/>
              </w:rPr>
              <w:t xml:space="preserve"> </w:t>
            </w:r>
          </w:p>
        </w:tc>
        <w:tc>
          <w:tcPr>
            <w:tcW w:w="3653" w:type="dxa"/>
            <w:tcBorders>
              <w:top w:val="single" w:sz="4" w:space="0" w:color="000000"/>
              <w:left w:val="single" w:sz="4" w:space="0" w:color="000000"/>
              <w:bottom w:val="single" w:sz="4" w:space="0" w:color="000000"/>
              <w:right w:val="single" w:sz="4" w:space="0" w:color="000000"/>
            </w:tcBorders>
          </w:tcPr>
          <w:p w:rsidR="00C40A08" w:rsidRPr="00CE411F" w:rsidRDefault="00C40A08" w:rsidP="0032306B">
            <w:pPr>
              <w:spacing w:line="300" w:lineRule="exact"/>
              <w:ind w:left="2"/>
              <w:rPr>
                <w:rFonts w:ascii="Times New Roman" w:eastAsia="Arial" w:hAnsi="Times New Roman" w:cs="Times New Roman"/>
              </w:rPr>
            </w:pPr>
            <w:r w:rsidRPr="00CE411F">
              <w:rPr>
                <w:rFonts w:ascii="Times New Roman" w:eastAsia="Arial" w:hAnsi="Times New Roman" w:cs="Times New Roman"/>
              </w:rPr>
              <w:t xml:space="preserve"> </w:t>
            </w:r>
          </w:p>
        </w:tc>
        <w:tc>
          <w:tcPr>
            <w:tcW w:w="2196" w:type="dxa"/>
            <w:tcBorders>
              <w:top w:val="single" w:sz="4" w:space="0" w:color="000000"/>
              <w:left w:val="single" w:sz="4" w:space="0" w:color="000000"/>
              <w:bottom w:val="single" w:sz="4" w:space="0" w:color="000000"/>
              <w:right w:val="single" w:sz="4" w:space="0" w:color="000000"/>
            </w:tcBorders>
          </w:tcPr>
          <w:p w:rsidR="00C40A08" w:rsidRPr="00CE411F" w:rsidRDefault="00C40A08" w:rsidP="0032306B">
            <w:pPr>
              <w:spacing w:line="300" w:lineRule="exact"/>
              <w:rPr>
                <w:rFonts w:ascii="Times New Roman" w:eastAsia="Arial" w:hAnsi="Times New Roman" w:cs="Times New Roman"/>
              </w:rPr>
            </w:pPr>
            <w:r w:rsidRPr="00CE411F">
              <w:rPr>
                <w:rFonts w:ascii="Times New Roman" w:eastAsia="Arial" w:hAnsi="Times New Roman" w:cs="Times New Roman"/>
              </w:rPr>
              <w:t xml:space="preserve"> </w:t>
            </w:r>
          </w:p>
        </w:tc>
        <w:tc>
          <w:tcPr>
            <w:tcW w:w="2186" w:type="dxa"/>
            <w:tcBorders>
              <w:top w:val="single" w:sz="4" w:space="0" w:color="000000"/>
              <w:left w:val="single" w:sz="4" w:space="0" w:color="000000"/>
              <w:bottom w:val="single" w:sz="4" w:space="0" w:color="000000"/>
              <w:right w:val="single" w:sz="4" w:space="0" w:color="000000"/>
            </w:tcBorders>
          </w:tcPr>
          <w:p w:rsidR="00C40A08" w:rsidRPr="00CE411F" w:rsidRDefault="00C40A08" w:rsidP="0032306B">
            <w:pPr>
              <w:spacing w:line="300" w:lineRule="exact"/>
              <w:ind w:left="2"/>
              <w:rPr>
                <w:rFonts w:ascii="Times New Roman" w:eastAsia="Arial" w:hAnsi="Times New Roman" w:cs="Times New Roman"/>
              </w:rPr>
            </w:pPr>
            <w:r w:rsidRPr="00CE411F">
              <w:rPr>
                <w:rFonts w:ascii="Times New Roman" w:eastAsia="Arial" w:hAnsi="Times New Roman" w:cs="Times New Roman"/>
              </w:rPr>
              <w:t xml:space="preserve"> </w:t>
            </w:r>
          </w:p>
        </w:tc>
      </w:tr>
      <w:tr w:rsidR="0024612C" w:rsidRPr="00CE411F" w:rsidTr="00486A0B">
        <w:trPr>
          <w:trHeight w:val="494"/>
        </w:trPr>
        <w:tc>
          <w:tcPr>
            <w:tcW w:w="617" w:type="dxa"/>
            <w:tcBorders>
              <w:top w:val="single" w:sz="4" w:space="0" w:color="000000"/>
              <w:left w:val="single" w:sz="4" w:space="0" w:color="000000"/>
              <w:bottom w:val="single" w:sz="4" w:space="0" w:color="000000"/>
              <w:right w:val="single" w:sz="4" w:space="0" w:color="000000"/>
            </w:tcBorders>
          </w:tcPr>
          <w:p w:rsidR="00C40A08" w:rsidRPr="00CE411F" w:rsidRDefault="00C40A08" w:rsidP="0032306B">
            <w:pPr>
              <w:spacing w:line="300" w:lineRule="exact"/>
              <w:rPr>
                <w:rFonts w:ascii="Times New Roman" w:eastAsia="Arial" w:hAnsi="Times New Roman" w:cs="Times New Roman"/>
              </w:rPr>
            </w:pPr>
            <w:r w:rsidRPr="00CE411F">
              <w:rPr>
                <w:rFonts w:ascii="Times New Roman" w:eastAsia="Arial" w:hAnsi="Times New Roman" w:cs="Times New Roman"/>
              </w:rPr>
              <w:t xml:space="preserve"> </w:t>
            </w:r>
          </w:p>
        </w:tc>
        <w:tc>
          <w:tcPr>
            <w:tcW w:w="3653" w:type="dxa"/>
            <w:tcBorders>
              <w:top w:val="single" w:sz="4" w:space="0" w:color="000000"/>
              <w:left w:val="single" w:sz="4" w:space="0" w:color="000000"/>
              <w:bottom w:val="single" w:sz="4" w:space="0" w:color="000000"/>
              <w:right w:val="single" w:sz="4" w:space="0" w:color="000000"/>
            </w:tcBorders>
          </w:tcPr>
          <w:p w:rsidR="00C40A08" w:rsidRPr="00CE411F" w:rsidRDefault="00C40A08" w:rsidP="0032306B">
            <w:pPr>
              <w:spacing w:line="300" w:lineRule="exact"/>
              <w:ind w:left="2"/>
              <w:rPr>
                <w:rFonts w:ascii="Times New Roman" w:eastAsia="Arial" w:hAnsi="Times New Roman" w:cs="Times New Roman"/>
              </w:rPr>
            </w:pPr>
            <w:r w:rsidRPr="00CE411F">
              <w:rPr>
                <w:rFonts w:ascii="Times New Roman" w:eastAsia="Arial" w:hAnsi="Times New Roman" w:cs="Times New Roman"/>
              </w:rPr>
              <w:t xml:space="preserve"> </w:t>
            </w:r>
          </w:p>
        </w:tc>
        <w:tc>
          <w:tcPr>
            <w:tcW w:w="2196" w:type="dxa"/>
            <w:tcBorders>
              <w:top w:val="single" w:sz="4" w:space="0" w:color="000000"/>
              <w:left w:val="single" w:sz="4" w:space="0" w:color="000000"/>
              <w:bottom w:val="single" w:sz="4" w:space="0" w:color="000000"/>
              <w:right w:val="single" w:sz="4" w:space="0" w:color="000000"/>
            </w:tcBorders>
          </w:tcPr>
          <w:p w:rsidR="00C40A08" w:rsidRPr="00CE411F" w:rsidRDefault="00C40A08" w:rsidP="0032306B">
            <w:pPr>
              <w:spacing w:line="300" w:lineRule="exact"/>
              <w:rPr>
                <w:rFonts w:ascii="Times New Roman" w:eastAsia="Arial" w:hAnsi="Times New Roman" w:cs="Times New Roman"/>
              </w:rPr>
            </w:pPr>
            <w:r w:rsidRPr="00CE411F">
              <w:rPr>
                <w:rFonts w:ascii="Times New Roman" w:eastAsia="Arial" w:hAnsi="Times New Roman" w:cs="Times New Roman"/>
              </w:rPr>
              <w:t xml:space="preserve"> </w:t>
            </w:r>
          </w:p>
        </w:tc>
        <w:tc>
          <w:tcPr>
            <w:tcW w:w="2186" w:type="dxa"/>
            <w:tcBorders>
              <w:top w:val="single" w:sz="4" w:space="0" w:color="000000"/>
              <w:left w:val="single" w:sz="4" w:space="0" w:color="000000"/>
              <w:bottom w:val="single" w:sz="4" w:space="0" w:color="000000"/>
              <w:right w:val="single" w:sz="4" w:space="0" w:color="000000"/>
            </w:tcBorders>
          </w:tcPr>
          <w:p w:rsidR="00C40A08" w:rsidRPr="00CE411F" w:rsidRDefault="00C40A08" w:rsidP="0032306B">
            <w:pPr>
              <w:spacing w:line="300" w:lineRule="exact"/>
              <w:ind w:left="2"/>
              <w:rPr>
                <w:rFonts w:ascii="Times New Roman" w:eastAsia="Arial" w:hAnsi="Times New Roman" w:cs="Times New Roman"/>
              </w:rPr>
            </w:pPr>
            <w:r w:rsidRPr="00CE411F">
              <w:rPr>
                <w:rFonts w:ascii="Times New Roman" w:eastAsia="Arial" w:hAnsi="Times New Roman" w:cs="Times New Roman"/>
              </w:rPr>
              <w:t xml:space="preserve"> </w:t>
            </w:r>
          </w:p>
        </w:tc>
      </w:tr>
      <w:tr w:rsidR="0024612C" w:rsidRPr="00CE411F" w:rsidTr="00486A0B">
        <w:trPr>
          <w:trHeight w:val="494"/>
        </w:trPr>
        <w:tc>
          <w:tcPr>
            <w:tcW w:w="617" w:type="dxa"/>
            <w:tcBorders>
              <w:top w:val="single" w:sz="4" w:space="0" w:color="000000"/>
              <w:left w:val="single" w:sz="4" w:space="0" w:color="000000"/>
              <w:bottom w:val="single" w:sz="4" w:space="0" w:color="000000"/>
              <w:right w:val="single" w:sz="4" w:space="0" w:color="000000"/>
            </w:tcBorders>
          </w:tcPr>
          <w:p w:rsidR="00C40A08" w:rsidRPr="00CE411F" w:rsidRDefault="00C40A08" w:rsidP="0032306B">
            <w:pPr>
              <w:spacing w:line="300" w:lineRule="exact"/>
              <w:rPr>
                <w:rFonts w:ascii="Times New Roman" w:eastAsia="Arial" w:hAnsi="Times New Roman" w:cs="Times New Roman"/>
              </w:rPr>
            </w:pPr>
            <w:r w:rsidRPr="00CE411F">
              <w:rPr>
                <w:rFonts w:ascii="Times New Roman" w:eastAsia="Arial" w:hAnsi="Times New Roman" w:cs="Times New Roman"/>
              </w:rPr>
              <w:t xml:space="preserve"> </w:t>
            </w:r>
          </w:p>
        </w:tc>
        <w:tc>
          <w:tcPr>
            <w:tcW w:w="3653" w:type="dxa"/>
            <w:tcBorders>
              <w:top w:val="single" w:sz="4" w:space="0" w:color="000000"/>
              <w:left w:val="single" w:sz="4" w:space="0" w:color="000000"/>
              <w:bottom w:val="single" w:sz="4" w:space="0" w:color="000000"/>
              <w:right w:val="single" w:sz="4" w:space="0" w:color="000000"/>
            </w:tcBorders>
          </w:tcPr>
          <w:p w:rsidR="00C40A08" w:rsidRPr="00CE411F" w:rsidRDefault="00C40A08" w:rsidP="0032306B">
            <w:pPr>
              <w:spacing w:line="300" w:lineRule="exact"/>
              <w:ind w:left="2"/>
              <w:rPr>
                <w:rFonts w:ascii="Times New Roman" w:eastAsia="Arial" w:hAnsi="Times New Roman" w:cs="Times New Roman"/>
              </w:rPr>
            </w:pPr>
            <w:r w:rsidRPr="00CE411F">
              <w:rPr>
                <w:rFonts w:ascii="Times New Roman" w:eastAsia="Arial" w:hAnsi="Times New Roman" w:cs="Times New Roman"/>
              </w:rPr>
              <w:t xml:space="preserve"> </w:t>
            </w:r>
          </w:p>
        </w:tc>
        <w:tc>
          <w:tcPr>
            <w:tcW w:w="2196" w:type="dxa"/>
            <w:tcBorders>
              <w:top w:val="single" w:sz="4" w:space="0" w:color="000000"/>
              <w:left w:val="single" w:sz="4" w:space="0" w:color="000000"/>
              <w:bottom w:val="single" w:sz="4" w:space="0" w:color="000000"/>
              <w:right w:val="single" w:sz="4" w:space="0" w:color="000000"/>
            </w:tcBorders>
          </w:tcPr>
          <w:p w:rsidR="00C40A08" w:rsidRPr="00CE411F" w:rsidRDefault="00C40A08" w:rsidP="0032306B">
            <w:pPr>
              <w:spacing w:line="300" w:lineRule="exact"/>
              <w:rPr>
                <w:rFonts w:ascii="Times New Roman" w:eastAsia="Arial" w:hAnsi="Times New Roman" w:cs="Times New Roman"/>
              </w:rPr>
            </w:pPr>
            <w:r w:rsidRPr="00CE411F">
              <w:rPr>
                <w:rFonts w:ascii="Times New Roman" w:eastAsia="Arial" w:hAnsi="Times New Roman" w:cs="Times New Roman"/>
              </w:rPr>
              <w:t xml:space="preserve"> </w:t>
            </w:r>
          </w:p>
        </w:tc>
        <w:tc>
          <w:tcPr>
            <w:tcW w:w="2186" w:type="dxa"/>
            <w:tcBorders>
              <w:top w:val="single" w:sz="4" w:space="0" w:color="000000"/>
              <w:left w:val="single" w:sz="4" w:space="0" w:color="000000"/>
              <w:bottom w:val="single" w:sz="4" w:space="0" w:color="000000"/>
              <w:right w:val="single" w:sz="4" w:space="0" w:color="000000"/>
            </w:tcBorders>
          </w:tcPr>
          <w:p w:rsidR="00C40A08" w:rsidRPr="00CE411F" w:rsidRDefault="00C40A08" w:rsidP="0032306B">
            <w:pPr>
              <w:spacing w:line="300" w:lineRule="exact"/>
              <w:ind w:left="2"/>
              <w:rPr>
                <w:rFonts w:ascii="Times New Roman" w:eastAsia="Arial" w:hAnsi="Times New Roman" w:cs="Times New Roman"/>
              </w:rPr>
            </w:pPr>
            <w:r w:rsidRPr="00CE411F">
              <w:rPr>
                <w:rFonts w:ascii="Times New Roman" w:eastAsia="Arial" w:hAnsi="Times New Roman" w:cs="Times New Roman"/>
              </w:rPr>
              <w:t xml:space="preserve"> </w:t>
            </w:r>
          </w:p>
        </w:tc>
      </w:tr>
    </w:tbl>
    <w:p w:rsidR="00C40A08" w:rsidRPr="00CE411F" w:rsidRDefault="00C40A08" w:rsidP="0032306B">
      <w:pPr>
        <w:spacing w:after="0" w:line="300" w:lineRule="exact"/>
        <w:rPr>
          <w:rFonts w:ascii="Times New Roman" w:eastAsia="Arial" w:hAnsi="Times New Roman" w:cs="Times New Roman"/>
        </w:rPr>
      </w:pPr>
      <w:r w:rsidRPr="00CE411F">
        <w:rPr>
          <w:rFonts w:ascii="Times New Roman" w:eastAsia="Arial" w:hAnsi="Times New Roman" w:cs="Times New Roman"/>
        </w:rPr>
        <w:t xml:space="preserve"> </w:t>
      </w:r>
    </w:p>
    <w:p w:rsidR="00C40A08" w:rsidRPr="00CE411F" w:rsidRDefault="00C40A08" w:rsidP="0032306B">
      <w:pPr>
        <w:spacing w:after="0" w:line="300" w:lineRule="exact"/>
        <w:rPr>
          <w:rFonts w:ascii="Times New Roman" w:eastAsia="Arial" w:hAnsi="Times New Roman" w:cs="Times New Roman"/>
        </w:rPr>
      </w:pPr>
      <w:r w:rsidRPr="00CE411F">
        <w:rPr>
          <w:rFonts w:ascii="Times New Roman" w:eastAsia="Arial" w:hAnsi="Times New Roman" w:cs="Times New Roman"/>
        </w:rPr>
        <w:t xml:space="preserve"> </w:t>
      </w:r>
    </w:p>
    <w:p w:rsidR="00C40A08" w:rsidRPr="00CE411F" w:rsidRDefault="00C40A08" w:rsidP="0032306B">
      <w:pPr>
        <w:spacing w:after="0" w:line="300" w:lineRule="exact"/>
        <w:rPr>
          <w:rFonts w:ascii="Times New Roman" w:eastAsia="Arial" w:hAnsi="Times New Roman" w:cs="Times New Roman"/>
        </w:rPr>
      </w:pPr>
      <w:r w:rsidRPr="00CE411F">
        <w:rPr>
          <w:rFonts w:ascii="Times New Roman" w:eastAsia="Arial" w:hAnsi="Times New Roman" w:cs="Times New Roman"/>
        </w:rPr>
        <w:t xml:space="preserve"> </w:t>
      </w:r>
    </w:p>
    <w:p w:rsidR="00C40A08" w:rsidRPr="00CE411F" w:rsidRDefault="00C40A08" w:rsidP="0032306B">
      <w:pPr>
        <w:spacing w:after="0" w:line="300" w:lineRule="exact"/>
        <w:ind w:left="-15" w:right="53"/>
        <w:jc w:val="both"/>
        <w:rPr>
          <w:rFonts w:ascii="Times New Roman" w:eastAsia="Arial" w:hAnsi="Times New Roman" w:cs="Times New Roman"/>
        </w:rPr>
      </w:pPr>
      <w:r w:rsidRPr="00CE411F">
        <w:rPr>
          <w:rFonts w:ascii="Times New Roman" w:eastAsia="Arial" w:hAnsi="Times New Roman" w:cs="Times New Roman"/>
        </w:rPr>
        <w:t>_____</w:t>
      </w:r>
      <w:r w:rsidR="007722C6" w:rsidRPr="00CE411F">
        <w:rPr>
          <w:rFonts w:ascii="Times New Roman" w:eastAsia="Arial" w:hAnsi="Times New Roman" w:cs="Times New Roman"/>
        </w:rPr>
        <w:t>__________ dnia  ___ .___ . 2022</w:t>
      </w:r>
      <w:r w:rsidRPr="00CE411F">
        <w:rPr>
          <w:rFonts w:ascii="Times New Roman" w:eastAsia="Arial" w:hAnsi="Times New Roman" w:cs="Times New Roman"/>
        </w:rPr>
        <w:t xml:space="preserve"> r. </w:t>
      </w:r>
    </w:p>
    <w:p w:rsidR="00C40A08" w:rsidRPr="00CE411F" w:rsidRDefault="00C40A08" w:rsidP="0032306B">
      <w:pPr>
        <w:spacing w:after="0" w:line="300" w:lineRule="exact"/>
        <w:ind w:left="-5" w:hanging="10"/>
        <w:rPr>
          <w:rFonts w:ascii="Times New Roman" w:eastAsia="Arial" w:hAnsi="Times New Roman" w:cs="Times New Roman"/>
        </w:rPr>
      </w:pPr>
      <w:r w:rsidRPr="00CE411F">
        <w:rPr>
          <w:rFonts w:ascii="Times New Roman" w:eastAsia="Arial" w:hAnsi="Times New Roman" w:cs="Times New Roman"/>
        </w:rPr>
        <w:t xml:space="preserve">    ( miejscowość) </w:t>
      </w:r>
    </w:p>
    <w:p w:rsidR="00C40A08" w:rsidRPr="00CE411F" w:rsidRDefault="00C40A08" w:rsidP="0032306B">
      <w:pPr>
        <w:spacing w:after="0" w:line="300" w:lineRule="exact"/>
        <w:rPr>
          <w:rFonts w:ascii="Times New Roman" w:eastAsia="Arial" w:hAnsi="Times New Roman" w:cs="Times New Roman"/>
        </w:rPr>
      </w:pPr>
      <w:r w:rsidRPr="00CE411F">
        <w:rPr>
          <w:rFonts w:ascii="Times New Roman" w:eastAsia="Arial" w:hAnsi="Times New Roman" w:cs="Times New Roman"/>
        </w:rPr>
        <w:t xml:space="preserve"> </w:t>
      </w:r>
    </w:p>
    <w:p w:rsidR="00C40A08" w:rsidRPr="00CE411F" w:rsidRDefault="00C40A08" w:rsidP="0032306B">
      <w:pPr>
        <w:spacing w:after="0" w:line="300" w:lineRule="exact"/>
        <w:rPr>
          <w:rFonts w:ascii="Times New Roman" w:eastAsia="Arial" w:hAnsi="Times New Roman" w:cs="Times New Roman"/>
        </w:rPr>
      </w:pPr>
      <w:r w:rsidRPr="00CE411F">
        <w:rPr>
          <w:rFonts w:ascii="Times New Roman" w:eastAsia="Arial" w:hAnsi="Times New Roman" w:cs="Times New Roman"/>
        </w:rPr>
        <w:t xml:space="preserve"> </w:t>
      </w:r>
    </w:p>
    <w:p w:rsidR="00C40A08" w:rsidRPr="00CE411F" w:rsidRDefault="00C40A08" w:rsidP="0032306B">
      <w:pPr>
        <w:spacing w:after="0" w:line="300" w:lineRule="exact"/>
        <w:rPr>
          <w:rFonts w:ascii="Times New Roman" w:eastAsia="Arial" w:hAnsi="Times New Roman" w:cs="Times New Roman"/>
        </w:rPr>
      </w:pPr>
      <w:r w:rsidRPr="00CE411F">
        <w:rPr>
          <w:rFonts w:ascii="Times New Roman" w:eastAsia="Arial" w:hAnsi="Times New Roman" w:cs="Times New Roman"/>
        </w:rPr>
        <w:t xml:space="preserve"> </w:t>
      </w:r>
    </w:p>
    <w:p w:rsidR="00C40A08" w:rsidRPr="00CE411F" w:rsidRDefault="00C40A08" w:rsidP="0032306B">
      <w:pPr>
        <w:spacing w:after="0" w:line="300" w:lineRule="exact"/>
        <w:rPr>
          <w:rFonts w:ascii="Times New Roman" w:eastAsia="Arial" w:hAnsi="Times New Roman" w:cs="Times New Roman"/>
        </w:rPr>
      </w:pPr>
      <w:r w:rsidRPr="00CE411F">
        <w:rPr>
          <w:rFonts w:ascii="Times New Roman" w:eastAsia="Arial" w:hAnsi="Times New Roman" w:cs="Times New Roman"/>
        </w:rPr>
        <w:t xml:space="preserve"> </w:t>
      </w:r>
    </w:p>
    <w:p w:rsidR="00C40A08" w:rsidRPr="00CE411F" w:rsidRDefault="00C40A08" w:rsidP="0032306B">
      <w:pPr>
        <w:spacing w:after="0" w:line="300" w:lineRule="exact"/>
        <w:ind w:left="10" w:right="50" w:hanging="10"/>
        <w:jc w:val="right"/>
        <w:rPr>
          <w:rFonts w:ascii="Times New Roman" w:eastAsia="Arial" w:hAnsi="Times New Roman" w:cs="Times New Roman"/>
        </w:rPr>
      </w:pPr>
      <w:r w:rsidRPr="00CE411F">
        <w:rPr>
          <w:rFonts w:ascii="Times New Roman" w:eastAsia="Arial" w:hAnsi="Times New Roman" w:cs="Times New Roman"/>
        </w:rPr>
        <w:t xml:space="preserve">_______________________________________________ </w:t>
      </w:r>
    </w:p>
    <w:p w:rsidR="00C40A08" w:rsidRPr="00CE411F" w:rsidRDefault="00C40A08" w:rsidP="0032306B">
      <w:pPr>
        <w:spacing w:after="0" w:line="300" w:lineRule="exact"/>
        <w:ind w:left="4848" w:hanging="10"/>
        <w:rPr>
          <w:rFonts w:ascii="Times New Roman" w:eastAsia="Arial" w:hAnsi="Times New Roman" w:cs="Times New Roman"/>
        </w:rPr>
      </w:pPr>
      <w:r w:rsidRPr="00CE411F">
        <w:rPr>
          <w:rFonts w:ascii="Times New Roman" w:eastAsia="Arial" w:hAnsi="Times New Roman" w:cs="Times New Roman"/>
        </w:rPr>
        <w:t xml:space="preserve">(podpis upełnomocnionego przedstawiciela) </w:t>
      </w:r>
    </w:p>
    <w:p w:rsidR="00C40A08" w:rsidRPr="00CE411F" w:rsidRDefault="00C40A08" w:rsidP="0032306B">
      <w:pPr>
        <w:spacing w:after="0" w:line="300" w:lineRule="exact"/>
        <w:rPr>
          <w:rFonts w:ascii="Times New Roman" w:eastAsia="Arial" w:hAnsi="Times New Roman" w:cs="Times New Roman"/>
        </w:rPr>
      </w:pPr>
      <w:r w:rsidRPr="00CE411F">
        <w:rPr>
          <w:rFonts w:ascii="Times New Roman" w:eastAsia="Arial" w:hAnsi="Times New Roman" w:cs="Times New Roman"/>
        </w:rPr>
        <w:t xml:space="preserve"> </w:t>
      </w:r>
    </w:p>
    <w:p w:rsidR="00137DCC" w:rsidRPr="00CE411F" w:rsidRDefault="00137DCC" w:rsidP="0032306B">
      <w:pPr>
        <w:spacing w:after="0" w:line="300" w:lineRule="exact"/>
        <w:rPr>
          <w:rFonts w:ascii="Times New Roman" w:hAnsi="Times New Roman" w:cs="Times New Roman"/>
        </w:rPr>
      </w:pPr>
    </w:p>
    <w:sectPr w:rsidR="00137DCC" w:rsidRPr="00CE411F" w:rsidSect="0032306B">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11"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7908" w:rsidRDefault="00F67908">
      <w:pPr>
        <w:spacing w:after="0" w:line="240" w:lineRule="auto"/>
      </w:pPr>
      <w:r>
        <w:separator/>
      </w:r>
    </w:p>
  </w:endnote>
  <w:endnote w:type="continuationSeparator" w:id="0">
    <w:p w:rsidR="00F67908" w:rsidRDefault="00F679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1F9B" w:rsidRDefault="00D21F9B">
    <w:pPr>
      <w:spacing w:after="0" w:line="259" w:lineRule="auto"/>
    </w:pPr>
    <w:r>
      <w:rPr>
        <w:rFonts w:ascii="Calibri" w:eastAsia="Calibri" w:hAnsi="Calibri" w:cs="Calibri"/>
        <w:noProof/>
        <w:lang w:eastAsia="pl-PL"/>
      </w:rPr>
      <mc:AlternateContent>
        <mc:Choice Requires="wpg">
          <w:drawing>
            <wp:anchor distT="0" distB="0" distL="114300" distR="114300" simplePos="0" relativeHeight="251661312" behindDoc="0" locked="0" layoutInCell="1" allowOverlap="1" wp14:anchorId="0474EBB7" wp14:editId="148377E1">
              <wp:simplePos x="0" y="0"/>
              <wp:positionH relativeFrom="page">
                <wp:posOffset>701040</wp:posOffset>
              </wp:positionH>
              <wp:positionV relativeFrom="page">
                <wp:posOffset>9881615</wp:posOffset>
              </wp:positionV>
              <wp:extent cx="6156960" cy="56388"/>
              <wp:effectExtent l="0" t="0" r="0" b="0"/>
              <wp:wrapSquare wrapText="bothSides"/>
              <wp:docPr id="37650" name="Group 37650"/>
              <wp:cNvGraphicFramePr/>
              <a:graphic xmlns:a="http://schemas.openxmlformats.org/drawingml/2006/main">
                <a:graphicData uri="http://schemas.microsoft.com/office/word/2010/wordprocessingGroup">
                  <wpg:wgp>
                    <wpg:cNvGrpSpPr/>
                    <wpg:grpSpPr>
                      <a:xfrm>
                        <a:off x="0" y="0"/>
                        <a:ext cx="6156960" cy="56388"/>
                        <a:chOff x="0" y="0"/>
                        <a:chExt cx="6156960" cy="56388"/>
                      </a:xfrm>
                    </wpg:grpSpPr>
                    <wps:wsp>
                      <wps:cNvPr id="38230" name="Shape 38230"/>
                      <wps:cNvSpPr/>
                      <wps:spPr>
                        <a:xfrm>
                          <a:off x="0" y="0"/>
                          <a:ext cx="6156960" cy="38100"/>
                        </a:xfrm>
                        <a:custGeom>
                          <a:avLst/>
                          <a:gdLst/>
                          <a:ahLst/>
                          <a:cxnLst/>
                          <a:rect l="0" t="0" r="0" b="0"/>
                          <a:pathLst>
                            <a:path w="6156960" h="38100">
                              <a:moveTo>
                                <a:pt x="0" y="0"/>
                              </a:moveTo>
                              <a:lnTo>
                                <a:pt x="6156960" y="0"/>
                              </a:lnTo>
                              <a:lnTo>
                                <a:pt x="6156960" y="38100"/>
                              </a:lnTo>
                              <a:lnTo>
                                <a:pt x="0" y="38100"/>
                              </a:lnTo>
                              <a:lnTo>
                                <a:pt x="0" y="0"/>
                              </a:lnTo>
                            </a:path>
                          </a:pathLst>
                        </a:custGeom>
                        <a:solidFill>
                          <a:srgbClr val="622423"/>
                        </a:solidFill>
                        <a:ln w="0" cap="flat">
                          <a:noFill/>
                          <a:miter lim="127000"/>
                        </a:ln>
                        <a:effectLst/>
                      </wps:spPr>
                      <wps:bodyPr/>
                    </wps:wsp>
                    <wps:wsp>
                      <wps:cNvPr id="38231" name="Shape 38231"/>
                      <wps:cNvSpPr/>
                      <wps:spPr>
                        <a:xfrm>
                          <a:off x="0" y="47244"/>
                          <a:ext cx="6156960" cy="9144"/>
                        </a:xfrm>
                        <a:custGeom>
                          <a:avLst/>
                          <a:gdLst/>
                          <a:ahLst/>
                          <a:cxnLst/>
                          <a:rect l="0" t="0" r="0" b="0"/>
                          <a:pathLst>
                            <a:path w="6156960" h="9144">
                              <a:moveTo>
                                <a:pt x="0" y="0"/>
                              </a:moveTo>
                              <a:lnTo>
                                <a:pt x="6156960" y="0"/>
                              </a:lnTo>
                              <a:lnTo>
                                <a:pt x="6156960" y="9144"/>
                              </a:lnTo>
                              <a:lnTo>
                                <a:pt x="0" y="9144"/>
                              </a:lnTo>
                              <a:lnTo>
                                <a:pt x="0" y="0"/>
                              </a:lnTo>
                            </a:path>
                          </a:pathLst>
                        </a:custGeom>
                        <a:solidFill>
                          <a:srgbClr val="622423"/>
                        </a:solidFill>
                        <a:ln w="0" cap="flat">
                          <a:noFill/>
                          <a:miter lim="127000"/>
                        </a:ln>
                        <a:effectLst/>
                      </wps:spPr>
                      <wps:bodyPr/>
                    </wps:wsp>
                  </wpg:wgp>
                </a:graphicData>
              </a:graphic>
            </wp:anchor>
          </w:drawing>
        </mc:Choice>
        <mc:Fallback>
          <w:pict>
            <v:group id="Group 37650" o:spid="_x0000_s1026" style="position:absolute;margin-left:55.2pt;margin-top:778.1pt;width:484.8pt;height:4.45pt;z-index:251661312;mso-position-horizontal-relative:page;mso-position-vertical-relative:page" coordsize="61569,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">
              <v:shape id="Shape 38230" o:spid="_x0000_s1027" style="position:absolute;width:61569;height:381;visibility:visible;mso-wrap-style:square;v-text-anchor:top" coordsize="6156960,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mX0ccA&#10;AADeAAAADwAAAGRycy9kb3ducmV2LnhtbESPzWrCQBSF90LfYbiF7nQShTZERxHBYje12iK4u2Su&#10;mWDmTsxMTfTpnUWhy8P545steluLK7W+cqwgHSUgiAunKy4V/HyvhxkIH5A11o5JwY08LOZPgxnm&#10;2nW8o+s+lCKOsM9RgQmhyaX0hSGLfuQa4uidXGsxRNmWUrfYxXFby3GSvEqLFccHgw2tDBXn/a9V&#10;8LY7d1+f2XJzf/8w20N3WR9Tlyr18twvpyAC9eE//NfeaAWTbDyJABEnooCc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Ipl9HHAAAA3gAAAA8AAAAAAAAAAAAAAAAAmAIAAGRy&#10;cy9kb3ducmV2LnhtbFBLBQYAAAAABAAEAPUAAACMAwAAAAA=&#10;" path="m,l6156960,r,38100l,38100,,e" fillcolor="#622423" stroked="f" strokeweight="0">
                <v:stroke miterlimit="83231f" joinstyle="miter"/>
                <v:path arrowok="t" textboxrect="0,0,6156960,38100"/>
              </v:shape>
              <v:shape id="Shape 38231" o:spid="_x0000_s1028" style="position:absolute;top:472;width:61569;height:91;visibility:visible;mso-wrap-style:square;v-text-anchor:top" coordsize="615696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gJTscA&#10;AADeAAAADwAAAGRycy9kb3ducmV2LnhtbESPQWsCMRSE74L/ITzBS9GsSqtsjSKCVOihdFuox0fy&#10;3F3dvCxJum7/fVMoeBxm5htmve1tIzryoXasYDbNQBBrZ2ouFXx+HCYrECEiG2wck4IfCrDdDAdr&#10;zI278Tt1RSxFgnDIUUEVY5tLGXRFFsPUtcTJOztvMSbpS2k83hLcNnKeZU/SYs1pocKW9hXpa/Ft&#10;FdDp7UvT+WXX6ePDXp8u/vG1Xio1HvW7ZxCR+ngP/7ePRsFiNV/M4O9OugJy8w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K4CU7HAAAA3gAAAA8AAAAAAAAAAAAAAAAAmAIAAGRy&#10;cy9kb3ducmV2LnhtbFBLBQYAAAAABAAEAPUAAACMAwAAAAA=&#10;" path="m,l6156960,r,9144l,9144,,e" fillcolor="#622423" stroked="f" strokeweight="0">
                <v:stroke miterlimit="83231f" joinstyle="miter"/>
                <v:path arrowok="t" textboxrect="0,0,6156960,9144"/>
              </v:shape>
              <w10:wrap type="square" anchorx="page" anchory="page"/>
            </v:group>
          </w:pict>
        </mc:Fallback>
      </mc:AlternateContent>
    </w:r>
    <w:r>
      <w:rPr>
        <w:b/>
        <w:sz w:val="20"/>
      </w:rPr>
      <w:t xml:space="preserve">                                                                                                                                                    Strona </w:t>
    </w:r>
    <w:r>
      <w:rPr>
        <w:sz w:val="24"/>
      </w:rPr>
      <w:fldChar w:fldCharType="begin"/>
    </w:r>
    <w:r>
      <w:instrText xml:space="preserve"> PAGE   \* MERGEFORMAT </w:instrText>
    </w:r>
    <w:r>
      <w:rPr>
        <w:sz w:val="24"/>
      </w:rPr>
      <w:fldChar w:fldCharType="separate"/>
    </w:r>
    <w:r>
      <w:rPr>
        <w:b/>
        <w:sz w:val="20"/>
      </w:rPr>
      <w:t>1</w:t>
    </w:r>
    <w:r>
      <w:rPr>
        <w:b/>
        <w:sz w:val="20"/>
      </w:rPr>
      <w:fldChar w:fldCharType="end"/>
    </w:r>
    <w:r>
      <w:rPr>
        <w:b/>
        <w:sz w:val="20"/>
      </w:rPr>
      <w:t xml:space="preserve"> </w:t>
    </w:r>
  </w:p>
  <w:p w:rsidR="00D21F9B" w:rsidRDefault="00D21F9B">
    <w:pPr>
      <w:spacing w:after="0" w:line="259" w:lineRule="auto"/>
      <w:ind w:right="11"/>
      <w:jc w:val="center"/>
    </w:pPr>
    <w:r>
      <w:rPr>
        <w:b/>
        <w:sz w:val="2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1F9B" w:rsidRDefault="00D21F9B">
    <w:pPr>
      <w:spacing w:after="0" w:line="259" w:lineRule="auto"/>
      <w:ind w:right="11"/>
      <w:jc w:val="center"/>
    </w:pPr>
    <w:r>
      <w:rPr>
        <w:noProof/>
        <w:lang w:eastAsia="pl-PL"/>
      </w:rPr>
      <w:drawing>
        <wp:anchor distT="0" distB="0" distL="114300" distR="114300" simplePos="0" relativeHeight="251663360" behindDoc="0" locked="0" layoutInCell="1" allowOverlap="0" wp14:anchorId="129AAAE6" wp14:editId="529B0592">
          <wp:simplePos x="0" y="0"/>
          <wp:positionH relativeFrom="page">
            <wp:posOffset>929640</wp:posOffset>
          </wp:positionH>
          <wp:positionV relativeFrom="page">
            <wp:posOffset>9968230</wp:posOffset>
          </wp:positionV>
          <wp:extent cx="5745480" cy="510540"/>
          <wp:effectExtent l="0" t="0" r="7620" b="3810"/>
          <wp:wrapSquare wrapText="bothSides"/>
          <wp:docPr id="2" name="Picture 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5745480" cy="510540"/>
                  </a:xfrm>
                  <a:prstGeom prst="rect">
                    <a:avLst/>
                  </a:prstGeom>
                </pic:spPr>
              </pic:pic>
            </a:graphicData>
          </a:graphic>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1F9B" w:rsidRDefault="00D21F9B">
    <w:pPr>
      <w:spacing w:after="0" w:line="259" w:lineRule="auto"/>
    </w:pPr>
    <w:r>
      <w:rPr>
        <w:rFonts w:ascii="Calibri" w:eastAsia="Calibri" w:hAnsi="Calibri" w:cs="Calibri"/>
        <w:noProof/>
        <w:lang w:eastAsia="pl-PL"/>
      </w:rPr>
      <mc:AlternateContent>
        <mc:Choice Requires="wpg">
          <w:drawing>
            <wp:anchor distT="0" distB="0" distL="114300" distR="114300" simplePos="0" relativeHeight="251662336" behindDoc="0" locked="0" layoutInCell="1" allowOverlap="1" wp14:anchorId="3219473A" wp14:editId="0ECE5AA2">
              <wp:simplePos x="0" y="0"/>
              <wp:positionH relativeFrom="page">
                <wp:posOffset>701040</wp:posOffset>
              </wp:positionH>
              <wp:positionV relativeFrom="page">
                <wp:posOffset>9881615</wp:posOffset>
              </wp:positionV>
              <wp:extent cx="6156960" cy="56388"/>
              <wp:effectExtent l="0" t="0" r="0" b="0"/>
              <wp:wrapSquare wrapText="bothSides"/>
              <wp:docPr id="37606" name="Group 37606"/>
              <wp:cNvGraphicFramePr/>
              <a:graphic xmlns:a="http://schemas.openxmlformats.org/drawingml/2006/main">
                <a:graphicData uri="http://schemas.microsoft.com/office/word/2010/wordprocessingGroup">
                  <wpg:wgp>
                    <wpg:cNvGrpSpPr/>
                    <wpg:grpSpPr>
                      <a:xfrm>
                        <a:off x="0" y="0"/>
                        <a:ext cx="6156960" cy="56388"/>
                        <a:chOff x="0" y="0"/>
                        <a:chExt cx="6156960" cy="56388"/>
                      </a:xfrm>
                    </wpg:grpSpPr>
                    <wps:wsp>
                      <wps:cNvPr id="38222" name="Shape 38222"/>
                      <wps:cNvSpPr/>
                      <wps:spPr>
                        <a:xfrm>
                          <a:off x="0" y="0"/>
                          <a:ext cx="6156960" cy="38100"/>
                        </a:xfrm>
                        <a:custGeom>
                          <a:avLst/>
                          <a:gdLst/>
                          <a:ahLst/>
                          <a:cxnLst/>
                          <a:rect l="0" t="0" r="0" b="0"/>
                          <a:pathLst>
                            <a:path w="6156960" h="38100">
                              <a:moveTo>
                                <a:pt x="0" y="0"/>
                              </a:moveTo>
                              <a:lnTo>
                                <a:pt x="6156960" y="0"/>
                              </a:lnTo>
                              <a:lnTo>
                                <a:pt x="6156960" y="38100"/>
                              </a:lnTo>
                              <a:lnTo>
                                <a:pt x="0" y="38100"/>
                              </a:lnTo>
                              <a:lnTo>
                                <a:pt x="0" y="0"/>
                              </a:lnTo>
                            </a:path>
                          </a:pathLst>
                        </a:custGeom>
                        <a:solidFill>
                          <a:srgbClr val="622423"/>
                        </a:solidFill>
                        <a:ln w="0" cap="flat">
                          <a:noFill/>
                          <a:miter lim="127000"/>
                        </a:ln>
                        <a:effectLst/>
                      </wps:spPr>
                      <wps:bodyPr/>
                    </wps:wsp>
                    <wps:wsp>
                      <wps:cNvPr id="38223" name="Shape 38223"/>
                      <wps:cNvSpPr/>
                      <wps:spPr>
                        <a:xfrm>
                          <a:off x="0" y="47244"/>
                          <a:ext cx="6156960" cy="9144"/>
                        </a:xfrm>
                        <a:custGeom>
                          <a:avLst/>
                          <a:gdLst/>
                          <a:ahLst/>
                          <a:cxnLst/>
                          <a:rect l="0" t="0" r="0" b="0"/>
                          <a:pathLst>
                            <a:path w="6156960" h="9144">
                              <a:moveTo>
                                <a:pt x="0" y="0"/>
                              </a:moveTo>
                              <a:lnTo>
                                <a:pt x="6156960" y="0"/>
                              </a:lnTo>
                              <a:lnTo>
                                <a:pt x="6156960" y="9144"/>
                              </a:lnTo>
                              <a:lnTo>
                                <a:pt x="0" y="9144"/>
                              </a:lnTo>
                              <a:lnTo>
                                <a:pt x="0" y="0"/>
                              </a:lnTo>
                            </a:path>
                          </a:pathLst>
                        </a:custGeom>
                        <a:solidFill>
                          <a:srgbClr val="622423"/>
                        </a:solidFill>
                        <a:ln w="0" cap="flat">
                          <a:noFill/>
                          <a:miter lim="127000"/>
                        </a:ln>
                        <a:effectLst/>
                      </wps:spPr>
                      <wps:bodyPr/>
                    </wps:wsp>
                  </wpg:wgp>
                </a:graphicData>
              </a:graphic>
            </wp:anchor>
          </w:drawing>
        </mc:Choice>
        <mc:Fallback>
          <w:pict>
            <v:group id="Group 37606" o:spid="_x0000_s1026" style="position:absolute;margin-left:55.2pt;margin-top:778.1pt;width:484.8pt;height:4.45pt;z-index:251662336;mso-position-horizontal-relative:page;mso-position-vertical-relative:page" coordsize="61569,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">
              <v:shape id="Shape 38222" o:spid="_x0000_s1027" style="position:absolute;width:61569;height:381;visibility:visible;mso-wrap-style:square;v-text-anchor:top" coordsize="6156960,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464MgA&#10;AADeAAAADwAAAGRycy9kb3ducmV2LnhtbESPQWvCQBSE7wX/w/IEb3WTCG2IriIFxV7aaovg7ZF9&#10;ZoPZt2l2NWl/fbdQ6HGYmW+YxWqwjbhR52vHCtJpAoK4dLrmSsHH++Y+B+EDssbGMSn4Ig+r5ehu&#10;gYV2Pe/pdgiViBD2BSowIbSFlL40ZNFPXUscvbPrLIYou0rqDvsIt43MkuRBWqw5Lhhs6clQeTlc&#10;rYLH/aV/e8nXu+/ts3k99p+bU+pSpSbjYT0HEWgI/+G/9k4rmOVZlsHvnXgF5PIH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objrgyAAAAN4AAAAPAAAAAAAAAAAAAAAAAJgCAABk&#10;cnMvZG93bnJldi54bWxQSwUGAAAAAAQABAD1AAAAjQMAAAAA&#10;" path="m,l6156960,r,38100l,38100,,e" fillcolor="#622423" stroked="f" strokeweight="0">
                <v:stroke miterlimit="83231f" joinstyle="miter"/>
                <v:path arrowok="t" textboxrect="0,0,6156960,38100"/>
              </v:shape>
              <v:shape id="Shape 38223" o:spid="_x0000_s1028" style="position:absolute;top:472;width:61569;height:91;visibility:visible;mso-wrap-style:square;v-text-anchor:top" coordsize="615696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kf8cA&#10;AADeAAAADwAAAGRycy9kb3ducmV2LnhtbESPQWsCMRSE7wX/Q3iFXkSzrtTK1igilAoeilrQ4yN5&#10;7m67eVmSdN3++0YQehxm5htmseptIzryoXasYDLOQBBrZ2ouFXwe30ZzECEiG2wck4JfCrBaDh4W&#10;WBh35T11h1iKBOFQoIIqxraQMuiKLIaxa4mTd3HeYkzSl9J4vCa4bWSeZTNpsea0UGFLm4r09+HH&#10;KqDzx0nT5X3d6e1wo89f/nlXvyj19NivX0FE6uN/+N7eGgXTeZ5P4XYnXQG5/A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j/pH/HAAAA3gAAAA8AAAAAAAAAAAAAAAAAmAIAAGRy&#10;cy9kb3ducmV2LnhtbFBLBQYAAAAABAAEAPUAAACMAwAAAAA=&#10;" path="m,l6156960,r,9144l,9144,,e" fillcolor="#622423" stroked="f" strokeweight="0">
                <v:stroke miterlimit="83231f" joinstyle="miter"/>
                <v:path arrowok="t" textboxrect="0,0,6156960,9144"/>
              </v:shape>
              <w10:wrap type="square" anchorx="page" anchory="page"/>
            </v:group>
          </w:pict>
        </mc:Fallback>
      </mc:AlternateContent>
    </w:r>
    <w:r>
      <w:rPr>
        <w:b/>
        <w:sz w:val="20"/>
      </w:rPr>
      <w:t xml:space="preserve">                                                                                                                                                    Strona </w:t>
    </w:r>
    <w:r>
      <w:rPr>
        <w:sz w:val="24"/>
      </w:rPr>
      <w:fldChar w:fldCharType="begin"/>
    </w:r>
    <w:r>
      <w:instrText xml:space="preserve"> PAGE   \* MERGEFORMAT </w:instrText>
    </w:r>
    <w:r>
      <w:rPr>
        <w:sz w:val="24"/>
      </w:rPr>
      <w:fldChar w:fldCharType="separate"/>
    </w:r>
    <w:r>
      <w:rPr>
        <w:b/>
        <w:sz w:val="20"/>
      </w:rPr>
      <w:t>1</w:t>
    </w:r>
    <w:r>
      <w:rPr>
        <w:b/>
        <w:sz w:val="20"/>
      </w:rPr>
      <w:fldChar w:fldCharType="end"/>
    </w:r>
    <w:r>
      <w:rPr>
        <w:b/>
        <w:sz w:val="20"/>
      </w:rPr>
      <w:t xml:space="preserve"> </w:t>
    </w:r>
  </w:p>
  <w:p w:rsidR="00D21F9B" w:rsidRDefault="00D21F9B">
    <w:pPr>
      <w:spacing w:after="0" w:line="259" w:lineRule="auto"/>
      <w:ind w:right="11"/>
      <w:jc w:val="center"/>
    </w:pPr>
    <w:r>
      <w:rPr>
        <w:b/>
        <w:sz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7908" w:rsidRDefault="00F67908">
      <w:pPr>
        <w:spacing w:after="0" w:line="240" w:lineRule="auto"/>
      </w:pPr>
      <w:r>
        <w:separator/>
      </w:r>
    </w:p>
  </w:footnote>
  <w:footnote w:type="continuationSeparator" w:id="0">
    <w:p w:rsidR="00F67908" w:rsidRDefault="00F679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1F9B" w:rsidRDefault="00D21F9B">
    <w:pPr>
      <w:spacing w:after="0" w:line="259" w:lineRule="auto"/>
      <w:ind w:right="302"/>
      <w:jc w:val="right"/>
    </w:pPr>
    <w:r>
      <w:rPr>
        <w:noProof/>
        <w:lang w:eastAsia="pl-PL"/>
      </w:rPr>
      <w:drawing>
        <wp:anchor distT="0" distB="0" distL="114300" distR="114300" simplePos="0" relativeHeight="251659264" behindDoc="0" locked="0" layoutInCell="1" allowOverlap="0" wp14:anchorId="00CBB733" wp14:editId="223FCBAA">
          <wp:simplePos x="0" y="0"/>
          <wp:positionH relativeFrom="page">
            <wp:posOffset>906780</wp:posOffset>
          </wp:positionH>
          <wp:positionV relativeFrom="page">
            <wp:posOffset>449580</wp:posOffset>
          </wp:positionV>
          <wp:extent cx="5745480" cy="510540"/>
          <wp:effectExtent l="0" t="0" r="0" b="0"/>
          <wp:wrapSquare wrapText="bothSides"/>
          <wp:docPr id="1"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5745480" cy="510540"/>
                  </a:xfrm>
                  <a:prstGeom prst="rect">
                    <a:avLst/>
                  </a:prstGeom>
                </pic:spPr>
              </pic:pic>
            </a:graphicData>
          </a:graphic>
        </wp:anchor>
      </w:drawing>
    </w:r>
    <w:r>
      <w:rPr>
        <w:rFonts w:ascii="Times New Roman" w:eastAsia="Times New Roman" w:hAnsi="Times New Roman" w:cs="Times New Roman"/>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1F9B" w:rsidRDefault="00D21F9B">
    <w:pPr>
      <w:spacing w:after="0" w:line="259" w:lineRule="auto"/>
      <w:ind w:right="302"/>
      <w:jc w:val="right"/>
    </w:pPr>
    <w:r>
      <w:rPr>
        <w:rFonts w:ascii="Times New Roman" w:eastAsia="Times New Roman" w:hAnsi="Times New Roman" w:cs="Times New Roman"/>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1F9B" w:rsidRDefault="00D21F9B">
    <w:pPr>
      <w:spacing w:after="0" w:line="259" w:lineRule="auto"/>
      <w:ind w:right="302"/>
      <w:jc w:val="right"/>
    </w:pPr>
    <w:r>
      <w:rPr>
        <w:noProof/>
        <w:lang w:eastAsia="pl-PL"/>
      </w:rPr>
      <w:drawing>
        <wp:anchor distT="0" distB="0" distL="114300" distR="114300" simplePos="0" relativeHeight="251660288" behindDoc="0" locked="0" layoutInCell="1" allowOverlap="0" wp14:anchorId="2031833A" wp14:editId="26840750">
          <wp:simplePos x="0" y="0"/>
          <wp:positionH relativeFrom="page">
            <wp:posOffset>906780</wp:posOffset>
          </wp:positionH>
          <wp:positionV relativeFrom="page">
            <wp:posOffset>449580</wp:posOffset>
          </wp:positionV>
          <wp:extent cx="5745480" cy="510540"/>
          <wp:effectExtent l="0" t="0" r="0" b="0"/>
          <wp:wrapSquare wrapText="bothSides"/>
          <wp:docPr id="3" name="Picture 2"/>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5745480" cy="510540"/>
                  </a:xfrm>
                  <a:prstGeom prst="rect">
                    <a:avLst/>
                  </a:prstGeom>
                </pic:spPr>
              </pic:pic>
            </a:graphicData>
          </a:graphic>
        </wp:anchor>
      </w:drawing>
    </w:r>
    <w:r>
      <w:rPr>
        <w:rFonts w:ascii="Times New Roman" w:eastAsia="Times New Roman" w:hAnsi="Times New Roman" w:cs="Times New Roma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9397E"/>
    <w:multiLevelType w:val="hybridMultilevel"/>
    <w:tmpl w:val="A17CAD26"/>
    <w:lvl w:ilvl="0" w:tplc="50FC4912">
      <w:start w:val="15"/>
      <w:numFmt w:val="decimal"/>
      <w:lvlText w:val="%1."/>
      <w:lvlJc w:val="left"/>
      <w:pPr>
        <w:ind w:left="720" w:hanging="360"/>
      </w:pPr>
      <w:rPr>
        <w:color w:val="FF000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nsid w:val="0DB9326D"/>
    <w:multiLevelType w:val="hybridMultilevel"/>
    <w:tmpl w:val="7BCE1502"/>
    <w:lvl w:ilvl="0" w:tplc="473C31C2">
      <w:start w:val="1"/>
      <w:numFmt w:val="decimal"/>
      <w:lvlText w:val="%1."/>
      <w:lvlJc w:val="left"/>
      <w:pPr>
        <w:ind w:left="545"/>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1686700E">
      <w:start w:val="1"/>
      <w:numFmt w:val="decimal"/>
      <w:lvlText w:val="%2)"/>
      <w:lvlJc w:val="left"/>
      <w:pPr>
        <w:ind w:left="994"/>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8AD22E5E">
      <w:start w:val="1"/>
      <w:numFmt w:val="lowerRoman"/>
      <w:lvlText w:val="%3"/>
      <w:lvlJc w:val="left"/>
      <w:pPr>
        <w:ind w:left="16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EA86DA8">
      <w:start w:val="1"/>
      <w:numFmt w:val="decimal"/>
      <w:lvlText w:val="%4"/>
      <w:lvlJc w:val="left"/>
      <w:pPr>
        <w:ind w:left="23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7FA82E2">
      <w:start w:val="1"/>
      <w:numFmt w:val="lowerLetter"/>
      <w:lvlText w:val="%5"/>
      <w:lvlJc w:val="left"/>
      <w:pPr>
        <w:ind w:left="30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6928F8A">
      <w:start w:val="1"/>
      <w:numFmt w:val="lowerRoman"/>
      <w:lvlText w:val="%6"/>
      <w:lvlJc w:val="left"/>
      <w:pPr>
        <w:ind w:left="38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7C8F582">
      <w:start w:val="1"/>
      <w:numFmt w:val="decimal"/>
      <w:lvlText w:val="%7"/>
      <w:lvlJc w:val="left"/>
      <w:pPr>
        <w:ind w:left="45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6BC824C">
      <w:start w:val="1"/>
      <w:numFmt w:val="lowerLetter"/>
      <w:lvlText w:val="%8"/>
      <w:lvlJc w:val="left"/>
      <w:pPr>
        <w:ind w:left="5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58ED830">
      <w:start w:val="1"/>
      <w:numFmt w:val="lowerRoman"/>
      <w:lvlText w:val="%9"/>
      <w:lvlJc w:val="left"/>
      <w:pPr>
        <w:ind w:left="59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nsid w:val="0E6D2D7A"/>
    <w:multiLevelType w:val="hybridMultilevel"/>
    <w:tmpl w:val="C922BCFE"/>
    <w:lvl w:ilvl="0" w:tplc="04150011">
      <w:start w:val="1"/>
      <w:numFmt w:val="decimal"/>
      <w:lvlText w:val="%1)"/>
      <w:lvlJc w:val="left"/>
      <w:pPr>
        <w:ind w:left="1312" w:hanging="360"/>
      </w:pPr>
    </w:lvl>
    <w:lvl w:ilvl="1" w:tplc="04150019" w:tentative="1">
      <w:start w:val="1"/>
      <w:numFmt w:val="lowerLetter"/>
      <w:lvlText w:val="%2."/>
      <w:lvlJc w:val="left"/>
      <w:pPr>
        <w:ind w:left="2032" w:hanging="360"/>
      </w:pPr>
    </w:lvl>
    <w:lvl w:ilvl="2" w:tplc="0415001B" w:tentative="1">
      <w:start w:val="1"/>
      <w:numFmt w:val="lowerRoman"/>
      <w:lvlText w:val="%3."/>
      <w:lvlJc w:val="right"/>
      <w:pPr>
        <w:ind w:left="2752" w:hanging="180"/>
      </w:pPr>
    </w:lvl>
    <w:lvl w:ilvl="3" w:tplc="0415000F" w:tentative="1">
      <w:start w:val="1"/>
      <w:numFmt w:val="decimal"/>
      <w:lvlText w:val="%4."/>
      <w:lvlJc w:val="left"/>
      <w:pPr>
        <w:ind w:left="3472" w:hanging="360"/>
      </w:pPr>
    </w:lvl>
    <w:lvl w:ilvl="4" w:tplc="04150019" w:tentative="1">
      <w:start w:val="1"/>
      <w:numFmt w:val="lowerLetter"/>
      <w:lvlText w:val="%5."/>
      <w:lvlJc w:val="left"/>
      <w:pPr>
        <w:ind w:left="4192" w:hanging="360"/>
      </w:pPr>
    </w:lvl>
    <w:lvl w:ilvl="5" w:tplc="0415001B" w:tentative="1">
      <w:start w:val="1"/>
      <w:numFmt w:val="lowerRoman"/>
      <w:lvlText w:val="%6."/>
      <w:lvlJc w:val="right"/>
      <w:pPr>
        <w:ind w:left="4912" w:hanging="180"/>
      </w:pPr>
    </w:lvl>
    <w:lvl w:ilvl="6" w:tplc="0415000F" w:tentative="1">
      <w:start w:val="1"/>
      <w:numFmt w:val="decimal"/>
      <w:lvlText w:val="%7."/>
      <w:lvlJc w:val="left"/>
      <w:pPr>
        <w:ind w:left="5632" w:hanging="360"/>
      </w:pPr>
    </w:lvl>
    <w:lvl w:ilvl="7" w:tplc="04150019" w:tentative="1">
      <w:start w:val="1"/>
      <w:numFmt w:val="lowerLetter"/>
      <w:lvlText w:val="%8."/>
      <w:lvlJc w:val="left"/>
      <w:pPr>
        <w:ind w:left="6352" w:hanging="360"/>
      </w:pPr>
    </w:lvl>
    <w:lvl w:ilvl="8" w:tplc="0415001B" w:tentative="1">
      <w:start w:val="1"/>
      <w:numFmt w:val="lowerRoman"/>
      <w:lvlText w:val="%9."/>
      <w:lvlJc w:val="right"/>
      <w:pPr>
        <w:ind w:left="7072" w:hanging="180"/>
      </w:pPr>
    </w:lvl>
  </w:abstractNum>
  <w:abstractNum w:abstractNumId="3">
    <w:nsid w:val="171A6EAB"/>
    <w:multiLevelType w:val="hybridMultilevel"/>
    <w:tmpl w:val="F96C5A3C"/>
    <w:lvl w:ilvl="0" w:tplc="0D7E1062">
      <w:start w:val="11"/>
      <w:numFmt w:val="decimal"/>
      <w:lvlText w:val="%1)"/>
      <w:lvlJc w:val="left"/>
      <w:pPr>
        <w:ind w:left="1085"/>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A7F0248C">
      <w:start w:val="1"/>
      <w:numFmt w:val="lowerLetter"/>
      <w:lvlText w:val="%2"/>
      <w:lvlJc w:val="left"/>
      <w:pPr>
        <w:ind w:left="10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CE6250A">
      <w:start w:val="1"/>
      <w:numFmt w:val="lowerRoman"/>
      <w:lvlText w:val="%3"/>
      <w:lvlJc w:val="left"/>
      <w:pPr>
        <w:ind w:left="18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C30A568">
      <w:start w:val="1"/>
      <w:numFmt w:val="decimal"/>
      <w:lvlText w:val="%4"/>
      <w:lvlJc w:val="left"/>
      <w:pPr>
        <w:ind w:left="25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A86E290">
      <w:start w:val="1"/>
      <w:numFmt w:val="lowerLetter"/>
      <w:lvlText w:val="%5"/>
      <w:lvlJc w:val="left"/>
      <w:pPr>
        <w:ind w:left="32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60C5E90">
      <w:start w:val="1"/>
      <w:numFmt w:val="lowerRoman"/>
      <w:lvlText w:val="%6"/>
      <w:lvlJc w:val="left"/>
      <w:pPr>
        <w:ind w:left="39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D103F94">
      <w:start w:val="1"/>
      <w:numFmt w:val="decimal"/>
      <w:lvlText w:val="%7"/>
      <w:lvlJc w:val="left"/>
      <w:pPr>
        <w:ind w:left="46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F96E8F2">
      <w:start w:val="1"/>
      <w:numFmt w:val="lowerLetter"/>
      <w:lvlText w:val="%8"/>
      <w:lvlJc w:val="left"/>
      <w:pPr>
        <w:ind w:left="54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0E07FD8">
      <w:start w:val="1"/>
      <w:numFmt w:val="lowerRoman"/>
      <w:lvlText w:val="%9"/>
      <w:lvlJc w:val="left"/>
      <w:pPr>
        <w:ind w:left="61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nsid w:val="179B3FD3"/>
    <w:multiLevelType w:val="hybridMultilevel"/>
    <w:tmpl w:val="FF1A18E0"/>
    <w:lvl w:ilvl="0" w:tplc="CB2E360C">
      <w:start w:val="1"/>
      <w:numFmt w:val="decimal"/>
      <w:lvlText w:val="%1."/>
      <w:lvlJc w:val="left"/>
      <w:pPr>
        <w:ind w:left="566"/>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39304778">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C883282">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01073D2">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C3A704C">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A9EF1DE">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64E5D52">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5129B48">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EA2A86E">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nsid w:val="1C534687"/>
    <w:multiLevelType w:val="hybridMultilevel"/>
    <w:tmpl w:val="87A41AD0"/>
    <w:lvl w:ilvl="0" w:tplc="4608F262">
      <w:start w:val="1"/>
      <w:numFmt w:val="decimal"/>
      <w:lvlText w:val="%1."/>
      <w:lvlJc w:val="left"/>
      <w:pPr>
        <w:ind w:left="545"/>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3FEA1B4">
      <w:start w:val="1"/>
      <w:numFmt w:val="decimal"/>
      <w:lvlText w:val="%2)"/>
      <w:lvlJc w:val="left"/>
      <w:pPr>
        <w:ind w:left="994"/>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AA924290">
      <w:start w:val="1"/>
      <w:numFmt w:val="lowerRoman"/>
      <w:lvlText w:val="%3"/>
      <w:lvlJc w:val="left"/>
      <w:pPr>
        <w:ind w:left="16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A94CA94">
      <w:start w:val="1"/>
      <w:numFmt w:val="decimal"/>
      <w:lvlText w:val="%4"/>
      <w:lvlJc w:val="left"/>
      <w:pPr>
        <w:ind w:left="23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14E3898">
      <w:start w:val="1"/>
      <w:numFmt w:val="lowerLetter"/>
      <w:lvlText w:val="%5"/>
      <w:lvlJc w:val="left"/>
      <w:pPr>
        <w:ind w:left="30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708AF1E">
      <w:start w:val="1"/>
      <w:numFmt w:val="lowerRoman"/>
      <w:lvlText w:val="%6"/>
      <w:lvlJc w:val="left"/>
      <w:pPr>
        <w:ind w:left="38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CFA6A22">
      <w:start w:val="1"/>
      <w:numFmt w:val="decimal"/>
      <w:lvlText w:val="%7"/>
      <w:lvlJc w:val="left"/>
      <w:pPr>
        <w:ind w:left="45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F726E12">
      <w:start w:val="1"/>
      <w:numFmt w:val="lowerLetter"/>
      <w:lvlText w:val="%8"/>
      <w:lvlJc w:val="left"/>
      <w:pPr>
        <w:ind w:left="5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5C67532">
      <w:start w:val="1"/>
      <w:numFmt w:val="lowerRoman"/>
      <w:lvlText w:val="%9"/>
      <w:lvlJc w:val="left"/>
      <w:pPr>
        <w:ind w:left="59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nsid w:val="24BA2DEE"/>
    <w:multiLevelType w:val="hybridMultilevel"/>
    <w:tmpl w:val="22DCCE3E"/>
    <w:lvl w:ilvl="0" w:tplc="E0B2B6AC">
      <w:start w:val="1"/>
      <w:numFmt w:val="decimal"/>
      <w:lvlText w:val="%1."/>
      <w:lvlJc w:val="left"/>
      <w:pPr>
        <w:ind w:left="540"/>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FE72E76E">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AB85888">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20C80C6">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C08A4BC">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A20D180">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06C8246">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9424842">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D70A2C2">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nsid w:val="288F21C3"/>
    <w:multiLevelType w:val="hybridMultilevel"/>
    <w:tmpl w:val="AF40CD28"/>
    <w:lvl w:ilvl="0" w:tplc="14F8F5AA">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BB8CC82">
      <w:start w:val="1"/>
      <w:numFmt w:val="lowerLetter"/>
      <w:lvlText w:val="%2)"/>
      <w:lvlJc w:val="left"/>
      <w:pPr>
        <w:ind w:left="1078"/>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E01ADAA8">
      <w:start w:val="1"/>
      <w:numFmt w:val="lowerRoman"/>
      <w:lvlText w:val="%3"/>
      <w:lvlJc w:val="left"/>
      <w:pPr>
        <w:ind w:left="1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14CC0C8">
      <w:start w:val="1"/>
      <w:numFmt w:val="decimal"/>
      <w:lvlText w:val="%4"/>
      <w:lvlJc w:val="left"/>
      <w:pPr>
        <w:ind w:left="2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4E84546">
      <w:start w:val="1"/>
      <w:numFmt w:val="lowerLetter"/>
      <w:lvlText w:val="%5"/>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B4A905E">
      <w:start w:val="1"/>
      <w:numFmt w:val="lowerRoman"/>
      <w:lvlText w:val="%6"/>
      <w:lvlJc w:val="left"/>
      <w:pPr>
        <w:ind w:left="39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4A09A74">
      <w:start w:val="1"/>
      <w:numFmt w:val="decimal"/>
      <w:lvlText w:val="%7"/>
      <w:lvlJc w:val="left"/>
      <w:pPr>
        <w:ind w:left="46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C82C3E6">
      <w:start w:val="1"/>
      <w:numFmt w:val="lowerLetter"/>
      <w:lvlText w:val="%8"/>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F1C699A">
      <w:start w:val="1"/>
      <w:numFmt w:val="lowerRoman"/>
      <w:lvlText w:val="%9"/>
      <w:lvlJc w:val="left"/>
      <w:pPr>
        <w:ind w:left="61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nsid w:val="33225CF2"/>
    <w:multiLevelType w:val="hybridMultilevel"/>
    <w:tmpl w:val="A4B661C6"/>
    <w:lvl w:ilvl="0" w:tplc="6A72294E">
      <w:start w:val="1"/>
      <w:numFmt w:val="decimal"/>
      <w:lvlText w:val="%1)"/>
      <w:lvlJc w:val="left"/>
      <w:pPr>
        <w:ind w:left="540"/>
      </w:pPr>
      <w:rPr>
        <w:rFonts w:ascii="Times New Roman" w:eastAsia="Arial"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C366B62E">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A905AE8">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10E8D2C">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4DAAB20">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5FCE418">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F427F36">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C265EA0">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2E8AE08">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
    <w:nsid w:val="36F87CD9"/>
    <w:multiLevelType w:val="hybridMultilevel"/>
    <w:tmpl w:val="02B08310"/>
    <w:lvl w:ilvl="0" w:tplc="B5120256">
      <w:start w:val="1"/>
      <w:numFmt w:val="decimal"/>
      <w:lvlText w:val="%1."/>
      <w:lvlJc w:val="left"/>
      <w:pPr>
        <w:ind w:left="545"/>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5E2243C">
      <w:start w:val="1"/>
      <w:numFmt w:val="decimal"/>
      <w:lvlText w:val="%2)"/>
      <w:lvlJc w:val="left"/>
      <w:pPr>
        <w:ind w:left="566"/>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F1B2CBC4">
      <w:start w:val="1"/>
      <w:numFmt w:val="lowerRoman"/>
      <w:lvlText w:val="%3"/>
      <w:lvlJc w:val="left"/>
      <w:pPr>
        <w:ind w:left="16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A3840B4">
      <w:start w:val="1"/>
      <w:numFmt w:val="decimal"/>
      <w:lvlText w:val="%4"/>
      <w:lvlJc w:val="left"/>
      <w:pPr>
        <w:ind w:left="23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CA40A42">
      <w:start w:val="1"/>
      <w:numFmt w:val="lowerLetter"/>
      <w:lvlText w:val="%5"/>
      <w:lvlJc w:val="left"/>
      <w:pPr>
        <w:ind w:left="30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87CBF7A">
      <w:start w:val="1"/>
      <w:numFmt w:val="lowerRoman"/>
      <w:lvlText w:val="%6"/>
      <w:lvlJc w:val="left"/>
      <w:pPr>
        <w:ind w:left="38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27CDE78">
      <w:start w:val="1"/>
      <w:numFmt w:val="decimal"/>
      <w:lvlText w:val="%7"/>
      <w:lvlJc w:val="left"/>
      <w:pPr>
        <w:ind w:left="45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9B09E16">
      <w:start w:val="1"/>
      <w:numFmt w:val="lowerLetter"/>
      <w:lvlText w:val="%8"/>
      <w:lvlJc w:val="left"/>
      <w:pPr>
        <w:ind w:left="5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E8E31DE">
      <w:start w:val="1"/>
      <w:numFmt w:val="lowerRoman"/>
      <w:lvlText w:val="%9"/>
      <w:lvlJc w:val="left"/>
      <w:pPr>
        <w:ind w:left="59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
    <w:nsid w:val="3FC122FD"/>
    <w:multiLevelType w:val="hybridMultilevel"/>
    <w:tmpl w:val="39469396"/>
    <w:lvl w:ilvl="0" w:tplc="2842B080">
      <w:start w:val="1"/>
      <w:numFmt w:val="decimal"/>
      <w:lvlText w:val="%1."/>
      <w:lvlJc w:val="left"/>
      <w:pPr>
        <w:ind w:left="540"/>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A77016F8">
      <w:start w:val="1"/>
      <w:numFmt w:val="decimal"/>
      <w:lvlText w:val="%2)"/>
      <w:lvlJc w:val="left"/>
      <w:pPr>
        <w:ind w:left="994"/>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76728ADA">
      <w:start w:val="1"/>
      <w:numFmt w:val="lowerLetter"/>
      <w:lvlText w:val="%3)"/>
      <w:lvlJc w:val="left"/>
      <w:pPr>
        <w:ind w:left="1442"/>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3" w:tplc="974EFB72">
      <w:start w:val="1"/>
      <w:numFmt w:val="decimal"/>
      <w:lvlText w:val="%4"/>
      <w:lvlJc w:val="left"/>
      <w:pPr>
        <w:ind w:left="20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A1C8ED6">
      <w:start w:val="1"/>
      <w:numFmt w:val="lowerLetter"/>
      <w:lvlText w:val="%5"/>
      <w:lvlJc w:val="left"/>
      <w:pPr>
        <w:ind w:left="27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7CA074C">
      <w:start w:val="1"/>
      <w:numFmt w:val="lowerRoman"/>
      <w:lvlText w:val="%6"/>
      <w:lvlJc w:val="left"/>
      <w:pPr>
        <w:ind w:left="35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2A83C78">
      <w:start w:val="1"/>
      <w:numFmt w:val="decimal"/>
      <w:lvlText w:val="%7"/>
      <w:lvlJc w:val="left"/>
      <w:pPr>
        <w:ind w:left="42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5AEDC64">
      <w:start w:val="1"/>
      <w:numFmt w:val="lowerLetter"/>
      <w:lvlText w:val="%8"/>
      <w:lvlJc w:val="left"/>
      <w:pPr>
        <w:ind w:left="49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1024D38">
      <w:start w:val="1"/>
      <w:numFmt w:val="lowerRoman"/>
      <w:lvlText w:val="%9"/>
      <w:lvlJc w:val="left"/>
      <w:pPr>
        <w:ind w:left="56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
    <w:nsid w:val="40FE2483"/>
    <w:multiLevelType w:val="hybridMultilevel"/>
    <w:tmpl w:val="E6A4B06A"/>
    <w:lvl w:ilvl="0" w:tplc="87484E48">
      <w:start w:val="1"/>
      <w:numFmt w:val="decimal"/>
      <w:lvlText w:val="%1)"/>
      <w:lvlJc w:val="left"/>
      <w:pPr>
        <w:ind w:left="953"/>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3F921A22">
      <w:start w:val="1"/>
      <w:numFmt w:val="lowerLetter"/>
      <w:lvlText w:val="%2"/>
      <w:lvlJc w:val="left"/>
      <w:pPr>
        <w:ind w:left="16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61C5872">
      <w:start w:val="1"/>
      <w:numFmt w:val="lowerRoman"/>
      <w:lvlText w:val="%3"/>
      <w:lvlJc w:val="left"/>
      <w:pPr>
        <w:ind w:left="23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20639CA">
      <w:start w:val="1"/>
      <w:numFmt w:val="decimal"/>
      <w:lvlText w:val="%4"/>
      <w:lvlJc w:val="left"/>
      <w:pPr>
        <w:ind w:left="31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538BB92">
      <w:start w:val="1"/>
      <w:numFmt w:val="lowerLetter"/>
      <w:lvlText w:val="%5"/>
      <w:lvlJc w:val="left"/>
      <w:pPr>
        <w:ind w:left="38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5F2A5A8">
      <w:start w:val="1"/>
      <w:numFmt w:val="lowerRoman"/>
      <w:lvlText w:val="%6"/>
      <w:lvlJc w:val="left"/>
      <w:pPr>
        <w:ind w:left="45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BB4B6B6">
      <w:start w:val="1"/>
      <w:numFmt w:val="decimal"/>
      <w:lvlText w:val="%7"/>
      <w:lvlJc w:val="left"/>
      <w:pPr>
        <w:ind w:left="52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3F4E51C">
      <w:start w:val="1"/>
      <w:numFmt w:val="lowerLetter"/>
      <w:lvlText w:val="%8"/>
      <w:lvlJc w:val="left"/>
      <w:pPr>
        <w:ind w:left="59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87CCFA8">
      <w:start w:val="1"/>
      <w:numFmt w:val="lowerRoman"/>
      <w:lvlText w:val="%9"/>
      <w:lvlJc w:val="left"/>
      <w:pPr>
        <w:ind w:left="67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
    <w:nsid w:val="417436B1"/>
    <w:multiLevelType w:val="hybridMultilevel"/>
    <w:tmpl w:val="CF94DA7A"/>
    <w:lvl w:ilvl="0" w:tplc="907A1FE0">
      <w:start w:val="1"/>
      <w:numFmt w:val="decimal"/>
      <w:lvlText w:val="%1."/>
      <w:lvlJc w:val="left"/>
      <w:pPr>
        <w:ind w:left="545"/>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FBAC844E">
      <w:start w:val="1"/>
      <w:numFmt w:val="decimal"/>
      <w:lvlText w:val="%2)"/>
      <w:lvlJc w:val="left"/>
      <w:pPr>
        <w:ind w:left="994"/>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65F4DA6C">
      <w:start w:val="1"/>
      <w:numFmt w:val="lowerRoman"/>
      <w:lvlText w:val="%3"/>
      <w:lvlJc w:val="left"/>
      <w:pPr>
        <w:ind w:left="16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BF85A5E">
      <w:start w:val="1"/>
      <w:numFmt w:val="decimal"/>
      <w:lvlText w:val="%4"/>
      <w:lvlJc w:val="left"/>
      <w:pPr>
        <w:ind w:left="23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E2EEB50">
      <w:start w:val="1"/>
      <w:numFmt w:val="lowerLetter"/>
      <w:lvlText w:val="%5"/>
      <w:lvlJc w:val="left"/>
      <w:pPr>
        <w:ind w:left="30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E3A3ED0">
      <w:start w:val="1"/>
      <w:numFmt w:val="lowerRoman"/>
      <w:lvlText w:val="%6"/>
      <w:lvlJc w:val="left"/>
      <w:pPr>
        <w:ind w:left="38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43A5530">
      <w:start w:val="1"/>
      <w:numFmt w:val="decimal"/>
      <w:lvlText w:val="%7"/>
      <w:lvlJc w:val="left"/>
      <w:pPr>
        <w:ind w:left="45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298576A">
      <w:start w:val="1"/>
      <w:numFmt w:val="lowerLetter"/>
      <w:lvlText w:val="%8"/>
      <w:lvlJc w:val="left"/>
      <w:pPr>
        <w:ind w:left="5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1B25062">
      <w:start w:val="1"/>
      <w:numFmt w:val="lowerRoman"/>
      <w:lvlText w:val="%9"/>
      <w:lvlJc w:val="left"/>
      <w:pPr>
        <w:ind w:left="59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
    <w:nsid w:val="467B0D9B"/>
    <w:multiLevelType w:val="hybridMultilevel"/>
    <w:tmpl w:val="0DB8B0DA"/>
    <w:lvl w:ilvl="0" w:tplc="A5C87D08">
      <w:start w:val="1"/>
      <w:numFmt w:val="decimal"/>
      <w:lvlText w:val="%1."/>
      <w:lvlJc w:val="left"/>
      <w:pPr>
        <w:ind w:left="345" w:hanging="360"/>
      </w:pPr>
      <w:rPr>
        <w:rFonts w:hint="default"/>
      </w:rPr>
    </w:lvl>
    <w:lvl w:ilvl="1" w:tplc="04150019" w:tentative="1">
      <w:start w:val="1"/>
      <w:numFmt w:val="lowerLetter"/>
      <w:lvlText w:val="%2."/>
      <w:lvlJc w:val="left"/>
      <w:pPr>
        <w:ind w:left="1065" w:hanging="360"/>
      </w:pPr>
    </w:lvl>
    <w:lvl w:ilvl="2" w:tplc="0415001B" w:tentative="1">
      <w:start w:val="1"/>
      <w:numFmt w:val="lowerRoman"/>
      <w:lvlText w:val="%3."/>
      <w:lvlJc w:val="right"/>
      <w:pPr>
        <w:ind w:left="1785" w:hanging="180"/>
      </w:pPr>
    </w:lvl>
    <w:lvl w:ilvl="3" w:tplc="0415000F" w:tentative="1">
      <w:start w:val="1"/>
      <w:numFmt w:val="decimal"/>
      <w:lvlText w:val="%4."/>
      <w:lvlJc w:val="left"/>
      <w:pPr>
        <w:ind w:left="2505" w:hanging="360"/>
      </w:pPr>
    </w:lvl>
    <w:lvl w:ilvl="4" w:tplc="04150019" w:tentative="1">
      <w:start w:val="1"/>
      <w:numFmt w:val="lowerLetter"/>
      <w:lvlText w:val="%5."/>
      <w:lvlJc w:val="left"/>
      <w:pPr>
        <w:ind w:left="3225" w:hanging="360"/>
      </w:pPr>
    </w:lvl>
    <w:lvl w:ilvl="5" w:tplc="0415001B" w:tentative="1">
      <w:start w:val="1"/>
      <w:numFmt w:val="lowerRoman"/>
      <w:lvlText w:val="%6."/>
      <w:lvlJc w:val="right"/>
      <w:pPr>
        <w:ind w:left="3945" w:hanging="180"/>
      </w:pPr>
    </w:lvl>
    <w:lvl w:ilvl="6" w:tplc="0415000F" w:tentative="1">
      <w:start w:val="1"/>
      <w:numFmt w:val="decimal"/>
      <w:lvlText w:val="%7."/>
      <w:lvlJc w:val="left"/>
      <w:pPr>
        <w:ind w:left="4665" w:hanging="360"/>
      </w:pPr>
    </w:lvl>
    <w:lvl w:ilvl="7" w:tplc="04150019" w:tentative="1">
      <w:start w:val="1"/>
      <w:numFmt w:val="lowerLetter"/>
      <w:lvlText w:val="%8."/>
      <w:lvlJc w:val="left"/>
      <w:pPr>
        <w:ind w:left="5385" w:hanging="360"/>
      </w:pPr>
    </w:lvl>
    <w:lvl w:ilvl="8" w:tplc="0415001B" w:tentative="1">
      <w:start w:val="1"/>
      <w:numFmt w:val="lowerRoman"/>
      <w:lvlText w:val="%9."/>
      <w:lvlJc w:val="right"/>
      <w:pPr>
        <w:ind w:left="6105" w:hanging="180"/>
      </w:pPr>
    </w:lvl>
  </w:abstractNum>
  <w:abstractNum w:abstractNumId="14">
    <w:nsid w:val="47F42180"/>
    <w:multiLevelType w:val="hybridMultilevel"/>
    <w:tmpl w:val="824C2C02"/>
    <w:lvl w:ilvl="0" w:tplc="11BCBE72">
      <w:start w:val="1"/>
      <w:numFmt w:val="decimal"/>
      <w:lvlText w:val="%1."/>
      <w:lvlJc w:val="left"/>
      <w:pPr>
        <w:ind w:left="540"/>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CD6E8C88">
      <w:start w:val="1"/>
      <w:numFmt w:val="decimal"/>
      <w:lvlText w:val="%2)"/>
      <w:lvlJc w:val="left"/>
      <w:pPr>
        <w:ind w:left="1078"/>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757A5A02">
      <w:start w:val="1"/>
      <w:numFmt w:val="lowerRoman"/>
      <w:lvlText w:val="%3"/>
      <w:lvlJc w:val="left"/>
      <w:pPr>
        <w:ind w:left="16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D9628EC">
      <w:start w:val="1"/>
      <w:numFmt w:val="decimal"/>
      <w:lvlText w:val="%4"/>
      <w:lvlJc w:val="left"/>
      <w:pPr>
        <w:ind w:left="23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AF0820A">
      <w:start w:val="1"/>
      <w:numFmt w:val="lowerLetter"/>
      <w:lvlText w:val="%5"/>
      <w:lvlJc w:val="left"/>
      <w:pPr>
        <w:ind w:left="30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69C6D80">
      <w:start w:val="1"/>
      <w:numFmt w:val="lowerRoman"/>
      <w:lvlText w:val="%6"/>
      <w:lvlJc w:val="left"/>
      <w:pPr>
        <w:ind w:left="37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F5C3394">
      <w:start w:val="1"/>
      <w:numFmt w:val="decimal"/>
      <w:lvlText w:val="%7"/>
      <w:lvlJc w:val="left"/>
      <w:pPr>
        <w:ind w:left="45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7E4E418">
      <w:start w:val="1"/>
      <w:numFmt w:val="lowerLetter"/>
      <w:lvlText w:val="%8"/>
      <w:lvlJc w:val="left"/>
      <w:pPr>
        <w:ind w:left="52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33CE174">
      <w:start w:val="1"/>
      <w:numFmt w:val="lowerRoman"/>
      <w:lvlText w:val="%9"/>
      <w:lvlJc w:val="left"/>
      <w:pPr>
        <w:ind w:left="59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5">
    <w:nsid w:val="4B610C63"/>
    <w:multiLevelType w:val="hybridMultilevel"/>
    <w:tmpl w:val="2594104A"/>
    <w:lvl w:ilvl="0" w:tplc="6C5444A6">
      <w:start w:val="1"/>
      <w:numFmt w:val="decimal"/>
      <w:lvlText w:val="%1."/>
      <w:lvlJc w:val="left"/>
      <w:pPr>
        <w:ind w:left="540"/>
      </w:pPr>
      <w:rPr>
        <w:rFonts w:ascii="Times New Roman" w:eastAsia="Arial"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3B8A7B78">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86A2E22">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170B8FC">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1B20650">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6BEDDD6">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864FFFA">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4B8ACDA">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F74B30A">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6">
    <w:nsid w:val="4C2602FF"/>
    <w:multiLevelType w:val="hybridMultilevel"/>
    <w:tmpl w:val="2E667DE4"/>
    <w:lvl w:ilvl="0" w:tplc="D6DA10E2">
      <w:start w:val="1"/>
      <w:numFmt w:val="decimal"/>
      <w:lvlText w:val="%1)"/>
      <w:lvlJc w:val="left"/>
      <w:pPr>
        <w:ind w:left="905" w:hanging="360"/>
      </w:pPr>
      <w:rPr>
        <w:rFonts w:hint="default"/>
      </w:rPr>
    </w:lvl>
    <w:lvl w:ilvl="1" w:tplc="04150019" w:tentative="1">
      <w:start w:val="1"/>
      <w:numFmt w:val="lowerLetter"/>
      <w:lvlText w:val="%2."/>
      <w:lvlJc w:val="left"/>
      <w:pPr>
        <w:ind w:left="1625" w:hanging="360"/>
      </w:pPr>
    </w:lvl>
    <w:lvl w:ilvl="2" w:tplc="0415001B" w:tentative="1">
      <w:start w:val="1"/>
      <w:numFmt w:val="lowerRoman"/>
      <w:lvlText w:val="%3."/>
      <w:lvlJc w:val="right"/>
      <w:pPr>
        <w:ind w:left="2345" w:hanging="180"/>
      </w:pPr>
    </w:lvl>
    <w:lvl w:ilvl="3" w:tplc="0415000F" w:tentative="1">
      <w:start w:val="1"/>
      <w:numFmt w:val="decimal"/>
      <w:lvlText w:val="%4."/>
      <w:lvlJc w:val="left"/>
      <w:pPr>
        <w:ind w:left="3065" w:hanging="360"/>
      </w:pPr>
    </w:lvl>
    <w:lvl w:ilvl="4" w:tplc="04150019" w:tentative="1">
      <w:start w:val="1"/>
      <w:numFmt w:val="lowerLetter"/>
      <w:lvlText w:val="%5."/>
      <w:lvlJc w:val="left"/>
      <w:pPr>
        <w:ind w:left="3785" w:hanging="360"/>
      </w:pPr>
    </w:lvl>
    <w:lvl w:ilvl="5" w:tplc="0415001B" w:tentative="1">
      <w:start w:val="1"/>
      <w:numFmt w:val="lowerRoman"/>
      <w:lvlText w:val="%6."/>
      <w:lvlJc w:val="right"/>
      <w:pPr>
        <w:ind w:left="4505" w:hanging="180"/>
      </w:pPr>
    </w:lvl>
    <w:lvl w:ilvl="6" w:tplc="0415000F" w:tentative="1">
      <w:start w:val="1"/>
      <w:numFmt w:val="decimal"/>
      <w:lvlText w:val="%7."/>
      <w:lvlJc w:val="left"/>
      <w:pPr>
        <w:ind w:left="5225" w:hanging="360"/>
      </w:pPr>
    </w:lvl>
    <w:lvl w:ilvl="7" w:tplc="04150019" w:tentative="1">
      <w:start w:val="1"/>
      <w:numFmt w:val="lowerLetter"/>
      <w:lvlText w:val="%8."/>
      <w:lvlJc w:val="left"/>
      <w:pPr>
        <w:ind w:left="5945" w:hanging="360"/>
      </w:pPr>
    </w:lvl>
    <w:lvl w:ilvl="8" w:tplc="0415001B" w:tentative="1">
      <w:start w:val="1"/>
      <w:numFmt w:val="lowerRoman"/>
      <w:lvlText w:val="%9."/>
      <w:lvlJc w:val="right"/>
      <w:pPr>
        <w:ind w:left="6665" w:hanging="180"/>
      </w:pPr>
    </w:lvl>
  </w:abstractNum>
  <w:abstractNum w:abstractNumId="17">
    <w:nsid w:val="4D9A64B3"/>
    <w:multiLevelType w:val="hybridMultilevel"/>
    <w:tmpl w:val="6E0880E8"/>
    <w:lvl w:ilvl="0" w:tplc="C0365678">
      <w:start w:val="1"/>
      <w:numFmt w:val="decimal"/>
      <w:lvlText w:val="%1."/>
      <w:lvlJc w:val="left"/>
      <w:pPr>
        <w:ind w:left="283"/>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1CAC5A38">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2B82BD6">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316866A">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14CF732">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C8247FE">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C46ABA2">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3303FA8">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D3AD62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8">
    <w:nsid w:val="51D657F2"/>
    <w:multiLevelType w:val="hybridMultilevel"/>
    <w:tmpl w:val="0DF0EDDC"/>
    <w:lvl w:ilvl="0" w:tplc="A32E859C">
      <w:start w:val="1"/>
      <w:numFmt w:val="decimal"/>
      <w:lvlText w:val="%1."/>
      <w:lvlJc w:val="left"/>
      <w:pPr>
        <w:ind w:left="706"/>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BE47A52">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9B0EA08">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EC65E70">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78A0728">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88026BE">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E566834">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C98F6FA">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6BE24D8">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9">
    <w:nsid w:val="54CD7736"/>
    <w:multiLevelType w:val="hybridMultilevel"/>
    <w:tmpl w:val="2E4691E6"/>
    <w:lvl w:ilvl="0" w:tplc="CCF8CE8C">
      <w:start w:val="1"/>
      <w:numFmt w:val="decimal"/>
      <w:lvlText w:val="%1."/>
      <w:lvlJc w:val="left"/>
      <w:pPr>
        <w:ind w:left="540"/>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B99C1364">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8F2FF98">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D5A4168">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7D8EED2">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4700D44">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02424A6">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91A9C18">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324FA3E">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0">
    <w:nsid w:val="5876655D"/>
    <w:multiLevelType w:val="hybridMultilevel"/>
    <w:tmpl w:val="A380F7DE"/>
    <w:lvl w:ilvl="0" w:tplc="04150011">
      <w:start w:val="1"/>
      <w:numFmt w:val="decimal"/>
      <w:lvlText w:val="%1)"/>
      <w:lvlJc w:val="left"/>
      <w:pPr>
        <w:ind w:left="545"/>
      </w:pPr>
      <w:rPr>
        <w:rFonts w:hint="default"/>
        <w:b w:val="0"/>
        <w:i w:val="0"/>
        <w:strike w:val="0"/>
        <w:dstrike w:val="0"/>
        <w:color w:val="000000"/>
        <w:sz w:val="24"/>
        <w:szCs w:val="24"/>
        <w:u w:val="none" w:color="000000"/>
        <w:bdr w:val="none" w:sz="0" w:space="0" w:color="auto"/>
        <w:shd w:val="clear" w:color="auto" w:fill="auto"/>
        <w:vertAlign w:val="baseline"/>
      </w:rPr>
    </w:lvl>
    <w:lvl w:ilvl="1" w:tplc="A9FA6B34">
      <w:start w:val="1"/>
      <w:numFmt w:val="lowerLetter"/>
      <w:lvlText w:val="%2)"/>
      <w:lvlJc w:val="left"/>
      <w:pPr>
        <w:ind w:left="905"/>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7A86DFF6">
      <w:start w:val="1"/>
      <w:numFmt w:val="lowerRoman"/>
      <w:lvlText w:val="%3"/>
      <w:lvlJc w:val="left"/>
      <w:pPr>
        <w:ind w:left="16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FBA61D0">
      <w:start w:val="1"/>
      <w:numFmt w:val="decimal"/>
      <w:lvlText w:val="%4"/>
      <w:lvlJc w:val="left"/>
      <w:pPr>
        <w:ind w:left="23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CE62820">
      <w:start w:val="1"/>
      <w:numFmt w:val="lowerLetter"/>
      <w:lvlText w:val="%5"/>
      <w:lvlJc w:val="left"/>
      <w:pPr>
        <w:ind w:left="30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A204232">
      <w:start w:val="1"/>
      <w:numFmt w:val="lowerRoman"/>
      <w:lvlText w:val="%6"/>
      <w:lvlJc w:val="left"/>
      <w:pPr>
        <w:ind w:left="37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994C748">
      <w:start w:val="1"/>
      <w:numFmt w:val="decimal"/>
      <w:lvlText w:val="%7"/>
      <w:lvlJc w:val="left"/>
      <w:pPr>
        <w:ind w:left="45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4629272">
      <w:start w:val="1"/>
      <w:numFmt w:val="lowerLetter"/>
      <w:lvlText w:val="%8"/>
      <w:lvlJc w:val="left"/>
      <w:pPr>
        <w:ind w:left="52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432D404">
      <w:start w:val="1"/>
      <w:numFmt w:val="lowerRoman"/>
      <w:lvlText w:val="%9"/>
      <w:lvlJc w:val="left"/>
      <w:pPr>
        <w:ind w:left="59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1">
    <w:nsid w:val="63370119"/>
    <w:multiLevelType w:val="hybridMultilevel"/>
    <w:tmpl w:val="B7C0DEFE"/>
    <w:lvl w:ilvl="0" w:tplc="04150011">
      <w:start w:val="1"/>
      <w:numFmt w:val="decimal"/>
      <w:lvlText w:val="%1)"/>
      <w:lvlJc w:val="left"/>
      <w:pPr>
        <w:ind w:left="545"/>
      </w:pPr>
      <w:rPr>
        <w:rFonts w:hint="default"/>
        <w:b w:val="0"/>
        <w:i w:val="0"/>
        <w:strike w:val="0"/>
        <w:dstrike w:val="0"/>
        <w:color w:val="000000"/>
        <w:sz w:val="24"/>
        <w:szCs w:val="24"/>
        <w:u w:val="none" w:color="000000"/>
        <w:bdr w:val="none" w:sz="0" w:space="0" w:color="auto"/>
        <w:shd w:val="clear" w:color="auto" w:fill="auto"/>
        <w:vertAlign w:val="baseline"/>
      </w:rPr>
    </w:lvl>
    <w:lvl w:ilvl="1" w:tplc="05E2243C">
      <w:start w:val="1"/>
      <w:numFmt w:val="decimal"/>
      <w:lvlText w:val="%2)"/>
      <w:lvlJc w:val="left"/>
      <w:pPr>
        <w:ind w:left="566"/>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F1B2CBC4">
      <w:start w:val="1"/>
      <w:numFmt w:val="lowerRoman"/>
      <w:lvlText w:val="%3"/>
      <w:lvlJc w:val="left"/>
      <w:pPr>
        <w:ind w:left="16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A3840B4">
      <w:start w:val="1"/>
      <w:numFmt w:val="decimal"/>
      <w:lvlText w:val="%4"/>
      <w:lvlJc w:val="left"/>
      <w:pPr>
        <w:ind w:left="23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CA40A42">
      <w:start w:val="1"/>
      <w:numFmt w:val="lowerLetter"/>
      <w:lvlText w:val="%5"/>
      <w:lvlJc w:val="left"/>
      <w:pPr>
        <w:ind w:left="30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87CBF7A">
      <w:start w:val="1"/>
      <w:numFmt w:val="lowerRoman"/>
      <w:lvlText w:val="%6"/>
      <w:lvlJc w:val="left"/>
      <w:pPr>
        <w:ind w:left="38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27CDE78">
      <w:start w:val="1"/>
      <w:numFmt w:val="decimal"/>
      <w:lvlText w:val="%7"/>
      <w:lvlJc w:val="left"/>
      <w:pPr>
        <w:ind w:left="45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9B09E16">
      <w:start w:val="1"/>
      <w:numFmt w:val="lowerLetter"/>
      <w:lvlText w:val="%8"/>
      <w:lvlJc w:val="left"/>
      <w:pPr>
        <w:ind w:left="5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E8E31DE">
      <w:start w:val="1"/>
      <w:numFmt w:val="lowerRoman"/>
      <w:lvlText w:val="%9"/>
      <w:lvlJc w:val="left"/>
      <w:pPr>
        <w:ind w:left="59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2">
    <w:nsid w:val="671855A5"/>
    <w:multiLevelType w:val="hybridMultilevel"/>
    <w:tmpl w:val="D48EDFB2"/>
    <w:lvl w:ilvl="0" w:tplc="6486CD8C">
      <w:start w:val="1"/>
      <w:numFmt w:val="decimal"/>
      <w:lvlText w:val="%1."/>
      <w:lvlJc w:val="left"/>
      <w:pPr>
        <w:ind w:left="545"/>
      </w:pPr>
      <w:rPr>
        <w:rFonts w:ascii="Times New Roman" w:eastAsia="Arial"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E2A21832">
      <w:start w:val="1"/>
      <w:numFmt w:val="decimal"/>
      <w:lvlText w:val="%2)"/>
      <w:lvlJc w:val="left"/>
      <w:pPr>
        <w:ind w:left="1112"/>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F9C48DE0">
      <w:start w:val="1"/>
      <w:numFmt w:val="lowerRoman"/>
      <w:lvlText w:val="%3"/>
      <w:lvlJc w:val="left"/>
      <w:pPr>
        <w:ind w:left="16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8F27D8A">
      <w:start w:val="1"/>
      <w:numFmt w:val="decimal"/>
      <w:lvlText w:val="%4"/>
      <w:lvlJc w:val="left"/>
      <w:pPr>
        <w:ind w:left="23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7E023D2">
      <w:start w:val="1"/>
      <w:numFmt w:val="lowerLetter"/>
      <w:lvlText w:val="%5"/>
      <w:lvlJc w:val="left"/>
      <w:pPr>
        <w:ind w:left="30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C04D748">
      <w:start w:val="1"/>
      <w:numFmt w:val="lowerRoman"/>
      <w:lvlText w:val="%6"/>
      <w:lvlJc w:val="left"/>
      <w:pPr>
        <w:ind w:left="38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5E645D6">
      <w:start w:val="1"/>
      <w:numFmt w:val="decimal"/>
      <w:lvlText w:val="%7"/>
      <w:lvlJc w:val="left"/>
      <w:pPr>
        <w:ind w:left="45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FDE751E">
      <w:start w:val="1"/>
      <w:numFmt w:val="lowerLetter"/>
      <w:lvlText w:val="%8"/>
      <w:lvlJc w:val="left"/>
      <w:pPr>
        <w:ind w:left="5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3803584">
      <w:start w:val="1"/>
      <w:numFmt w:val="lowerRoman"/>
      <w:lvlText w:val="%9"/>
      <w:lvlJc w:val="left"/>
      <w:pPr>
        <w:ind w:left="59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3">
    <w:nsid w:val="69621BB8"/>
    <w:multiLevelType w:val="hybridMultilevel"/>
    <w:tmpl w:val="41BC5750"/>
    <w:lvl w:ilvl="0" w:tplc="66F64698">
      <w:start w:val="1"/>
      <w:numFmt w:val="decimal"/>
      <w:lvlText w:val="%1."/>
      <w:lvlJc w:val="left"/>
      <w:pPr>
        <w:ind w:left="540"/>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FADE9812">
      <w:start w:val="1"/>
      <w:numFmt w:val="decimal"/>
      <w:lvlText w:val="%2)"/>
      <w:lvlJc w:val="left"/>
      <w:pPr>
        <w:ind w:left="1085"/>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4C3E4A12">
      <w:start w:val="1"/>
      <w:numFmt w:val="lowerRoman"/>
      <w:lvlText w:val="%3"/>
      <w:lvlJc w:val="left"/>
      <w:pPr>
        <w:ind w:left="16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2BC0944">
      <w:start w:val="1"/>
      <w:numFmt w:val="decimal"/>
      <w:lvlText w:val="%4"/>
      <w:lvlJc w:val="left"/>
      <w:pPr>
        <w:ind w:left="23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A1CFB94">
      <w:start w:val="1"/>
      <w:numFmt w:val="lowerLetter"/>
      <w:lvlText w:val="%5"/>
      <w:lvlJc w:val="left"/>
      <w:pPr>
        <w:ind w:left="30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87C3420">
      <w:start w:val="1"/>
      <w:numFmt w:val="lowerRoman"/>
      <w:lvlText w:val="%6"/>
      <w:lvlJc w:val="left"/>
      <w:pPr>
        <w:ind w:left="37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A786024">
      <w:start w:val="1"/>
      <w:numFmt w:val="decimal"/>
      <w:lvlText w:val="%7"/>
      <w:lvlJc w:val="left"/>
      <w:pPr>
        <w:ind w:left="45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2BC9450">
      <w:start w:val="1"/>
      <w:numFmt w:val="lowerLetter"/>
      <w:lvlText w:val="%8"/>
      <w:lvlJc w:val="left"/>
      <w:pPr>
        <w:ind w:left="52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DCE8C72">
      <w:start w:val="1"/>
      <w:numFmt w:val="lowerRoman"/>
      <w:lvlText w:val="%9"/>
      <w:lvlJc w:val="left"/>
      <w:pPr>
        <w:ind w:left="59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4">
    <w:nsid w:val="69CE4D4A"/>
    <w:multiLevelType w:val="hybridMultilevel"/>
    <w:tmpl w:val="13A87A12"/>
    <w:lvl w:ilvl="0" w:tplc="AB8C9DE4">
      <w:start w:val="1"/>
      <w:numFmt w:val="decimal"/>
      <w:lvlText w:val="%1."/>
      <w:lvlJc w:val="left"/>
      <w:pPr>
        <w:ind w:left="540"/>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733AD51C">
      <w:start w:val="1"/>
      <w:numFmt w:val="decimal"/>
      <w:lvlText w:val="%2)"/>
      <w:lvlJc w:val="left"/>
      <w:pPr>
        <w:ind w:left="263"/>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76A28F00">
      <w:start w:val="1"/>
      <w:numFmt w:val="lowerRoman"/>
      <w:lvlText w:val="%3"/>
      <w:lvlJc w:val="left"/>
      <w:pPr>
        <w:ind w:left="16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9B0DDE0">
      <w:start w:val="1"/>
      <w:numFmt w:val="decimal"/>
      <w:lvlText w:val="%4"/>
      <w:lvlJc w:val="left"/>
      <w:pPr>
        <w:ind w:left="23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F2CB150">
      <w:start w:val="1"/>
      <w:numFmt w:val="lowerLetter"/>
      <w:lvlText w:val="%5"/>
      <w:lvlJc w:val="left"/>
      <w:pPr>
        <w:ind w:left="30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FDEFA74">
      <w:start w:val="1"/>
      <w:numFmt w:val="lowerRoman"/>
      <w:lvlText w:val="%6"/>
      <w:lvlJc w:val="left"/>
      <w:pPr>
        <w:ind w:left="37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95C5BAE">
      <w:start w:val="1"/>
      <w:numFmt w:val="decimal"/>
      <w:lvlText w:val="%7"/>
      <w:lvlJc w:val="left"/>
      <w:pPr>
        <w:ind w:left="45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142D31A">
      <w:start w:val="1"/>
      <w:numFmt w:val="lowerLetter"/>
      <w:lvlText w:val="%8"/>
      <w:lvlJc w:val="left"/>
      <w:pPr>
        <w:ind w:left="52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A322B80">
      <w:start w:val="1"/>
      <w:numFmt w:val="lowerRoman"/>
      <w:lvlText w:val="%9"/>
      <w:lvlJc w:val="left"/>
      <w:pPr>
        <w:ind w:left="59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5">
    <w:nsid w:val="6A701D18"/>
    <w:multiLevelType w:val="hybridMultilevel"/>
    <w:tmpl w:val="76261646"/>
    <w:lvl w:ilvl="0" w:tplc="E47E743E">
      <w:start w:val="1"/>
      <w:numFmt w:val="decimal"/>
      <w:lvlText w:val="%1)"/>
      <w:lvlJc w:val="left"/>
      <w:pPr>
        <w:ind w:left="1080"/>
      </w:pPr>
      <w:rPr>
        <w:rFonts w:hint="default"/>
        <w:b w:val="0"/>
        <w:i w:val="0"/>
        <w:strike w:val="0"/>
        <w:dstrike w:val="0"/>
        <w:color w:val="000000"/>
        <w:sz w:val="22"/>
        <w:szCs w:val="22"/>
        <w:u w:val="none" w:color="000000"/>
        <w:bdr w:val="none" w:sz="0" w:space="0" w:color="auto"/>
        <w:shd w:val="clear" w:color="auto" w:fill="auto"/>
        <w:vertAlign w:val="baseline"/>
      </w:rPr>
    </w:lvl>
    <w:lvl w:ilvl="1" w:tplc="A9FA6B34">
      <w:start w:val="1"/>
      <w:numFmt w:val="lowerLetter"/>
      <w:lvlText w:val="%2)"/>
      <w:lvlJc w:val="left"/>
      <w:pPr>
        <w:ind w:left="1440"/>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7A86DFF6">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FBA61D0">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CE62820">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A204232">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994C748">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4629272">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432D404">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6">
    <w:nsid w:val="6D563F78"/>
    <w:multiLevelType w:val="hybridMultilevel"/>
    <w:tmpl w:val="1C4012A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6D7B629D"/>
    <w:multiLevelType w:val="hybridMultilevel"/>
    <w:tmpl w:val="D5FA60A2"/>
    <w:lvl w:ilvl="0" w:tplc="8F78709C">
      <w:start w:val="1"/>
      <w:numFmt w:val="decimal"/>
      <w:lvlText w:val="%1."/>
      <w:lvlJc w:val="left"/>
      <w:pPr>
        <w:ind w:left="545"/>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D4EE082">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AAA1DAC">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42C9276">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56AD712">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95072BE">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BC4DECA">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C2C021E">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748EC36">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8">
    <w:nsid w:val="71D127E6"/>
    <w:multiLevelType w:val="hybridMultilevel"/>
    <w:tmpl w:val="411644CC"/>
    <w:lvl w:ilvl="0" w:tplc="9DDA3CF8">
      <w:start w:val="1"/>
      <w:numFmt w:val="decimal"/>
      <w:lvlText w:val="%1."/>
      <w:lvlJc w:val="left"/>
      <w:pPr>
        <w:ind w:left="545"/>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DD6CF658">
      <w:start w:val="1"/>
      <w:numFmt w:val="lowerLetter"/>
      <w:lvlText w:val="%2"/>
      <w:lvlJc w:val="left"/>
      <w:pPr>
        <w:ind w:left="10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75444D8">
      <w:start w:val="1"/>
      <w:numFmt w:val="lowerRoman"/>
      <w:lvlText w:val="%3"/>
      <w:lvlJc w:val="left"/>
      <w:pPr>
        <w:ind w:left="18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D5E8E22">
      <w:start w:val="1"/>
      <w:numFmt w:val="decimal"/>
      <w:lvlText w:val="%4"/>
      <w:lvlJc w:val="left"/>
      <w:pPr>
        <w:ind w:left="25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7E8F8A0">
      <w:start w:val="1"/>
      <w:numFmt w:val="lowerLetter"/>
      <w:lvlText w:val="%5"/>
      <w:lvlJc w:val="left"/>
      <w:pPr>
        <w:ind w:left="32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B068E9A">
      <w:start w:val="1"/>
      <w:numFmt w:val="lowerRoman"/>
      <w:lvlText w:val="%6"/>
      <w:lvlJc w:val="left"/>
      <w:pPr>
        <w:ind w:left="39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3D0E8CE">
      <w:start w:val="1"/>
      <w:numFmt w:val="decimal"/>
      <w:lvlText w:val="%7"/>
      <w:lvlJc w:val="left"/>
      <w:pPr>
        <w:ind w:left="46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536010E">
      <w:start w:val="1"/>
      <w:numFmt w:val="lowerLetter"/>
      <w:lvlText w:val="%8"/>
      <w:lvlJc w:val="left"/>
      <w:pPr>
        <w:ind w:left="54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DB0AC5E">
      <w:start w:val="1"/>
      <w:numFmt w:val="lowerRoman"/>
      <w:lvlText w:val="%9"/>
      <w:lvlJc w:val="left"/>
      <w:pPr>
        <w:ind w:left="61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9">
    <w:nsid w:val="74407A80"/>
    <w:multiLevelType w:val="multilevel"/>
    <w:tmpl w:val="50CE79A2"/>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nsid w:val="780D4A14"/>
    <w:multiLevelType w:val="hybridMultilevel"/>
    <w:tmpl w:val="92A4036E"/>
    <w:lvl w:ilvl="0" w:tplc="524EE4E0">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228D4EC">
      <w:start w:val="1"/>
      <w:numFmt w:val="lowerLetter"/>
      <w:lvlText w:val="%2)"/>
      <w:lvlJc w:val="left"/>
      <w:pPr>
        <w:ind w:left="1843"/>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49ACAF86">
      <w:start w:val="1"/>
      <w:numFmt w:val="lowerRoman"/>
      <w:lvlText w:val="%3"/>
      <w:lvlJc w:val="left"/>
      <w:pPr>
        <w:ind w:left="18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56420DE">
      <w:start w:val="1"/>
      <w:numFmt w:val="decimal"/>
      <w:lvlText w:val="%4"/>
      <w:lvlJc w:val="left"/>
      <w:pPr>
        <w:ind w:left="25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674904E">
      <w:start w:val="1"/>
      <w:numFmt w:val="lowerLetter"/>
      <w:lvlText w:val="%5"/>
      <w:lvlJc w:val="left"/>
      <w:pPr>
        <w:ind w:left="32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978678A">
      <w:start w:val="1"/>
      <w:numFmt w:val="lowerRoman"/>
      <w:lvlText w:val="%6"/>
      <w:lvlJc w:val="left"/>
      <w:pPr>
        <w:ind w:left="39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E3AB086">
      <w:start w:val="1"/>
      <w:numFmt w:val="decimal"/>
      <w:lvlText w:val="%7"/>
      <w:lvlJc w:val="left"/>
      <w:pPr>
        <w:ind w:left="46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1A61ED0">
      <w:start w:val="1"/>
      <w:numFmt w:val="lowerLetter"/>
      <w:lvlText w:val="%8"/>
      <w:lvlJc w:val="left"/>
      <w:pPr>
        <w:ind w:left="54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1B85CBE">
      <w:start w:val="1"/>
      <w:numFmt w:val="lowerRoman"/>
      <w:lvlText w:val="%9"/>
      <w:lvlJc w:val="left"/>
      <w:pPr>
        <w:ind w:left="61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abstractNumId w:val="17"/>
  </w:num>
  <w:num w:numId="2">
    <w:abstractNumId w:val="19"/>
  </w:num>
  <w:num w:numId="3">
    <w:abstractNumId w:val="18"/>
  </w:num>
  <w:num w:numId="4">
    <w:abstractNumId w:val="27"/>
  </w:num>
  <w:num w:numId="5">
    <w:abstractNumId w:val="8"/>
  </w:num>
  <w:num w:numId="6">
    <w:abstractNumId w:val="25"/>
  </w:num>
  <w:num w:numId="7">
    <w:abstractNumId w:val="3"/>
  </w:num>
  <w:num w:numId="8">
    <w:abstractNumId w:val="30"/>
  </w:num>
  <w:num w:numId="9">
    <w:abstractNumId w:val="11"/>
  </w:num>
  <w:num w:numId="10">
    <w:abstractNumId w:val="28"/>
  </w:num>
  <w:num w:numId="11">
    <w:abstractNumId w:val="4"/>
  </w:num>
  <w:num w:numId="12">
    <w:abstractNumId w:val="1"/>
  </w:num>
  <w:num w:numId="13">
    <w:abstractNumId w:val="6"/>
  </w:num>
  <w:num w:numId="14">
    <w:abstractNumId w:val="12"/>
  </w:num>
  <w:num w:numId="15">
    <w:abstractNumId w:val="5"/>
  </w:num>
  <w:num w:numId="16">
    <w:abstractNumId w:val="9"/>
  </w:num>
  <w:num w:numId="17">
    <w:abstractNumId w:val="14"/>
  </w:num>
  <w:num w:numId="18">
    <w:abstractNumId w:val="23"/>
  </w:num>
  <w:num w:numId="19">
    <w:abstractNumId w:val="10"/>
  </w:num>
  <w:num w:numId="20">
    <w:abstractNumId w:val="24"/>
  </w:num>
  <w:num w:numId="21">
    <w:abstractNumId w:val="7"/>
  </w:num>
  <w:num w:numId="22">
    <w:abstractNumId w:val="22"/>
  </w:num>
  <w:num w:numId="23">
    <w:abstractNumId w:val="15"/>
  </w:num>
  <w:num w:numId="24">
    <w:abstractNumId w:val="13"/>
  </w:num>
  <w:num w:numId="25">
    <w:abstractNumId w:val="21"/>
  </w:num>
  <w:num w:numId="26">
    <w:abstractNumId w:val="2"/>
  </w:num>
  <w:num w:numId="27">
    <w:abstractNumId w:val="26"/>
  </w:num>
  <w:num w:numId="2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num>
  <w:num w:numId="31">
    <w:abstractNumId w:val="20"/>
  </w:num>
  <w:num w:numId="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0A08"/>
    <w:rsid w:val="00045556"/>
    <w:rsid w:val="00046296"/>
    <w:rsid w:val="00046ACC"/>
    <w:rsid w:val="000A77CD"/>
    <w:rsid w:val="000B395B"/>
    <w:rsid w:val="00113CCD"/>
    <w:rsid w:val="00113CFB"/>
    <w:rsid w:val="00114F19"/>
    <w:rsid w:val="00137DCC"/>
    <w:rsid w:val="00144FA9"/>
    <w:rsid w:val="001718AD"/>
    <w:rsid w:val="00172991"/>
    <w:rsid w:val="001D5ACD"/>
    <w:rsid w:val="0024612C"/>
    <w:rsid w:val="0029116A"/>
    <w:rsid w:val="002D4FE4"/>
    <w:rsid w:val="002E5AFE"/>
    <w:rsid w:val="00304D3B"/>
    <w:rsid w:val="0031544C"/>
    <w:rsid w:val="0032306B"/>
    <w:rsid w:val="00351BD2"/>
    <w:rsid w:val="00375A7F"/>
    <w:rsid w:val="003D41E5"/>
    <w:rsid w:val="00486A0B"/>
    <w:rsid w:val="0049372A"/>
    <w:rsid w:val="00493A32"/>
    <w:rsid w:val="004E17F4"/>
    <w:rsid w:val="00545AFB"/>
    <w:rsid w:val="00552575"/>
    <w:rsid w:val="0056460D"/>
    <w:rsid w:val="00583BA1"/>
    <w:rsid w:val="005A0663"/>
    <w:rsid w:val="005D2955"/>
    <w:rsid w:val="005E64B6"/>
    <w:rsid w:val="00601051"/>
    <w:rsid w:val="00624AC6"/>
    <w:rsid w:val="006A1B68"/>
    <w:rsid w:val="00765AA3"/>
    <w:rsid w:val="00766804"/>
    <w:rsid w:val="007722C6"/>
    <w:rsid w:val="00774671"/>
    <w:rsid w:val="007A49D4"/>
    <w:rsid w:val="007D1050"/>
    <w:rsid w:val="007D4D0A"/>
    <w:rsid w:val="00844DF6"/>
    <w:rsid w:val="008547E1"/>
    <w:rsid w:val="00883849"/>
    <w:rsid w:val="00892CC1"/>
    <w:rsid w:val="008A6EE2"/>
    <w:rsid w:val="009526FD"/>
    <w:rsid w:val="009A3E3A"/>
    <w:rsid w:val="00A049C5"/>
    <w:rsid w:val="00A17231"/>
    <w:rsid w:val="00A82C12"/>
    <w:rsid w:val="00AD1AF3"/>
    <w:rsid w:val="00AE3C8A"/>
    <w:rsid w:val="00B63DD3"/>
    <w:rsid w:val="00B6717C"/>
    <w:rsid w:val="00B92FC3"/>
    <w:rsid w:val="00BF1EBB"/>
    <w:rsid w:val="00C316B6"/>
    <w:rsid w:val="00C40A08"/>
    <w:rsid w:val="00C52C1A"/>
    <w:rsid w:val="00C55EC2"/>
    <w:rsid w:val="00C76E01"/>
    <w:rsid w:val="00C86AC7"/>
    <w:rsid w:val="00CB365F"/>
    <w:rsid w:val="00CD3DE1"/>
    <w:rsid w:val="00CD518A"/>
    <w:rsid w:val="00CE411F"/>
    <w:rsid w:val="00D21F9B"/>
    <w:rsid w:val="00D54523"/>
    <w:rsid w:val="00D72F49"/>
    <w:rsid w:val="00D8567C"/>
    <w:rsid w:val="00D96D5D"/>
    <w:rsid w:val="00DC322D"/>
    <w:rsid w:val="00DD64B9"/>
    <w:rsid w:val="00E10849"/>
    <w:rsid w:val="00E40A9E"/>
    <w:rsid w:val="00E81655"/>
    <w:rsid w:val="00E906C2"/>
    <w:rsid w:val="00EB7F85"/>
    <w:rsid w:val="00EC2988"/>
    <w:rsid w:val="00EF7E6A"/>
    <w:rsid w:val="00F04A70"/>
    <w:rsid w:val="00F15BEE"/>
    <w:rsid w:val="00F41329"/>
    <w:rsid w:val="00F67908"/>
    <w:rsid w:val="00FA3212"/>
    <w:rsid w:val="00FC6A5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8567C"/>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Grid">
    <w:name w:val="TableGrid"/>
    <w:rsid w:val="00C40A08"/>
    <w:pPr>
      <w:spacing w:after="0" w:line="240" w:lineRule="auto"/>
    </w:pPr>
    <w:rPr>
      <w:rFonts w:eastAsia="Times New Roman"/>
      <w:lang w:val="en-US"/>
    </w:rPr>
    <w:tblPr>
      <w:tblCellMar>
        <w:top w:w="0" w:type="dxa"/>
        <w:left w:w="0" w:type="dxa"/>
        <w:bottom w:w="0" w:type="dxa"/>
        <w:right w:w="0" w:type="dxa"/>
      </w:tblCellMar>
    </w:tblPr>
  </w:style>
  <w:style w:type="character" w:styleId="Odwoaniedokomentarza">
    <w:name w:val="annotation reference"/>
    <w:basedOn w:val="Domylnaczcionkaakapitu"/>
    <w:uiPriority w:val="99"/>
    <w:semiHidden/>
    <w:unhideWhenUsed/>
    <w:rsid w:val="00C40A08"/>
    <w:rPr>
      <w:sz w:val="16"/>
      <w:szCs w:val="16"/>
    </w:rPr>
  </w:style>
  <w:style w:type="paragraph" w:styleId="Tekstkomentarza">
    <w:name w:val="annotation text"/>
    <w:basedOn w:val="Normalny"/>
    <w:link w:val="TekstkomentarzaZnak"/>
    <w:uiPriority w:val="99"/>
    <w:unhideWhenUsed/>
    <w:rsid w:val="00C40A08"/>
    <w:pPr>
      <w:spacing w:after="10" w:line="240" w:lineRule="auto"/>
      <w:ind w:left="545" w:hanging="545"/>
      <w:jc w:val="both"/>
    </w:pPr>
    <w:rPr>
      <w:rFonts w:ascii="Arial" w:eastAsia="Arial" w:hAnsi="Arial" w:cs="Arial"/>
      <w:color w:val="000000"/>
      <w:sz w:val="20"/>
      <w:szCs w:val="20"/>
      <w:lang w:val="en-US"/>
    </w:rPr>
  </w:style>
  <w:style w:type="character" w:customStyle="1" w:styleId="TekstkomentarzaZnak">
    <w:name w:val="Tekst komentarza Znak"/>
    <w:basedOn w:val="Domylnaczcionkaakapitu"/>
    <w:link w:val="Tekstkomentarza"/>
    <w:uiPriority w:val="99"/>
    <w:rsid w:val="00C40A08"/>
    <w:rPr>
      <w:rFonts w:ascii="Arial" w:eastAsia="Arial" w:hAnsi="Arial" w:cs="Arial"/>
      <w:color w:val="000000"/>
      <w:sz w:val="20"/>
      <w:szCs w:val="20"/>
      <w:lang w:val="en-US"/>
    </w:rPr>
  </w:style>
  <w:style w:type="paragraph" w:styleId="Tekstdymka">
    <w:name w:val="Balloon Text"/>
    <w:basedOn w:val="Normalny"/>
    <w:link w:val="TekstdymkaZnak"/>
    <w:uiPriority w:val="99"/>
    <w:semiHidden/>
    <w:unhideWhenUsed/>
    <w:rsid w:val="00C40A0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40A08"/>
    <w:rPr>
      <w:rFonts w:ascii="Tahoma" w:hAnsi="Tahoma" w:cs="Tahoma"/>
      <w:sz w:val="16"/>
      <w:szCs w:val="16"/>
    </w:rPr>
  </w:style>
  <w:style w:type="paragraph" w:styleId="Tematkomentarza">
    <w:name w:val="annotation subject"/>
    <w:basedOn w:val="Tekstkomentarza"/>
    <w:next w:val="Tekstkomentarza"/>
    <w:link w:val="TematkomentarzaZnak"/>
    <w:uiPriority w:val="99"/>
    <w:semiHidden/>
    <w:unhideWhenUsed/>
    <w:rsid w:val="00486A0B"/>
    <w:pPr>
      <w:spacing w:after="200"/>
      <w:ind w:left="0" w:firstLine="0"/>
      <w:jc w:val="left"/>
    </w:pPr>
    <w:rPr>
      <w:rFonts w:asciiTheme="minorHAnsi" w:eastAsiaTheme="minorHAnsi" w:hAnsiTheme="minorHAnsi" w:cstheme="minorBidi"/>
      <w:b/>
      <w:bCs/>
      <w:color w:val="auto"/>
      <w:lang w:val="pl-PL"/>
    </w:rPr>
  </w:style>
  <w:style w:type="character" w:customStyle="1" w:styleId="TematkomentarzaZnak">
    <w:name w:val="Temat komentarza Znak"/>
    <w:basedOn w:val="TekstkomentarzaZnak"/>
    <w:link w:val="Tematkomentarza"/>
    <w:uiPriority w:val="99"/>
    <w:semiHidden/>
    <w:rsid w:val="00486A0B"/>
    <w:rPr>
      <w:rFonts w:ascii="Arial" w:eastAsia="Arial" w:hAnsi="Arial" w:cs="Arial"/>
      <w:b/>
      <w:bCs/>
      <w:color w:val="000000"/>
      <w:sz w:val="20"/>
      <w:szCs w:val="20"/>
      <w:lang w:val="en-US"/>
    </w:rPr>
  </w:style>
  <w:style w:type="paragraph" w:styleId="Akapitzlist">
    <w:name w:val="List Paragraph"/>
    <w:basedOn w:val="Normalny"/>
    <w:uiPriority w:val="34"/>
    <w:qFormat/>
    <w:rsid w:val="00DD64B9"/>
    <w:pPr>
      <w:ind w:left="720"/>
      <w:contextualSpacing/>
    </w:pPr>
  </w:style>
  <w:style w:type="paragraph" w:styleId="NormalnyWeb">
    <w:name w:val="Normal (Web)"/>
    <w:basedOn w:val="Normalny"/>
    <w:uiPriority w:val="99"/>
    <w:semiHidden/>
    <w:unhideWhenUsed/>
    <w:rsid w:val="00E40A9E"/>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8567C"/>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Grid">
    <w:name w:val="TableGrid"/>
    <w:rsid w:val="00C40A08"/>
    <w:pPr>
      <w:spacing w:after="0" w:line="240" w:lineRule="auto"/>
    </w:pPr>
    <w:rPr>
      <w:rFonts w:eastAsia="Times New Roman"/>
      <w:lang w:val="en-US"/>
    </w:rPr>
    <w:tblPr>
      <w:tblCellMar>
        <w:top w:w="0" w:type="dxa"/>
        <w:left w:w="0" w:type="dxa"/>
        <w:bottom w:w="0" w:type="dxa"/>
        <w:right w:w="0" w:type="dxa"/>
      </w:tblCellMar>
    </w:tblPr>
  </w:style>
  <w:style w:type="character" w:styleId="Odwoaniedokomentarza">
    <w:name w:val="annotation reference"/>
    <w:basedOn w:val="Domylnaczcionkaakapitu"/>
    <w:uiPriority w:val="99"/>
    <w:semiHidden/>
    <w:unhideWhenUsed/>
    <w:rsid w:val="00C40A08"/>
    <w:rPr>
      <w:sz w:val="16"/>
      <w:szCs w:val="16"/>
    </w:rPr>
  </w:style>
  <w:style w:type="paragraph" w:styleId="Tekstkomentarza">
    <w:name w:val="annotation text"/>
    <w:basedOn w:val="Normalny"/>
    <w:link w:val="TekstkomentarzaZnak"/>
    <w:uiPriority w:val="99"/>
    <w:unhideWhenUsed/>
    <w:rsid w:val="00C40A08"/>
    <w:pPr>
      <w:spacing w:after="10" w:line="240" w:lineRule="auto"/>
      <w:ind w:left="545" w:hanging="545"/>
      <w:jc w:val="both"/>
    </w:pPr>
    <w:rPr>
      <w:rFonts w:ascii="Arial" w:eastAsia="Arial" w:hAnsi="Arial" w:cs="Arial"/>
      <w:color w:val="000000"/>
      <w:sz w:val="20"/>
      <w:szCs w:val="20"/>
      <w:lang w:val="en-US"/>
    </w:rPr>
  </w:style>
  <w:style w:type="character" w:customStyle="1" w:styleId="TekstkomentarzaZnak">
    <w:name w:val="Tekst komentarza Znak"/>
    <w:basedOn w:val="Domylnaczcionkaakapitu"/>
    <w:link w:val="Tekstkomentarza"/>
    <w:uiPriority w:val="99"/>
    <w:rsid w:val="00C40A08"/>
    <w:rPr>
      <w:rFonts w:ascii="Arial" w:eastAsia="Arial" w:hAnsi="Arial" w:cs="Arial"/>
      <w:color w:val="000000"/>
      <w:sz w:val="20"/>
      <w:szCs w:val="20"/>
      <w:lang w:val="en-US"/>
    </w:rPr>
  </w:style>
  <w:style w:type="paragraph" w:styleId="Tekstdymka">
    <w:name w:val="Balloon Text"/>
    <w:basedOn w:val="Normalny"/>
    <w:link w:val="TekstdymkaZnak"/>
    <w:uiPriority w:val="99"/>
    <w:semiHidden/>
    <w:unhideWhenUsed/>
    <w:rsid w:val="00C40A0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40A08"/>
    <w:rPr>
      <w:rFonts w:ascii="Tahoma" w:hAnsi="Tahoma" w:cs="Tahoma"/>
      <w:sz w:val="16"/>
      <w:szCs w:val="16"/>
    </w:rPr>
  </w:style>
  <w:style w:type="paragraph" w:styleId="Tematkomentarza">
    <w:name w:val="annotation subject"/>
    <w:basedOn w:val="Tekstkomentarza"/>
    <w:next w:val="Tekstkomentarza"/>
    <w:link w:val="TematkomentarzaZnak"/>
    <w:uiPriority w:val="99"/>
    <w:semiHidden/>
    <w:unhideWhenUsed/>
    <w:rsid w:val="00486A0B"/>
    <w:pPr>
      <w:spacing w:after="200"/>
      <w:ind w:left="0" w:firstLine="0"/>
      <w:jc w:val="left"/>
    </w:pPr>
    <w:rPr>
      <w:rFonts w:asciiTheme="minorHAnsi" w:eastAsiaTheme="minorHAnsi" w:hAnsiTheme="minorHAnsi" w:cstheme="minorBidi"/>
      <w:b/>
      <w:bCs/>
      <w:color w:val="auto"/>
      <w:lang w:val="pl-PL"/>
    </w:rPr>
  </w:style>
  <w:style w:type="character" w:customStyle="1" w:styleId="TematkomentarzaZnak">
    <w:name w:val="Temat komentarza Znak"/>
    <w:basedOn w:val="TekstkomentarzaZnak"/>
    <w:link w:val="Tematkomentarza"/>
    <w:uiPriority w:val="99"/>
    <w:semiHidden/>
    <w:rsid w:val="00486A0B"/>
    <w:rPr>
      <w:rFonts w:ascii="Arial" w:eastAsia="Arial" w:hAnsi="Arial" w:cs="Arial"/>
      <w:b/>
      <w:bCs/>
      <w:color w:val="000000"/>
      <w:sz w:val="20"/>
      <w:szCs w:val="20"/>
      <w:lang w:val="en-US"/>
    </w:rPr>
  </w:style>
  <w:style w:type="paragraph" w:styleId="Akapitzlist">
    <w:name w:val="List Paragraph"/>
    <w:basedOn w:val="Normalny"/>
    <w:uiPriority w:val="34"/>
    <w:qFormat/>
    <w:rsid w:val="00DD64B9"/>
    <w:pPr>
      <w:ind w:left="720"/>
      <w:contextualSpacing/>
    </w:pPr>
  </w:style>
  <w:style w:type="paragraph" w:styleId="NormalnyWeb">
    <w:name w:val="Normal (Web)"/>
    <w:basedOn w:val="Normalny"/>
    <w:uiPriority w:val="99"/>
    <w:semiHidden/>
    <w:unhideWhenUsed/>
    <w:rsid w:val="00E40A9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2747780">
      <w:bodyDiv w:val="1"/>
      <w:marLeft w:val="0"/>
      <w:marRight w:val="0"/>
      <w:marTop w:val="0"/>
      <w:marBottom w:val="0"/>
      <w:divBdr>
        <w:top w:val="none" w:sz="0" w:space="0" w:color="auto"/>
        <w:left w:val="none" w:sz="0" w:space="0" w:color="auto"/>
        <w:bottom w:val="none" w:sz="0" w:space="0" w:color="auto"/>
        <w:right w:val="none" w:sz="0" w:space="0" w:color="auto"/>
      </w:divBdr>
      <w:divsChild>
        <w:div w:id="1199395504">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64BF4932-B631-4E22-9E3B-16678D513D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368</TotalTime>
  <Pages>21</Pages>
  <Words>8725</Words>
  <Characters>52355</Characters>
  <Application>Microsoft Office Word</Application>
  <DocSecurity>0</DocSecurity>
  <Lines>436</Lines>
  <Paragraphs>121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60959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B.K.</dc:creator>
  <cp:lastModifiedBy>Piotr Krasnodębski</cp:lastModifiedBy>
  <cp:revision>47</cp:revision>
  <dcterms:created xsi:type="dcterms:W3CDTF">2021-09-06T06:32:00Z</dcterms:created>
  <dcterms:modified xsi:type="dcterms:W3CDTF">2022-02-07T10:57:00Z</dcterms:modified>
</cp:coreProperties>
</file>