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F367" w14:textId="0AA14067" w:rsidR="00817273" w:rsidRPr="00FE6598" w:rsidRDefault="00D64473" w:rsidP="00AD7B94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FE6598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E744B2" w:rsidRPr="00FE6598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FE6598">
        <w:rPr>
          <w:rFonts w:ascii="Calibri" w:hAnsi="Calibri" w:cs="Calibri"/>
          <w:b/>
          <w:bCs/>
          <w:sz w:val="22"/>
          <w:szCs w:val="22"/>
        </w:rPr>
        <w:t xml:space="preserve"> Załącznik nr 1</w:t>
      </w:r>
    </w:p>
    <w:p w14:paraId="20A0A5B0" w14:textId="77777777" w:rsidR="00817273" w:rsidRPr="00FE6598" w:rsidRDefault="00817273">
      <w:pPr>
        <w:pStyle w:val="Tytu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OFERTA</w:t>
      </w:r>
    </w:p>
    <w:p w14:paraId="4E0120A9" w14:textId="77777777" w:rsidR="00817273" w:rsidRPr="00FE6598" w:rsidRDefault="00817273">
      <w:pPr>
        <w:rPr>
          <w:rFonts w:ascii="Calibri" w:hAnsi="Calibri" w:cs="Calibri"/>
          <w:sz w:val="22"/>
          <w:szCs w:val="22"/>
        </w:rPr>
      </w:pPr>
    </w:p>
    <w:p w14:paraId="1C4ED76D" w14:textId="77777777" w:rsidR="00817273" w:rsidRPr="00FE6598" w:rsidRDefault="00817273">
      <w:pPr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Dane Wykonawcy:</w:t>
      </w:r>
    </w:p>
    <w:p w14:paraId="17AB36E2" w14:textId="77777777" w:rsidR="00817273" w:rsidRPr="00FE6598" w:rsidRDefault="00817273">
      <w:pPr>
        <w:rPr>
          <w:rFonts w:ascii="Calibri" w:hAnsi="Calibri" w:cs="Calibri"/>
          <w:sz w:val="22"/>
          <w:szCs w:val="22"/>
        </w:rPr>
      </w:pPr>
    </w:p>
    <w:p w14:paraId="1E653E1E" w14:textId="77777777" w:rsidR="00817273" w:rsidRPr="00FE6598" w:rsidRDefault="00817273">
      <w:pPr>
        <w:spacing w:line="360" w:lineRule="auto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Nazwisko i Imię  ................................................</w:t>
      </w:r>
    </w:p>
    <w:p w14:paraId="2D0CB95A" w14:textId="77777777" w:rsidR="00817273" w:rsidRPr="00FE6598" w:rsidRDefault="00817273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FE6598"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 w:rsidRPr="00FE6598">
        <w:rPr>
          <w:rFonts w:ascii="Calibri" w:hAnsi="Calibri" w:cs="Calibri"/>
          <w:sz w:val="22"/>
          <w:szCs w:val="22"/>
          <w:lang w:val="de-DE"/>
        </w:rPr>
        <w:t xml:space="preserve"> ..................................................................</w:t>
      </w:r>
    </w:p>
    <w:p w14:paraId="5C2F6ADD" w14:textId="77777777" w:rsidR="00817273" w:rsidRPr="00FE6598" w:rsidRDefault="00817273">
      <w:pPr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FE6598">
        <w:rPr>
          <w:rFonts w:ascii="Calibri" w:hAnsi="Calibri" w:cs="Calibri"/>
          <w:sz w:val="22"/>
          <w:szCs w:val="22"/>
          <w:lang w:val="de-DE"/>
        </w:rPr>
        <w:t>Nr</w:t>
      </w:r>
      <w:proofErr w:type="spellEnd"/>
      <w:r w:rsidRPr="00FE6598">
        <w:rPr>
          <w:rFonts w:ascii="Calibri" w:hAnsi="Calibri" w:cs="Calibri"/>
          <w:sz w:val="22"/>
          <w:szCs w:val="22"/>
          <w:lang w:val="de-DE"/>
        </w:rPr>
        <w:t xml:space="preserve"> NIP : ..............................................................</w:t>
      </w:r>
    </w:p>
    <w:p w14:paraId="222390D4" w14:textId="77777777" w:rsidR="00817273" w:rsidRPr="00FE6598" w:rsidRDefault="00817273">
      <w:pPr>
        <w:rPr>
          <w:rFonts w:ascii="Calibri" w:hAnsi="Calibri" w:cs="Calibri"/>
          <w:sz w:val="22"/>
          <w:szCs w:val="22"/>
          <w:lang w:val="de-DE"/>
        </w:rPr>
      </w:pPr>
    </w:p>
    <w:p w14:paraId="181064DF" w14:textId="77777777" w:rsidR="00817273" w:rsidRPr="00FE6598" w:rsidRDefault="00817273">
      <w:pPr>
        <w:rPr>
          <w:rFonts w:ascii="Calibri" w:hAnsi="Calibri" w:cs="Calibri"/>
          <w:sz w:val="22"/>
          <w:szCs w:val="22"/>
          <w:lang w:val="de-DE"/>
        </w:rPr>
      </w:pPr>
    </w:p>
    <w:p w14:paraId="58ACB548" w14:textId="260C8DB1" w:rsidR="00817273" w:rsidRPr="00FE6598" w:rsidRDefault="00817273" w:rsidP="00167311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Na wykonywanie usług transportowych dla PSSE w Ełku </w:t>
      </w:r>
      <w:r w:rsidRPr="00FE6598">
        <w:rPr>
          <w:rFonts w:ascii="Calibri" w:hAnsi="Calibri" w:cs="Calibri"/>
          <w:b/>
          <w:sz w:val="22"/>
          <w:szCs w:val="22"/>
          <w:u w:val="single"/>
        </w:rPr>
        <w:t>pojazdem Zleceniodawcy</w:t>
      </w:r>
      <w:r w:rsidRPr="00FE6598">
        <w:rPr>
          <w:rFonts w:ascii="Calibri" w:hAnsi="Calibri" w:cs="Calibri"/>
          <w:sz w:val="22"/>
          <w:szCs w:val="22"/>
        </w:rPr>
        <w:t>:</w:t>
      </w:r>
    </w:p>
    <w:p w14:paraId="1D619AD4" w14:textId="6DBD5401" w:rsidR="00636E4E" w:rsidRPr="00FE6598" w:rsidRDefault="00E744B2" w:rsidP="00167311">
      <w:pPr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W okresie od poniedziałku do środy w godzinach od </w:t>
      </w:r>
      <w:r w:rsidR="001B0739" w:rsidRPr="00FE6598">
        <w:rPr>
          <w:rFonts w:ascii="Calibri" w:hAnsi="Calibri" w:cs="Calibri"/>
          <w:b/>
          <w:bCs/>
          <w:sz w:val="22"/>
          <w:szCs w:val="22"/>
        </w:rPr>
        <w:t>7</w:t>
      </w:r>
      <w:r w:rsidR="001B0739" w:rsidRPr="00FE6598"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FE6598">
        <w:rPr>
          <w:rFonts w:ascii="Calibri" w:hAnsi="Calibri" w:cs="Calibri"/>
          <w:b/>
          <w:bCs/>
          <w:sz w:val="22"/>
          <w:szCs w:val="22"/>
          <w:vertAlign w:val="superscript"/>
        </w:rPr>
        <w:t>0</w:t>
      </w:r>
      <w:r w:rsidRPr="00FE6598">
        <w:rPr>
          <w:rFonts w:ascii="Calibri" w:hAnsi="Calibri" w:cs="Calibri"/>
          <w:b/>
          <w:bCs/>
          <w:sz w:val="22"/>
          <w:szCs w:val="22"/>
        </w:rPr>
        <w:t xml:space="preserve"> – 14</w:t>
      </w:r>
      <w:r w:rsidR="001B0739" w:rsidRPr="00FE6598"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FE6598">
        <w:rPr>
          <w:rFonts w:ascii="Calibri" w:hAnsi="Calibri" w:cs="Calibri"/>
          <w:b/>
          <w:bCs/>
          <w:sz w:val="22"/>
          <w:szCs w:val="22"/>
          <w:vertAlign w:val="superscript"/>
        </w:rPr>
        <w:t>0</w:t>
      </w:r>
      <w:r w:rsidRPr="00FE6598">
        <w:rPr>
          <w:rFonts w:ascii="Calibri" w:hAnsi="Calibri" w:cs="Calibri"/>
          <w:sz w:val="22"/>
          <w:szCs w:val="22"/>
        </w:rPr>
        <w:t xml:space="preserve">, z możliwością </w:t>
      </w:r>
      <w:r w:rsidR="00167311" w:rsidRPr="00FE6598">
        <w:rPr>
          <w:rFonts w:ascii="Calibri" w:hAnsi="Calibri" w:cs="Calibri"/>
          <w:sz w:val="22"/>
          <w:szCs w:val="22"/>
        </w:rPr>
        <w:t xml:space="preserve"> </w:t>
      </w:r>
      <w:r w:rsidRPr="00FE6598">
        <w:rPr>
          <w:rFonts w:ascii="Calibri" w:hAnsi="Calibri" w:cs="Calibri"/>
          <w:sz w:val="22"/>
          <w:szCs w:val="22"/>
        </w:rPr>
        <w:t xml:space="preserve">zwiększenia ilości godzin, na trasie </w:t>
      </w:r>
      <w:r w:rsidRPr="00FE6598">
        <w:rPr>
          <w:rFonts w:ascii="Calibri" w:hAnsi="Calibri" w:cs="Calibri"/>
          <w:b/>
          <w:bCs/>
          <w:sz w:val="22"/>
          <w:szCs w:val="22"/>
        </w:rPr>
        <w:t>Ełk – Gołdap – Olecko – Ełk – Pisz – Ełk</w:t>
      </w:r>
      <w:r w:rsidRPr="00FE6598">
        <w:rPr>
          <w:rFonts w:ascii="Calibri" w:hAnsi="Calibri" w:cs="Calibri"/>
          <w:sz w:val="22"/>
          <w:szCs w:val="22"/>
        </w:rPr>
        <w:t xml:space="preserve"> </w:t>
      </w:r>
      <w:r w:rsidR="003227FB" w:rsidRPr="00FE6598">
        <w:rPr>
          <w:rFonts w:ascii="Calibri" w:hAnsi="Calibri" w:cs="Calibri"/>
          <w:sz w:val="22"/>
          <w:szCs w:val="22"/>
        </w:rPr>
        <w:br/>
      </w:r>
      <w:r w:rsidRPr="00FE6598">
        <w:rPr>
          <w:rFonts w:ascii="Calibri" w:hAnsi="Calibri" w:cs="Calibri"/>
          <w:sz w:val="22"/>
          <w:szCs w:val="22"/>
        </w:rPr>
        <w:t>od poniedziałku do środy</w:t>
      </w:r>
      <w:r w:rsidR="00FE0B14" w:rsidRPr="00FE6598">
        <w:rPr>
          <w:rFonts w:ascii="Calibri" w:hAnsi="Calibri" w:cs="Calibri"/>
          <w:sz w:val="22"/>
          <w:szCs w:val="22"/>
        </w:rPr>
        <w:t>.</w:t>
      </w:r>
      <w:r w:rsidR="00636E4E" w:rsidRPr="00FE6598">
        <w:rPr>
          <w:rFonts w:ascii="Calibri" w:hAnsi="Calibri" w:cs="Calibri"/>
          <w:sz w:val="22"/>
          <w:szCs w:val="22"/>
        </w:rPr>
        <w:t xml:space="preserve"> </w:t>
      </w:r>
    </w:p>
    <w:p w14:paraId="749D1184" w14:textId="6C1E3F9A" w:rsidR="00636E4E" w:rsidRPr="00FE6598" w:rsidRDefault="00636E4E" w:rsidP="00167311">
      <w:pPr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Termin realizacji od </w:t>
      </w:r>
      <w:r w:rsidR="00506498" w:rsidRPr="00FE6598">
        <w:rPr>
          <w:rFonts w:ascii="Calibri" w:hAnsi="Calibri" w:cs="Calibri"/>
          <w:b/>
          <w:bCs/>
          <w:sz w:val="22"/>
          <w:szCs w:val="22"/>
        </w:rPr>
        <w:t>01</w:t>
      </w:r>
      <w:r w:rsidRPr="00FE6598">
        <w:rPr>
          <w:rFonts w:ascii="Calibri" w:hAnsi="Calibri" w:cs="Calibri"/>
          <w:b/>
          <w:bCs/>
          <w:sz w:val="22"/>
          <w:szCs w:val="22"/>
        </w:rPr>
        <w:t>.0</w:t>
      </w:r>
      <w:r w:rsidR="00FC26AF" w:rsidRPr="00FE6598">
        <w:rPr>
          <w:rFonts w:ascii="Calibri" w:hAnsi="Calibri" w:cs="Calibri"/>
          <w:b/>
          <w:bCs/>
          <w:sz w:val="22"/>
          <w:szCs w:val="22"/>
        </w:rPr>
        <w:t>7</w:t>
      </w:r>
      <w:r w:rsidRPr="00FE6598">
        <w:rPr>
          <w:rFonts w:ascii="Calibri" w:hAnsi="Calibri" w:cs="Calibri"/>
          <w:b/>
          <w:bCs/>
          <w:sz w:val="22"/>
          <w:szCs w:val="22"/>
        </w:rPr>
        <w:t xml:space="preserve">.2025 – </w:t>
      </w:r>
      <w:r w:rsidR="00982229">
        <w:rPr>
          <w:rFonts w:ascii="Calibri" w:hAnsi="Calibri" w:cs="Calibri"/>
          <w:b/>
          <w:bCs/>
          <w:sz w:val="22"/>
          <w:szCs w:val="22"/>
        </w:rPr>
        <w:t>30</w:t>
      </w:r>
      <w:r w:rsidRPr="00FE6598">
        <w:rPr>
          <w:rFonts w:ascii="Calibri" w:hAnsi="Calibri" w:cs="Calibri"/>
          <w:b/>
          <w:bCs/>
          <w:sz w:val="22"/>
          <w:szCs w:val="22"/>
        </w:rPr>
        <w:t>.</w:t>
      </w:r>
      <w:r w:rsidR="00982229">
        <w:rPr>
          <w:rFonts w:ascii="Calibri" w:hAnsi="Calibri" w:cs="Calibri"/>
          <w:b/>
          <w:bCs/>
          <w:sz w:val="22"/>
          <w:szCs w:val="22"/>
        </w:rPr>
        <w:t>09</w:t>
      </w:r>
      <w:r w:rsidRPr="00FE6598">
        <w:rPr>
          <w:rFonts w:ascii="Calibri" w:hAnsi="Calibri" w:cs="Calibri"/>
          <w:b/>
          <w:bCs/>
          <w:sz w:val="22"/>
          <w:szCs w:val="22"/>
        </w:rPr>
        <w:t>.2025r.</w:t>
      </w:r>
      <w:r w:rsidRPr="00FE6598">
        <w:rPr>
          <w:rFonts w:ascii="Calibri" w:hAnsi="Calibri" w:cs="Calibri"/>
          <w:sz w:val="22"/>
          <w:szCs w:val="22"/>
        </w:rPr>
        <w:t xml:space="preserve"> z możliwością przedłużenia okresu świadczenia usług wg stawki cenowej jak w pkt.</w:t>
      </w:r>
      <w:r w:rsidR="0046652F" w:rsidRPr="00FE6598">
        <w:rPr>
          <w:rFonts w:ascii="Calibri" w:hAnsi="Calibri" w:cs="Calibri"/>
          <w:sz w:val="22"/>
          <w:szCs w:val="22"/>
        </w:rPr>
        <w:t>1.</w:t>
      </w:r>
      <w:r w:rsidR="00FC26AF" w:rsidRPr="00FE6598">
        <w:rPr>
          <w:rFonts w:ascii="Calibri" w:hAnsi="Calibri" w:cs="Calibri"/>
          <w:sz w:val="22"/>
          <w:szCs w:val="22"/>
        </w:rPr>
        <w:t>3</w:t>
      </w:r>
    </w:p>
    <w:p w14:paraId="6D93312A" w14:textId="0AF1C800" w:rsidR="00636E4E" w:rsidRDefault="00636E4E" w:rsidP="00167311">
      <w:pPr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Oferowana cena brutto 1 – ej roboczo godziny  wynosi:</w:t>
      </w:r>
      <w:r w:rsidR="00AD7B94" w:rsidRPr="00FE6598">
        <w:rPr>
          <w:rFonts w:ascii="Calibri" w:hAnsi="Calibri" w:cs="Calibri"/>
          <w:sz w:val="22"/>
          <w:szCs w:val="22"/>
        </w:rPr>
        <w:t xml:space="preserve"> </w:t>
      </w:r>
    </w:p>
    <w:p w14:paraId="6F0A06BA" w14:textId="77777777" w:rsidR="006209DA" w:rsidRPr="00FE6598" w:rsidRDefault="006209DA" w:rsidP="006209DA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42D1FD56" w14:textId="0B5B1874" w:rsidR="00636E4E" w:rsidRPr="00FE6598" w:rsidRDefault="00636E4E" w:rsidP="000E60CB">
      <w:pPr>
        <w:spacing w:line="360" w:lineRule="auto"/>
        <w:ind w:left="348" w:firstLine="708"/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zł. ..........................................................................................................................</w:t>
      </w:r>
      <w:r w:rsidR="006209DA">
        <w:rPr>
          <w:rFonts w:ascii="Calibri" w:hAnsi="Calibri" w:cs="Calibri"/>
          <w:sz w:val="22"/>
          <w:szCs w:val="22"/>
        </w:rPr>
        <w:t>..........</w:t>
      </w:r>
    </w:p>
    <w:p w14:paraId="320BFD8F" w14:textId="37B15DA2" w:rsidR="00636E4E" w:rsidRPr="00FE6598" w:rsidRDefault="00636E4E" w:rsidP="006B7D94">
      <w:pPr>
        <w:spacing w:line="360" w:lineRule="auto"/>
        <w:ind w:left="348" w:firstLine="708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słownie : ...............................................................................................................</w:t>
      </w:r>
      <w:r w:rsidR="006209DA">
        <w:rPr>
          <w:rFonts w:ascii="Calibri" w:hAnsi="Calibri" w:cs="Calibri"/>
          <w:sz w:val="22"/>
          <w:szCs w:val="22"/>
        </w:rPr>
        <w:t>.....</w:t>
      </w:r>
      <w:r w:rsidRPr="00FE6598">
        <w:rPr>
          <w:rFonts w:ascii="Calibri" w:hAnsi="Calibri" w:cs="Calibri"/>
          <w:sz w:val="22"/>
          <w:szCs w:val="22"/>
        </w:rPr>
        <w:t>.</w:t>
      </w:r>
      <w:r w:rsidR="006209DA">
        <w:rPr>
          <w:rFonts w:ascii="Calibri" w:hAnsi="Calibri" w:cs="Calibri"/>
          <w:sz w:val="22"/>
          <w:szCs w:val="22"/>
        </w:rPr>
        <w:t>....</w:t>
      </w:r>
    </w:p>
    <w:p w14:paraId="6EBFF92E" w14:textId="49158517" w:rsidR="00817273" w:rsidRPr="00FE6598" w:rsidRDefault="00817273" w:rsidP="0066239E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Rodzaj przewożonego ładunku:</w:t>
      </w:r>
    </w:p>
    <w:p w14:paraId="55C74A8D" w14:textId="77777777" w:rsidR="00817273" w:rsidRPr="00FE6598" w:rsidRDefault="00817273" w:rsidP="0066239E">
      <w:pPr>
        <w:numPr>
          <w:ilvl w:val="1"/>
          <w:numId w:val="3"/>
        </w:numPr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przewóz próbek wody, żywności i kału </w:t>
      </w:r>
    </w:p>
    <w:p w14:paraId="5983F257" w14:textId="77777777" w:rsidR="00817273" w:rsidRPr="00FE6598" w:rsidRDefault="00817273" w:rsidP="0066239E">
      <w:pPr>
        <w:numPr>
          <w:ilvl w:val="1"/>
          <w:numId w:val="3"/>
        </w:numPr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przewóz osób</w:t>
      </w:r>
    </w:p>
    <w:p w14:paraId="3519963F" w14:textId="043216C7" w:rsidR="00817273" w:rsidRPr="00FE6598" w:rsidRDefault="00817273" w:rsidP="000E60C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1DD894" w14:textId="77777777" w:rsidR="0066239E" w:rsidRPr="00FE6598" w:rsidRDefault="0066239E" w:rsidP="0066239E">
      <w:pPr>
        <w:rPr>
          <w:rFonts w:ascii="Calibri" w:hAnsi="Calibri" w:cs="Calibri"/>
          <w:sz w:val="22"/>
          <w:szCs w:val="22"/>
        </w:rPr>
      </w:pPr>
    </w:p>
    <w:p w14:paraId="160E2CC5" w14:textId="77777777" w:rsidR="00817273" w:rsidRPr="00FE6598" w:rsidRDefault="00817273">
      <w:pPr>
        <w:ind w:left="360"/>
        <w:jc w:val="right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38D8466D" w14:textId="77777777" w:rsidR="00A4480E" w:rsidRDefault="00817273" w:rsidP="003C6892">
      <w:pPr>
        <w:ind w:firstLine="360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     </w:t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  <w:t xml:space="preserve">     podpis Wykonawcy</w:t>
      </w:r>
    </w:p>
    <w:p w14:paraId="6FC3194E" w14:textId="77777777" w:rsidR="00982229" w:rsidRDefault="00982229" w:rsidP="003C6892">
      <w:pPr>
        <w:ind w:firstLine="360"/>
        <w:rPr>
          <w:rFonts w:ascii="Calibri" w:hAnsi="Calibri" w:cs="Calibri"/>
          <w:sz w:val="22"/>
          <w:szCs w:val="22"/>
        </w:rPr>
      </w:pPr>
    </w:p>
    <w:p w14:paraId="036CAEFB" w14:textId="77777777" w:rsidR="003E07F5" w:rsidRDefault="003E07F5" w:rsidP="000E60CB">
      <w:pPr>
        <w:jc w:val="both"/>
        <w:rPr>
          <w:rStyle w:val="Teksttreci3"/>
          <w:rFonts w:ascii="Aptos" w:hAnsi="Aptos" w:cs="Aptos"/>
          <w:b w:val="0"/>
          <w:bCs w:val="0"/>
          <w:sz w:val="16"/>
          <w:szCs w:val="16"/>
        </w:rPr>
      </w:pPr>
      <w:r w:rsidRPr="000E60CB">
        <w:rPr>
          <w:rStyle w:val="Teksttreci3"/>
          <w:rFonts w:ascii="Aptos" w:hAnsi="Aptos" w:cs="Aptos"/>
          <w:b w:val="0"/>
          <w:bCs w:val="0"/>
          <w:sz w:val="16"/>
          <w:szCs w:val="16"/>
        </w:rPr>
        <w:t>KLAUZULA INFORMACYJNA O PRZETWARZANIU DANYCH OSOBOWYCH</w:t>
      </w:r>
    </w:p>
    <w:p w14:paraId="6CA4D4B0" w14:textId="77777777" w:rsidR="000E60CB" w:rsidRPr="000E60CB" w:rsidRDefault="000E60CB" w:rsidP="000E60CB">
      <w:pPr>
        <w:jc w:val="both"/>
        <w:rPr>
          <w:rFonts w:ascii="Aptos" w:hAnsi="Aptos" w:cs="Aptos"/>
          <w:sz w:val="16"/>
          <w:szCs w:val="16"/>
        </w:rPr>
      </w:pPr>
    </w:p>
    <w:p w14:paraId="7B819664" w14:textId="77777777" w:rsidR="003E07F5" w:rsidRPr="000E60CB" w:rsidRDefault="003E07F5" w:rsidP="000E60CB">
      <w:pPr>
        <w:pStyle w:val="Teksttreci20"/>
        <w:shd w:val="clear" w:color="auto" w:fill="auto"/>
        <w:spacing w:before="0" w:line="240" w:lineRule="auto"/>
        <w:ind w:right="480" w:firstLine="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Zgodnie z art. 13 i 14 rozporządzenia Parlamentu Europejskiego i Rady (UE) 2016/679 z dnia 27.04.2016 r. w sprawie ochrony osób fizycznych w związku z przetwarzaniem danych osobowych i w sprawie swobodnego przepływu takich danych oraz uchylenia od dyrektywy 95/46/WE (ogólne rozporządzenie o ochronie danych) „RODO", informujemy, że:</w:t>
      </w:r>
    </w:p>
    <w:p w14:paraId="357377E9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 xml:space="preserve">Administratorem Państwa danych osobowych jest Powiatowa Stacja </w:t>
      </w:r>
      <w:proofErr w:type="spellStart"/>
      <w:r w:rsidRPr="000E60CB">
        <w:rPr>
          <w:rFonts w:ascii="Aptos" w:hAnsi="Aptos" w:cs="Aptos"/>
          <w:sz w:val="16"/>
          <w:szCs w:val="16"/>
        </w:rPr>
        <w:t>sanitarno</w:t>
      </w:r>
      <w:proofErr w:type="spellEnd"/>
      <w:r w:rsidRPr="000E60CB">
        <w:rPr>
          <w:rFonts w:ascii="Aptos" w:hAnsi="Aptos" w:cs="Aptos"/>
          <w:sz w:val="16"/>
          <w:szCs w:val="16"/>
        </w:rPr>
        <w:t xml:space="preserve"> – Epidemiologiczna w Ełku, ul. Toruńska 6A/1, 19-300 Ełk, tel. 876217750 fax:87 6217764, e-mail: </w:t>
      </w:r>
      <w:hyperlink r:id="rId5" w:history="1">
        <w:r w:rsidRPr="000E60CB">
          <w:rPr>
            <w:rStyle w:val="Hipercze"/>
            <w:rFonts w:ascii="Aptos" w:hAnsi="Aptos" w:cs="Aptos"/>
            <w:sz w:val="16"/>
            <w:szCs w:val="16"/>
          </w:rPr>
          <w:t>psse.elk@sanepid.gov.pl</w:t>
        </w:r>
      </w:hyperlink>
      <w:r w:rsidRPr="000E60CB">
        <w:rPr>
          <w:rFonts w:ascii="Aptos" w:hAnsi="Aptos" w:cs="Aptos"/>
          <w:sz w:val="16"/>
          <w:szCs w:val="16"/>
        </w:rPr>
        <w:t xml:space="preserve"> </w:t>
      </w:r>
    </w:p>
    <w:p w14:paraId="29CBE99B" w14:textId="09493D3C" w:rsidR="003E07F5" w:rsidRPr="000E60CB" w:rsidRDefault="003E07F5" w:rsidP="006B7D9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 xml:space="preserve">Inspektorem Ochrony Danych jest Marek Kuczyński, z którym można się skontaktować </w:t>
      </w:r>
      <w:r w:rsidR="006B7D94">
        <w:rPr>
          <w:rFonts w:ascii="Aptos" w:hAnsi="Aptos" w:cs="Aptos"/>
          <w:sz w:val="16"/>
          <w:szCs w:val="16"/>
        </w:rPr>
        <w:t xml:space="preserve"> </w:t>
      </w:r>
      <w:r w:rsidRPr="000E60CB">
        <w:rPr>
          <w:rFonts w:ascii="Aptos" w:hAnsi="Aptos" w:cs="Aptos"/>
          <w:sz w:val="16"/>
          <w:szCs w:val="16"/>
        </w:rPr>
        <w:t xml:space="preserve">e-mailowo: </w:t>
      </w:r>
      <w:hyperlink r:id="rId6" w:history="1">
        <w:r w:rsidRPr="000E60CB">
          <w:rPr>
            <w:rStyle w:val="Hipercze"/>
            <w:rFonts w:ascii="Aptos" w:hAnsi="Aptos" w:cs="Aptos"/>
            <w:sz w:val="16"/>
            <w:szCs w:val="16"/>
            <w:lang w:eastAsia="en-US" w:bidi="en-US"/>
          </w:rPr>
          <w:t>iod.psse.elk@sanepid.gov.pl</w:t>
        </w:r>
      </w:hyperlink>
      <w:r w:rsidRPr="000E60CB">
        <w:rPr>
          <w:rFonts w:ascii="Aptos" w:hAnsi="Aptos" w:cs="Aptos"/>
          <w:sz w:val="16"/>
          <w:szCs w:val="16"/>
          <w:lang w:eastAsia="en-US" w:bidi="en-US"/>
        </w:rPr>
        <w:t xml:space="preserve"> </w:t>
      </w:r>
      <w:r w:rsidRPr="000E60CB">
        <w:rPr>
          <w:rFonts w:ascii="Aptos" w:hAnsi="Aptos" w:cs="Aptos"/>
          <w:sz w:val="16"/>
          <w:szCs w:val="16"/>
        </w:rPr>
        <w:t>oraz telefonicznie: 876217750</w:t>
      </w:r>
    </w:p>
    <w:p w14:paraId="0ECDAF7C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 xml:space="preserve">Pozyskujemy Państwa dane osobowe bezpośrednio od Państwa , z sieci Internet bądź </w:t>
      </w:r>
      <w:proofErr w:type="spellStart"/>
      <w:r w:rsidRPr="000E60CB">
        <w:rPr>
          <w:rFonts w:ascii="Aptos" w:hAnsi="Aptos" w:cs="Aptos"/>
          <w:sz w:val="16"/>
          <w:szCs w:val="16"/>
        </w:rPr>
        <w:t>CEiDG</w:t>
      </w:r>
      <w:proofErr w:type="spellEnd"/>
    </w:p>
    <w:p w14:paraId="03D1E92A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Administrator przetwarza dane w zakresie niezbędnym do realizacji niżej wymienionych celów, w szczególności imiona, nazwiska, dane teleadresowe, nazwa firmy, dane konieczne do zawarcia umowy.</w:t>
      </w:r>
    </w:p>
    <w:p w14:paraId="26EA9DD1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Dane osobowe przetwarzane są w celach i na podstawie art. 6 ust 1 lit. a RODO, tj. gdy osoba, której dane dotyczą wyrazi zgodę na przetwarzanie swoich danych osobowych, w szczególności na otrzymywanie zapytania ofertowych; lit. b - przetwarzanie jest niezbędne do wykonania umowy, której stroną jest osoba, której dane dotyczą, lub do podjęcia działań na żądanie osoby, której dane dotyczą, przed zawarciem umowy; lit. c - przetwarzanie jest niezbędne do wypełnienia obowiązku prawnego ciążącego na administratorze, w szczególności prowadzenie dokumentacji podatkowej</w:t>
      </w:r>
    </w:p>
    <w:p w14:paraId="11B51F30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Odbiorcami danych mogą być jedynie osoby i podmioty upoważnione do przetwarzania danych oraz uprawnione na podstawie przepisów prawa organy publiczne.</w:t>
      </w:r>
    </w:p>
    <w:p w14:paraId="6C7A3A1E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Państwa dane osobowe przechowywane będą przez okres określony w instrukcji kancelaryjnej z uwzględnieniem przepisów prawa oraz przedawnienia ewentualnych roszczeń.</w:t>
      </w:r>
    </w:p>
    <w:p w14:paraId="28148E41" w14:textId="77777777" w:rsidR="003E07F5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Posiadają Państwo prawo żądania od administratora dostępu do swoich danych osobowych, ich sprostowania. Prawo do usunięcia lub ograniczenia przetwarzania przysługuje jedynie w sytuacji, jeżeli ich przetwarzanie nie jest niezbędne do wywiązania się przez nas z obowiązku prawnego i nie występują inne nadrzędne prawne podstawy przetwarzania. Posiadają Państwo także prawo wniesienia skargi do Prezesa Urzędu Ochrony Danych Osobowych, gdy uznają Państwo, iż przetwarzanie danych osobowych narusza przepisy RODO.</w:t>
      </w:r>
    </w:p>
    <w:p w14:paraId="37ABE024" w14:textId="0014A4C6" w:rsidR="00C83A6B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Podanie przez Państwa danych osobowych jest dobrowolne, jednakże w przypadku ich nie podania nie będzie możliwa realizacja celów przetwarzania.</w:t>
      </w:r>
    </w:p>
    <w:sectPr w:rsidR="00C83A6B" w:rsidRPr="000E60CB" w:rsidSect="000E60C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4B3"/>
    <w:multiLevelType w:val="multilevel"/>
    <w:tmpl w:val="E5A207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D01172"/>
    <w:multiLevelType w:val="hybridMultilevel"/>
    <w:tmpl w:val="1576C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A6BA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A06E71"/>
    <w:multiLevelType w:val="hybridMultilevel"/>
    <w:tmpl w:val="59908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AC6502"/>
    <w:multiLevelType w:val="multilevel"/>
    <w:tmpl w:val="F57EA6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26857F6"/>
    <w:multiLevelType w:val="hybridMultilevel"/>
    <w:tmpl w:val="59908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C575B"/>
    <w:multiLevelType w:val="multilevel"/>
    <w:tmpl w:val="F216004E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2"/>
        <w:u w:val="single"/>
      </w:rPr>
    </w:lvl>
  </w:abstractNum>
  <w:abstractNum w:abstractNumId="6" w15:restartNumberingAfterBreak="0">
    <w:nsid w:val="558A657B"/>
    <w:multiLevelType w:val="hybridMultilevel"/>
    <w:tmpl w:val="E4FC5D2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914C36"/>
    <w:multiLevelType w:val="hybridMultilevel"/>
    <w:tmpl w:val="7D0EE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FE5698"/>
    <w:multiLevelType w:val="hybridMultilevel"/>
    <w:tmpl w:val="3086F90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091FCF"/>
    <w:multiLevelType w:val="hybridMultilevel"/>
    <w:tmpl w:val="F3E09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EB7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D46C60"/>
    <w:multiLevelType w:val="multilevel"/>
    <w:tmpl w:val="CC4288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594CFB"/>
    <w:multiLevelType w:val="hybridMultilevel"/>
    <w:tmpl w:val="27C64686"/>
    <w:lvl w:ilvl="0" w:tplc="1A4676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543412"/>
    <w:multiLevelType w:val="hybridMultilevel"/>
    <w:tmpl w:val="B58A0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70EE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429513">
    <w:abstractNumId w:val="9"/>
  </w:num>
  <w:num w:numId="2" w16cid:durableId="337925216">
    <w:abstractNumId w:val="2"/>
  </w:num>
  <w:num w:numId="3" w16cid:durableId="834761398">
    <w:abstractNumId w:val="4"/>
  </w:num>
  <w:num w:numId="4" w16cid:durableId="96214991">
    <w:abstractNumId w:val="7"/>
  </w:num>
  <w:num w:numId="5" w16cid:durableId="2022269269">
    <w:abstractNumId w:val="12"/>
  </w:num>
  <w:num w:numId="6" w16cid:durableId="1352876553">
    <w:abstractNumId w:val="8"/>
  </w:num>
  <w:num w:numId="7" w16cid:durableId="1122269554">
    <w:abstractNumId w:val="1"/>
  </w:num>
  <w:num w:numId="8" w16cid:durableId="248468140">
    <w:abstractNumId w:val="11"/>
  </w:num>
  <w:num w:numId="9" w16cid:durableId="1177648292">
    <w:abstractNumId w:val="3"/>
  </w:num>
  <w:num w:numId="10" w16cid:durableId="2024433347">
    <w:abstractNumId w:val="5"/>
  </w:num>
  <w:num w:numId="11" w16cid:durableId="561139772">
    <w:abstractNumId w:val="0"/>
  </w:num>
  <w:num w:numId="12" w16cid:durableId="449396418">
    <w:abstractNumId w:val="6"/>
  </w:num>
  <w:num w:numId="13" w16cid:durableId="124387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17"/>
    <w:rsid w:val="000466AC"/>
    <w:rsid w:val="000E60CB"/>
    <w:rsid w:val="00126828"/>
    <w:rsid w:val="0014735C"/>
    <w:rsid w:val="00167311"/>
    <w:rsid w:val="001B0739"/>
    <w:rsid w:val="002022AD"/>
    <w:rsid w:val="00230071"/>
    <w:rsid w:val="003227FB"/>
    <w:rsid w:val="00331323"/>
    <w:rsid w:val="003C6892"/>
    <w:rsid w:val="003E07F5"/>
    <w:rsid w:val="003F0EF4"/>
    <w:rsid w:val="00403217"/>
    <w:rsid w:val="004364E2"/>
    <w:rsid w:val="00445076"/>
    <w:rsid w:val="0046652F"/>
    <w:rsid w:val="00506498"/>
    <w:rsid w:val="005C3BB6"/>
    <w:rsid w:val="005E1077"/>
    <w:rsid w:val="005F2B74"/>
    <w:rsid w:val="006209DA"/>
    <w:rsid w:val="0063692C"/>
    <w:rsid w:val="00636E4E"/>
    <w:rsid w:val="00644563"/>
    <w:rsid w:val="0066239E"/>
    <w:rsid w:val="006B6EBD"/>
    <w:rsid w:val="006B7D94"/>
    <w:rsid w:val="007856B8"/>
    <w:rsid w:val="007F1AF3"/>
    <w:rsid w:val="00817273"/>
    <w:rsid w:val="009062CB"/>
    <w:rsid w:val="00982229"/>
    <w:rsid w:val="009E3B20"/>
    <w:rsid w:val="00A4480E"/>
    <w:rsid w:val="00A8482B"/>
    <w:rsid w:val="00AD7B94"/>
    <w:rsid w:val="00B31EAC"/>
    <w:rsid w:val="00B46E9B"/>
    <w:rsid w:val="00C0707A"/>
    <w:rsid w:val="00C22B69"/>
    <w:rsid w:val="00C40195"/>
    <w:rsid w:val="00C83A6B"/>
    <w:rsid w:val="00D64473"/>
    <w:rsid w:val="00D769CF"/>
    <w:rsid w:val="00E31DD8"/>
    <w:rsid w:val="00E744B2"/>
    <w:rsid w:val="00F05EBC"/>
    <w:rsid w:val="00F531F3"/>
    <w:rsid w:val="00F66C56"/>
    <w:rsid w:val="00F72F5D"/>
    <w:rsid w:val="00FC26AF"/>
    <w:rsid w:val="00FD2E9D"/>
    <w:rsid w:val="00FE0B14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08BDC"/>
  <w15:chartTrackingRefBased/>
  <w15:docId w15:val="{B250211C-3A36-4718-A196-29A58AA4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6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C22B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40195"/>
    <w:pPr>
      <w:shd w:val="clear" w:color="auto" w:fill="FFFFFF"/>
      <w:spacing w:before="211" w:line="216" w:lineRule="exact"/>
      <w:jc w:val="both"/>
    </w:pPr>
    <w:rPr>
      <w:color w:val="000000"/>
      <w:spacing w:val="-5"/>
      <w:szCs w:val="18"/>
    </w:rPr>
  </w:style>
  <w:style w:type="character" w:customStyle="1" w:styleId="Tekstpodstawowy2Znak">
    <w:name w:val="Tekst podstawowy 2 Znak"/>
    <w:link w:val="Tekstpodstawowy2"/>
    <w:rsid w:val="00C40195"/>
    <w:rPr>
      <w:color w:val="000000"/>
      <w:spacing w:val="-5"/>
      <w:sz w:val="24"/>
      <w:szCs w:val="18"/>
      <w:shd w:val="clear" w:color="auto" w:fill="FFFFFF"/>
    </w:rPr>
  </w:style>
  <w:style w:type="paragraph" w:customStyle="1" w:styleId="Z4-Tekst-rodkowy">
    <w:name w:val="Z4 - Tekst - środkowy"/>
    <w:rsid w:val="00506498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character" w:customStyle="1" w:styleId="Teksttreci2">
    <w:name w:val="Tekst treści (2)_"/>
    <w:link w:val="Teksttreci20"/>
    <w:rsid w:val="003E07F5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3">
    <w:name w:val="Tekst treści (3)"/>
    <w:rsid w:val="003E07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3E07F5"/>
    <w:pPr>
      <w:widowControl w:val="0"/>
      <w:shd w:val="clear" w:color="auto" w:fill="FFFFFF"/>
      <w:spacing w:before="140" w:line="220" w:lineRule="exact"/>
      <w:ind w:hanging="380"/>
      <w:jc w:val="both"/>
    </w:pPr>
    <w:rPr>
      <w:rFonts w:ascii="Calibri" w:eastAsia="Calibri" w:hAnsi="Calibri" w:cs="Calibri"/>
      <w:sz w:val="18"/>
      <w:szCs w:val="18"/>
    </w:rPr>
  </w:style>
  <w:style w:type="character" w:styleId="Hipercze">
    <w:name w:val="Hyperlink"/>
    <w:uiPriority w:val="99"/>
    <w:unhideWhenUsed/>
    <w:rsid w:val="003E07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elk@sanepid.gov.pl" TargetMode="External"/><Relationship Id="rId5" Type="http://schemas.openxmlformats.org/officeDocument/2006/relationships/hyperlink" Target="mailto:psse.el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SANEPID</dc:creator>
  <cp:keywords/>
  <dc:description/>
  <cp:lastModifiedBy>PSSE Ełk - Marek Kuczyński</cp:lastModifiedBy>
  <cp:revision>23</cp:revision>
  <cp:lastPrinted>2025-01-13T12:21:00Z</cp:lastPrinted>
  <dcterms:created xsi:type="dcterms:W3CDTF">2025-04-09T08:15:00Z</dcterms:created>
  <dcterms:modified xsi:type="dcterms:W3CDTF">2025-06-25T06:19:00Z</dcterms:modified>
</cp:coreProperties>
</file>