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685A" w14:textId="77777777" w:rsidR="00D66A56" w:rsidRDefault="00000000">
      <w:pPr>
        <w:spacing w:after="146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14:paraId="5D334605" w14:textId="77777777" w:rsidR="00D66A56" w:rsidRDefault="00000000">
      <w:pPr>
        <w:spacing w:after="512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oznaczenie pracodawcy </w:t>
      </w:r>
    </w:p>
    <w:p w14:paraId="13121B71" w14:textId="77777777" w:rsidR="00D66A56" w:rsidRDefault="00000000">
      <w:pPr>
        <w:spacing w:after="235"/>
        <w:ind w:left="195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38B36790" w14:textId="77777777" w:rsidR="00D66A56" w:rsidRDefault="00000000">
      <w:pPr>
        <w:spacing w:after="235"/>
        <w:ind w:left="195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5598CAEA" w14:textId="77777777" w:rsidR="00D66A56" w:rsidRDefault="00000000">
      <w:pPr>
        <w:spacing w:after="235"/>
        <w:ind w:left="195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61AD5769" w14:textId="77777777" w:rsidR="00D66A56" w:rsidRDefault="00000000">
      <w:pPr>
        <w:spacing w:after="16" w:line="266" w:lineRule="auto"/>
        <w:ind w:left="83" w:right="73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Rejestr prac narażających pracowników na działanie szkodliwego czynnika </w:t>
      </w:r>
    </w:p>
    <w:p w14:paraId="51FF4045" w14:textId="77777777" w:rsidR="00D66A56" w:rsidRDefault="00000000">
      <w:pPr>
        <w:spacing w:after="132"/>
        <w:ind w:left="137" w:hanging="10"/>
      </w:pPr>
      <w:r>
        <w:rPr>
          <w:rFonts w:ascii="Times New Roman" w:eastAsia="Times New Roman" w:hAnsi="Times New Roman" w:cs="Times New Roman"/>
          <w:b/>
          <w:sz w:val="48"/>
        </w:rPr>
        <w:t xml:space="preserve">biologicznego zakwalifikowanego do grupy </w:t>
      </w:r>
    </w:p>
    <w:p w14:paraId="48516AD6" w14:textId="77777777" w:rsidR="00D66A56" w:rsidRDefault="00000000">
      <w:pPr>
        <w:spacing w:after="220" w:line="266" w:lineRule="auto"/>
        <w:ind w:left="83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3 lub 4 zagrożenia </w:t>
      </w:r>
    </w:p>
    <w:p w14:paraId="767C706D" w14:textId="77777777" w:rsidR="00D66A56" w:rsidRDefault="00000000">
      <w:pPr>
        <w:spacing w:after="235"/>
        <w:ind w:left="195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1EF1F9E4" w14:textId="77777777" w:rsidR="00D66A56" w:rsidRDefault="00000000">
      <w:pPr>
        <w:spacing w:after="16" w:line="266" w:lineRule="auto"/>
        <w:ind w:left="83" w:right="73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Rejestr pracowników narażonych na działanie szkodliwego czynnika </w:t>
      </w:r>
    </w:p>
    <w:p w14:paraId="440C4FB5" w14:textId="77777777" w:rsidR="00D66A56" w:rsidRDefault="00000000">
      <w:pPr>
        <w:spacing w:after="132"/>
        <w:ind w:left="137" w:hanging="10"/>
      </w:pPr>
      <w:r>
        <w:rPr>
          <w:rFonts w:ascii="Times New Roman" w:eastAsia="Times New Roman" w:hAnsi="Times New Roman" w:cs="Times New Roman"/>
          <w:b/>
          <w:sz w:val="48"/>
        </w:rPr>
        <w:t xml:space="preserve">biologicznego zakwalifikowanego do grupy </w:t>
      </w:r>
    </w:p>
    <w:p w14:paraId="275AAF38" w14:textId="77777777" w:rsidR="00D66A56" w:rsidRDefault="00000000">
      <w:pPr>
        <w:spacing w:after="220" w:line="266" w:lineRule="auto"/>
        <w:ind w:left="83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3 lub 4 zagrożenia </w:t>
      </w:r>
    </w:p>
    <w:p w14:paraId="5D00B05D" w14:textId="77777777" w:rsidR="00D66A56" w:rsidRDefault="00000000">
      <w:pPr>
        <w:spacing w:after="235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7E7AC263" w14:textId="77777777" w:rsidR="00D66A56" w:rsidRDefault="00000000">
      <w:pPr>
        <w:spacing w:after="235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468051AA" w14:textId="376C871B" w:rsidR="00D66A56" w:rsidRDefault="00000000">
      <w:pPr>
        <w:spacing w:after="235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5987E5C8" w14:textId="4D8714BA" w:rsidR="006E1E83" w:rsidRDefault="006E1E83">
      <w:pPr>
        <w:spacing w:after="235"/>
        <w:rPr>
          <w:rFonts w:ascii="Times New Roman" w:eastAsia="Times New Roman" w:hAnsi="Times New Roman" w:cs="Times New Roman"/>
          <w:b/>
          <w:sz w:val="48"/>
        </w:rPr>
      </w:pPr>
    </w:p>
    <w:p w14:paraId="52331310" w14:textId="0C6F3172" w:rsidR="006E1E83" w:rsidRDefault="006E1E83">
      <w:pPr>
        <w:spacing w:after="235"/>
        <w:rPr>
          <w:rFonts w:ascii="Times New Roman" w:eastAsia="Times New Roman" w:hAnsi="Times New Roman" w:cs="Times New Roman"/>
          <w:b/>
          <w:sz w:val="48"/>
        </w:rPr>
      </w:pPr>
    </w:p>
    <w:p w14:paraId="20C893B8" w14:textId="49D7C140" w:rsidR="006E1E83" w:rsidRDefault="006E1E83">
      <w:pPr>
        <w:spacing w:after="235"/>
        <w:rPr>
          <w:rFonts w:ascii="Times New Roman" w:eastAsia="Times New Roman" w:hAnsi="Times New Roman" w:cs="Times New Roman"/>
          <w:b/>
          <w:sz w:val="48"/>
        </w:rPr>
      </w:pPr>
    </w:p>
    <w:p w14:paraId="751D920F" w14:textId="77777777" w:rsidR="006E1E83" w:rsidRDefault="006E1E83">
      <w:pPr>
        <w:spacing w:after="235"/>
      </w:pPr>
    </w:p>
    <w:p w14:paraId="43C9D0C8" w14:textId="77777777" w:rsidR="00D66A56" w:rsidRDefault="00000000">
      <w:pPr>
        <w:spacing w:after="232"/>
      </w:pPr>
      <w:r>
        <w:rPr>
          <w:rFonts w:ascii="Times New Roman" w:eastAsia="Times New Roman" w:hAnsi="Times New Roman" w:cs="Times New Roman"/>
          <w:b/>
          <w:sz w:val="48"/>
        </w:rPr>
        <w:lastRenderedPageBreak/>
        <w:t xml:space="preserve"> </w:t>
      </w:r>
    </w:p>
    <w:p w14:paraId="305B6352" w14:textId="77777777" w:rsidR="00D66A5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3CFE1263" w14:textId="77777777" w:rsidR="00D66A56" w:rsidRDefault="00000000">
      <w:pPr>
        <w:spacing w:after="286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Rejestr prac narażających pracowników na działanie szkodliwego czynnika biologicznego, zakwalifikowanego do 3 lub 4 grupy zagrożenia.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D66A56" w14:paraId="1FDA1285" w14:textId="77777777">
        <w:trPr>
          <w:trHeight w:val="139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262" w14:textId="77777777" w:rsidR="00D66A5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Liczba pracowników wykonujących prace w narażeniu na działanie szkodliwych czynników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biologicznych zakwalifikowanych do 3 lub 4 grupy zagrożenia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D24F" w14:textId="77777777" w:rsidR="00D66A56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6A56" w14:paraId="46939B12" w14:textId="77777777">
        <w:trPr>
          <w:trHeight w:val="8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2880" w14:textId="77777777" w:rsidR="00D66A56" w:rsidRDefault="00000000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Wykaz czynności, podczas których pracownik jest narażony na działanie szkodliwego czynnika biologicznego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21C" w14:textId="77777777" w:rsidR="00D66A56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6A56" w14:paraId="27B5140F" w14:textId="77777777">
        <w:trPr>
          <w:trHeight w:val="8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5A5" w14:textId="77777777" w:rsidR="00D66A56" w:rsidRDefault="00000000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Imię, Nazwisko oraz numer telefonu do osoby upoważnionej do nadzoru w zakresie bhp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B831" w14:textId="77777777" w:rsidR="00D66A56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8CF3846" w14:textId="0A79332D" w:rsidR="00D66A56" w:rsidRDefault="00000000">
      <w:pPr>
        <w:spacing w:after="2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AD0436" w14:textId="168774AB" w:rsidR="006E1E83" w:rsidRDefault="006E1E83">
      <w:pPr>
        <w:spacing w:after="218"/>
        <w:rPr>
          <w:rFonts w:ascii="Times New Roman" w:eastAsia="Times New Roman" w:hAnsi="Times New Roman" w:cs="Times New Roman"/>
          <w:b/>
          <w:sz w:val="24"/>
        </w:rPr>
      </w:pPr>
    </w:p>
    <w:p w14:paraId="659390EC" w14:textId="77777777" w:rsidR="006E1E83" w:rsidRDefault="006E1E83">
      <w:pPr>
        <w:spacing w:after="218"/>
      </w:pPr>
    </w:p>
    <w:p w14:paraId="70AEB170" w14:textId="77777777" w:rsidR="00D66A56" w:rsidRDefault="0000000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Rejestr pracowników narażonych na działanie szkodliwych czynników biologicznych, zakwalifikowanych do 3 lub 4 grupy zagrożenia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D66A56" w14:paraId="140B85C7" w14:textId="77777777">
        <w:trPr>
          <w:trHeight w:val="28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7FC" w14:textId="77777777" w:rsidR="00D66A5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Rodzaj wykonywanej pracy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19F4" w14:textId="77777777" w:rsidR="00D66A56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6A56" w14:paraId="216A2209" w14:textId="77777777">
        <w:trPr>
          <w:trHeight w:val="8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D87F" w14:textId="77777777" w:rsidR="00D66A56" w:rsidRDefault="00000000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Stopień zagrożenia spowodowanego działaniem szkodliwego czynnika biologicznego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3244" w14:textId="77777777" w:rsidR="00D66A56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6A56" w14:paraId="1CE314DB" w14:textId="77777777">
        <w:trPr>
          <w:trHeight w:val="8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A1C" w14:textId="77777777" w:rsidR="00D66A56" w:rsidRDefault="00000000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Awarie i wypadki związane z narażeniem na działanie szkodliwego czynnika biologicznego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4203" w14:textId="77777777" w:rsidR="00D66A5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A3C7862" w14:textId="77777777" w:rsidR="00D66A56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6A56" w14:paraId="0ACB88BF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D373" w14:textId="77777777" w:rsidR="00D66A5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Wynik przeprowadzonej oceny ryzyka zawodowego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BDF6" w14:textId="77777777" w:rsidR="00D66A5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6A56" w14:paraId="5F1A4F98" w14:textId="77777777">
        <w:trPr>
          <w:trHeight w:val="8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CF6" w14:textId="77777777" w:rsidR="00D66A56" w:rsidRDefault="00000000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Liczba pracowników narażonych na działanie szkodliwego czynnika biologicznego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FE56" w14:textId="77777777" w:rsidR="00D66A56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F440255" w14:textId="77777777" w:rsidR="00D66A56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36EFDC27" w14:textId="77777777">
        <w:trPr>
          <w:trHeight w:val="8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675" w14:textId="77777777" w:rsidR="00D66A56" w:rsidRDefault="00000000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Imię, Nazwisko oraz numer telefonu do osoby upoważnionej do nadzoru w zakresie bhp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90FB" w14:textId="77777777" w:rsidR="00D66A56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ADD9E62" w14:textId="77777777" w:rsidR="00D66A56" w:rsidRDefault="00D66A56">
      <w:pPr>
        <w:sectPr w:rsidR="00D66A56">
          <w:pgSz w:w="11906" w:h="16838"/>
          <w:pgMar w:top="1467" w:right="1492" w:bottom="1783" w:left="1416" w:header="708" w:footer="708" w:gutter="0"/>
          <w:cols w:space="708"/>
        </w:sectPr>
      </w:pPr>
    </w:p>
    <w:p w14:paraId="5136FF1C" w14:textId="2302A479" w:rsidR="00D66A5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tbl>
      <w:tblPr>
        <w:tblStyle w:val="TableGrid"/>
        <w:tblW w:w="9213" w:type="dxa"/>
        <w:tblInd w:w="-113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D66A56" w14:paraId="4031196F" w14:textId="77777777">
        <w:trPr>
          <w:trHeight w:val="28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B2FB" w14:textId="77777777" w:rsidR="00D66A56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30E9" w14:textId="77777777" w:rsidR="00D66A56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Stanowisko </w:t>
            </w:r>
          </w:p>
        </w:tc>
      </w:tr>
      <w:tr w:rsidR="00D66A56" w14:paraId="694E57B9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9968" w14:textId="77777777" w:rsidR="00D66A5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6EFBB5" w14:textId="77777777" w:rsidR="00D66A5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08D2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3FFFB99D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42B9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F74B056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A44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22A5745A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9FFD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1869296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70FD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0800C967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5D63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A47DC0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FFF9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1269BE8F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3502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76D573A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538B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4454339B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3D3A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2F9CCA3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58B6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3D9B9F9E" w14:textId="77777777">
        <w:trPr>
          <w:trHeight w:val="56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3F4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D4DEE5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B65B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09054EB9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5315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94B0892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AEDD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2A6BCC56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BB0B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9795270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6A6E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4832409B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8EF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DB10C8F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AB94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6A4ABDB0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4D41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9D19360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9EC5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7315A9AB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E5C6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08AB8CA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1C0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50090D06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0ACC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79E963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340F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43C4899A" w14:textId="77777777">
        <w:trPr>
          <w:trHeight w:val="5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666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DBEB04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C8A0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5A570182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ACDD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0F784E8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A454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291F81F8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DA5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ACF6F7B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81AB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18967D8B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E2E2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411BF22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5CAF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2D00F203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FA69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4581D6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B39B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20F9E538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7B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F16D5BB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7406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7C42EFAE" w14:textId="77777777">
        <w:trPr>
          <w:trHeight w:val="56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636C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81E40D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AF2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46AF941E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823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1635F5C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B54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66A56" w14:paraId="3D74D3A4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B21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01CEBA" w14:textId="77777777" w:rsidR="00D66A56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1F7" w14:textId="77777777" w:rsidR="00D66A56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5E81C49" w14:textId="77777777" w:rsidR="00D66A56" w:rsidRDefault="00000000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66A56">
      <w:pgSz w:w="11906" w:h="16838"/>
      <w:pgMar w:top="1440" w:right="2451" w:bottom="1440" w:left="24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56"/>
    <w:rsid w:val="006E1E83"/>
    <w:rsid w:val="00D069C3"/>
    <w:rsid w:val="00D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0268"/>
  <w15:docId w15:val="{D0EF8019-65BB-4FE9-94E7-1E729401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pisarczuka</dc:creator>
  <cp:keywords/>
  <cp:lastModifiedBy>PSSE Włodawa - Urszula Pawluk</cp:lastModifiedBy>
  <cp:revision>4</cp:revision>
  <dcterms:created xsi:type="dcterms:W3CDTF">2022-10-03T12:46:00Z</dcterms:created>
  <dcterms:modified xsi:type="dcterms:W3CDTF">2022-10-03T12:47:00Z</dcterms:modified>
</cp:coreProperties>
</file>