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Default="0062352E" w:rsidP="0062352E">
      <w:pPr>
        <w:tabs>
          <w:tab w:val="right" w:pos="8789"/>
        </w:tabs>
        <w:spacing w:before="600"/>
        <w:rPr>
          <w:rFonts w:cs="Arial"/>
        </w:rPr>
      </w:pPr>
      <w:bookmarkStart w:id="0" w:name="OLE_LINK4"/>
      <w:bookmarkStart w:id="1" w:name="OLE_LINK3"/>
      <w:bookmarkStart w:id="2" w:name="_GoBack"/>
      <w:bookmarkEnd w:id="2"/>
      <w:r>
        <w:rPr>
          <w:rStyle w:val="Tytuksiki"/>
          <w:b w:val="0"/>
          <w:i w:val="0"/>
        </w:rPr>
        <w:tab/>
      </w:r>
      <w:r w:rsidR="007365F9">
        <w:rPr>
          <w:rFonts w:cs="Arial"/>
        </w:rPr>
        <w:t xml:space="preserve">Poznań,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495340">
        <w:rPr>
          <w:noProof/>
        </w:rPr>
        <w:t>6 września 2022</w:t>
      </w:r>
      <w:r>
        <w:fldChar w:fldCharType="end"/>
      </w:r>
      <w:r>
        <w:t xml:space="preserve"> r.</w:t>
      </w:r>
    </w:p>
    <w:p w:rsidR="007365F9" w:rsidRDefault="007365F9" w:rsidP="007365F9">
      <w:pPr>
        <w:pStyle w:val="Normalny-ZnakPisma"/>
      </w:pPr>
      <w:r>
        <w:fldChar w:fldCharType="begin"/>
      </w:r>
      <w:r>
        <w:instrText xml:space="preserve"> DOCPROPERTY  KodKreskowy  \* MERGEFORMAT </w:instrText>
      </w:r>
      <w:r>
        <w:fldChar w:fldCharType="end"/>
      </w:r>
      <w:r w:rsidR="004726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0pt">
            <v:imagedata r:id="rId9" o:title="code"/>
          </v:shape>
        </w:pict>
      </w:r>
    </w:p>
    <w:p w:rsidR="007365F9" w:rsidRDefault="007365F9" w:rsidP="007365F9">
      <w:pPr>
        <w:pStyle w:val="Normalny-ZnakPisma"/>
      </w:pPr>
      <w:r>
        <w:t xml:space="preserve">UNP: </w:t>
      </w:r>
      <w:r w:rsidR="004726B5">
        <w:fldChar w:fldCharType="begin"/>
      </w:r>
      <w:r w:rsidR="004726B5">
        <w:instrText xml:space="preserve"> DOCPROPERTY  UNPPisma  \* MERGEFORMAT </w:instrText>
      </w:r>
      <w:r w:rsidR="004726B5">
        <w:fldChar w:fldCharType="separate"/>
      </w:r>
      <w:r>
        <w:t>PZ-22-62613</w:t>
      </w:r>
      <w:r w:rsidR="004726B5">
        <w:fldChar w:fldCharType="end"/>
      </w:r>
    </w:p>
    <w:p w:rsidR="007365F9" w:rsidRDefault="004726B5" w:rsidP="007365F9">
      <w:pPr>
        <w:pStyle w:val="Normalny-ZnakPisma"/>
      </w:pPr>
      <w:r>
        <w:fldChar w:fldCharType="begin"/>
      </w:r>
      <w:r>
        <w:instrText xml:space="preserve"> DOCPROPERTY  ZnakPisma  \* MERGEFORMAT </w:instrText>
      </w:r>
      <w:r>
        <w:fldChar w:fldCharType="separate"/>
      </w:r>
      <w:r w:rsidR="007365F9">
        <w:t>PZ-POR-A.213.14.2022.18</w:t>
      </w:r>
      <w:r>
        <w:fldChar w:fldCharType="end"/>
      </w:r>
    </w:p>
    <w:p w:rsidR="007365F9" w:rsidRDefault="007365F9" w:rsidP="007365F9">
      <w:pPr>
        <w:rPr>
          <w:rFonts w:cs="Arial"/>
        </w:rPr>
      </w:pPr>
    </w:p>
    <w:p w:rsidR="0062352E" w:rsidRDefault="0062352E" w:rsidP="0062352E">
      <w:pPr>
        <w:ind w:left="993" w:hanging="993"/>
        <w:jc w:val="center"/>
        <w:rPr>
          <w:rFonts w:cs="Arial"/>
          <w:b/>
        </w:rPr>
      </w:pPr>
    </w:p>
    <w:p w:rsidR="0062352E" w:rsidRDefault="0062352E" w:rsidP="0062352E">
      <w:pPr>
        <w:ind w:left="993" w:hanging="993"/>
        <w:jc w:val="center"/>
        <w:rPr>
          <w:rFonts w:cs="Arial"/>
          <w:b/>
        </w:rPr>
      </w:pPr>
      <w:r>
        <w:rPr>
          <w:rFonts w:cs="Arial"/>
          <w:b/>
        </w:rPr>
        <w:t>INFORMACJA O WYBORZE NAJKORZYSTNIEJSZEJ OFERTY</w:t>
      </w:r>
    </w:p>
    <w:p w:rsidR="0062352E" w:rsidRDefault="0062352E" w:rsidP="0062352E">
      <w:pPr>
        <w:rPr>
          <w:rFonts w:cs="Arial"/>
          <w:b/>
        </w:rPr>
      </w:pPr>
    </w:p>
    <w:p w:rsidR="0062352E" w:rsidRPr="004B4C4A" w:rsidRDefault="0062352E" w:rsidP="0062352E">
      <w:pPr>
        <w:rPr>
          <w:rFonts w:cs="Arial"/>
          <w:b/>
        </w:rPr>
      </w:pPr>
    </w:p>
    <w:p w:rsidR="0062352E" w:rsidRDefault="0062352E" w:rsidP="0062352E">
      <w:pPr>
        <w:jc w:val="both"/>
        <w:rPr>
          <w:rFonts w:cs="Arial"/>
        </w:rPr>
      </w:pPr>
      <w:r>
        <w:rPr>
          <w:rFonts w:cs="Arial"/>
        </w:rPr>
        <w:t xml:space="preserve">Zamawiający - Państwowa Inspekcja Pracy Okręgowy Inspektorat Pracy w Poznaniu, z siedzibą przy ul. Marcelińskiej 90, 60-324 Poznań, informuje że w wyniku przeprowadzonego zapytania ofertowego, którego przedmiotem </w:t>
      </w:r>
      <w:r w:rsidRPr="00985013">
        <w:rPr>
          <w:rFonts w:cs="Arial"/>
        </w:rPr>
        <w:t xml:space="preserve">jest: </w:t>
      </w:r>
      <w:r w:rsidRPr="00985013">
        <w:rPr>
          <w:rFonts w:eastAsia="Times New Roman"/>
        </w:rPr>
        <w:t>„Sprzątanie pomieszczeń Państwowej Inspekcji Pracy Okręgowego Inspektoratu Pracy w Poznaniu – Oddział w Koninie przez okres 12 miesięcy”</w:t>
      </w:r>
      <w:r w:rsidRPr="00985013">
        <w:rPr>
          <w:rFonts w:cs="Arial"/>
        </w:rPr>
        <w:t xml:space="preserve"> jako</w:t>
      </w:r>
      <w:r>
        <w:rPr>
          <w:rFonts w:cs="Arial"/>
        </w:rPr>
        <w:t xml:space="preserve"> najkorzystniejszą, zawierającą najniższą cenę oraz spełniającą wszystkie wymogi określone w zapytaniu ofertowym, wybrano ofertę:</w:t>
      </w:r>
    </w:p>
    <w:p w:rsidR="0062352E" w:rsidRDefault="0062352E" w:rsidP="0062352E">
      <w:pPr>
        <w:jc w:val="center"/>
        <w:rPr>
          <w:b/>
        </w:rPr>
      </w:pPr>
    </w:p>
    <w:p w:rsidR="0062352E" w:rsidRPr="004661D8" w:rsidRDefault="0062352E" w:rsidP="0062352E">
      <w:pPr>
        <w:jc w:val="center"/>
        <w:rPr>
          <w:b/>
          <w:sz w:val="20"/>
          <w:szCs w:val="20"/>
        </w:rPr>
      </w:pPr>
      <w:r w:rsidRPr="004661D8">
        <w:rPr>
          <w:b/>
          <w:sz w:val="20"/>
          <w:szCs w:val="20"/>
        </w:rPr>
        <w:t>USŁUGI SPRZĄTAJĄCE</w:t>
      </w:r>
    </w:p>
    <w:p w:rsidR="0062352E" w:rsidRPr="004661D8" w:rsidRDefault="0062352E" w:rsidP="0062352E">
      <w:pPr>
        <w:jc w:val="center"/>
        <w:rPr>
          <w:b/>
          <w:sz w:val="20"/>
          <w:szCs w:val="20"/>
        </w:rPr>
      </w:pPr>
      <w:r w:rsidRPr="004661D8">
        <w:rPr>
          <w:b/>
          <w:sz w:val="20"/>
          <w:szCs w:val="20"/>
        </w:rPr>
        <w:t>Sylwia Urbaniak</w:t>
      </w:r>
    </w:p>
    <w:p w:rsidR="0062352E" w:rsidRPr="004661D8" w:rsidRDefault="0062352E" w:rsidP="0062352E">
      <w:pPr>
        <w:jc w:val="center"/>
        <w:rPr>
          <w:b/>
          <w:sz w:val="20"/>
          <w:szCs w:val="20"/>
        </w:rPr>
      </w:pPr>
      <w:r w:rsidRPr="004661D8">
        <w:rPr>
          <w:b/>
          <w:sz w:val="20"/>
          <w:szCs w:val="20"/>
        </w:rPr>
        <w:t xml:space="preserve">ul. </w:t>
      </w:r>
      <w:proofErr w:type="spellStart"/>
      <w:r w:rsidRPr="004661D8">
        <w:rPr>
          <w:b/>
          <w:sz w:val="20"/>
          <w:szCs w:val="20"/>
        </w:rPr>
        <w:t>Wiechowicza</w:t>
      </w:r>
      <w:proofErr w:type="spellEnd"/>
      <w:r w:rsidRPr="004661D8">
        <w:rPr>
          <w:b/>
          <w:sz w:val="20"/>
          <w:szCs w:val="20"/>
        </w:rPr>
        <w:t xml:space="preserve"> ¼,</w:t>
      </w:r>
    </w:p>
    <w:p w:rsidR="0062352E" w:rsidRPr="00CC028E" w:rsidRDefault="0062352E" w:rsidP="0062352E">
      <w:pPr>
        <w:jc w:val="center"/>
        <w:rPr>
          <w:b/>
          <w:sz w:val="20"/>
          <w:szCs w:val="20"/>
        </w:rPr>
      </w:pPr>
      <w:r w:rsidRPr="004661D8">
        <w:rPr>
          <w:b/>
          <w:sz w:val="20"/>
          <w:szCs w:val="20"/>
        </w:rPr>
        <w:t>62-510 Konin</w:t>
      </w:r>
    </w:p>
    <w:p w:rsidR="0062352E" w:rsidRDefault="0062352E" w:rsidP="0062352E">
      <w:pPr>
        <w:jc w:val="both"/>
        <w:rPr>
          <w:rFonts w:cs="Arial"/>
          <w:bCs/>
        </w:rPr>
      </w:pPr>
      <w:r>
        <w:rPr>
          <w:rFonts w:cs="Arial"/>
          <w:bCs/>
        </w:rPr>
        <w:t>Informacja o złożonych ofertach: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154"/>
        <w:gridCol w:w="2268"/>
        <w:gridCol w:w="2977"/>
      </w:tblGrid>
      <w:tr w:rsidR="0062352E" w:rsidRPr="00B96C1C" w:rsidTr="00C45A74">
        <w:tc>
          <w:tcPr>
            <w:tcW w:w="498" w:type="dxa"/>
            <w:shd w:val="clear" w:color="auto" w:fill="auto"/>
          </w:tcPr>
          <w:p w:rsidR="0062352E" w:rsidRPr="00B96C1C" w:rsidRDefault="0062352E" w:rsidP="00C45A74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B96C1C">
              <w:rPr>
                <w:rFonts w:cs="Arial"/>
                <w:bCs/>
                <w:sz w:val="20"/>
                <w:szCs w:val="20"/>
              </w:rPr>
              <w:t>Lp.</w:t>
            </w:r>
          </w:p>
        </w:tc>
        <w:tc>
          <w:tcPr>
            <w:tcW w:w="3154" w:type="dxa"/>
            <w:shd w:val="clear" w:color="auto" w:fill="auto"/>
          </w:tcPr>
          <w:p w:rsidR="0062352E" w:rsidRPr="00B96C1C" w:rsidRDefault="0062352E" w:rsidP="00C45A74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B96C1C">
              <w:rPr>
                <w:rFonts w:cs="Arial"/>
                <w:bCs/>
                <w:sz w:val="20"/>
                <w:szCs w:val="20"/>
              </w:rPr>
              <w:t>Nazwa i siedziba wykonawcy</w:t>
            </w:r>
          </w:p>
        </w:tc>
        <w:tc>
          <w:tcPr>
            <w:tcW w:w="2268" w:type="dxa"/>
            <w:shd w:val="clear" w:color="auto" w:fill="auto"/>
          </w:tcPr>
          <w:p w:rsidR="0062352E" w:rsidRPr="00B96C1C" w:rsidRDefault="0062352E" w:rsidP="00C45A74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B96C1C">
              <w:rPr>
                <w:rFonts w:cs="Arial"/>
                <w:bCs/>
                <w:sz w:val="20"/>
                <w:szCs w:val="20"/>
              </w:rPr>
              <w:t>Cena brutto oferty</w:t>
            </w:r>
          </w:p>
        </w:tc>
        <w:tc>
          <w:tcPr>
            <w:tcW w:w="2977" w:type="dxa"/>
          </w:tcPr>
          <w:p w:rsidR="0062352E" w:rsidRPr="006963D2" w:rsidRDefault="0062352E" w:rsidP="00C45A74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6963D2">
              <w:rPr>
                <w:rFonts w:cs="Arial"/>
                <w:bCs/>
                <w:sz w:val="20"/>
                <w:szCs w:val="20"/>
              </w:rPr>
              <w:t>Cena oferty po poprawieniu omyłek rachunkowych /</w:t>
            </w:r>
          </w:p>
          <w:p w:rsidR="0062352E" w:rsidRPr="00B96C1C" w:rsidRDefault="0062352E" w:rsidP="00C45A74">
            <w:pPr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6963D2">
              <w:rPr>
                <w:rFonts w:cs="Arial"/>
                <w:bCs/>
                <w:sz w:val="20"/>
                <w:szCs w:val="20"/>
              </w:rPr>
              <w:t>Uwagi</w:t>
            </w:r>
          </w:p>
        </w:tc>
      </w:tr>
      <w:tr w:rsidR="0062352E" w:rsidRPr="00CC028E" w:rsidTr="00C45A74"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rPr>
                <w:sz w:val="20"/>
                <w:szCs w:val="20"/>
              </w:rPr>
            </w:pPr>
            <w:r w:rsidRPr="00CC028E">
              <w:rPr>
                <w:sz w:val="20"/>
                <w:szCs w:val="2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JAK-BUD Jakub Budziński</w:t>
            </w:r>
          </w:p>
          <w:p w:rsidR="0062352E" w:rsidRDefault="0062352E" w:rsidP="00C45A74">
            <w:pPr>
              <w:spacing w:line="276" w:lineRule="auto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 xml:space="preserve"> </w:t>
            </w:r>
          </w:p>
          <w:p w:rsidR="0062352E" w:rsidRDefault="0062352E" w:rsidP="00C45A74">
            <w:pPr>
              <w:spacing w:line="276" w:lineRule="auto"/>
            </w:pPr>
            <w:r>
              <w:t xml:space="preserve">ul. </w:t>
            </w:r>
            <w:proofErr w:type="spellStart"/>
            <w:r>
              <w:t>Rudzicka</w:t>
            </w:r>
            <w:proofErr w:type="spellEnd"/>
            <w:r>
              <w:t xml:space="preserve"> 40I, </w:t>
            </w:r>
          </w:p>
          <w:p w:rsidR="0062352E" w:rsidRPr="00CC028E" w:rsidRDefault="0062352E" w:rsidP="00C45A74">
            <w:pPr>
              <w:spacing w:line="240" w:lineRule="auto"/>
              <w:rPr>
                <w:sz w:val="20"/>
                <w:szCs w:val="20"/>
              </w:rPr>
            </w:pPr>
            <w:r>
              <w:t>62-510 Konin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29 630,76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 w:rsidRPr="00CC028E">
              <w:rPr>
                <w:sz w:val="20"/>
                <w:szCs w:val="20"/>
              </w:rPr>
              <w:t>nie dotyczy</w:t>
            </w:r>
          </w:p>
        </w:tc>
      </w:tr>
      <w:tr w:rsidR="0062352E" w:rsidRPr="00CC028E" w:rsidTr="00C45A74">
        <w:trPr>
          <w:trHeight w:val="861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PERFEKT – BŁYSK 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Sprzątająca </w:t>
            </w:r>
          </w:p>
          <w:p w:rsidR="0062352E" w:rsidRDefault="0062352E" w:rsidP="00C45A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Grochowski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Ruszków Drugi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Laurowa 4,</w:t>
            </w:r>
          </w:p>
          <w:p w:rsidR="0062352E" w:rsidRPr="00CC028E" w:rsidRDefault="0062352E" w:rsidP="00C45A74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62-604 Kościelec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t>30 258,00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nie dotyczy</w:t>
            </w:r>
          </w:p>
        </w:tc>
      </w:tr>
      <w:tr w:rsidR="0062352E" w:rsidRPr="00CC028E" w:rsidTr="00C45A74">
        <w:trPr>
          <w:trHeight w:val="973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SPRZĄTAJĄCE</w:t>
            </w:r>
          </w:p>
          <w:p w:rsidR="0062352E" w:rsidRDefault="0062352E" w:rsidP="00C45A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Sylwia Urbaniak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Wiechowicza</w:t>
            </w:r>
            <w:proofErr w:type="spellEnd"/>
            <w:r>
              <w:rPr>
                <w:sz w:val="20"/>
                <w:szCs w:val="20"/>
              </w:rPr>
              <w:t xml:space="preserve"> ¼,</w:t>
            </w:r>
          </w:p>
          <w:p w:rsidR="0062352E" w:rsidRPr="00CC028E" w:rsidRDefault="0062352E" w:rsidP="00C45A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62-510 Konin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29 400,00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 w:rsidRPr="00CC028E">
              <w:rPr>
                <w:sz w:val="20"/>
                <w:szCs w:val="20"/>
              </w:rPr>
              <w:t>nie dotyczy</w:t>
            </w:r>
          </w:p>
        </w:tc>
      </w:tr>
      <w:tr w:rsidR="0062352E" w:rsidRPr="00CC028E" w:rsidTr="00C45A74">
        <w:trPr>
          <w:trHeight w:val="992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KOR-BUD Albert Budziński</w:t>
            </w:r>
          </w:p>
          <w:p w:rsidR="0062352E" w:rsidRDefault="0062352E" w:rsidP="00C45A74">
            <w:pPr>
              <w:spacing w:line="276" w:lineRule="auto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 xml:space="preserve"> 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Rudzicka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62352E" w:rsidRPr="00CC028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62-510 Konin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25 200,00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oferta odrzucona</w:t>
            </w:r>
          </w:p>
        </w:tc>
      </w:tr>
      <w:tr w:rsidR="0062352E" w:rsidRPr="00CC028E" w:rsidTr="00C45A74">
        <w:trPr>
          <w:trHeight w:val="992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Prosna</w:t>
            </w:r>
            <w:proofErr w:type="spellEnd"/>
            <w:r>
              <w:rPr>
                <w:sz w:val="20"/>
                <w:szCs w:val="20"/>
              </w:rPr>
              <w:t xml:space="preserve"> Kalisz Sp. z o.o.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Widok 2A,</w:t>
            </w:r>
          </w:p>
          <w:p w:rsidR="0062352E" w:rsidRPr="00CC028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62-800 Kalisz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39 999,60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nie dotyczy</w:t>
            </w:r>
          </w:p>
        </w:tc>
      </w:tr>
      <w:tr w:rsidR="0062352E" w:rsidRPr="00CC028E" w:rsidTr="00C45A74">
        <w:trPr>
          <w:trHeight w:val="992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AMSTI Sp. z o.o.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Matemblewska</w:t>
            </w:r>
            <w:proofErr w:type="spellEnd"/>
            <w:r>
              <w:rPr>
                <w:sz w:val="20"/>
                <w:szCs w:val="20"/>
              </w:rPr>
              <w:t xml:space="preserve"> 27,</w:t>
            </w:r>
          </w:p>
          <w:p w:rsidR="0062352E" w:rsidRPr="00CC028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80-283 Gdańsk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41 918,40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nie dotyczy</w:t>
            </w:r>
          </w:p>
        </w:tc>
      </w:tr>
      <w:tr w:rsidR="0062352E" w:rsidRPr="00CC028E" w:rsidTr="00C45A74">
        <w:trPr>
          <w:trHeight w:val="992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PUH „CLEANEX” 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Waldemar </w:t>
            </w:r>
            <w:proofErr w:type="spellStart"/>
            <w:r>
              <w:rPr>
                <w:sz w:val="20"/>
                <w:szCs w:val="20"/>
              </w:rPr>
              <w:t>Rogodziński</w:t>
            </w:r>
            <w:proofErr w:type="spellEnd"/>
          </w:p>
          <w:p w:rsidR="0062352E" w:rsidRPr="00CC028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Poznańska 74 lok. 106, 62-510 Konin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36 900,00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nie dotyczy</w:t>
            </w:r>
          </w:p>
        </w:tc>
      </w:tr>
      <w:tr w:rsidR="0062352E" w:rsidRPr="00CC028E" w:rsidTr="00C45A74">
        <w:trPr>
          <w:trHeight w:val="992"/>
        </w:trPr>
        <w:tc>
          <w:tcPr>
            <w:tcW w:w="498" w:type="dxa"/>
            <w:shd w:val="clear" w:color="auto" w:fill="auto"/>
          </w:tcPr>
          <w:p w:rsidR="0062352E" w:rsidRPr="00CC028E" w:rsidRDefault="0062352E" w:rsidP="00C45A74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PRAXIMA KRAKPOL 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</w:t>
            </w:r>
          </w:p>
          <w:p w:rsidR="0062352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Dworcowa 2,</w:t>
            </w:r>
          </w:p>
          <w:p w:rsidR="0062352E" w:rsidRPr="00CC028E" w:rsidRDefault="0062352E" w:rsidP="00C45A7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32-540 Trzebinia</w:t>
            </w:r>
          </w:p>
        </w:tc>
        <w:tc>
          <w:tcPr>
            <w:tcW w:w="2268" w:type="dxa"/>
            <w:shd w:val="clear" w:color="auto" w:fill="auto"/>
          </w:tcPr>
          <w:p w:rsidR="0062352E" w:rsidRPr="00CC028E" w:rsidRDefault="0062352E" w:rsidP="00C45A74">
            <w:pPr>
              <w:jc w:val="center"/>
              <w:rPr>
                <w:sz w:val="20"/>
                <w:szCs w:val="20"/>
              </w:rPr>
            </w:pPr>
            <w:r>
              <w:t>36 685,80 zł</w:t>
            </w:r>
          </w:p>
        </w:tc>
        <w:tc>
          <w:tcPr>
            <w:tcW w:w="2977" w:type="dxa"/>
          </w:tcPr>
          <w:p w:rsidR="0062352E" w:rsidRPr="00CC028E" w:rsidRDefault="0062352E" w:rsidP="00C45A7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C028E">
              <w:rPr>
                <w:rFonts w:cs="Arial"/>
                <w:bCs/>
                <w:sz w:val="20"/>
                <w:szCs w:val="20"/>
              </w:rPr>
              <w:t>nie dotyczy</w:t>
            </w:r>
          </w:p>
        </w:tc>
      </w:tr>
    </w:tbl>
    <w:p w:rsidR="0062352E" w:rsidRDefault="0062352E" w:rsidP="0062352E">
      <w:pPr>
        <w:jc w:val="both"/>
        <w:rPr>
          <w:rFonts w:cs="Arial"/>
        </w:rPr>
      </w:pPr>
    </w:p>
    <w:p w:rsidR="0062352E" w:rsidRPr="00F77F52" w:rsidRDefault="0062352E" w:rsidP="0062352E">
      <w:pPr>
        <w:jc w:val="both"/>
        <w:rPr>
          <w:rStyle w:val="Tytuksiki"/>
          <w:rFonts w:cs="Arial"/>
          <w:b w:val="0"/>
          <w:bCs w:val="0"/>
          <w:i w:val="0"/>
          <w:iCs w:val="0"/>
          <w:spacing w:val="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 poważaniem</w:t>
      </w:r>
    </w:p>
    <w:p w:rsidR="0062352E" w:rsidRDefault="0062352E" w:rsidP="0062352E">
      <w:pPr>
        <w:rPr>
          <w:rFonts w:cs="Arial"/>
        </w:rPr>
      </w:pPr>
    </w:p>
    <w:bookmarkEnd w:id="0"/>
    <w:bookmarkEnd w:id="1"/>
    <w:p w:rsidR="0062352E" w:rsidRDefault="0062352E" w:rsidP="007365F9">
      <w:pPr>
        <w:rPr>
          <w:rFonts w:cs="Arial"/>
        </w:rPr>
      </w:pPr>
    </w:p>
    <w:sectPr w:rsidR="0062352E" w:rsidSect="00C86200">
      <w:headerReference w:type="first" r:id="rId10"/>
      <w:pgSz w:w="11906" w:h="16838"/>
      <w:pgMar w:top="1417" w:right="1133" w:bottom="1417" w:left="1985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B5" w:rsidRDefault="004726B5" w:rsidP="00F455A1">
      <w:pPr>
        <w:spacing w:line="240" w:lineRule="auto"/>
      </w:pPr>
      <w:r>
        <w:separator/>
      </w:r>
    </w:p>
  </w:endnote>
  <w:endnote w:type="continuationSeparator" w:id="0">
    <w:p w:rsidR="004726B5" w:rsidRDefault="004726B5" w:rsidP="00F45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B5" w:rsidRDefault="004726B5" w:rsidP="00F455A1">
      <w:pPr>
        <w:spacing w:line="240" w:lineRule="auto"/>
      </w:pPr>
      <w:r>
        <w:separator/>
      </w:r>
    </w:p>
  </w:footnote>
  <w:footnote w:type="continuationSeparator" w:id="0">
    <w:p w:rsidR="004726B5" w:rsidRDefault="004726B5" w:rsidP="00F45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00" w:rsidRDefault="004726B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-33.3pt;width:444.45pt;height:777.15pt;z-index:-1;mso-position-horizontal-relative:text;mso-position-vertical-relative:text">
          <v:imagedata r:id="rId1" o:title="2020oi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5A1"/>
    <w:rsid w:val="00102683"/>
    <w:rsid w:val="001401EC"/>
    <w:rsid w:val="00165F76"/>
    <w:rsid w:val="00191686"/>
    <w:rsid w:val="003517D3"/>
    <w:rsid w:val="003C081D"/>
    <w:rsid w:val="004726B5"/>
    <w:rsid w:val="00495340"/>
    <w:rsid w:val="004E235E"/>
    <w:rsid w:val="0062352E"/>
    <w:rsid w:val="00673994"/>
    <w:rsid w:val="0070503D"/>
    <w:rsid w:val="007365F9"/>
    <w:rsid w:val="009B7E15"/>
    <w:rsid w:val="009C717D"/>
    <w:rsid w:val="00A74652"/>
    <w:rsid w:val="00B207B3"/>
    <w:rsid w:val="00BB1976"/>
    <w:rsid w:val="00C165DA"/>
    <w:rsid w:val="00C40991"/>
    <w:rsid w:val="00C86200"/>
    <w:rsid w:val="00D076F8"/>
    <w:rsid w:val="00D47DFC"/>
    <w:rsid w:val="00D60A17"/>
    <w:rsid w:val="00DE5D5C"/>
    <w:rsid w:val="00E30EFB"/>
    <w:rsid w:val="00E44B03"/>
    <w:rsid w:val="00EB4778"/>
    <w:rsid w:val="00F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5DE3530-1A6D-4F77-98DD-63B63C4B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5A1"/>
    <w:pPr>
      <w:spacing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7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76F8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76F8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B7E1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5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455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55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55A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C717D"/>
    <w:rPr>
      <w:rFonts w:ascii="Arial" w:hAnsi="Arial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C717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C717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6F8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PodtytuZnak">
    <w:name w:val="Podtytuł Znak"/>
    <w:link w:val="Podtytu"/>
    <w:uiPriority w:val="11"/>
    <w:rsid w:val="00D076F8"/>
    <w:rPr>
      <w:rFonts w:ascii="Arial" w:eastAsia="Times New Roman" w:hAnsi="Arial" w:cs="Arial"/>
      <w:sz w:val="24"/>
      <w:szCs w:val="24"/>
      <w:lang w:eastAsia="en-US"/>
    </w:rPr>
  </w:style>
  <w:style w:type="character" w:styleId="Wyrnieniedelikatne">
    <w:name w:val="Subtle Emphasis"/>
    <w:uiPriority w:val="19"/>
    <w:qFormat/>
    <w:rsid w:val="00D076F8"/>
    <w:rPr>
      <w:i/>
      <w:iCs/>
      <w:color w:val="404040"/>
    </w:rPr>
  </w:style>
  <w:style w:type="character" w:customStyle="1" w:styleId="Nagwek1Znak">
    <w:name w:val="Nagłówek 1 Znak"/>
    <w:link w:val="Nagwek1"/>
    <w:uiPriority w:val="9"/>
    <w:rsid w:val="009C717D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076F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076F8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9B7E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Uwydatnienie">
    <w:name w:val="Emphasis"/>
    <w:uiPriority w:val="20"/>
    <w:qFormat/>
    <w:rsid w:val="00D076F8"/>
    <w:rPr>
      <w:i/>
      <w:iCs/>
    </w:rPr>
  </w:style>
  <w:style w:type="character" w:styleId="Odwoaniedelikatne">
    <w:name w:val="Subtle Reference"/>
    <w:uiPriority w:val="31"/>
    <w:qFormat/>
    <w:rsid w:val="00D076F8"/>
    <w:rPr>
      <w:smallCaps/>
      <w:color w:val="5A5A5A"/>
    </w:rPr>
  </w:style>
  <w:style w:type="character" w:styleId="Odwoanieintensywne">
    <w:name w:val="Intense Reference"/>
    <w:uiPriority w:val="32"/>
    <w:qFormat/>
    <w:rsid w:val="00D076F8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D076F8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D076F8"/>
    <w:pPr>
      <w:ind w:left="708"/>
    </w:pPr>
  </w:style>
  <w:style w:type="paragraph" w:customStyle="1" w:styleId="Normalny-Adresat">
    <w:name w:val="Normalny-Adresat"/>
    <w:basedOn w:val="Normalny"/>
    <w:link w:val="Normalny-AdresatZnak"/>
    <w:qFormat/>
    <w:rsid w:val="00E30EFB"/>
    <w:pPr>
      <w:spacing w:line="240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E30EFB"/>
    <w:pPr>
      <w:tabs>
        <w:tab w:val="right" w:pos="8789"/>
      </w:tabs>
      <w:spacing w:line="240" w:lineRule="auto"/>
    </w:pPr>
    <w:rPr>
      <w:rFonts w:cs="Arial"/>
    </w:rPr>
  </w:style>
  <w:style w:type="character" w:customStyle="1" w:styleId="Normalny-AdresatZnak">
    <w:name w:val="Normalny-Adresat Znak"/>
    <w:link w:val="Normalny-Adresat"/>
    <w:rsid w:val="00E30EFB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link w:val="Normalny-ZnakPisma"/>
    <w:rsid w:val="00E30EFB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PZ-*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C6079-CE4C-4D63-8623-0AB8DB063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4B11C-3307-4389-BD8D-D1878EFEC3A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479B919A-FC8D-4E61-A117-4F943775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01. Listownik Poznań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Listownik Poznań</dc:title>
  <dc:subject/>
  <dc:creator>Marek Karlik</dc:creator>
  <cp:keywords/>
  <dc:description/>
  <cp:lastModifiedBy>Elżbieta Woźniak</cp:lastModifiedBy>
  <cp:revision>2</cp:revision>
  <dcterms:created xsi:type="dcterms:W3CDTF">2022-09-06T06:22:00Z</dcterms:created>
  <dcterms:modified xsi:type="dcterms:W3CDTF">2022-09-06T06:22:00Z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PZ-POR-A.213.14.2022.18</vt:lpwstr>
  </property>
  <property fmtid="{D5CDD505-2E9C-101B-9397-08002B2CF9AE}" pid="4" name="UNPPisma">
    <vt:lpwstr>PZ-22-62613</vt:lpwstr>
  </property>
  <property fmtid="{D5CDD505-2E9C-101B-9397-08002B2CF9AE}" pid="5" name="ZnakSprawy">
    <vt:lpwstr>PZ-POR-A.213.14.2022</vt:lpwstr>
  </property>
  <property fmtid="{D5CDD505-2E9C-101B-9397-08002B2CF9AE}" pid="6" name="ZnakSprawy2">
    <vt:lpwstr>Znak sprawy: PZ-POR-A.213.14.2022</vt:lpwstr>
  </property>
  <property fmtid="{D5CDD505-2E9C-101B-9397-08002B2CF9AE}" pid="7" name="AktualnaDataSlownie">
    <vt:lpwstr>5 wrzeœnia 2022</vt:lpwstr>
  </property>
  <property fmtid="{D5CDD505-2E9C-101B-9397-08002B2CF9AE}" pid="8" name="ZnakSprawyPrzedPrzeniesieniem">
    <vt:lpwstr/>
  </property>
  <property fmtid="{D5CDD505-2E9C-101B-9397-08002B2CF9AE}" pid="9" name="Autor">
    <vt:lpwstr>Nowak-Stankowska Magdalena</vt:lpwstr>
  </property>
  <property fmtid="{D5CDD505-2E9C-101B-9397-08002B2CF9AE}" pid="10" name="AutorNumer">
    <vt:lpwstr>120393</vt:lpwstr>
  </property>
  <property fmtid="{D5CDD505-2E9C-101B-9397-08002B2CF9AE}" pid="11" name="AutorKomorkaNadrzedna">
    <vt:lpwstr>Zastępca OIP ds. Prawno-Organizacyjnych(P)</vt:lpwstr>
  </property>
  <property fmtid="{D5CDD505-2E9C-101B-9397-08002B2CF9AE}" pid="12" name="AutorInicjaly">
    <vt:lpwstr>M.N.S</vt:lpwstr>
  </property>
  <property fmtid="{D5CDD505-2E9C-101B-9397-08002B2CF9AE}" pid="13" name="AutorNrTelefonu">
    <vt:lpwstr/>
  </property>
  <property fmtid="{D5CDD505-2E9C-101B-9397-08002B2CF9AE}" pid="14" name="Stanowisko">
    <vt:lpwstr>Młodszy specjalista</vt:lpwstr>
  </property>
  <property fmtid="{D5CDD505-2E9C-101B-9397-08002B2CF9AE}" pid="15" name="OpisPisma">
    <vt:lpwstr>INFORMACJA O WYBORZE NAJKORZYSTNIEJSZEJ OFERTY</vt:lpwstr>
  </property>
  <property fmtid="{D5CDD505-2E9C-101B-9397-08002B2CF9AE}" pid="16" name="Komorka">
    <vt:lpwstr>Okręgowy Inspektor Pracy</vt:lpwstr>
  </property>
  <property fmtid="{D5CDD505-2E9C-101B-9397-08002B2CF9AE}" pid="17" name="KodKomorki">
    <vt:lpwstr>O</vt:lpwstr>
  </property>
  <property fmtid="{D5CDD505-2E9C-101B-9397-08002B2CF9AE}" pid="18" name="AktualnaData">
    <vt:lpwstr>2022-09-05</vt:lpwstr>
  </property>
  <property fmtid="{D5CDD505-2E9C-101B-9397-08002B2CF9AE}" pid="19" name="Wydzial">
    <vt:lpwstr>Sekcja Organizacji</vt:lpwstr>
  </property>
  <property fmtid="{D5CDD505-2E9C-101B-9397-08002B2CF9AE}" pid="20" name="KodWydzialu">
    <vt:lpwstr>POR-A</vt:lpwstr>
  </property>
  <property fmtid="{D5CDD505-2E9C-101B-9397-08002B2CF9AE}" pid="21" name="ZaakceptowanePrzez">
    <vt:lpwstr>n/d</vt:lpwstr>
  </property>
  <property fmtid="{D5CDD505-2E9C-101B-9397-08002B2CF9AE}" pid="22" name="PrzekazanieDo">
    <vt:lpwstr>Magdalena Nowak-Stankowska</vt:lpwstr>
  </property>
  <property fmtid="{D5CDD505-2E9C-101B-9397-08002B2CF9AE}" pid="23" name="PrzekazanieDoStanowisko">
    <vt:lpwstr>Młodszy specjalista</vt:lpwstr>
  </property>
  <property fmtid="{D5CDD505-2E9C-101B-9397-08002B2CF9AE}" pid="24" name="PrzekazanieDoKomorkaPracownika">
    <vt:lpwstr>Sekcja Organizacji(POR-A)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2022-09-05 14:19:34</vt:lpwstr>
  </property>
  <property fmtid="{D5CDD505-2E9C-101B-9397-08002B2CF9AE}" pid="42" name="TematSprawy">
    <vt:lpwstr>Sprzątanie pomieszczeń Państwowej Inspekcji Pracy Okręgowego Inspektoratu Pracy w Poznaniu – Oddział w Koninie przez okres 12 miesięcy</vt:lpwstr>
  </property>
  <property fmtid="{D5CDD505-2E9C-101B-9397-08002B2CF9AE}" pid="43" name="ProwadzacySprawe">
    <vt:lpwstr>Nowak-Stankowska Magdalena</vt:lpwstr>
  </property>
  <property fmtid="{D5CDD505-2E9C-101B-9397-08002B2CF9AE}" pid="44" name="DaneJednostki1">
    <vt:lpwstr>Państwowa Inspekcja Pracy Okręgowy Inspektorat Pracy</vt:lpwstr>
  </property>
  <property fmtid="{D5CDD505-2E9C-101B-9397-08002B2CF9AE}" pid="45" name="PolaDodatkowe1">
    <vt:lpwstr>Państwowa Inspekcja Pracy Okręgowy Inspektorat Pracy</vt:lpwstr>
  </property>
  <property fmtid="{D5CDD505-2E9C-101B-9397-08002B2CF9AE}" pid="46" name="DaneJednostki2">
    <vt:lpwstr>Poznań</vt:lpwstr>
  </property>
  <property fmtid="{D5CDD505-2E9C-101B-9397-08002B2CF9AE}" pid="47" name="PolaDodatkowe2">
    <vt:lpwstr>Poznań</vt:lpwstr>
  </property>
  <property fmtid="{D5CDD505-2E9C-101B-9397-08002B2CF9AE}" pid="48" name="DaneJednostki3">
    <vt:lpwstr>60-324</vt:lpwstr>
  </property>
  <property fmtid="{D5CDD505-2E9C-101B-9397-08002B2CF9AE}" pid="49" name="PolaDodatkowe3">
    <vt:lpwstr>60-324</vt:lpwstr>
  </property>
  <property fmtid="{D5CDD505-2E9C-101B-9397-08002B2CF9AE}" pid="50" name="DaneJednostki4">
    <vt:lpwstr>Marcelińska</vt:lpwstr>
  </property>
  <property fmtid="{D5CDD505-2E9C-101B-9397-08002B2CF9AE}" pid="51" name="PolaDodatkowe4">
    <vt:lpwstr>Marcelińska</vt:lpwstr>
  </property>
  <property fmtid="{D5CDD505-2E9C-101B-9397-08002B2CF9AE}" pid="52" name="DaneJednostki5">
    <vt:lpwstr>90</vt:lpwstr>
  </property>
  <property fmtid="{D5CDD505-2E9C-101B-9397-08002B2CF9AE}" pid="53" name="PolaDodatkowe5">
    <vt:lpwstr>90</vt:lpwstr>
  </property>
  <property fmtid="{D5CDD505-2E9C-101B-9397-08002B2CF9AE}" pid="54" name="DaneJednostki6">
    <vt:lpwstr>061-62-84-000 </vt:lpwstr>
  </property>
  <property fmtid="{D5CDD505-2E9C-101B-9397-08002B2CF9AE}" pid="55" name="PolaDodatkowe6">
    <vt:lpwstr>061-62-84-000 </vt:lpwstr>
  </property>
  <property fmtid="{D5CDD505-2E9C-101B-9397-08002B2CF9AE}" pid="56" name="DaneJednostki7">
    <vt:lpwstr>061-62-84-003</vt:lpwstr>
  </property>
  <property fmtid="{D5CDD505-2E9C-101B-9397-08002B2CF9AE}" pid="57" name="PolaDodatkowe7">
    <vt:lpwstr>061-62-84-003</vt:lpwstr>
  </property>
  <property fmtid="{D5CDD505-2E9C-101B-9397-08002B2CF9AE}" pid="58" name="DaneJednostki8">
    <vt:lpwstr>kancelaria@poznan.pip.gov.pl</vt:lpwstr>
  </property>
  <property fmtid="{D5CDD505-2E9C-101B-9397-08002B2CF9AE}" pid="59" name="PolaDodatkowe8">
    <vt:lpwstr>kancelaria@poznan.pip.gov.pl</vt:lpwstr>
  </property>
  <property fmtid="{D5CDD505-2E9C-101B-9397-08002B2CF9AE}" pid="60" name="DaneJednostki9">
    <vt:lpwstr>www.poznan.pip.gov.pl</vt:lpwstr>
  </property>
  <property fmtid="{D5CDD505-2E9C-101B-9397-08002B2CF9AE}" pid="61" name="PolaDodatkowe9">
    <vt:lpwstr>www.poznan.pip.gov.pl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