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02726" w14:textId="77777777" w:rsidR="00B40E91" w:rsidRPr="00B40E91" w:rsidRDefault="00B40E91">
      <w:pPr>
        <w:rPr>
          <w:sz w:val="20"/>
          <w:szCs w:val="20"/>
        </w:rPr>
      </w:pPr>
      <w:bookmarkStart w:id="0" w:name="_GoBack"/>
      <w:bookmarkEnd w:id="0"/>
    </w:p>
    <w:p w14:paraId="16726B9F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bookmarkStart w:id="1" w:name="_Hlk77612770"/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Ogłoszenie o przetargu:</w:t>
      </w:r>
    </w:p>
    <w:p w14:paraId="3E977B71" w14:textId="2F8DB4D6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Polska Spółka Gazownictwa sp. z o.o.</w:t>
      </w:r>
    </w:p>
    <w:p w14:paraId="54677F3B" w14:textId="6A5F398D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Oddział Zakład Gazowniczy we Wrocławiu</w:t>
      </w:r>
    </w:p>
    <w:p w14:paraId="2188EAD4" w14:textId="622FBED2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ul. Ziębicka 44, 50-507 Wrocław</w:t>
      </w:r>
    </w:p>
    <w:p w14:paraId="1CA58C2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  <w:r w:rsidRPr="006E70A0"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  <w:t>tel. 71 36 49 505</w:t>
      </w:r>
    </w:p>
    <w:p w14:paraId="15FF66ED" w14:textId="77777777" w:rsidR="006E70A0" w:rsidRPr="006E70A0" w:rsidRDefault="006E70A0" w:rsidP="00644680">
      <w:pPr>
        <w:spacing w:after="0" w:line="276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4"/>
          <w:szCs w:val="24"/>
          <w:lang w:val="pl-PL" w:eastAsia="pl-PL"/>
        </w:rPr>
      </w:pPr>
    </w:p>
    <w:p w14:paraId="46A75D90" w14:textId="7BFB9F4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OGŁASZA PRZETARG PISEMNY NIEOGRANICZONY –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sprzedaż prawa użytkowania wieczystego niezabudowanej nieruchomości gruntowej, położonej we Wrocławiu przy</w:t>
      </w:r>
    </w:p>
    <w:p w14:paraId="1DBD2E0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al. Kasprowicza – działki o nr ew. 92/2, o pow. 639 m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vertAlign w:val="superscript"/>
          <w:lang w:val="pl-PL" w:eastAsia="pl-PL"/>
        </w:rPr>
        <w:t>2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</w:t>
      </w:r>
    </w:p>
    <w:p w14:paraId="7D9AF49D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3CA72ED6" w14:textId="2DB41984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Cena wywoławcza wynosi: 510.022,00 zł netto,</w:t>
      </w:r>
    </w:p>
    <w:p w14:paraId="74BC8EB2" w14:textId="7143A1F6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tj. 627.327,06 zł brutto.</w:t>
      </w:r>
    </w:p>
    <w:p w14:paraId="00BB4365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Wymagane wadium w wysokości: 31.370,00 zł.</w:t>
      </w:r>
    </w:p>
    <w:p w14:paraId="2B152F91" w14:textId="6A88294A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Termin rozstrzygnięcia przetargu: </w:t>
      </w:r>
      <w:r w:rsidR="008E4B7B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30.11</w:t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.2021 r. o godz. 10:00</w:t>
      </w:r>
    </w:p>
    <w:p w14:paraId="66CE9827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siedzibie Oddziału Zakład Gazowniczy we Wrocławiu przy ul. Ziębickiej 44, 50-507 Wrocław.</w:t>
      </w:r>
    </w:p>
    <w:p w14:paraId="1EB00AA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294F81D" w14:textId="4E6813D2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Szczegółowe informacje o przetargu oraz nieruchomości zostały zamieszczone na stronie internetowej www.psgaz.pl zakładka Nieruchomości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 majątek na sprzedaż.</w:t>
      </w:r>
    </w:p>
    <w:p w14:paraId="07FF55C4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Uczestnik przetargu przed przystąpieniem do przetargu zobowiązany jest zapoznać się  z  ww. informacjami oraz stanem technicznym nieruchomości.</w:t>
      </w:r>
    </w:p>
    <w:p w14:paraId="698A02E3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E9DB1A1" w14:textId="3642291D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 xml:space="preserve">Informacje na temat nieruchomości można uzyskać pod </w:t>
      </w:r>
      <w:r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br/>
      </w: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numerem tel. 71 36 49 558 lub 71 36 49 597</w:t>
      </w:r>
    </w:p>
    <w:p w14:paraId="32B44E4C" w14:textId="6B5E56D8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4A2C8729" w14:textId="1D369AF3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294A09A9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1861631A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</w:p>
    <w:p w14:paraId="6B239397" w14:textId="52E32721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Informacje na temat warunków i zasad uczestnictwa</w:t>
      </w:r>
    </w:p>
    <w:p w14:paraId="4EE1FC12" w14:textId="6F61086F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przetargu:</w:t>
      </w:r>
    </w:p>
    <w:p w14:paraId="4E900DE3" w14:textId="788D764B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tel. nr: 71 36 49 558 lub 71 36 49 597</w:t>
      </w:r>
    </w:p>
    <w:p w14:paraId="0771A505" w14:textId="660011B5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od poniedziałku do piątku</w:t>
      </w:r>
    </w:p>
    <w:p w14:paraId="2DD46558" w14:textId="77777777" w:rsidR="00FB5EDE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w godz. 8:00 – 14:00</w:t>
      </w:r>
    </w:p>
    <w:p w14:paraId="78D6C87F" w14:textId="4840A11B" w:rsidR="002748B2" w:rsidRPr="00FB5EDE" w:rsidRDefault="00FB5EDE" w:rsidP="00FB5EDE">
      <w:pPr>
        <w:spacing w:after="0" w:line="360" w:lineRule="auto"/>
        <w:ind w:left="992" w:right="992"/>
        <w:jc w:val="center"/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</w:pPr>
      <w:r w:rsidRPr="00FB5EDE">
        <w:rPr>
          <w:rFonts w:ascii="Arial" w:eastAsia="Times New Roman" w:hAnsi="Arial" w:cs="Times New Roman"/>
          <w:b/>
          <w:bCs/>
          <w:color w:val="000000" w:themeColor="text1"/>
          <w:sz w:val="22"/>
          <w:szCs w:val="22"/>
          <w:lang w:val="pl-PL" w:eastAsia="pl-PL"/>
        </w:rPr>
        <w:t>(z wyjątkiem dnia przetargu).</w:t>
      </w:r>
    </w:p>
    <w:p w14:paraId="2A8E0C4D" w14:textId="267AA597" w:rsidR="002748B2" w:rsidRDefault="002748B2" w:rsidP="00EF448E">
      <w:pPr>
        <w:spacing w:after="0" w:line="360" w:lineRule="auto"/>
        <w:ind w:left="992" w:right="992"/>
        <w:jc w:val="both"/>
        <w:rPr>
          <w:rFonts w:ascii="Arial" w:eastAsia="Times New Roman" w:hAnsi="Arial" w:cs="Times New Roman"/>
          <w:color w:val="000000" w:themeColor="text1"/>
          <w:sz w:val="22"/>
          <w:szCs w:val="22"/>
          <w:lang w:val="pl-PL" w:eastAsia="pl-PL"/>
        </w:rPr>
      </w:pPr>
    </w:p>
    <w:p w14:paraId="411E9C8D" w14:textId="74BD2F5D" w:rsidR="002748B2" w:rsidRPr="00644680" w:rsidRDefault="00B40E91" w:rsidP="00644680">
      <w:pPr>
        <w:tabs>
          <w:tab w:val="left" w:pos="6096"/>
        </w:tabs>
        <w:spacing w:after="0" w:line="320" w:lineRule="exact"/>
        <w:jc w:val="both"/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</w:pPr>
      <w:r w:rsidRPr="00644680">
        <w:rPr>
          <w:rFonts w:ascii="Arial" w:eastAsia="Times New Roman" w:hAnsi="Arial" w:cs="Times New Roman"/>
          <w:color w:val="auto"/>
          <w:sz w:val="22"/>
          <w:szCs w:val="22"/>
          <w:lang w:val="pl-PL" w:eastAsia="pl-PL"/>
        </w:rPr>
        <w:tab/>
      </w:r>
      <w:bookmarkEnd w:id="1"/>
    </w:p>
    <w:sectPr w:rsidR="002748B2" w:rsidRPr="00644680" w:rsidSect="00C558F3">
      <w:headerReference w:type="default" r:id="rId12"/>
      <w:headerReference w:type="first" r:id="rId13"/>
      <w:footerReference w:type="first" r:id="rId14"/>
      <w:pgSz w:w="11907" w:h="16839"/>
      <w:pgMar w:top="1418" w:right="851" w:bottom="301" w:left="851" w:header="454" w:footer="1418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08CA" w14:textId="77777777" w:rsidR="004B3DD9" w:rsidRDefault="004B3DD9">
      <w:r>
        <w:separator/>
      </w:r>
    </w:p>
    <w:p w14:paraId="1B2E2C50" w14:textId="77777777" w:rsidR="004B3DD9" w:rsidRDefault="004B3DD9"/>
  </w:endnote>
  <w:endnote w:type="continuationSeparator" w:id="0">
    <w:p w14:paraId="6300CD3F" w14:textId="77777777" w:rsidR="004B3DD9" w:rsidRDefault="004B3DD9">
      <w:r>
        <w:continuationSeparator/>
      </w:r>
    </w:p>
    <w:p w14:paraId="30CECFDE" w14:textId="77777777" w:rsidR="004B3DD9" w:rsidRDefault="004B3D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173F1" w14:textId="07177A70" w:rsidR="75715A4F" w:rsidRDefault="75715A4F" w:rsidP="00AB02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D5F55" w14:textId="77777777" w:rsidR="004B3DD9" w:rsidRDefault="004B3DD9">
      <w:r>
        <w:separator/>
      </w:r>
    </w:p>
    <w:p w14:paraId="423F4600" w14:textId="77777777" w:rsidR="004B3DD9" w:rsidRDefault="004B3DD9"/>
  </w:footnote>
  <w:footnote w:type="continuationSeparator" w:id="0">
    <w:p w14:paraId="4C38CB77" w14:textId="77777777" w:rsidR="004B3DD9" w:rsidRDefault="004B3DD9">
      <w:r>
        <w:continuationSeparator/>
      </w:r>
    </w:p>
    <w:p w14:paraId="39E277D0" w14:textId="77777777" w:rsidR="004B3DD9" w:rsidRDefault="004B3D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C569" w14:textId="77777777" w:rsidR="75715A4F" w:rsidRDefault="006956D3" w:rsidP="75715A4F">
    <w:pPr>
      <w:pStyle w:val="Nagwek"/>
    </w:pPr>
    <w:r>
      <w:rPr>
        <w:noProof/>
        <w:lang w:val="pl-PL" w:eastAsia="pl-PL"/>
      </w:rPr>
      <w:drawing>
        <wp:inline distT="0" distB="0" distL="0" distR="0" wp14:anchorId="2182ACA7" wp14:editId="2D2645A8">
          <wp:extent cx="6481445" cy="915027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915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47BD6" w14:textId="77777777" w:rsidR="75715A4F" w:rsidRDefault="00AB0252" w:rsidP="001329D9">
    <w:pPr>
      <w:pStyle w:val="Nagwek"/>
    </w:pPr>
    <w:r>
      <w:rPr>
        <w:noProof/>
        <w:lang w:val="pl-PL" w:eastAsia="pl-PL"/>
      </w:rPr>
      <w:drawing>
        <wp:inline distT="0" distB="0" distL="0" distR="0" wp14:anchorId="438CC1D5" wp14:editId="09F4DC87">
          <wp:extent cx="6481445" cy="7734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2" w:name="_MON_1687887705"/>
    <w:bookmarkEnd w:id="2"/>
    <w:r w:rsidR="001223AC">
      <w:rPr>
        <w:noProof/>
      </w:rPr>
      <w:object w:dxaOrig="10179" w:dyaOrig="475" w14:anchorId="11BCD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11.2pt;height:25.8pt;mso-width-percent:0;mso-height-percent:0;mso-width-percent:0;mso-height-percent:0">
          <v:imagedata r:id="rId2" o:title=""/>
        </v:shape>
        <o:OLEObject Type="Embed" ProgID="Word.Document.12" ShapeID="_x0000_i1025" DrawAspect="Content" ObjectID="_1697888120" r:id="rId3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678C7"/>
    <w:multiLevelType w:val="hybridMultilevel"/>
    <w:tmpl w:val="34343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7AD0"/>
    <w:multiLevelType w:val="hybridMultilevel"/>
    <w:tmpl w:val="E56CF014"/>
    <w:lvl w:ilvl="0" w:tplc="B9104B6A">
      <w:start w:val="1"/>
      <w:numFmt w:val="decimal"/>
      <w:lvlText w:val="%1)"/>
      <w:lvlJc w:val="left"/>
      <w:pPr>
        <w:ind w:left="1636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5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041"/>
    <w:rsid w:val="000028AC"/>
    <w:rsid w:val="00097D87"/>
    <w:rsid w:val="000F6D25"/>
    <w:rsid w:val="00101FD0"/>
    <w:rsid w:val="001223AC"/>
    <w:rsid w:val="001329D9"/>
    <w:rsid w:val="0015751B"/>
    <w:rsid w:val="00157DFD"/>
    <w:rsid w:val="001C5B3D"/>
    <w:rsid w:val="001E3875"/>
    <w:rsid w:val="00233C79"/>
    <w:rsid w:val="00233CAE"/>
    <w:rsid w:val="002748B2"/>
    <w:rsid w:val="002E5D5D"/>
    <w:rsid w:val="00386EA6"/>
    <w:rsid w:val="003A4928"/>
    <w:rsid w:val="003F0FF8"/>
    <w:rsid w:val="00405E4E"/>
    <w:rsid w:val="00430E83"/>
    <w:rsid w:val="00447041"/>
    <w:rsid w:val="004A0ABA"/>
    <w:rsid w:val="004B3DD9"/>
    <w:rsid w:val="004F0CE7"/>
    <w:rsid w:val="004F6521"/>
    <w:rsid w:val="00550CD2"/>
    <w:rsid w:val="0058464E"/>
    <w:rsid w:val="005A2108"/>
    <w:rsid w:val="005E0115"/>
    <w:rsid w:val="005F24F8"/>
    <w:rsid w:val="00644680"/>
    <w:rsid w:val="006541F9"/>
    <w:rsid w:val="00674A56"/>
    <w:rsid w:val="006956D3"/>
    <w:rsid w:val="006A0508"/>
    <w:rsid w:val="006E70A0"/>
    <w:rsid w:val="006F4897"/>
    <w:rsid w:val="007036F9"/>
    <w:rsid w:val="00727274"/>
    <w:rsid w:val="00733795"/>
    <w:rsid w:val="00763401"/>
    <w:rsid w:val="007962A0"/>
    <w:rsid w:val="007E65E0"/>
    <w:rsid w:val="00806BA6"/>
    <w:rsid w:val="0081314E"/>
    <w:rsid w:val="008243BB"/>
    <w:rsid w:val="00890C6B"/>
    <w:rsid w:val="008A07D9"/>
    <w:rsid w:val="008B44F9"/>
    <w:rsid w:val="008E4B7B"/>
    <w:rsid w:val="00942286"/>
    <w:rsid w:val="009746F0"/>
    <w:rsid w:val="009747AF"/>
    <w:rsid w:val="00997FB3"/>
    <w:rsid w:val="009B3F9B"/>
    <w:rsid w:val="009C109F"/>
    <w:rsid w:val="009C76F2"/>
    <w:rsid w:val="009D2B19"/>
    <w:rsid w:val="009F7C2A"/>
    <w:rsid w:val="00A102F0"/>
    <w:rsid w:val="00A50EB3"/>
    <w:rsid w:val="00A82FEB"/>
    <w:rsid w:val="00AB0252"/>
    <w:rsid w:val="00AC26F5"/>
    <w:rsid w:val="00B045AF"/>
    <w:rsid w:val="00B278B7"/>
    <w:rsid w:val="00B40E91"/>
    <w:rsid w:val="00B55A28"/>
    <w:rsid w:val="00C00CB4"/>
    <w:rsid w:val="00C558F3"/>
    <w:rsid w:val="00C579AF"/>
    <w:rsid w:val="00C82CBD"/>
    <w:rsid w:val="00C9104B"/>
    <w:rsid w:val="00C922B4"/>
    <w:rsid w:val="00CB3ED1"/>
    <w:rsid w:val="00D03AC1"/>
    <w:rsid w:val="00D03FF3"/>
    <w:rsid w:val="00D72294"/>
    <w:rsid w:val="00D83A4A"/>
    <w:rsid w:val="00DC274F"/>
    <w:rsid w:val="00DC2CF0"/>
    <w:rsid w:val="00DD4163"/>
    <w:rsid w:val="00DD4ACD"/>
    <w:rsid w:val="00DE6D17"/>
    <w:rsid w:val="00E03873"/>
    <w:rsid w:val="00E12D0D"/>
    <w:rsid w:val="00E20240"/>
    <w:rsid w:val="00E62E02"/>
    <w:rsid w:val="00E842AA"/>
    <w:rsid w:val="00E9080A"/>
    <w:rsid w:val="00E95B50"/>
    <w:rsid w:val="00EA0D60"/>
    <w:rsid w:val="00EB6C73"/>
    <w:rsid w:val="00EE3E7C"/>
    <w:rsid w:val="00EF448E"/>
    <w:rsid w:val="00F178BD"/>
    <w:rsid w:val="00F220C6"/>
    <w:rsid w:val="00F33B89"/>
    <w:rsid w:val="00F41AA6"/>
    <w:rsid w:val="00F46C1E"/>
    <w:rsid w:val="00FB5EDE"/>
    <w:rsid w:val="160688B2"/>
    <w:rsid w:val="26E1140D"/>
    <w:rsid w:val="3A493983"/>
    <w:rsid w:val="3B932E3C"/>
    <w:rsid w:val="3E4113F1"/>
    <w:rsid w:val="47A29AA1"/>
    <w:rsid w:val="4A15D3D2"/>
    <w:rsid w:val="5FE7B257"/>
    <w:rsid w:val="74DE90A4"/>
    <w:rsid w:val="75715A4F"/>
    <w:rsid w:val="7701C1BB"/>
    <w:rsid w:val="7BCA0427"/>
    <w:rsid w:val="7D65D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060C4A0E"/>
  <w15:docId w15:val="{89EFB8D7-5D6B-4E1F-982F-9EFCFAF6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64E"/>
  </w:style>
  <w:style w:type="paragraph" w:styleId="Nagwek1">
    <w:name w:val="heading 1"/>
    <w:basedOn w:val="Normalny"/>
    <w:next w:val="Normalny"/>
    <w:link w:val="Nagwek1Znak"/>
    <w:uiPriority w:val="9"/>
    <w:qFormat/>
    <w:rsid w:val="001C5B3D"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D"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D"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D"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D"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D"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D"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D"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D"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"/>
    <w:qFormat/>
    <w:rsid w:val="001C5B3D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C5B3D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anumerowana">
    <w:name w:val="List Number"/>
    <w:basedOn w:val="Normalny"/>
    <w:uiPriority w:val="9"/>
    <w:qFormat/>
    <w:rsid w:val="001C5B3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qFormat/>
    <w:rsid w:val="001C5B3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3D"/>
  </w:style>
  <w:style w:type="paragraph" w:styleId="Stopka">
    <w:name w:val="footer"/>
    <w:basedOn w:val="Normalny"/>
    <w:link w:val="StopkaZnak"/>
    <w:uiPriority w:val="99"/>
    <w:unhideWhenUsed/>
    <w:qFormat/>
    <w:rsid w:val="001C5B3D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3D"/>
  </w:style>
  <w:style w:type="character" w:styleId="Tekstzastpczy">
    <w:name w:val="Placeholder Text"/>
    <w:basedOn w:val="Domylnaczcionkaakapitu"/>
    <w:uiPriority w:val="99"/>
    <w:semiHidden/>
    <w:rsid w:val="00DC2CF0"/>
    <w:rPr>
      <w:color w:val="595959" w:themeColor="text1" w:themeTint="A6"/>
    </w:rPr>
  </w:style>
  <w:style w:type="paragraph" w:styleId="Tytu">
    <w:name w:val="Title"/>
    <w:basedOn w:val="Normalny"/>
    <w:link w:val="TytuZnak"/>
    <w:uiPriority w:val="10"/>
    <w:semiHidden/>
    <w:unhideWhenUsed/>
    <w:qFormat/>
    <w:rsid w:val="001C5B3D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C5B3D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1C5B3D"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C5B3D"/>
    <w:rPr>
      <w:rFonts w:eastAsiaTheme="minorEastAsia"/>
      <w:caps/>
      <w:sz w:val="4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C5B3D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semiHidden/>
    <w:unhideWhenUsed/>
    <w:rsid w:val="001C5B3D"/>
    <w:rPr>
      <w:b w:val="0"/>
      <w:bCs/>
      <w:i w:val="0"/>
      <w:iCs/>
      <w:spacing w:val="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D"/>
    <w:rPr>
      <w:rFonts w:asciiTheme="majorHAnsi" w:eastAsiaTheme="majorEastAsia" w:hAnsiTheme="majorHAnsi" w:cstheme="majorBidi"/>
      <w:sz w:val="4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D"/>
    <w:rPr>
      <w:rFonts w:asciiTheme="majorHAnsi" w:eastAsiaTheme="majorEastAsia" w:hAnsiTheme="majorHAnsi" w:cstheme="majorBidi"/>
      <w:i/>
      <w:iCs/>
      <w:sz w:val="4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D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D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D"/>
    <w:rPr>
      <w:rFonts w:asciiTheme="majorHAnsi" w:eastAsiaTheme="majorEastAsia" w:hAnsiTheme="majorHAnsi" w:cstheme="majorBidi"/>
      <w:iCs/>
      <w:sz w:val="3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D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D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C5B3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unhideWhenUsed/>
    <w:qFormat/>
    <w:rsid w:val="001C5B3D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C5B3D"/>
    <w:rPr>
      <w:b/>
      <w:i/>
      <w:iCs/>
      <w:color w:val="262626" w:themeColor="text1" w:themeTint="D9"/>
    </w:rPr>
  </w:style>
  <w:style w:type="character" w:styleId="Pogrubienie">
    <w:name w:val="Strong"/>
    <w:basedOn w:val="Domylnaczcionkaakapitu"/>
    <w:uiPriority w:val="22"/>
    <w:semiHidden/>
    <w:unhideWhenUsed/>
    <w:qFormat/>
    <w:rsid w:val="001C5B3D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1C5B3D"/>
    <w:pPr>
      <w:spacing w:before="240"/>
    </w:pPr>
    <w:rPr>
      <w:i/>
      <w:iCs/>
      <w:sz w:val="36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C5B3D"/>
    <w:rPr>
      <w:i/>
      <w:iCs/>
      <w:sz w:val="36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C5B3D"/>
    <w:pPr>
      <w:spacing w:before="240"/>
    </w:pPr>
    <w:rPr>
      <w:b/>
      <w:i/>
      <w:iCs/>
      <w:sz w:val="3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C5B3D"/>
    <w:rPr>
      <w:b/>
      <w:i/>
      <w:iCs/>
      <w:sz w:val="36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C5B3D"/>
    <w:rPr>
      <w:caps/>
      <w:smallCaps w:val="0"/>
      <w:color w:val="262626" w:themeColor="text1" w:themeTint="D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C5B3D"/>
    <w:pPr>
      <w:spacing w:after="200" w:line="240" w:lineRule="auto"/>
    </w:pPr>
    <w:rPr>
      <w:i/>
      <w:iCs/>
      <w:sz w:val="24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C5B3D"/>
    <w:pPr>
      <w:outlineLvl w:val="9"/>
    </w:pPr>
  </w:style>
  <w:style w:type="table" w:styleId="Tabela-Siatka">
    <w:name w:val="Table Grid"/>
    <w:basedOn w:val="Standardowy"/>
    <w:uiPriority w:val="39"/>
    <w:rsid w:val="001C5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C2CF0"/>
  </w:style>
  <w:style w:type="paragraph" w:styleId="Tekstblokowy">
    <w:name w:val="Block Text"/>
    <w:basedOn w:val="Normalny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2CF0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2CF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2CF0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2CF0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C2CF0"/>
    <w:rPr>
      <w:sz w:val="22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C2CF0"/>
    <w:rPr>
      <w:sz w:val="22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C2CF0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C2CF0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C2CF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C2CF0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C2CF0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C2CF0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C2CF0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C2CF0"/>
    <w:rPr>
      <w:sz w:val="22"/>
      <w:szCs w:val="16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C2CF0"/>
  </w:style>
  <w:style w:type="table" w:customStyle="1" w:styleId="Kolorowasiatka1">
    <w:name w:val="Kolorowa siatka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Kolorowalista1">
    <w:name w:val="Kolorowa lista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Kolorowecieniowanie1">
    <w:name w:val="Kolorowe cieniowanie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C2CF0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CF0"/>
    <w:rPr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CF0"/>
    <w:rPr>
      <w:b/>
      <w:bCs/>
      <w:sz w:val="22"/>
      <w:szCs w:val="20"/>
    </w:rPr>
  </w:style>
  <w:style w:type="table" w:customStyle="1" w:styleId="Ciemnalista1">
    <w:name w:val="Ciemna lista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C2CF0"/>
  </w:style>
  <w:style w:type="character" w:customStyle="1" w:styleId="DataZnak">
    <w:name w:val="Data Znak"/>
    <w:basedOn w:val="Domylnaczcionkaakapitu"/>
    <w:link w:val="Data"/>
    <w:uiPriority w:val="99"/>
    <w:semiHidden/>
    <w:rsid w:val="00DC2CF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C2CF0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C2CF0"/>
  </w:style>
  <w:style w:type="character" w:styleId="Odwoanieprzypisukocowego">
    <w:name w:val="end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2CF0"/>
    <w:rPr>
      <w:sz w:val="22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2CF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2CF0"/>
    <w:rPr>
      <w:sz w:val="22"/>
      <w:szCs w:val="20"/>
    </w:rPr>
  </w:style>
  <w:style w:type="table" w:customStyle="1" w:styleId="Tabelasiatki1jasna1">
    <w:name w:val="Tabela siatki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-akronim">
    <w:name w:val="HTML Acronym"/>
    <w:basedOn w:val="Domylnaczcionkaakapitu"/>
    <w:uiPriority w:val="99"/>
    <w:semiHidden/>
    <w:unhideWhenUsed/>
    <w:rsid w:val="00DC2CF0"/>
  </w:style>
  <w:style w:type="paragraph" w:styleId="HTML-adres">
    <w:name w:val="HTML Address"/>
    <w:basedOn w:val="Normalny"/>
    <w:link w:val="HTML-adresZnak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C2CF0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C2CF0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C2CF0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CF0"/>
    <w:rPr>
      <w:rFonts w:ascii="Consolas" w:hAnsi="Consolas"/>
      <w:sz w:val="22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C2CF0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customStyle="1" w:styleId="Jasnasiatka1">
    <w:name w:val="Jasna siatka1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asiatkaakcent11">
    <w:name w:val="Jasna siatka — akcent 11"/>
    <w:basedOn w:val="Standardowy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customStyle="1" w:styleId="Jasnalista1">
    <w:name w:val="Jasna lista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alistaakcent11">
    <w:name w:val="Jasna lista — akcent 11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customStyle="1" w:styleId="Jasnecieniowanie1">
    <w:name w:val="Jasne cieniowanie1"/>
    <w:basedOn w:val="Standardowy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C2CF0"/>
  </w:style>
  <w:style w:type="paragraph" w:styleId="Lista">
    <w:name w:val="List"/>
    <w:basedOn w:val="Normalny"/>
    <w:uiPriority w:val="99"/>
    <w:semiHidden/>
    <w:unhideWhenUsed/>
    <w:rsid w:val="00DC2CF0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C2CF0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C2CF0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C2CF0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C2CF0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C2CF0"/>
    <w:pPr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C2CF0"/>
    <w:pPr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C2CF0"/>
    <w:pPr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C2CF0"/>
    <w:pPr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C2CF0"/>
    <w:pPr>
      <w:ind w:left="1415"/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DC2CF0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C2CF0"/>
    <w:rPr>
      <w:rFonts w:ascii="Consolas" w:hAnsi="Consolas"/>
      <w:sz w:val="22"/>
      <w:szCs w:val="20"/>
    </w:rPr>
  </w:style>
  <w:style w:type="table" w:customStyle="1" w:styleId="redniasiatka11">
    <w:name w:val="Średnia siatka 1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customStyle="1" w:styleId="redniasiatka21">
    <w:name w:val="Średnia siatka 2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redniasiatka31">
    <w:name w:val="Średnia siatka 3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customStyle="1" w:styleId="rednialista11">
    <w:name w:val="Średnia lista 11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1akcent11">
    <w:name w:val="Średnia lista 1 — akcent 11"/>
    <w:basedOn w:val="Standardowy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customStyle="1" w:styleId="rednialista21">
    <w:name w:val="Średnia lista 2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redniecieniowanie11">
    <w:name w:val="Średnie cieniowanie 11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21">
    <w:name w:val="Średnie cieniowanie 21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redniecieniowanie2akcent11">
    <w:name w:val="Średnie cieniowanie 2 — akcent 11"/>
    <w:basedOn w:val="Standardowy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C2CF0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C2CF0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C2CF0"/>
  </w:style>
  <w:style w:type="character" w:styleId="Numerstrony">
    <w:name w:val="page number"/>
    <w:basedOn w:val="Domylnaczcionkaakapitu"/>
    <w:uiPriority w:val="99"/>
    <w:semiHidden/>
    <w:unhideWhenUsed/>
    <w:rsid w:val="00DC2CF0"/>
  </w:style>
  <w:style w:type="table" w:customStyle="1" w:styleId="Zwykatabela11">
    <w:name w:val="Zwykła tabela 11"/>
    <w:basedOn w:val="Standardowy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C2CF0"/>
    <w:rPr>
      <w:rFonts w:ascii="Consolas" w:hAnsi="Consolas"/>
      <w:sz w:val="22"/>
      <w:szCs w:val="21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C2CF0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C2CF0"/>
  </w:style>
  <w:style w:type="paragraph" w:styleId="Podpis">
    <w:name w:val="Signature"/>
    <w:basedOn w:val="Normalny"/>
    <w:link w:val="PodpisZnak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C2CF0"/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DC2CF0"/>
    <w:rPr>
      <w:u w:val="dotted"/>
    </w:rPr>
  </w:style>
  <w:style w:type="table" w:styleId="Tabela-Efekty3W1">
    <w:name w:val="Table 3D effects 1"/>
    <w:basedOn w:val="Standardowy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C2CF0"/>
    <w:pPr>
      <w:spacing w:after="0"/>
      <w:ind w:left="300" w:hanging="30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C2CF0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C2CF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C2CF0"/>
    <w:pPr>
      <w:spacing w:after="100"/>
      <w:ind w:left="3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C2CF0"/>
    <w:pPr>
      <w:spacing w:after="100"/>
      <w:ind w:left="60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C2CF0"/>
    <w:pPr>
      <w:spacing w:after="100"/>
      <w:ind w:left="90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C2CF0"/>
    <w:pPr>
      <w:spacing w:after="100"/>
      <w:ind w:left="120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C2CF0"/>
    <w:pPr>
      <w:spacing w:after="100"/>
      <w:ind w:left="15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C2CF0"/>
    <w:pPr>
      <w:spacing w:after="100"/>
      <w:ind w:left="180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C2CF0"/>
    <w:pPr>
      <w:spacing w:after="100"/>
      <w:ind w:left="210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BasicParagraph">
    <w:name w:val="[Basic Paragraph]"/>
    <w:basedOn w:val="Normalny"/>
    <w:uiPriority w:val="99"/>
    <w:rsid w:val="006956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B40E91"/>
    <w:pPr>
      <w:spacing w:after="0" w:line="280" w:lineRule="exact"/>
    </w:pPr>
    <w:rPr>
      <w:rFonts w:ascii="Arial" w:eastAsia="Times New Roman" w:hAnsi="Arial" w:cs="Times New Roman"/>
      <w:color w:val="auto"/>
      <w:sz w:val="20"/>
      <w:szCs w:val="24"/>
      <w:lang w:val="pl-PL" w:eastAsia="pl-PL"/>
    </w:rPr>
  </w:style>
  <w:style w:type="paragraph" w:customStyle="1" w:styleId="adresodbiorcy">
    <w:name w:val="adres odbiorcy"/>
    <w:basedOn w:val="adres"/>
    <w:rsid w:val="00B40E91"/>
    <w:pPr>
      <w:jc w:val="right"/>
    </w:pPr>
  </w:style>
  <w:style w:type="paragraph" w:customStyle="1" w:styleId="firmalight">
    <w:name w:val="firma_light"/>
    <w:basedOn w:val="Firma"/>
    <w:rsid w:val="00B40E91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B40E91"/>
    <w:pPr>
      <w:spacing w:after="0" w:line="320" w:lineRule="exact"/>
      <w:jc w:val="both"/>
    </w:pPr>
    <w:rPr>
      <w:rFonts w:ascii="Arial" w:eastAsia="Times New Roman" w:hAnsi="Arial" w:cs="Times New Roman"/>
      <w:b/>
      <w:color w:val="auto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.docx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4BB32B-1271-4A75-919A-7E86924681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F516A0A-058F-44B5-B50D-BAC25D6AB4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A69B2-C451-49D2-8FE1-3A2D70C94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0D235-93EA-4A79-97C5-E642596E9188}">
  <ds:schemaRefs>
    <ds:schemaRef ds:uri="http://schemas.microsoft.com/office/2006/metadata/properties"/>
    <ds:schemaRef ds:uri="http://purl.org/dc/elements/1.1/"/>
    <ds:schemaRef ds:uri="7b1cf317-af41-45ad-8637-b483ded5e117"/>
    <ds:schemaRef ds:uri="http://purl.org/dc/dcmitype/"/>
    <ds:schemaRef ds:uri="http://schemas.openxmlformats.org/package/2006/metadata/core-properties"/>
    <ds:schemaRef ds:uri="0f630b2b-761a-484f-ae0c-e6765c813432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0B90E8A-BC80-4C9A-996D-BCFB2C854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Wudzka</dc:creator>
  <cp:lastModifiedBy>Gajda Joanna</cp:lastModifiedBy>
  <cp:revision>2</cp:revision>
  <dcterms:created xsi:type="dcterms:W3CDTF">2021-11-08T13:49:00Z</dcterms:created>
  <dcterms:modified xsi:type="dcterms:W3CDTF">2021-11-08T13:49:00Z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2021-08-30T08:55:50Z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2d82c15b-b38d-43d3-a09c-8c54e2a80d27</vt:lpwstr>
  </property>
  <property fmtid="{D5CDD505-2E9C-101B-9397-08002B2CF9AE}" pid="9" name="MSIP_Label_49f13cfd-5796-464f-b156-41c62f2d4b30_ContentBits">
    <vt:lpwstr>0</vt:lpwstr>
  </property>
</Properties>
</file>