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2090D1CA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903C37" w:rsidRPr="00297F15">
        <w:rPr>
          <w:rFonts w:ascii="Cambria" w:hAnsi="Cambria" w:cs="Arial"/>
          <w:b/>
          <w:sz w:val="22"/>
          <w:szCs w:val="22"/>
        </w:rPr>
        <w:t>„Konserwacja dróg leśnych na terenie Nadleśnictwa Gniezno w 2023 r.".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(Dz. U. z 2022 r. poz. 1710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5647" w14:textId="77777777" w:rsidR="00425CEF" w:rsidRDefault="00425CEF">
      <w:r>
        <w:separator/>
      </w:r>
    </w:p>
  </w:endnote>
  <w:endnote w:type="continuationSeparator" w:id="0">
    <w:p w14:paraId="05CF9679" w14:textId="77777777" w:rsidR="00425CEF" w:rsidRDefault="0042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425CE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425CE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FF38" w14:textId="77777777" w:rsidR="00425CEF" w:rsidRDefault="00425CEF">
      <w:r>
        <w:separator/>
      </w:r>
    </w:p>
  </w:footnote>
  <w:footnote w:type="continuationSeparator" w:id="0">
    <w:p w14:paraId="7FCC44AE" w14:textId="77777777" w:rsidR="00425CEF" w:rsidRDefault="0042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129946D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903C37">
      <w:rPr>
        <w:rFonts w:ascii="Cambria" w:hAnsi="Cambria"/>
        <w:b/>
        <w:bCs/>
      </w:rPr>
      <w:t>8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425C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E4E7B"/>
    <w:rsid w:val="002070F6"/>
    <w:rsid w:val="00207173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2021-11-09T12:36:00Z</cp:lastPrinted>
  <dcterms:created xsi:type="dcterms:W3CDTF">2023-04-28T15:53:00Z</dcterms:created>
  <dcterms:modified xsi:type="dcterms:W3CDTF">2023-04-28T15:53:00Z</dcterms:modified>
</cp:coreProperties>
</file>