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E79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0D9DA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0666EE1" w14:textId="5DE663A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64099">
        <w:rPr>
          <w:rFonts w:cs="Arial"/>
          <w:szCs w:val="24"/>
        </w:rPr>
        <w:t>9 czerwca 2026 r.</w:t>
      </w:r>
    </w:p>
    <w:p w14:paraId="54B88BC6" w14:textId="77777777" w:rsidR="00000000" w:rsidRPr="0066487D" w:rsidRDefault="00000000" w:rsidP="002B0158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46D70332" w14:textId="4AF3C525" w:rsidR="00000000" w:rsidRDefault="00000000" w:rsidP="002B0158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2B0158">
        <w:rPr>
          <w:rFonts w:cs="Arial"/>
        </w:rPr>
        <w:t>Dz.U. z 2026 r. poz. 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  <w:r>
        <w:t xml:space="preserve"> </w:t>
      </w:r>
    </w:p>
    <w:p w14:paraId="41A26DF4" w14:textId="04DEEF17" w:rsidR="00000000" w:rsidRPr="00AC4D6D" w:rsidRDefault="00000000" w:rsidP="002B0158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 w:rsidRPr="00CD72FB">
        <w:rPr>
          <w:rFonts w:cs="Arial"/>
        </w:rPr>
        <w:t xml:space="preserve">Prezydentowi Miasta </w:t>
      </w:r>
      <w:r>
        <w:rPr>
          <w:rFonts w:cs="Arial"/>
        </w:rPr>
        <w:t>Gdańsk</w:t>
      </w:r>
      <w:r w:rsidRPr="00CD72FB">
        <w:rPr>
          <w:rFonts w:cs="Arial"/>
        </w:rPr>
        <w:t>a, wykonującemu zadania starosty z zakresu administracji rządowej</w:t>
      </w:r>
      <w:r w:rsidRPr="00AC4D6D">
        <w:rPr>
          <w:rFonts w:cs="Arial"/>
        </w:rPr>
        <w:t xml:space="preserve">, na dokonanie darowizny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 xml:space="preserve">Skarbu Państwa, oznaczonej ewidencyjnie jako działka nr </w:t>
      </w:r>
      <w:r>
        <w:rPr>
          <w:rFonts w:cs="Arial"/>
        </w:rPr>
        <w:t xml:space="preserve">41/72 </w:t>
      </w:r>
      <w:r w:rsidRPr="00AC4D6D">
        <w:rPr>
          <w:rFonts w:cs="Arial"/>
        </w:rPr>
        <w:t>o powierzchni</w:t>
      </w:r>
      <w:r>
        <w:rPr>
          <w:rFonts w:cs="Arial"/>
        </w:rPr>
        <w:t xml:space="preserve"> </w:t>
      </w:r>
      <w:r w:rsidRPr="00AC4D6D">
        <w:rPr>
          <w:rFonts w:cs="Arial"/>
        </w:rPr>
        <w:t>0,</w:t>
      </w:r>
      <w:r>
        <w:rPr>
          <w:rFonts w:cs="Arial"/>
        </w:rPr>
        <w:t xml:space="preserve">1169 </w:t>
      </w:r>
      <w:r w:rsidRPr="00AC4D6D">
        <w:rPr>
          <w:rFonts w:cs="Arial"/>
        </w:rPr>
        <w:t>ha, położon</w:t>
      </w:r>
      <w:r>
        <w:rPr>
          <w:rFonts w:cs="Arial"/>
        </w:rPr>
        <w:t>a</w:t>
      </w:r>
      <w:r w:rsidRPr="00AC4D6D">
        <w:rPr>
          <w:rFonts w:cs="Arial"/>
        </w:rPr>
        <w:t xml:space="preserve"> w </w:t>
      </w:r>
      <w:r>
        <w:rPr>
          <w:rFonts w:cs="Arial"/>
        </w:rPr>
        <w:t>Gdańsku</w:t>
      </w:r>
      <w:r w:rsidRPr="00AC4D6D">
        <w:rPr>
          <w:rFonts w:cs="Arial"/>
        </w:rPr>
        <w:t xml:space="preserve">, obręb </w:t>
      </w:r>
      <w:r>
        <w:rPr>
          <w:rFonts w:cs="Arial"/>
        </w:rPr>
        <w:t>0017 (017)</w:t>
      </w:r>
      <w:r w:rsidRPr="00AC4D6D">
        <w:rPr>
          <w:rFonts w:cs="Arial"/>
        </w:rPr>
        <w:t xml:space="preserve">, na rzecz Gminy </w:t>
      </w:r>
      <w:r>
        <w:rPr>
          <w:rFonts w:cs="Arial"/>
        </w:rPr>
        <w:t xml:space="preserve">Miasta Gdańska, </w:t>
      </w:r>
      <w:r w:rsidRPr="00AC4D6D">
        <w:rPr>
          <w:rFonts w:cs="Arial"/>
        </w:rPr>
        <w:t>z</w:t>
      </w:r>
      <w:r>
        <w:rPr>
          <w:rFonts w:cs="Arial"/>
        </w:rPr>
        <w:t xml:space="preserve"> </w:t>
      </w:r>
      <w:r w:rsidRPr="00AC4D6D">
        <w:rPr>
          <w:rFonts w:cs="Arial"/>
        </w:rPr>
        <w:t>przeznaczeniem na utrzymywanie</w:t>
      </w:r>
      <w:r>
        <w:rPr>
          <w:rFonts w:cs="Arial"/>
        </w:rPr>
        <w:t xml:space="preserve"> fragmentu Parku Reagana, ścieżki rowerowej, ciągu pieszego oraz zieleni ogólnodostępnej.</w:t>
      </w:r>
      <w:r w:rsidRPr="00AC4D6D">
        <w:rPr>
          <w:rFonts w:cs="Arial"/>
        </w:rPr>
        <w:t xml:space="preserve"> </w:t>
      </w:r>
    </w:p>
    <w:p w14:paraId="0F610CD9" w14:textId="77777777" w:rsidR="00000000" w:rsidRPr="00AC4D6D" w:rsidRDefault="00000000" w:rsidP="002B0158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1936A731" w14:textId="77777777" w:rsidR="00000000" w:rsidRPr="00AC4D6D" w:rsidRDefault="00000000" w:rsidP="002B0158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 darowana.</w:t>
      </w:r>
    </w:p>
    <w:p w14:paraId="60B8CBC7" w14:textId="77777777" w:rsidR="00000000" w:rsidRPr="00AC4D6D" w:rsidRDefault="00000000" w:rsidP="002B0158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2C6E8E5A" w14:textId="77777777" w:rsidR="00000000" w:rsidRDefault="00000000" w:rsidP="002B0158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857CC3E" w14:textId="77777777" w:rsidR="00000000" w:rsidRPr="00255CD4" w:rsidRDefault="00000000" w:rsidP="002B0158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  <w:r>
        <w:rPr>
          <w:rFonts w:cs="Arial"/>
        </w:rPr>
        <w:t xml:space="preserve"> </w:t>
      </w:r>
    </w:p>
    <w:p w14:paraId="4B432D2E" w14:textId="77777777" w:rsidR="00000000" w:rsidRPr="0095322C" w:rsidRDefault="00000000" w:rsidP="0095322C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7</w:t>
      </w:r>
      <w:r w:rsidRPr="00AC4D6D">
        <w:rPr>
          <w:rFonts w:cs="Arial"/>
        </w:rPr>
        <w:t>. Zarządzenie wchodzi w życie z dniem podpisania.</w:t>
      </w:r>
      <w:r>
        <w:rPr>
          <w:rFonts w:cs="Arial"/>
        </w:rPr>
        <w:t xml:space="preserve"> </w:t>
      </w:r>
    </w:p>
    <w:p w14:paraId="2F69E754" w14:textId="77777777" w:rsidR="00B64099" w:rsidRDefault="00B64099" w:rsidP="00B6409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DC5E0E" w14:textId="77777777" w:rsidR="00B64099" w:rsidRDefault="00B64099" w:rsidP="00B64099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7D10FF12" w14:textId="77777777" w:rsidR="00B64099" w:rsidRDefault="00B64099" w:rsidP="00B64099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6B292290" w14:textId="7B27580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95322C">
      <w:pgSz w:w="11906" w:h="16838"/>
      <w:pgMar w:top="2410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9A"/>
    <w:rsid w:val="0071629C"/>
    <w:rsid w:val="00B64099"/>
    <w:rsid w:val="00E9517E"/>
    <w:rsid w:val="00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224B"/>
  <w15:docId w15:val="{40E02B66-1464-483C-B6CC-DCB3694F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2026-06-10T05:09:00Z</dcterms:created>
  <dcterms:modified xsi:type="dcterms:W3CDTF">2026-06-10T05:10:00Z</dcterms:modified>
</cp:coreProperties>
</file>