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9B5" w14:textId="77777777" w:rsidR="00897534" w:rsidRDefault="00897534" w:rsidP="00897534">
      <w:pPr>
        <w:jc w:val="center"/>
      </w:pPr>
      <w:r>
        <w:rPr>
          <w:noProof/>
        </w:rPr>
        <w:drawing>
          <wp:inline distT="0" distB="0" distL="0" distR="0" wp14:anchorId="2F5844E8" wp14:editId="685842A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F0E1" w14:textId="77777777" w:rsidR="00897534" w:rsidRDefault="00897534" w:rsidP="00897534">
      <w:pPr>
        <w:jc w:val="center"/>
      </w:pPr>
    </w:p>
    <w:p w14:paraId="58469F55" w14:textId="040F0305" w:rsidR="00897534" w:rsidRDefault="00897534" w:rsidP="00897534">
      <w:pPr>
        <w:jc w:val="center"/>
        <w:rPr>
          <w:b/>
          <w:sz w:val="52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="00161FEF">
        <w:rPr>
          <w:b/>
          <w:sz w:val="52"/>
          <w:szCs w:val="40"/>
        </w:rPr>
        <w:t>511</w:t>
      </w:r>
    </w:p>
    <w:p w14:paraId="5202FC27" w14:textId="2E04B0FA" w:rsidR="00161FEF" w:rsidRPr="00161FEF" w:rsidRDefault="00161FEF" w:rsidP="00161FEF">
      <w:pPr>
        <w:jc w:val="center"/>
        <w:rPr>
          <w:b/>
          <w:sz w:val="48"/>
          <w:szCs w:val="48"/>
        </w:rPr>
      </w:pPr>
      <w:r w:rsidRPr="00161FEF">
        <w:rPr>
          <w:b/>
          <w:sz w:val="48"/>
          <w:szCs w:val="48"/>
        </w:rPr>
        <w:t>z siedzibą w Bagdadzie</w:t>
      </w:r>
    </w:p>
    <w:p w14:paraId="6788B217" w14:textId="77777777" w:rsidR="00161FEF" w:rsidRPr="00161FEF" w:rsidRDefault="00161FEF" w:rsidP="00161FEF">
      <w:pPr>
        <w:jc w:val="center"/>
        <w:rPr>
          <w:b/>
          <w:sz w:val="48"/>
          <w:szCs w:val="48"/>
          <w:lang w:val="en-US"/>
        </w:rPr>
      </w:pPr>
      <w:r w:rsidRPr="00161FEF">
        <w:rPr>
          <w:b/>
          <w:sz w:val="48"/>
          <w:szCs w:val="48"/>
          <w:lang w:val="en-US"/>
        </w:rPr>
        <w:t>Area IV</w:t>
      </w:r>
    </w:p>
    <w:p w14:paraId="02250D5A" w14:textId="77777777" w:rsidR="00161FEF" w:rsidRPr="00161FEF" w:rsidRDefault="00161FEF" w:rsidP="00161FEF">
      <w:pPr>
        <w:jc w:val="center"/>
        <w:rPr>
          <w:b/>
          <w:sz w:val="48"/>
          <w:szCs w:val="48"/>
          <w:lang w:val="en-US"/>
        </w:rPr>
      </w:pPr>
      <w:r w:rsidRPr="00161FEF">
        <w:rPr>
          <w:b/>
          <w:sz w:val="48"/>
          <w:szCs w:val="48"/>
          <w:lang w:val="en-US"/>
        </w:rPr>
        <w:t>1 Iraqi Special Operations Forces</w:t>
      </w:r>
    </w:p>
    <w:p w14:paraId="285B778B" w14:textId="627DE5DF" w:rsidR="00897534" w:rsidRPr="00161FEF" w:rsidRDefault="00161FEF" w:rsidP="00161FEF">
      <w:pPr>
        <w:jc w:val="center"/>
        <w:rPr>
          <w:b/>
          <w:sz w:val="48"/>
          <w:szCs w:val="48"/>
        </w:rPr>
      </w:pPr>
      <w:r w:rsidRPr="00161FEF">
        <w:rPr>
          <w:b/>
          <w:sz w:val="48"/>
          <w:szCs w:val="48"/>
        </w:rPr>
        <w:t>HQ Camp BART</w:t>
      </w:r>
    </w:p>
    <w:p w14:paraId="5805C60B" w14:textId="77777777" w:rsidR="00897534" w:rsidRDefault="00897534" w:rsidP="00897534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97534" w14:paraId="51A7D9B8" w14:textId="77777777" w:rsidTr="00504282">
        <w:trPr>
          <w:trHeight w:val="5422"/>
        </w:trPr>
        <w:tc>
          <w:tcPr>
            <w:tcW w:w="14710" w:type="dxa"/>
          </w:tcPr>
          <w:p w14:paraId="708B76D3" w14:textId="77777777" w:rsidR="00897534" w:rsidRDefault="00897534" w:rsidP="00504282">
            <w:pPr>
              <w:rPr>
                <w:b/>
                <w:sz w:val="40"/>
                <w:szCs w:val="40"/>
              </w:rPr>
            </w:pPr>
          </w:p>
          <w:p w14:paraId="315A6CE5" w14:textId="77777777" w:rsidR="00897534" w:rsidRDefault="00897534" w:rsidP="005042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D59573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tbl>
            <w:tblPr>
              <w:tblStyle w:val="Tabela-Siatka"/>
              <w:tblW w:w="8817" w:type="dxa"/>
              <w:tblLook w:val="04A0" w:firstRow="1" w:lastRow="0" w:firstColumn="1" w:lastColumn="0" w:noHBand="0" w:noVBand="1"/>
            </w:tblPr>
            <w:tblGrid>
              <w:gridCol w:w="515"/>
              <w:gridCol w:w="1927"/>
              <w:gridCol w:w="2268"/>
              <w:gridCol w:w="1559"/>
              <w:gridCol w:w="2548"/>
            </w:tblGrid>
            <w:tr w:rsidR="00897534" w14:paraId="30E21ACC" w14:textId="77777777" w:rsidTr="00553C77">
              <w:tc>
                <w:tcPr>
                  <w:tcW w:w="515" w:type="dxa"/>
                </w:tcPr>
                <w:p w14:paraId="270C17A4" w14:textId="6D2AD16F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</w:tcPr>
                <w:p w14:paraId="15F3B59D" w14:textId="713345D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Funkcja</w:t>
                  </w:r>
                </w:p>
              </w:tc>
              <w:tc>
                <w:tcPr>
                  <w:tcW w:w="2268" w:type="dxa"/>
                </w:tcPr>
                <w:p w14:paraId="418B0301" w14:textId="329DCD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14:paraId="28A63F59" w14:textId="77777777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Miejsce zamieszkania</w:t>
                  </w:r>
                </w:p>
                <w:p w14:paraId="7BCAE61D" w14:textId="574B60D3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548" w:type="dxa"/>
                </w:tcPr>
                <w:p w14:paraId="0CFF1555" w14:textId="55B91EEA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Podmiot zgłaszający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553C77" w14:paraId="07C89D55" w14:textId="77777777" w:rsidTr="00553C77">
              <w:tc>
                <w:tcPr>
                  <w:tcW w:w="515" w:type="dxa"/>
                </w:tcPr>
                <w:p w14:paraId="04AE2126" w14:textId="4625EC59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27" w:type="dxa"/>
                </w:tcPr>
                <w:p w14:paraId="273A7072" w14:textId="5CBD512C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Przewodniczący</w:t>
                  </w:r>
                </w:p>
              </w:tc>
              <w:tc>
                <w:tcPr>
                  <w:tcW w:w="2268" w:type="dxa"/>
                </w:tcPr>
                <w:p w14:paraId="07F87D64" w14:textId="11CDB159" w:rsidR="00897534" w:rsidRPr="00897534" w:rsidRDefault="0004298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Sebastian Dobrzeniecki</w:t>
                  </w:r>
                </w:p>
              </w:tc>
              <w:tc>
                <w:tcPr>
                  <w:tcW w:w="1559" w:type="dxa"/>
                </w:tcPr>
                <w:p w14:paraId="1BD39023" w14:textId="69EFE23C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Bagdad</w:t>
                  </w:r>
                </w:p>
              </w:tc>
              <w:tc>
                <w:tcPr>
                  <w:tcW w:w="2548" w:type="dxa"/>
                </w:tcPr>
                <w:p w14:paraId="62EF0CBD" w14:textId="1F9BB237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3C4CFB7F" w14:textId="77777777" w:rsidTr="00553C77">
              <w:tc>
                <w:tcPr>
                  <w:tcW w:w="515" w:type="dxa"/>
                </w:tcPr>
                <w:p w14:paraId="36488438" w14:textId="37E8E1F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27" w:type="dxa"/>
                </w:tcPr>
                <w:p w14:paraId="170536FB" w14:textId="11FD8B04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Zastępca Przewodniczącego</w:t>
                  </w:r>
                </w:p>
              </w:tc>
              <w:tc>
                <w:tcPr>
                  <w:tcW w:w="2268" w:type="dxa"/>
                </w:tcPr>
                <w:p w14:paraId="3E1AFE78" w14:textId="295AF7B5" w:rsidR="00897534" w:rsidRPr="00897534" w:rsidRDefault="0004298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Mariusz Gwizdała</w:t>
                  </w:r>
                </w:p>
              </w:tc>
              <w:tc>
                <w:tcPr>
                  <w:tcW w:w="1559" w:type="dxa"/>
                </w:tcPr>
                <w:p w14:paraId="15DFB8BE" w14:textId="306DCBC6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Bagdad</w:t>
                  </w:r>
                </w:p>
              </w:tc>
              <w:tc>
                <w:tcPr>
                  <w:tcW w:w="2548" w:type="dxa"/>
                </w:tcPr>
                <w:p w14:paraId="2CA11FC8" w14:textId="3310B53C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61C442F9" w14:textId="77777777" w:rsidTr="00553C77">
              <w:tc>
                <w:tcPr>
                  <w:tcW w:w="515" w:type="dxa"/>
                </w:tcPr>
                <w:p w14:paraId="705907AF" w14:textId="7C32373E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27" w:type="dxa"/>
                </w:tcPr>
                <w:p w14:paraId="2288A888" w14:textId="7BF0070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6FB628DE" w14:textId="2BE25B90" w:rsidR="00897534" w:rsidRPr="00897534" w:rsidRDefault="0004298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Marcin Bruliński</w:t>
                  </w:r>
                </w:p>
              </w:tc>
              <w:tc>
                <w:tcPr>
                  <w:tcW w:w="1559" w:type="dxa"/>
                </w:tcPr>
                <w:p w14:paraId="3586CF63" w14:textId="7F2F3268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Bagdad</w:t>
                  </w:r>
                </w:p>
              </w:tc>
              <w:tc>
                <w:tcPr>
                  <w:tcW w:w="2548" w:type="dxa"/>
                </w:tcPr>
                <w:p w14:paraId="3A4AC715" w14:textId="23057CB1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5462E374" w14:textId="77777777" w:rsidTr="00553C77">
              <w:tc>
                <w:tcPr>
                  <w:tcW w:w="515" w:type="dxa"/>
                </w:tcPr>
                <w:p w14:paraId="414A3C33" w14:textId="2D7E364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27" w:type="dxa"/>
                </w:tcPr>
                <w:p w14:paraId="57F44006" w14:textId="725CA1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50491BAB" w14:textId="5534B530" w:rsidR="00897534" w:rsidRPr="00897534" w:rsidRDefault="0004298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Łukasz Sosna</w:t>
                  </w:r>
                </w:p>
              </w:tc>
              <w:tc>
                <w:tcPr>
                  <w:tcW w:w="1559" w:type="dxa"/>
                </w:tcPr>
                <w:p w14:paraId="0EF3E99B" w14:textId="50ADCAEC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Bagdad</w:t>
                  </w:r>
                </w:p>
              </w:tc>
              <w:tc>
                <w:tcPr>
                  <w:tcW w:w="2548" w:type="dxa"/>
                </w:tcPr>
                <w:p w14:paraId="1FB741C5" w14:textId="248D4721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  <w:tr w:rsidR="00553C77" w14:paraId="7806F996" w14:textId="77777777" w:rsidTr="00553C77">
              <w:tc>
                <w:tcPr>
                  <w:tcW w:w="515" w:type="dxa"/>
                </w:tcPr>
                <w:p w14:paraId="70BCBE84" w14:textId="5DF59CF5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27" w:type="dxa"/>
                </w:tcPr>
                <w:p w14:paraId="13E5C4F1" w14:textId="619D49DC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70C1161C" w14:textId="19509F89" w:rsidR="00897534" w:rsidRPr="00897534" w:rsidRDefault="0004298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Dawid Bujnowicz</w:t>
                  </w:r>
                </w:p>
              </w:tc>
              <w:tc>
                <w:tcPr>
                  <w:tcW w:w="1559" w:type="dxa"/>
                </w:tcPr>
                <w:p w14:paraId="7548CB0A" w14:textId="364EA56A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Bagdad</w:t>
                  </w:r>
                </w:p>
              </w:tc>
              <w:tc>
                <w:tcPr>
                  <w:tcW w:w="2548" w:type="dxa"/>
                </w:tcPr>
                <w:p w14:paraId="3A7A11BB" w14:textId="5AEE72A3" w:rsidR="00897534" w:rsidRPr="00897534" w:rsidRDefault="00161FEF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553C77">
                    <w:t>uzupełnienie składu komisji przez Konsula RP</w:t>
                  </w:r>
                </w:p>
              </w:tc>
            </w:tr>
          </w:tbl>
          <w:p w14:paraId="2ABB70A9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14:paraId="49E42D3A" w14:textId="77777777" w:rsidR="00897534" w:rsidRDefault="00897534" w:rsidP="00161FEF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14:paraId="0D4D0C48" w14:textId="77777777" w:rsidR="00965CC3" w:rsidRDefault="00965CC3"/>
    <w:sectPr w:rsidR="009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4"/>
    <w:rsid w:val="0004298F"/>
    <w:rsid w:val="00161FEF"/>
    <w:rsid w:val="00553C77"/>
    <w:rsid w:val="007F573B"/>
    <w:rsid w:val="00897534"/>
    <w:rsid w:val="009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D5AC"/>
  <w15:chartTrackingRefBased/>
  <w15:docId w15:val="{9D53F996-0195-4B9A-9A06-D1060157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Michał</dc:creator>
  <cp:keywords/>
  <dc:description/>
  <cp:lastModifiedBy>Woźniacki Michał</cp:lastModifiedBy>
  <cp:revision>3</cp:revision>
  <dcterms:created xsi:type="dcterms:W3CDTF">2025-04-18T09:03:00Z</dcterms:created>
  <dcterms:modified xsi:type="dcterms:W3CDTF">2025-05-02T08:03:00Z</dcterms:modified>
</cp:coreProperties>
</file>