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C2BF" w14:textId="3BFEBFDE" w:rsidR="00FF536F" w:rsidRPr="00475A7F" w:rsidRDefault="00475A7F" w:rsidP="00475A7F">
      <w:pPr>
        <w:pStyle w:val="Standarduser"/>
        <w:tabs>
          <w:tab w:val="left" w:pos="7939"/>
        </w:tabs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r>
        <w:rPr>
          <w:rFonts w:ascii="Cambria" w:hAnsi="Cambria" w:cstheme="minorHAnsi"/>
          <w:bCs/>
          <w:sz w:val="24"/>
          <w:szCs w:val="24"/>
        </w:rPr>
        <w:t>Znak sprawy:</w:t>
      </w:r>
      <w:r>
        <w:rPr>
          <w:rFonts w:ascii="Cambria" w:hAnsi="Cambria" w:cstheme="minorHAnsi"/>
          <w:b/>
          <w:sz w:val="24"/>
          <w:szCs w:val="24"/>
        </w:rPr>
        <w:t xml:space="preserve"> AG.240.</w:t>
      </w:r>
      <w:r w:rsidR="00B71E93">
        <w:rPr>
          <w:rFonts w:ascii="Cambria" w:hAnsi="Cambria" w:cstheme="minorHAnsi"/>
          <w:b/>
          <w:sz w:val="24"/>
          <w:szCs w:val="24"/>
        </w:rPr>
        <w:t>5</w:t>
      </w:r>
      <w:r>
        <w:rPr>
          <w:rFonts w:ascii="Cambria" w:hAnsi="Cambria" w:cstheme="minorHAnsi"/>
          <w:b/>
          <w:sz w:val="24"/>
          <w:szCs w:val="24"/>
        </w:rPr>
        <w:t>.2026</w:t>
      </w:r>
      <w:r w:rsidR="00C4158B">
        <w:rPr>
          <w:rFonts w:ascii="Cambria" w:hAnsi="Cambria" w:cstheme="minorHAnsi"/>
          <w:b/>
          <w:sz w:val="24"/>
          <w:szCs w:val="24"/>
        </w:rPr>
        <w:t xml:space="preserve">    </w:t>
      </w:r>
      <w:r>
        <w:rPr>
          <w:rFonts w:ascii="Cambria" w:hAnsi="Cambria" w:cstheme="minorHAnsi"/>
          <w:b/>
          <w:sz w:val="24"/>
          <w:szCs w:val="24"/>
        </w:rPr>
        <w:t xml:space="preserve">                                                                       </w:t>
      </w:r>
      <w:r w:rsidR="00FF536F" w:rsidRPr="006C44B5">
        <w:rPr>
          <w:rFonts w:ascii="Cambria" w:hAnsi="Cambria" w:cstheme="minorHAnsi"/>
          <w:bCs/>
        </w:rPr>
        <w:t xml:space="preserve">Załącznik nr </w:t>
      </w:r>
      <w:r w:rsidR="006C44B5" w:rsidRPr="006C44B5">
        <w:rPr>
          <w:rFonts w:ascii="Cambria" w:hAnsi="Cambria" w:cstheme="minorHAnsi"/>
          <w:bCs/>
        </w:rPr>
        <w:t>3</w:t>
      </w:r>
      <w:r w:rsidR="00FF536F" w:rsidRPr="006C44B5">
        <w:rPr>
          <w:rFonts w:ascii="Cambria" w:hAnsi="Cambria" w:cstheme="minorHAnsi"/>
          <w:bCs/>
        </w:rPr>
        <w:t xml:space="preserve"> do SWZ</w:t>
      </w:r>
    </w:p>
    <w:p w14:paraId="7B998EE0" w14:textId="26C56AFC" w:rsidR="00FF536F" w:rsidRPr="006C44B5" w:rsidRDefault="00E62153" w:rsidP="00FF536F">
      <w:pPr>
        <w:tabs>
          <w:tab w:val="left" w:pos="3443"/>
        </w:tabs>
        <w:rPr>
          <w:rFonts w:ascii="Cambria" w:hAnsi="Cambria"/>
          <w:bCs/>
        </w:rPr>
      </w:pPr>
      <w:r w:rsidRPr="00E62153">
        <w:rPr>
          <w:rFonts w:ascii="Cambria" w:hAnsi="Cambria"/>
          <w:bCs/>
        </w:rPr>
        <w:t>Zakup i dostawa odczynników chemicznych do badań laboratoryjnych</w:t>
      </w:r>
      <w:r w:rsidR="00FF536F" w:rsidRPr="006C44B5">
        <w:rPr>
          <w:rFonts w:ascii="Cambria" w:hAnsi="Cambria"/>
          <w:bCs/>
        </w:rPr>
        <w:t>.</w:t>
      </w:r>
    </w:p>
    <w:p w14:paraId="4D0B11D9" w14:textId="77777777" w:rsidR="00FF536F" w:rsidRPr="006C44B5" w:rsidRDefault="00FF536F" w:rsidP="00FF536F">
      <w:pPr>
        <w:tabs>
          <w:tab w:val="left" w:pos="3443"/>
        </w:tabs>
        <w:rPr>
          <w:rFonts w:ascii="Cambria" w:hAnsi="Cambria"/>
          <w:sz w:val="22"/>
          <w:szCs w:val="22"/>
        </w:rPr>
      </w:pPr>
    </w:p>
    <w:p w14:paraId="6E021361" w14:textId="77777777" w:rsidR="006C44B5" w:rsidRPr="006C44B5" w:rsidRDefault="006C44B5" w:rsidP="006C44B5">
      <w:pPr>
        <w:spacing w:line="256" w:lineRule="auto"/>
        <w:rPr>
          <w:rFonts w:ascii="Cambria" w:eastAsia="Calibri" w:hAnsi="Cambria"/>
          <w:b/>
          <w:lang w:eastAsia="en-US"/>
        </w:rPr>
      </w:pPr>
    </w:p>
    <w:p w14:paraId="60AE6E7E" w14:textId="77777777" w:rsidR="006C44B5" w:rsidRPr="006C44B5" w:rsidRDefault="006C44B5" w:rsidP="006C44B5">
      <w:pPr>
        <w:spacing w:line="256" w:lineRule="auto"/>
        <w:rPr>
          <w:rFonts w:ascii="Cambria" w:eastAsia="Calibri" w:hAnsi="Cambria"/>
          <w:b/>
          <w:lang w:eastAsia="en-US"/>
        </w:rPr>
      </w:pPr>
      <w:r w:rsidRPr="006C44B5">
        <w:rPr>
          <w:rFonts w:ascii="Cambria" w:eastAsia="Calibri" w:hAnsi="Cambria"/>
          <w:b/>
          <w:lang w:eastAsia="en-US"/>
        </w:rPr>
        <w:t>Wykonawca:</w:t>
      </w:r>
    </w:p>
    <w:p w14:paraId="1ED1B42A" w14:textId="77777777" w:rsidR="006C44B5" w:rsidRPr="006C44B5" w:rsidRDefault="006C44B5" w:rsidP="006C44B5">
      <w:pPr>
        <w:spacing w:line="480" w:lineRule="auto"/>
        <w:ind w:right="5954"/>
        <w:rPr>
          <w:rFonts w:ascii="Cambria" w:eastAsia="Calibri" w:hAnsi="Cambria"/>
          <w:lang w:eastAsia="en-US"/>
        </w:rPr>
      </w:pPr>
      <w:r w:rsidRPr="006C44B5">
        <w:rPr>
          <w:rFonts w:ascii="Cambria" w:eastAsia="Calibri" w:hAnsi="Cambria"/>
          <w:lang w:eastAsia="en-US"/>
        </w:rPr>
        <w:t>………………………………………………………………………………</w:t>
      </w:r>
    </w:p>
    <w:p w14:paraId="6DF9614F" w14:textId="77777777" w:rsidR="006C44B5" w:rsidRPr="006C44B5" w:rsidRDefault="006C44B5" w:rsidP="006C44B5">
      <w:pPr>
        <w:spacing w:after="160" w:line="256" w:lineRule="auto"/>
        <w:ind w:right="5953"/>
        <w:rPr>
          <w:rFonts w:ascii="Cambria" w:eastAsia="Calibri" w:hAnsi="Cambria"/>
          <w:i/>
          <w:sz w:val="16"/>
          <w:szCs w:val="16"/>
          <w:lang w:eastAsia="en-US"/>
        </w:rPr>
      </w:pPr>
      <w:r w:rsidRPr="006C44B5">
        <w:rPr>
          <w:rFonts w:ascii="Cambria" w:eastAsia="Calibri" w:hAnsi="Cambria"/>
          <w:i/>
          <w:sz w:val="16"/>
          <w:szCs w:val="16"/>
          <w:lang w:eastAsia="en-US"/>
        </w:rPr>
        <w:t>(pełna nazwa/firma, adres, w zależności od podmiotu: NIP/PESEL, KRS/CEiDG)</w:t>
      </w:r>
    </w:p>
    <w:p w14:paraId="1316FA6E" w14:textId="77777777" w:rsidR="006C44B5" w:rsidRPr="006C44B5" w:rsidRDefault="006C44B5" w:rsidP="006C44B5">
      <w:pPr>
        <w:spacing w:line="256" w:lineRule="auto"/>
        <w:rPr>
          <w:rFonts w:ascii="Cambria" w:eastAsia="Calibri" w:hAnsi="Cambria"/>
          <w:u w:val="single"/>
          <w:lang w:eastAsia="en-US"/>
        </w:rPr>
      </w:pPr>
      <w:r w:rsidRPr="006C44B5">
        <w:rPr>
          <w:rFonts w:ascii="Cambria" w:eastAsia="Calibri" w:hAnsi="Cambria"/>
          <w:u w:val="single"/>
          <w:lang w:eastAsia="en-US"/>
        </w:rPr>
        <w:t>reprezentowany przez:</w:t>
      </w:r>
    </w:p>
    <w:p w14:paraId="739202A2" w14:textId="77777777" w:rsidR="006C44B5" w:rsidRPr="006C44B5" w:rsidRDefault="006C44B5" w:rsidP="006C44B5">
      <w:pPr>
        <w:spacing w:line="480" w:lineRule="auto"/>
        <w:ind w:right="5954"/>
        <w:rPr>
          <w:rFonts w:ascii="Cambria" w:eastAsia="Calibri" w:hAnsi="Cambria"/>
          <w:lang w:eastAsia="en-US"/>
        </w:rPr>
      </w:pPr>
      <w:r w:rsidRPr="006C44B5">
        <w:rPr>
          <w:rFonts w:ascii="Cambria" w:eastAsia="Calibri" w:hAnsi="Cambria"/>
          <w:lang w:eastAsia="en-US"/>
        </w:rPr>
        <w:t>………………………………………………………………………………</w:t>
      </w:r>
    </w:p>
    <w:p w14:paraId="437BF54A" w14:textId="77777777" w:rsidR="006C44B5" w:rsidRPr="006C44B5" w:rsidRDefault="006C44B5" w:rsidP="006C44B5">
      <w:pPr>
        <w:spacing w:line="256" w:lineRule="auto"/>
        <w:ind w:right="5953"/>
        <w:rPr>
          <w:rFonts w:ascii="Cambria" w:eastAsia="Calibri" w:hAnsi="Cambria"/>
          <w:i/>
          <w:sz w:val="16"/>
          <w:szCs w:val="16"/>
          <w:lang w:eastAsia="en-US"/>
        </w:rPr>
      </w:pPr>
      <w:r w:rsidRPr="006C44B5">
        <w:rPr>
          <w:rFonts w:ascii="Cambria" w:eastAsia="Calibri" w:hAnsi="Cambria"/>
          <w:i/>
          <w:sz w:val="16"/>
          <w:szCs w:val="16"/>
          <w:lang w:eastAsia="en-US"/>
        </w:rPr>
        <w:t>(imię, nazwisko, stanowisko/podstawa do reprezentacji)</w:t>
      </w:r>
    </w:p>
    <w:p w14:paraId="057DFC37" w14:textId="77777777" w:rsidR="006C44B5" w:rsidRPr="006C44B5" w:rsidRDefault="006C44B5" w:rsidP="006C44B5">
      <w:pPr>
        <w:spacing w:after="160" w:line="256" w:lineRule="auto"/>
        <w:rPr>
          <w:rFonts w:ascii="Cambria" w:eastAsia="Calibri" w:hAnsi="Cambria"/>
          <w:sz w:val="22"/>
          <w:szCs w:val="22"/>
          <w:lang w:eastAsia="en-US"/>
        </w:rPr>
      </w:pPr>
    </w:p>
    <w:p w14:paraId="4D4185C6" w14:textId="77777777" w:rsidR="006C44B5" w:rsidRPr="006C44B5" w:rsidRDefault="006C44B5" w:rsidP="006C44B5">
      <w:pPr>
        <w:spacing w:after="120" w:line="360" w:lineRule="auto"/>
        <w:jc w:val="center"/>
        <w:rPr>
          <w:rFonts w:ascii="Cambria" w:eastAsia="Calibri" w:hAnsi="Cambria"/>
          <w:b/>
          <w:u w:val="single"/>
          <w:lang w:eastAsia="en-US"/>
        </w:rPr>
      </w:pPr>
      <w:r w:rsidRPr="006C44B5">
        <w:rPr>
          <w:rFonts w:ascii="Cambria" w:eastAsia="Calibri" w:hAnsi="Cambria"/>
          <w:b/>
          <w:u w:val="single"/>
          <w:lang w:eastAsia="en-US"/>
        </w:rPr>
        <w:t xml:space="preserve">Oświadczenie wykonawcy </w:t>
      </w:r>
    </w:p>
    <w:p w14:paraId="65B5D4D2" w14:textId="77777777" w:rsidR="006C44B5" w:rsidRPr="006C44B5" w:rsidRDefault="006C44B5" w:rsidP="006C44B5">
      <w:pPr>
        <w:spacing w:line="360" w:lineRule="auto"/>
        <w:jc w:val="center"/>
        <w:rPr>
          <w:rFonts w:ascii="Cambria" w:eastAsia="Calibri" w:hAnsi="Cambria"/>
          <w:b/>
          <w:lang w:eastAsia="en-US"/>
        </w:rPr>
      </w:pPr>
      <w:r w:rsidRPr="006C44B5">
        <w:rPr>
          <w:rFonts w:ascii="Cambria" w:eastAsia="Calibri" w:hAnsi="Cambria"/>
          <w:b/>
          <w:lang w:eastAsia="en-US"/>
        </w:rPr>
        <w:t xml:space="preserve">składane na podstawie art. 125 ust. 1 ustawy z dnia 11 września 2019 r. </w:t>
      </w:r>
    </w:p>
    <w:p w14:paraId="0BB2589B" w14:textId="77777777" w:rsidR="006C44B5" w:rsidRPr="006C44B5" w:rsidRDefault="006C44B5" w:rsidP="006C44B5">
      <w:pPr>
        <w:spacing w:line="360" w:lineRule="auto"/>
        <w:jc w:val="center"/>
        <w:rPr>
          <w:rFonts w:ascii="Cambria" w:eastAsia="Calibri" w:hAnsi="Cambria"/>
          <w:b/>
          <w:lang w:eastAsia="en-US"/>
        </w:rPr>
      </w:pPr>
      <w:r w:rsidRPr="006C44B5">
        <w:rPr>
          <w:rFonts w:ascii="Cambria" w:eastAsia="Calibri" w:hAnsi="Cambria"/>
          <w:b/>
          <w:lang w:eastAsia="en-US"/>
        </w:rPr>
        <w:t xml:space="preserve"> Prawo zamówień publicznych (dalej jako: ustawa Pzp), </w:t>
      </w:r>
    </w:p>
    <w:p w14:paraId="53FDDD64" w14:textId="77777777" w:rsidR="006C44B5" w:rsidRPr="006C44B5" w:rsidRDefault="006C44B5" w:rsidP="006C44B5">
      <w:pPr>
        <w:spacing w:before="120" w:line="360" w:lineRule="auto"/>
        <w:jc w:val="center"/>
        <w:rPr>
          <w:rFonts w:ascii="Cambria" w:eastAsia="Calibri" w:hAnsi="Cambria"/>
          <w:b/>
          <w:sz w:val="22"/>
          <w:szCs w:val="22"/>
          <w:u w:val="single"/>
          <w:lang w:eastAsia="en-US"/>
        </w:rPr>
      </w:pPr>
      <w:r w:rsidRPr="006C44B5">
        <w:rPr>
          <w:rFonts w:ascii="Cambria" w:eastAsia="Calibri" w:hAnsi="Cambria"/>
          <w:b/>
          <w:u w:val="single"/>
          <w:lang w:eastAsia="en-US"/>
        </w:rPr>
        <w:t>DOTYCZĄCE PRZESŁANEK WYKLUCZENIA Z POSTĘPOWANIA</w:t>
      </w:r>
    </w:p>
    <w:p w14:paraId="4D23302D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sz w:val="21"/>
          <w:szCs w:val="21"/>
          <w:lang w:eastAsia="en-US"/>
        </w:rPr>
      </w:pPr>
    </w:p>
    <w:p w14:paraId="59FC08EF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sz w:val="21"/>
          <w:szCs w:val="21"/>
          <w:lang w:eastAsia="en-US"/>
        </w:rPr>
      </w:pPr>
    </w:p>
    <w:p w14:paraId="34EFA9D1" w14:textId="7FA3C960" w:rsidR="006C44B5" w:rsidRPr="006C44B5" w:rsidRDefault="006C44B5" w:rsidP="006C44B5">
      <w:pPr>
        <w:spacing w:after="160" w:line="360" w:lineRule="auto"/>
        <w:ind w:firstLine="709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6C44B5">
        <w:rPr>
          <w:rFonts w:ascii="Cambria" w:eastAsia="Calibri" w:hAnsi="Cambria"/>
          <w:sz w:val="21"/>
          <w:szCs w:val="21"/>
          <w:lang w:eastAsia="en-US"/>
        </w:rPr>
        <w:t xml:space="preserve">Na potrzeby postępowania o udzielenie zamówienia publicznego pn. </w:t>
      </w:r>
      <w:bookmarkStart w:id="0" w:name="_Hlk124844144"/>
      <w:r w:rsidRPr="006C44B5">
        <w:rPr>
          <w:rFonts w:ascii="Cambria" w:eastAsia="Calibri" w:hAnsi="Cambria"/>
          <w:b/>
          <w:lang w:eastAsia="en-US"/>
        </w:rPr>
        <w:t>„</w:t>
      </w:r>
      <w:bookmarkEnd w:id="0"/>
      <w:r w:rsidR="00C4158B" w:rsidRPr="00C4158B">
        <w:rPr>
          <w:rFonts w:ascii="Cambria" w:eastAsia="Calibri" w:hAnsi="Cambria"/>
          <w:b/>
          <w:lang w:eastAsia="en-US"/>
        </w:rPr>
        <w:t>Zakup i dostawa odczynników chemicznych do badań laboratoryjnych</w:t>
      </w:r>
      <w:r w:rsidR="00C4158B">
        <w:rPr>
          <w:rFonts w:ascii="Cambria" w:eastAsia="Calibri" w:hAnsi="Cambria"/>
          <w:b/>
          <w:lang w:eastAsia="en-US"/>
        </w:rPr>
        <w:t xml:space="preserve">”, </w:t>
      </w:r>
      <w:r w:rsidRPr="006C44B5">
        <w:rPr>
          <w:rFonts w:ascii="Cambria" w:eastAsia="Calibri" w:hAnsi="Cambria"/>
          <w:lang w:eastAsia="en-US"/>
        </w:rPr>
        <w:t xml:space="preserve">nr sprawy </w:t>
      </w:r>
      <w:r w:rsidR="00475A7F" w:rsidRPr="00475A7F">
        <w:rPr>
          <w:rFonts w:ascii="Cambria" w:eastAsia="Calibri" w:hAnsi="Cambria"/>
          <w:szCs w:val="24"/>
          <w:lang w:eastAsia="en-US"/>
        </w:rPr>
        <w:t>AG.240.</w:t>
      </w:r>
      <w:r w:rsidR="00B71E93">
        <w:rPr>
          <w:rFonts w:ascii="Cambria" w:eastAsia="Calibri" w:hAnsi="Cambria"/>
          <w:szCs w:val="24"/>
          <w:lang w:eastAsia="en-US"/>
        </w:rPr>
        <w:t>5</w:t>
      </w:r>
      <w:r w:rsidR="00475A7F" w:rsidRPr="00475A7F">
        <w:rPr>
          <w:rFonts w:ascii="Cambria" w:eastAsia="Calibri" w:hAnsi="Cambria"/>
          <w:szCs w:val="24"/>
          <w:lang w:eastAsia="en-US"/>
        </w:rPr>
        <w:t>.2026</w:t>
      </w:r>
      <w:r w:rsidR="00475A7F">
        <w:rPr>
          <w:rFonts w:ascii="Cambria" w:eastAsia="Calibri" w:hAnsi="Cambria"/>
          <w:szCs w:val="24"/>
          <w:lang w:eastAsia="en-US"/>
        </w:rPr>
        <w:t xml:space="preserve"> </w:t>
      </w:r>
      <w:r w:rsidRPr="006C44B5">
        <w:rPr>
          <w:rFonts w:ascii="Cambria" w:eastAsia="Calibri" w:hAnsi="Cambria"/>
          <w:i/>
          <w:sz w:val="16"/>
          <w:szCs w:val="16"/>
          <w:lang w:eastAsia="en-US"/>
        </w:rPr>
        <w:t>(nazwa postępowania)</w:t>
      </w:r>
      <w:r w:rsidRPr="006C44B5">
        <w:rPr>
          <w:rFonts w:ascii="Cambria" w:eastAsia="Calibri" w:hAnsi="Cambria"/>
          <w:sz w:val="21"/>
          <w:szCs w:val="21"/>
          <w:lang w:eastAsia="en-US"/>
        </w:rPr>
        <w:t xml:space="preserve">, prowadzonego przez </w:t>
      </w:r>
      <w:r w:rsidRPr="006C44B5">
        <w:rPr>
          <w:rFonts w:ascii="Cambria" w:eastAsia="Calibri" w:hAnsi="Cambria"/>
          <w:b/>
          <w:sz w:val="21"/>
          <w:szCs w:val="21"/>
          <w:lang w:eastAsia="en-US"/>
        </w:rPr>
        <w:t xml:space="preserve">Instytut Ekspertyz Sądowych im. Prof. dra Jana Sehna w Krakowie </w:t>
      </w:r>
      <w:r w:rsidRPr="006C44B5">
        <w:rPr>
          <w:rFonts w:ascii="Cambria" w:eastAsia="Calibri" w:hAnsi="Cambria"/>
          <w:i/>
          <w:sz w:val="16"/>
          <w:szCs w:val="16"/>
          <w:lang w:eastAsia="en-US"/>
        </w:rPr>
        <w:t xml:space="preserve">(oznaczenie zamawiającego), </w:t>
      </w:r>
      <w:r w:rsidRPr="006C44B5">
        <w:rPr>
          <w:rFonts w:ascii="Cambria" w:eastAsia="Calibri" w:hAnsi="Cambria"/>
          <w:sz w:val="21"/>
          <w:szCs w:val="21"/>
          <w:lang w:eastAsia="en-US"/>
        </w:rPr>
        <w:t>oświadczam, co następuje:</w:t>
      </w:r>
    </w:p>
    <w:p w14:paraId="1F0A0691" w14:textId="77777777" w:rsidR="006C44B5" w:rsidRPr="006C44B5" w:rsidRDefault="006C44B5" w:rsidP="006C44B5">
      <w:pPr>
        <w:shd w:val="clear" w:color="auto" w:fill="BFBFBF"/>
        <w:spacing w:line="360" w:lineRule="auto"/>
        <w:rPr>
          <w:rFonts w:ascii="Cambria" w:eastAsia="Calibri" w:hAnsi="Cambria"/>
          <w:b/>
          <w:sz w:val="21"/>
          <w:szCs w:val="21"/>
          <w:lang w:eastAsia="en-US"/>
        </w:rPr>
      </w:pPr>
      <w:r w:rsidRPr="006C44B5">
        <w:rPr>
          <w:rFonts w:ascii="Cambria" w:eastAsia="Calibri" w:hAnsi="Cambria"/>
          <w:b/>
          <w:sz w:val="21"/>
          <w:szCs w:val="21"/>
          <w:lang w:eastAsia="en-US"/>
        </w:rPr>
        <w:t>OŚWIADCZENIA DOTYCZĄCE WYKONAWCY:</w:t>
      </w:r>
    </w:p>
    <w:p w14:paraId="5EAAB793" w14:textId="77777777" w:rsidR="006C44B5" w:rsidRPr="006C44B5" w:rsidRDefault="006C44B5" w:rsidP="006C44B5">
      <w:pPr>
        <w:spacing w:line="360" w:lineRule="auto"/>
        <w:ind w:left="720"/>
        <w:contextualSpacing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56516681" w14:textId="77777777" w:rsidR="006C44B5" w:rsidRPr="006C44B5" w:rsidRDefault="006C44B5" w:rsidP="006C44B5">
      <w:pPr>
        <w:widowControl/>
        <w:numPr>
          <w:ilvl w:val="0"/>
          <w:numId w:val="284"/>
        </w:numPr>
        <w:suppressAutoHyphens w:val="0"/>
        <w:autoSpaceDN/>
        <w:spacing w:line="360" w:lineRule="auto"/>
        <w:jc w:val="both"/>
        <w:textAlignment w:val="auto"/>
        <w:rPr>
          <w:rFonts w:ascii="Cambria" w:eastAsia="Calibri" w:hAnsi="Cambria"/>
          <w:sz w:val="21"/>
          <w:szCs w:val="21"/>
          <w:lang w:eastAsia="en-US"/>
        </w:rPr>
      </w:pPr>
      <w:r w:rsidRPr="006C44B5">
        <w:rPr>
          <w:rFonts w:ascii="Cambria" w:eastAsia="Calibri" w:hAnsi="Cambria"/>
          <w:sz w:val="21"/>
          <w:szCs w:val="21"/>
          <w:lang w:eastAsia="en-US"/>
        </w:rPr>
        <w:t xml:space="preserve">Oświadczam, że nie podlegam wykluczeniu z postępowania na podstawie </w:t>
      </w:r>
      <w:r w:rsidRPr="006C44B5">
        <w:rPr>
          <w:rFonts w:ascii="Cambria" w:eastAsia="Calibri" w:hAnsi="Cambria"/>
          <w:sz w:val="21"/>
          <w:szCs w:val="21"/>
          <w:lang w:eastAsia="en-US"/>
        </w:rPr>
        <w:br/>
        <w:t>art. 108 ust.1 ustawy Pzp.</w:t>
      </w:r>
    </w:p>
    <w:p w14:paraId="38C06A93" w14:textId="77777777" w:rsidR="006C44B5" w:rsidRPr="006C44B5" w:rsidRDefault="006C44B5" w:rsidP="006C44B5">
      <w:pPr>
        <w:widowControl/>
        <w:numPr>
          <w:ilvl w:val="0"/>
          <w:numId w:val="284"/>
        </w:numPr>
        <w:suppressAutoHyphens w:val="0"/>
        <w:autoSpaceDN/>
        <w:spacing w:line="360" w:lineRule="auto"/>
        <w:jc w:val="both"/>
        <w:textAlignment w:val="auto"/>
        <w:rPr>
          <w:rFonts w:ascii="Cambria" w:eastAsia="Calibri" w:hAnsi="Cambria"/>
          <w:lang w:eastAsia="en-US"/>
        </w:rPr>
      </w:pPr>
      <w:r w:rsidRPr="006C44B5">
        <w:rPr>
          <w:rFonts w:ascii="Cambria" w:eastAsia="Calibri" w:hAnsi="Cambria"/>
          <w:sz w:val="16"/>
          <w:szCs w:val="16"/>
          <w:lang w:eastAsia="en-US"/>
        </w:rPr>
        <w:t xml:space="preserve">[UWAGA: </w:t>
      </w:r>
      <w:r w:rsidRPr="006C44B5">
        <w:rPr>
          <w:rFonts w:ascii="Cambria" w:eastAsia="Calibri" w:hAnsi="Cambria"/>
          <w:i/>
          <w:sz w:val="16"/>
          <w:szCs w:val="16"/>
          <w:lang w:eastAsia="en-US"/>
        </w:rPr>
        <w:t>zastosować tylko wtedy, gdy zamawiający przewidział wykluczenie wykonawcy z postępowania na podstawie ww. przepisu</w:t>
      </w:r>
      <w:r w:rsidRPr="006C44B5">
        <w:rPr>
          <w:rFonts w:ascii="Cambria" w:eastAsia="Calibri" w:hAnsi="Cambria"/>
          <w:sz w:val="16"/>
          <w:szCs w:val="16"/>
          <w:lang w:eastAsia="en-US"/>
        </w:rPr>
        <w:t>]</w:t>
      </w:r>
    </w:p>
    <w:p w14:paraId="48C56497" w14:textId="77777777" w:rsidR="006C44B5" w:rsidRPr="006C44B5" w:rsidRDefault="006C44B5" w:rsidP="006C44B5">
      <w:pPr>
        <w:spacing w:line="360" w:lineRule="auto"/>
        <w:ind w:left="720"/>
        <w:contextualSpacing/>
        <w:jc w:val="both"/>
        <w:rPr>
          <w:rFonts w:ascii="Cambria" w:eastAsia="Calibri" w:hAnsi="Cambria"/>
          <w:sz w:val="16"/>
          <w:szCs w:val="16"/>
          <w:lang w:eastAsia="en-US"/>
        </w:rPr>
      </w:pPr>
      <w:r w:rsidRPr="006C44B5">
        <w:rPr>
          <w:rFonts w:ascii="Cambria" w:eastAsia="Calibri" w:hAnsi="Cambria"/>
          <w:sz w:val="21"/>
          <w:szCs w:val="21"/>
          <w:lang w:eastAsia="en-US"/>
        </w:rPr>
        <w:t xml:space="preserve">Oświadczam, że nie podlegam wykluczeniu z postępowania na podstawie </w:t>
      </w:r>
      <w:r w:rsidRPr="006C44B5">
        <w:rPr>
          <w:rFonts w:ascii="Cambria" w:eastAsia="Calibri" w:hAnsi="Cambria"/>
          <w:sz w:val="21"/>
          <w:szCs w:val="21"/>
          <w:lang w:eastAsia="en-US"/>
        </w:rPr>
        <w:br/>
        <w:t>art. 109 ust. 1 pkt 4) ustawy Pzp</w:t>
      </w:r>
      <w:r w:rsidRPr="006C44B5">
        <w:rPr>
          <w:rFonts w:ascii="Cambria" w:eastAsia="Calibri" w:hAnsi="Cambria"/>
          <w:lang w:eastAsia="en-US"/>
        </w:rPr>
        <w:t xml:space="preserve">  </w:t>
      </w:r>
      <w:r w:rsidRPr="006C44B5">
        <w:rPr>
          <w:rFonts w:ascii="Cambria" w:eastAsia="Calibri" w:hAnsi="Cambria"/>
          <w:sz w:val="16"/>
          <w:szCs w:val="16"/>
          <w:lang w:eastAsia="en-US"/>
        </w:rPr>
        <w:t>.</w:t>
      </w:r>
    </w:p>
    <w:p w14:paraId="57B0D0DE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i/>
          <w:lang w:eastAsia="en-US"/>
        </w:rPr>
      </w:pPr>
    </w:p>
    <w:p w14:paraId="3549B096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  <w:r w:rsidRPr="006C44B5">
        <w:rPr>
          <w:rFonts w:ascii="Cambria" w:eastAsia="Calibri" w:hAnsi="Cambria"/>
          <w:lang w:eastAsia="en-US"/>
        </w:rPr>
        <w:t xml:space="preserve">…………….……. </w:t>
      </w:r>
      <w:r w:rsidRPr="006C44B5">
        <w:rPr>
          <w:rFonts w:ascii="Cambria" w:eastAsia="Calibri" w:hAnsi="Cambria"/>
          <w:i/>
          <w:sz w:val="16"/>
          <w:szCs w:val="16"/>
          <w:lang w:eastAsia="en-US"/>
        </w:rPr>
        <w:t>(miejscowość),</w:t>
      </w:r>
      <w:r w:rsidRPr="006C44B5">
        <w:rPr>
          <w:rFonts w:ascii="Cambria" w:eastAsia="Calibri" w:hAnsi="Cambria"/>
          <w:i/>
          <w:sz w:val="18"/>
          <w:szCs w:val="18"/>
          <w:lang w:eastAsia="en-US"/>
        </w:rPr>
        <w:t xml:space="preserve"> </w:t>
      </w:r>
      <w:r w:rsidRPr="006C44B5">
        <w:rPr>
          <w:rFonts w:ascii="Cambria" w:eastAsia="Calibri" w:hAnsi="Cambria"/>
          <w:lang w:eastAsia="en-US"/>
        </w:rPr>
        <w:t xml:space="preserve">dnia ………….……. r. </w:t>
      </w:r>
    </w:p>
    <w:p w14:paraId="67083F75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</w:p>
    <w:p w14:paraId="42776AF5" w14:textId="6309379B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  <w:t>………………………………………</w:t>
      </w:r>
      <w:r w:rsidR="00545FF2">
        <w:rPr>
          <w:rFonts w:ascii="Cambria" w:eastAsia="Calibri" w:hAnsi="Cambria"/>
          <w:lang w:eastAsia="en-US"/>
        </w:rPr>
        <w:t>…………</w:t>
      </w:r>
      <w:r w:rsidRPr="006C44B5">
        <w:rPr>
          <w:rFonts w:ascii="Cambria" w:eastAsia="Calibri" w:hAnsi="Cambria"/>
          <w:lang w:eastAsia="en-US"/>
        </w:rPr>
        <w:t>…</w:t>
      </w:r>
    </w:p>
    <w:p w14:paraId="7A4F11B7" w14:textId="77777777" w:rsidR="006C44B5" w:rsidRPr="006C44B5" w:rsidRDefault="006C44B5" w:rsidP="006C44B5">
      <w:pPr>
        <w:spacing w:line="360" w:lineRule="auto"/>
        <w:ind w:left="5664" w:firstLine="708"/>
        <w:jc w:val="both"/>
        <w:rPr>
          <w:rFonts w:ascii="Cambria" w:eastAsia="Calibri" w:hAnsi="Cambria"/>
          <w:i/>
          <w:sz w:val="16"/>
          <w:szCs w:val="16"/>
          <w:lang w:eastAsia="en-US"/>
        </w:rPr>
      </w:pPr>
      <w:r w:rsidRPr="006C44B5">
        <w:rPr>
          <w:rFonts w:ascii="Cambria" w:eastAsia="Calibri" w:hAnsi="Cambria"/>
          <w:i/>
          <w:sz w:val="16"/>
          <w:szCs w:val="16"/>
          <w:lang w:eastAsia="en-US"/>
        </w:rPr>
        <w:t>(podpis)</w:t>
      </w:r>
    </w:p>
    <w:p w14:paraId="46679C15" w14:textId="77777777" w:rsidR="006C44B5" w:rsidRPr="006C44B5" w:rsidRDefault="006C44B5" w:rsidP="006C44B5">
      <w:pPr>
        <w:spacing w:line="360" w:lineRule="auto"/>
        <w:ind w:left="5664" w:firstLine="708"/>
        <w:jc w:val="both"/>
        <w:rPr>
          <w:rFonts w:ascii="Cambria" w:eastAsia="Calibri" w:hAnsi="Cambria"/>
          <w:i/>
          <w:sz w:val="18"/>
          <w:szCs w:val="18"/>
          <w:lang w:eastAsia="en-US"/>
        </w:rPr>
      </w:pPr>
    </w:p>
    <w:p w14:paraId="0FDB9C30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6C44B5">
        <w:rPr>
          <w:rFonts w:ascii="Cambria" w:eastAsia="Calibri" w:hAnsi="Cambria"/>
          <w:sz w:val="21"/>
          <w:szCs w:val="21"/>
          <w:lang w:eastAsia="en-US"/>
        </w:rPr>
        <w:lastRenderedPageBreak/>
        <w:t xml:space="preserve">Oświadczam, że zachodzą w stosunku do mnie podstawy wykluczenia z postępowania na podstawie art. …………. ustawy Pzp </w:t>
      </w:r>
      <w:r w:rsidRPr="006C44B5">
        <w:rPr>
          <w:rFonts w:ascii="Cambria" w:eastAsia="Calibri" w:hAnsi="Cambria"/>
          <w:i/>
          <w:sz w:val="21"/>
          <w:szCs w:val="21"/>
          <w:lang w:eastAsia="en-US"/>
        </w:rPr>
        <w:t>(podać mającą zastosowanie podstawę wykluczenia spośród wymienionych w art. 108 ust. 1 lub art. 109 ust. 1 pkt. 4 ustawy Pzp).</w:t>
      </w:r>
      <w:r w:rsidRPr="006C44B5">
        <w:rPr>
          <w:rFonts w:ascii="Cambria" w:eastAsia="Calibri" w:hAnsi="Cambria"/>
          <w:sz w:val="21"/>
          <w:szCs w:val="21"/>
          <w:lang w:eastAsia="en-US"/>
        </w:rPr>
        <w:t xml:space="preserve"> Jednocześnie oświadczam, że w związku z ww. okolicznością, na podstawie art. 110 ust. 2 ustawy Pzp podjąłem następujące środki naprawcze: ………………………………………………………………………………………………………………..</w:t>
      </w:r>
    </w:p>
    <w:p w14:paraId="770386A5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6C44B5">
        <w:rPr>
          <w:rFonts w:ascii="Cambria" w:eastAsia="Calibri" w:hAnsi="Cambria"/>
          <w:lang w:eastAsia="en-US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516465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</w:p>
    <w:p w14:paraId="16856BA8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  <w:r w:rsidRPr="006C44B5">
        <w:rPr>
          <w:rFonts w:ascii="Cambria" w:eastAsia="Calibri" w:hAnsi="Cambria"/>
          <w:lang w:eastAsia="en-US"/>
        </w:rPr>
        <w:t xml:space="preserve">…………….……. </w:t>
      </w:r>
      <w:r w:rsidRPr="006C44B5">
        <w:rPr>
          <w:rFonts w:ascii="Cambria" w:eastAsia="Calibri" w:hAnsi="Cambria"/>
          <w:i/>
          <w:sz w:val="16"/>
          <w:szCs w:val="16"/>
          <w:lang w:eastAsia="en-US"/>
        </w:rPr>
        <w:t>(miejscowość)</w:t>
      </w:r>
      <w:r w:rsidRPr="006C44B5">
        <w:rPr>
          <w:rFonts w:ascii="Cambria" w:eastAsia="Calibri" w:hAnsi="Cambria"/>
          <w:i/>
          <w:lang w:eastAsia="en-US"/>
        </w:rPr>
        <w:t xml:space="preserve">, </w:t>
      </w:r>
      <w:r w:rsidRPr="006C44B5">
        <w:rPr>
          <w:rFonts w:ascii="Cambria" w:eastAsia="Calibri" w:hAnsi="Cambria"/>
          <w:lang w:eastAsia="en-US"/>
        </w:rPr>
        <w:t xml:space="preserve">dnia …………………. r. </w:t>
      </w:r>
    </w:p>
    <w:p w14:paraId="177FD444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</w:p>
    <w:p w14:paraId="1DFEEC14" w14:textId="3E7F1B6D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  <w:t>………………………………………</w:t>
      </w:r>
      <w:r w:rsidR="00545FF2">
        <w:rPr>
          <w:rFonts w:ascii="Cambria" w:eastAsia="Calibri" w:hAnsi="Cambria"/>
          <w:lang w:eastAsia="en-US"/>
        </w:rPr>
        <w:t>……………</w:t>
      </w:r>
      <w:r w:rsidRPr="006C44B5">
        <w:rPr>
          <w:rFonts w:ascii="Cambria" w:eastAsia="Calibri" w:hAnsi="Cambria"/>
          <w:lang w:eastAsia="en-US"/>
        </w:rPr>
        <w:t>…</w:t>
      </w:r>
    </w:p>
    <w:p w14:paraId="57B377A8" w14:textId="77777777" w:rsidR="006C44B5" w:rsidRPr="006C44B5" w:rsidRDefault="006C44B5" w:rsidP="006C44B5">
      <w:pPr>
        <w:spacing w:line="360" w:lineRule="auto"/>
        <w:ind w:left="5664" w:firstLine="708"/>
        <w:jc w:val="both"/>
        <w:rPr>
          <w:rFonts w:ascii="Cambria" w:eastAsia="Calibri" w:hAnsi="Cambria"/>
          <w:i/>
          <w:sz w:val="16"/>
          <w:szCs w:val="16"/>
          <w:lang w:eastAsia="en-US"/>
        </w:rPr>
      </w:pPr>
      <w:r w:rsidRPr="006C44B5">
        <w:rPr>
          <w:rFonts w:ascii="Cambria" w:eastAsia="Calibri" w:hAnsi="Cambria"/>
          <w:i/>
          <w:sz w:val="16"/>
          <w:szCs w:val="16"/>
          <w:lang w:eastAsia="en-US"/>
        </w:rPr>
        <w:t>(podpis)</w:t>
      </w:r>
    </w:p>
    <w:p w14:paraId="1B02514F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i/>
          <w:sz w:val="22"/>
          <w:szCs w:val="22"/>
          <w:lang w:eastAsia="en-US"/>
        </w:rPr>
      </w:pPr>
    </w:p>
    <w:p w14:paraId="42F5FF0B" w14:textId="77777777" w:rsidR="006C44B5" w:rsidRPr="006C44B5" w:rsidRDefault="006C44B5" w:rsidP="006C44B5">
      <w:pPr>
        <w:shd w:val="clear" w:color="auto" w:fill="BFBFBF"/>
        <w:spacing w:line="360" w:lineRule="auto"/>
        <w:jc w:val="both"/>
        <w:rPr>
          <w:rFonts w:ascii="Cambria" w:eastAsia="Calibri" w:hAnsi="Cambria"/>
          <w:b/>
          <w:sz w:val="21"/>
          <w:szCs w:val="21"/>
          <w:lang w:eastAsia="en-US"/>
        </w:rPr>
      </w:pPr>
      <w:r w:rsidRPr="006C44B5">
        <w:rPr>
          <w:rFonts w:ascii="Cambria" w:eastAsia="Calibri" w:hAnsi="Cambria"/>
          <w:b/>
          <w:sz w:val="21"/>
          <w:szCs w:val="21"/>
          <w:lang w:eastAsia="en-US"/>
        </w:rPr>
        <w:t>OŚWIADCZENIE DOTYCZĄCE PODMIOTU, NA KTÓREGO ZASOBY POWOŁUJE SIĘ WYKONAWCA:</w:t>
      </w:r>
    </w:p>
    <w:p w14:paraId="72461D70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b/>
          <w:sz w:val="22"/>
          <w:szCs w:val="22"/>
          <w:lang w:eastAsia="en-US"/>
        </w:rPr>
      </w:pPr>
    </w:p>
    <w:p w14:paraId="06E446BB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6C44B5">
        <w:rPr>
          <w:rFonts w:ascii="Cambria" w:eastAsia="Calibri" w:hAnsi="Cambria"/>
          <w:sz w:val="21"/>
          <w:szCs w:val="21"/>
          <w:lang w:eastAsia="en-US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6C44B5">
        <w:rPr>
          <w:rFonts w:ascii="Cambria" w:eastAsia="Calibri" w:hAnsi="Cambria"/>
          <w:lang w:eastAsia="en-US"/>
        </w:rPr>
        <w:t xml:space="preserve"> </w:t>
      </w:r>
      <w:r w:rsidRPr="006C44B5">
        <w:rPr>
          <w:rFonts w:ascii="Cambria" w:eastAsia="Calibri" w:hAnsi="Cambria"/>
          <w:i/>
          <w:sz w:val="16"/>
          <w:szCs w:val="16"/>
          <w:lang w:eastAsia="en-US"/>
        </w:rPr>
        <w:t>(podać pełną nazwę/firmę, adres, a także w zależności od podmiotu: NIP/PESEL, KRS/CEiDG)</w:t>
      </w:r>
      <w:r w:rsidRPr="006C44B5">
        <w:rPr>
          <w:rFonts w:ascii="Cambria" w:eastAsia="Calibri" w:hAnsi="Cambria"/>
          <w:i/>
          <w:lang w:eastAsia="en-US"/>
        </w:rPr>
        <w:t xml:space="preserve"> </w:t>
      </w:r>
      <w:r w:rsidRPr="006C44B5">
        <w:rPr>
          <w:rFonts w:ascii="Cambria" w:eastAsia="Calibri" w:hAnsi="Cambria"/>
          <w:sz w:val="21"/>
          <w:szCs w:val="21"/>
          <w:lang w:eastAsia="en-US"/>
        </w:rPr>
        <w:t>nie zachodzą podstawy wykluczenia z postępowania o udzielenie zamówienia.</w:t>
      </w:r>
    </w:p>
    <w:p w14:paraId="7E7A1CEA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</w:p>
    <w:p w14:paraId="2DB44AEC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  <w:r w:rsidRPr="006C44B5">
        <w:rPr>
          <w:rFonts w:ascii="Cambria" w:eastAsia="Calibri" w:hAnsi="Cambria"/>
          <w:lang w:eastAsia="en-US"/>
        </w:rPr>
        <w:t xml:space="preserve">…………….……. </w:t>
      </w:r>
      <w:r w:rsidRPr="006C44B5">
        <w:rPr>
          <w:rFonts w:ascii="Cambria" w:eastAsia="Calibri" w:hAnsi="Cambria"/>
          <w:i/>
          <w:sz w:val="16"/>
          <w:szCs w:val="16"/>
          <w:lang w:eastAsia="en-US"/>
        </w:rPr>
        <w:t>(miejscowość),</w:t>
      </w:r>
      <w:r w:rsidRPr="006C44B5">
        <w:rPr>
          <w:rFonts w:ascii="Cambria" w:eastAsia="Calibri" w:hAnsi="Cambria"/>
          <w:i/>
          <w:lang w:eastAsia="en-US"/>
        </w:rPr>
        <w:t xml:space="preserve"> </w:t>
      </w:r>
      <w:r w:rsidRPr="006C44B5">
        <w:rPr>
          <w:rFonts w:ascii="Cambria" w:eastAsia="Calibri" w:hAnsi="Cambria"/>
          <w:sz w:val="21"/>
          <w:szCs w:val="21"/>
          <w:lang w:eastAsia="en-US"/>
        </w:rPr>
        <w:t>dnia …………………. r.</w:t>
      </w:r>
      <w:r w:rsidRPr="006C44B5">
        <w:rPr>
          <w:rFonts w:ascii="Cambria" w:eastAsia="Calibri" w:hAnsi="Cambria"/>
          <w:lang w:eastAsia="en-US"/>
        </w:rPr>
        <w:t xml:space="preserve"> </w:t>
      </w:r>
    </w:p>
    <w:p w14:paraId="78AB1AC5" w14:textId="0403CA2E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  <w:t>…………………………………</w:t>
      </w:r>
      <w:r w:rsidR="00545FF2">
        <w:rPr>
          <w:rFonts w:ascii="Cambria" w:eastAsia="Calibri" w:hAnsi="Cambria"/>
          <w:lang w:eastAsia="en-US"/>
        </w:rPr>
        <w:t>…………….</w:t>
      </w:r>
      <w:r w:rsidRPr="006C44B5">
        <w:rPr>
          <w:rFonts w:ascii="Cambria" w:eastAsia="Calibri" w:hAnsi="Cambria"/>
          <w:lang w:eastAsia="en-US"/>
        </w:rPr>
        <w:t>………</w:t>
      </w:r>
    </w:p>
    <w:p w14:paraId="572EEC01" w14:textId="77777777" w:rsidR="006C44B5" w:rsidRPr="006C44B5" w:rsidRDefault="006C44B5" w:rsidP="006C44B5">
      <w:pPr>
        <w:spacing w:line="360" w:lineRule="auto"/>
        <w:ind w:left="5664" w:firstLine="708"/>
        <w:jc w:val="both"/>
        <w:rPr>
          <w:rFonts w:ascii="Cambria" w:eastAsia="Calibri" w:hAnsi="Cambria"/>
          <w:i/>
          <w:sz w:val="16"/>
          <w:szCs w:val="16"/>
          <w:lang w:eastAsia="en-US"/>
        </w:rPr>
      </w:pPr>
      <w:r w:rsidRPr="006C44B5">
        <w:rPr>
          <w:rFonts w:ascii="Cambria" w:eastAsia="Calibri" w:hAnsi="Cambria"/>
          <w:i/>
          <w:sz w:val="16"/>
          <w:szCs w:val="16"/>
          <w:lang w:eastAsia="en-US"/>
        </w:rPr>
        <w:t>(podpis)</w:t>
      </w:r>
    </w:p>
    <w:p w14:paraId="05C89E66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b/>
          <w:lang w:eastAsia="en-US"/>
        </w:rPr>
      </w:pPr>
    </w:p>
    <w:p w14:paraId="7C716500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b/>
          <w:lang w:eastAsia="en-US"/>
        </w:rPr>
      </w:pPr>
    </w:p>
    <w:p w14:paraId="253CA8D0" w14:textId="77777777" w:rsidR="006C44B5" w:rsidRPr="006C44B5" w:rsidRDefault="006C44B5" w:rsidP="006C44B5">
      <w:pPr>
        <w:shd w:val="clear" w:color="auto" w:fill="BFBFBF"/>
        <w:spacing w:line="360" w:lineRule="auto"/>
        <w:jc w:val="both"/>
        <w:rPr>
          <w:rFonts w:ascii="Cambria" w:eastAsia="Calibri" w:hAnsi="Cambria"/>
          <w:sz w:val="16"/>
          <w:szCs w:val="16"/>
          <w:lang w:eastAsia="en-US"/>
        </w:rPr>
      </w:pPr>
      <w:r w:rsidRPr="006C44B5">
        <w:rPr>
          <w:rFonts w:ascii="Cambria" w:eastAsia="Calibri" w:hAnsi="Cambria"/>
          <w:i/>
          <w:sz w:val="16"/>
          <w:szCs w:val="16"/>
          <w:lang w:eastAsia="en-US"/>
        </w:rPr>
        <w:t>[UWAGA: zastosować tylko wtedy, gdy zamawiający przewidział możliwość, o której mowa w art. 25a ust. 5 pkt 2 ustawy Pzp]</w:t>
      </w:r>
    </w:p>
    <w:p w14:paraId="2324F820" w14:textId="77777777" w:rsidR="006C44B5" w:rsidRPr="006C44B5" w:rsidRDefault="006C44B5" w:rsidP="006C44B5">
      <w:pPr>
        <w:shd w:val="clear" w:color="auto" w:fill="BFBFBF"/>
        <w:spacing w:line="360" w:lineRule="auto"/>
        <w:jc w:val="both"/>
        <w:rPr>
          <w:rFonts w:ascii="Cambria" w:eastAsia="Calibri" w:hAnsi="Cambria"/>
          <w:b/>
          <w:sz w:val="21"/>
          <w:szCs w:val="21"/>
          <w:lang w:eastAsia="en-US"/>
        </w:rPr>
      </w:pPr>
      <w:r w:rsidRPr="006C44B5">
        <w:rPr>
          <w:rFonts w:ascii="Cambria" w:eastAsia="Calibri" w:hAnsi="Cambria"/>
          <w:b/>
          <w:sz w:val="21"/>
          <w:szCs w:val="21"/>
          <w:lang w:eastAsia="en-US"/>
        </w:rPr>
        <w:t>OŚWIADCZENIE DOTYCZĄCE PODWYKONAWCY NIEBĘDĄCEGO PODMIOTEM, NA KTÓREGO ZASOBY POWOŁUJE SIĘ WYKONAWCA:</w:t>
      </w:r>
    </w:p>
    <w:p w14:paraId="5C4F9ED1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b/>
          <w:sz w:val="22"/>
          <w:szCs w:val="22"/>
          <w:lang w:eastAsia="en-US"/>
        </w:rPr>
      </w:pPr>
    </w:p>
    <w:p w14:paraId="758CA4CB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6C44B5">
        <w:rPr>
          <w:rFonts w:ascii="Cambria" w:eastAsia="Calibri" w:hAnsi="Cambria"/>
          <w:sz w:val="21"/>
          <w:szCs w:val="21"/>
          <w:lang w:eastAsia="en-US"/>
        </w:rPr>
        <w:t>Oświadczam, że w stosunku do następującego/ych podmiotu/tów, będącego/ych podwykonawcą/ami: ……………………………………………………………………..….……</w:t>
      </w:r>
      <w:r w:rsidRPr="006C44B5">
        <w:rPr>
          <w:rFonts w:ascii="Cambria" w:eastAsia="Calibri" w:hAnsi="Cambria"/>
          <w:lang w:eastAsia="en-US"/>
        </w:rPr>
        <w:t xml:space="preserve"> </w:t>
      </w:r>
      <w:r w:rsidRPr="006C44B5">
        <w:rPr>
          <w:rFonts w:ascii="Cambria" w:eastAsia="Calibri" w:hAnsi="Cambria"/>
          <w:i/>
          <w:sz w:val="16"/>
          <w:szCs w:val="16"/>
          <w:lang w:eastAsia="en-US"/>
        </w:rPr>
        <w:t>(podać pełną nazwę/firmę, adres, a także w zależności od podmiotu: NIP/PESEL, KRS/CEiDG)</w:t>
      </w:r>
      <w:r w:rsidRPr="006C44B5">
        <w:rPr>
          <w:rFonts w:ascii="Cambria" w:eastAsia="Calibri" w:hAnsi="Cambria"/>
          <w:sz w:val="16"/>
          <w:szCs w:val="16"/>
          <w:lang w:eastAsia="en-US"/>
        </w:rPr>
        <w:t xml:space="preserve">, </w:t>
      </w:r>
      <w:r w:rsidRPr="006C44B5">
        <w:rPr>
          <w:rFonts w:ascii="Cambria" w:eastAsia="Calibri" w:hAnsi="Cambria"/>
          <w:sz w:val="21"/>
          <w:szCs w:val="21"/>
          <w:lang w:eastAsia="en-US"/>
        </w:rPr>
        <w:t>nie</w:t>
      </w:r>
      <w:r w:rsidRPr="006C44B5">
        <w:rPr>
          <w:rFonts w:ascii="Cambria" w:eastAsia="Calibri" w:hAnsi="Cambria"/>
          <w:sz w:val="16"/>
          <w:szCs w:val="16"/>
          <w:lang w:eastAsia="en-US"/>
        </w:rPr>
        <w:t xml:space="preserve"> </w:t>
      </w:r>
      <w:r w:rsidRPr="006C44B5">
        <w:rPr>
          <w:rFonts w:ascii="Cambria" w:eastAsia="Calibri" w:hAnsi="Cambria"/>
          <w:sz w:val="21"/>
          <w:szCs w:val="21"/>
          <w:lang w:eastAsia="en-US"/>
        </w:rPr>
        <w:t>zachodzą podstawy wykluczenia z postępowania o udzielenie zamówienia.</w:t>
      </w:r>
    </w:p>
    <w:p w14:paraId="2F9AFD07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</w:p>
    <w:p w14:paraId="67E9C3FE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  <w:r w:rsidRPr="006C44B5">
        <w:rPr>
          <w:rFonts w:ascii="Cambria" w:eastAsia="Calibri" w:hAnsi="Cambria"/>
          <w:lang w:eastAsia="en-US"/>
        </w:rPr>
        <w:t xml:space="preserve">…………….……. </w:t>
      </w:r>
      <w:r w:rsidRPr="006C44B5">
        <w:rPr>
          <w:rFonts w:ascii="Cambria" w:eastAsia="Calibri" w:hAnsi="Cambria"/>
          <w:i/>
          <w:sz w:val="16"/>
          <w:szCs w:val="16"/>
          <w:lang w:eastAsia="en-US"/>
        </w:rPr>
        <w:t>(miejscowość),</w:t>
      </w:r>
      <w:r w:rsidRPr="006C44B5">
        <w:rPr>
          <w:rFonts w:ascii="Cambria" w:eastAsia="Calibri" w:hAnsi="Cambria"/>
          <w:i/>
          <w:lang w:eastAsia="en-US"/>
        </w:rPr>
        <w:t xml:space="preserve"> </w:t>
      </w:r>
      <w:r w:rsidRPr="006C44B5">
        <w:rPr>
          <w:rFonts w:ascii="Cambria" w:eastAsia="Calibri" w:hAnsi="Cambria"/>
          <w:sz w:val="21"/>
          <w:szCs w:val="21"/>
          <w:lang w:eastAsia="en-US"/>
        </w:rPr>
        <w:t>dnia …………………. r.</w:t>
      </w:r>
      <w:r w:rsidRPr="006C44B5">
        <w:rPr>
          <w:rFonts w:ascii="Cambria" w:eastAsia="Calibri" w:hAnsi="Cambria"/>
          <w:lang w:eastAsia="en-US"/>
        </w:rPr>
        <w:t xml:space="preserve"> </w:t>
      </w:r>
    </w:p>
    <w:p w14:paraId="0E10C7EF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</w:p>
    <w:p w14:paraId="34D2DB70" w14:textId="23CD4A0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  <w:t>…………………………………</w:t>
      </w:r>
      <w:r w:rsidR="00545FF2">
        <w:rPr>
          <w:rFonts w:ascii="Cambria" w:eastAsia="Calibri" w:hAnsi="Cambria"/>
          <w:lang w:eastAsia="en-US"/>
        </w:rPr>
        <w:t>…………….</w:t>
      </w:r>
      <w:r w:rsidRPr="006C44B5">
        <w:rPr>
          <w:rFonts w:ascii="Cambria" w:eastAsia="Calibri" w:hAnsi="Cambria"/>
          <w:lang w:eastAsia="en-US"/>
        </w:rPr>
        <w:t>………</w:t>
      </w:r>
    </w:p>
    <w:p w14:paraId="183939B2" w14:textId="77777777" w:rsidR="006C44B5" w:rsidRPr="006C44B5" w:rsidRDefault="006C44B5" w:rsidP="006C44B5">
      <w:pPr>
        <w:spacing w:line="360" w:lineRule="auto"/>
        <w:ind w:left="5664" w:firstLine="708"/>
        <w:jc w:val="both"/>
        <w:rPr>
          <w:rFonts w:ascii="Cambria" w:eastAsia="Calibri" w:hAnsi="Cambria"/>
          <w:i/>
          <w:sz w:val="16"/>
          <w:szCs w:val="16"/>
          <w:lang w:eastAsia="en-US"/>
        </w:rPr>
      </w:pPr>
      <w:r w:rsidRPr="006C44B5">
        <w:rPr>
          <w:rFonts w:ascii="Cambria" w:eastAsia="Calibri" w:hAnsi="Cambria"/>
          <w:i/>
          <w:sz w:val="16"/>
          <w:szCs w:val="16"/>
          <w:lang w:eastAsia="en-US"/>
        </w:rPr>
        <w:t>(podpis)</w:t>
      </w:r>
    </w:p>
    <w:p w14:paraId="66672B9E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i/>
          <w:sz w:val="22"/>
          <w:szCs w:val="22"/>
          <w:lang w:eastAsia="en-US"/>
        </w:rPr>
      </w:pPr>
    </w:p>
    <w:p w14:paraId="1F0130F4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i/>
          <w:lang w:eastAsia="en-US"/>
        </w:rPr>
      </w:pPr>
    </w:p>
    <w:p w14:paraId="0BBFD158" w14:textId="77777777" w:rsidR="006C44B5" w:rsidRPr="006C44B5" w:rsidRDefault="006C44B5" w:rsidP="006C44B5">
      <w:pPr>
        <w:shd w:val="clear" w:color="auto" w:fill="BFBFBF"/>
        <w:spacing w:line="360" w:lineRule="auto"/>
        <w:jc w:val="both"/>
        <w:rPr>
          <w:rFonts w:ascii="Cambria" w:eastAsia="Calibri" w:hAnsi="Cambria"/>
          <w:b/>
          <w:sz w:val="21"/>
          <w:szCs w:val="21"/>
          <w:lang w:eastAsia="en-US"/>
        </w:rPr>
      </w:pPr>
      <w:r w:rsidRPr="006C44B5">
        <w:rPr>
          <w:rFonts w:ascii="Cambria" w:eastAsia="Calibri" w:hAnsi="Cambria"/>
          <w:b/>
          <w:sz w:val="21"/>
          <w:szCs w:val="21"/>
          <w:lang w:eastAsia="en-US"/>
        </w:rPr>
        <w:t>OŚWIADCZENIE DOTYCZĄCE PODANYCH INFORMACJI:</w:t>
      </w:r>
    </w:p>
    <w:p w14:paraId="58CEC222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b/>
          <w:sz w:val="22"/>
          <w:szCs w:val="22"/>
          <w:lang w:eastAsia="en-US"/>
        </w:rPr>
      </w:pPr>
    </w:p>
    <w:p w14:paraId="0EFA6FCA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6C44B5">
        <w:rPr>
          <w:rFonts w:ascii="Cambria" w:eastAsia="Calibri" w:hAnsi="Cambria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6C44B5">
        <w:rPr>
          <w:rFonts w:ascii="Cambria" w:eastAsia="Calibri" w:hAnsi="Cambria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389F5F44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</w:p>
    <w:p w14:paraId="55168719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</w:p>
    <w:p w14:paraId="5C49AA4A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  <w:r w:rsidRPr="006C44B5">
        <w:rPr>
          <w:rFonts w:ascii="Cambria" w:eastAsia="Calibri" w:hAnsi="Cambria"/>
          <w:lang w:eastAsia="en-US"/>
        </w:rPr>
        <w:t xml:space="preserve">…………….……. </w:t>
      </w:r>
      <w:r w:rsidRPr="006C44B5">
        <w:rPr>
          <w:rFonts w:ascii="Cambria" w:eastAsia="Calibri" w:hAnsi="Cambria"/>
          <w:i/>
          <w:sz w:val="16"/>
          <w:szCs w:val="16"/>
          <w:lang w:eastAsia="en-US"/>
        </w:rPr>
        <w:t>(miejscowość),</w:t>
      </w:r>
      <w:r w:rsidRPr="006C44B5">
        <w:rPr>
          <w:rFonts w:ascii="Cambria" w:eastAsia="Calibri" w:hAnsi="Cambria"/>
          <w:i/>
          <w:lang w:eastAsia="en-US"/>
        </w:rPr>
        <w:t xml:space="preserve"> </w:t>
      </w:r>
      <w:r w:rsidRPr="006C44B5">
        <w:rPr>
          <w:rFonts w:ascii="Cambria" w:eastAsia="Calibri" w:hAnsi="Cambria"/>
          <w:sz w:val="21"/>
          <w:szCs w:val="21"/>
          <w:lang w:eastAsia="en-US"/>
        </w:rPr>
        <w:t>dnia …………………. r.</w:t>
      </w:r>
      <w:r w:rsidRPr="006C44B5">
        <w:rPr>
          <w:rFonts w:ascii="Cambria" w:eastAsia="Calibri" w:hAnsi="Cambria"/>
          <w:lang w:eastAsia="en-US"/>
        </w:rPr>
        <w:t xml:space="preserve"> </w:t>
      </w:r>
    </w:p>
    <w:p w14:paraId="1116BB6B" w14:textId="77777777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</w:p>
    <w:p w14:paraId="3020A5E1" w14:textId="160D38FA" w:rsidR="006C44B5" w:rsidRPr="006C44B5" w:rsidRDefault="006C44B5" w:rsidP="006C44B5">
      <w:pPr>
        <w:spacing w:line="360" w:lineRule="auto"/>
        <w:jc w:val="both"/>
        <w:rPr>
          <w:rFonts w:ascii="Cambria" w:eastAsia="Calibri" w:hAnsi="Cambria"/>
          <w:lang w:eastAsia="en-US"/>
        </w:rPr>
      </w:pP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</w:r>
      <w:r w:rsidRPr="006C44B5">
        <w:rPr>
          <w:rFonts w:ascii="Cambria" w:eastAsia="Calibri" w:hAnsi="Cambria"/>
          <w:lang w:eastAsia="en-US"/>
        </w:rPr>
        <w:tab/>
        <w:t>………………………………</w:t>
      </w:r>
      <w:r w:rsidR="00545FF2">
        <w:rPr>
          <w:rFonts w:ascii="Cambria" w:eastAsia="Calibri" w:hAnsi="Cambria"/>
          <w:lang w:eastAsia="en-US"/>
        </w:rPr>
        <w:t>……………</w:t>
      </w:r>
      <w:r w:rsidRPr="006C44B5">
        <w:rPr>
          <w:rFonts w:ascii="Cambria" w:eastAsia="Calibri" w:hAnsi="Cambria"/>
          <w:lang w:eastAsia="en-US"/>
        </w:rPr>
        <w:t>…………</w:t>
      </w:r>
    </w:p>
    <w:p w14:paraId="6F887071" w14:textId="77777777" w:rsidR="006C44B5" w:rsidRPr="006C44B5" w:rsidRDefault="006C44B5" w:rsidP="006C44B5">
      <w:pPr>
        <w:spacing w:line="360" w:lineRule="auto"/>
        <w:ind w:left="5664" w:firstLine="708"/>
        <w:jc w:val="both"/>
        <w:rPr>
          <w:rFonts w:ascii="Cambria" w:eastAsia="Calibri" w:hAnsi="Cambria" w:cs="Arial"/>
          <w:i/>
          <w:sz w:val="16"/>
          <w:szCs w:val="16"/>
          <w:lang w:eastAsia="en-US"/>
        </w:rPr>
      </w:pPr>
      <w:r w:rsidRPr="006C44B5">
        <w:rPr>
          <w:rFonts w:ascii="Cambria" w:eastAsia="Calibri" w:hAnsi="Cambria"/>
          <w:i/>
          <w:sz w:val="16"/>
          <w:szCs w:val="16"/>
          <w:lang w:eastAsia="en-US"/>
        </w:rPr>
        <w:t>(podpis)</w:t>
      </w:r>
    </w:p>
    <w:p w14:paraId="702E584C" w14:textId="66E2B406" w:rsidR="00FF536F" w:rsidRPr="006C44B5" w:rsidRDefault="00FF536F" w:rsidP="006C44B5">
      <w:pPr>
        <w:tabs>
          <w:tab w:val="left" w:pos="3443"/>
        </w:tabs>
        <w:jc w:val="center"/>
        <w:rPr>
          <w:rFonts w:ascii="Cambria" w:hAnsi="Cambria"/>
          <w:sz w:val="22"/>
          <w:szCs w:val="22"/>
        </w:rPr>
      </w:pPr>
    </w:p>
    <w:sectPr w:rsidR="00FF536F" w:rsidRPr="006C44B5">
      <w:headerReference w:type="default" r:id="rId8"/>
      <w:footerReference w:type="default" r:id="rId9"/>
      <w:headerReference w:type="first" r:id="rId10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24E16" w14:textId="77777777" w:rsidR="00A015DD" w:rsidRDefault="00A015DD">
      <w:r>
        <w:separator/>
      </w:r>
    </w:p>
  </w:endnote>
  <w:endnote w:type="continuationSeparator" w:id="0">
    <w:p w14:paraId="1DC4756C" w14:textId="77777777" w:rsidR="00A015DD" w:rsidRDefault="00A0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37B5" w14:textId="5254FFD7" w:rsidR="009F2E91" w:rsidRDefault="009F2E9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B8A0A" w14:textId="77777777" w:rsidR="00A015DD" w:rsidRDefault="00A015DD">
      <w:r>
        <w:rPr>
          <w:color w:val="000000"/>
        </w:rPr>
        <w:separator/>
      </w:r>
    </w:p>
  </w:footnote>
  <w:footnote w:type="continuationSeparator" w:id="0">
    <w:p w14:paraId="306E74F0" w14:textId="77777777" w:rsidR="00A015DD" w:rsidRDefault="00A01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D8DC" w14:textId="77777777" w:rsidR="009F2E91" w:rsidRDefault="009F2E91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9F2E91" w:rsidRPr="002D5428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9F2E91" w:rsidRPr="007B4FBF" w:rsidRDefault="009F2E91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9F2E91" w:rsidRDefault="009F2E91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9F2E91" w:rsidRDefault="009F2E91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9F2E91" w:rsidRPr="002D5428" w:rsidRDefault="009F2E91">
          <w:pPr>
            <w:pStyle w:val="Nagwek"/>
            <w:spacing w:line="360" w:lineRule="auto"/>
            <w:jc w:val="right"/>
            <w:rPr>
              <w:rFonts w:ascii="Cambria" w:hAnsi="Cambria"/>
              <w:sz w:val="24"/>
              <w:szCs w:val="24"/>
            </w:rPr>
          </w:pPr>
          <w:r w:rsidRPr="002D5428">
            <w:rPr>
              <w:rFonts w:ascii="Cambria" w:hAnsi="Cambria"/>
              <w:sz w:val="24"/>
              <w:szCs w:val="24"/>
            </w:rPr>
            <w:t>Specyfikacja warunków zamówienia</w:t>
          </w:r>
        </w:p>
        <w:p w14:paraId="0E1784CA" w14:textId="01E409F8" w:rsidR="009F2E91" w:rsidRPr="002D5428" w:rsidRDefault="009F2E91" w:rsidP="00F42D18">
          <w:pPr>
            <w:pStyle w:val="Nagwek"/>
            <w:jc w:val="right"/>
            <w:rPr>
              <w:rFonts w:ascii="Cambria" w:hAnsi="Cambria"/>
              <w:sz w:val="24"/>
              <w:szCs w:val="24"/>
            </w:rPr>
          </w:pPr>
          <w:r w:rsidRPr="00C4158B">
            <w:rPr>
              <w:rFonts w:ascii="Cambria" w:hAnsi="Cambria"/>
              <w:b/>
              <w:sz w:val="24"/>
              <w:szCs w:val="24"/>
            </w:rPr>
            <w:t>AG.240.</w:t>
          </w:r>
          <w:r w:rsidR="00C4158B" w:rsidRPr="00C4158B">
            <w:rPr>
              <w:rFonts w:ascii="Cambria" w:hAnsi="Cambria"/>
              <w:b/>
              <w:sz w:val="24"/>
              <w:szCs w:val="24"/>
            </w:rPr>
            <w:t>5</w:t>
          </w:r>
          <w:r w:rsidRPr="00C4158B">
            <w:rPr>
              <w:rFonts w:ascii="Cambria" w:hAnsi="Cambria"/>
              <w:b/>
              <w:sz w:val="24"/>
              <w:szCs w:val="24"/>
            </w:rPr>
            <w:t>.202</w:t>
          </w:r>
          <w:r w:rsidR="00C4158B">
            <w:rPr>
              <w:rFonts w:ascii="Cambria" w:hAnsi="Cambria"/>
              <w:b/>
              <w:sz w:val="24"/>
              <w:szCs w:val="24"/>
            </w:rPr>
            <w:t>6</w:t>
          </w:r>
        </w:p>
      </w:tc>
    </w:tr>
  </w:tbl>
  <w:p w14:paraId="460868A0" w14:textId="77777777" w:rsidR="009F2E91" w:rsidRDefault="009F2E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8BC0" w14:textId="77777777" w:rsidR="009F2E91" w:rsidRPr="007B4FBF" w:rsidRDefault="009F2E91" w:rsidP="002D5428">
    <w:pPr>
      <w:pStyle w:val="Nagwek"/>
      <w:jc w:val="center"/>
      <w:rPr>
        <w:b/>
      </w:rPr>
    </w:pPr>
    <w:r w:rsidRPr="007B4FBF">
      <w:rPr>
        <w:b/>
        <w:sz w:val="22"/>
        <w:szCs w:val="22"/>
      </w:rPr>
      <w:t>INSTYTUT EKSPERTYZ SĄDOWYCH</w:t>
    </w:r>
  </w:p>
  <w:p w14:paraId="13EFFF7F" w14:textId="77777777" w:rsidR="009F2E91" w:rsidRDefault="009F2E91" w:rsidP="002D5428">
    <w:pPr>
      <w:pStyle w:val="Nagwek"/>
      <w:jc w:val="center"/>
    </w:pPr>
    <w:r>
      <w:rPr>
        <w:sz w:val="22"/>
        <w:szCs w:val="22"/>
      </w:rPr>
      <w:t>im. Prof. dra Jana Sehna</w:t>
    </w:r>
  </w:p>
  <w:p w14:paraId="632B0D7D" w14:textId="79296E32" w:rsidR="009F2E91" w:rsidRDefault="009F2E91" w:rsidP="002D5428">
    <w:pPr>
      <w:pStyle w:val="Nagwek"/>
      <w:jc w:val="center"/>
    </w:pPr>
    <w:r>
      <w:rPr>
        <w:sz w:val="22"/>
        <w:szCs w:val="22"/>
      </w:rPr>
      <w:t>31-033 Kraków, ul. Westerplatte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 w15:restartNumberingAfterBreak="0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8" w15:restartNumberingAfterBreak="0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4" w15:restartNumberingAfterBreak="0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8F00DFA"/>
    <w:multiLevelType w:val="hybridMultilevel"/>
    <w:tmpl w:val="CE54F022"/>
    <w:lvl w:ilvl="0" w:tplc="352EB4B0">
      <w:start w:val="1"/>
      <w:numFmt w:val="decimal"/>
      <w:lvlText w:val="%1."/>
      <w:lvlJc w:val="left"/>
      <w:pPr>
        <w:ind w:left="1174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7" w15:restartNumberingAfterBreak="0">
    <w:nsid w:val="094370F6"/>
    <w:multiLevelType w:val="multilevel"/>
    <w:tmpl w:val="B7B40362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A686863"/>
    <w:multiLevelType w:val="hybridMultilevel"/>
    <w:tmpl w:val="BE88FB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3" w15:restartNumberingAfterBreak="0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5" w15:restartNumberingAfterBreak="0">
    <w:nsid w:val="0E0473BE"/>
    <w:multiLevelType w:val="hybridMultilevel"/>
    <w:tmpl w:val="BE5078F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4EB28CEC">
      <w:start w:val="1"/>
      <w:numFmt w:val="decimal"/>
      <w:lvlText w:val="%2)"/>
      <w:lvlJc w:val="left"/>
      <w:pPr>
        <w:ind w:left="1866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" w15:restartNumberingAfterBreak="0">
    <w:nsid w:val="0EFC16E2"/>
    <w:multiLevelType w:val="hybridMultilevel"/>
    <w:tmpl w:val="EC7E36A2"/>
    <w:lvl w:ilvl="0" w:tplc="352EB4B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9" w15:restartNumberingAfterBreak="0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3" w15:restartNumberingAfterBreak="0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5" w15:restartNumberingAfterBreak="0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7" w15:restartNumberingAfterBreak="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8" w15:restartNumberingAfterBreak="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39" w15:restartNumberingAfterBreak="0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3" w15:restartNumberingAfterBreak="0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1C064307"/>
    <w:multiLevelType w:val="hybridMultilevel"/>
    <w:tmpl w:val="445260AC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7" w15:restartNumberingAfterBreak="0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1" w15:restartNumberingAfterBreak="0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2" w15:restartNumberingAfterBreak="0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55" w15:restartNumberingAfterBreak="0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0" w15:restartNumberingAfterBreak="0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63" w15:restartNumberingAfterBreak="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66" w15:restartNumberingAfterBreak="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68" w15:restartNumberingAfterBreak="0">
    <w:nsid w:val="24032E77"/>
    <w:multiLevelType w:val="hybridMultilevel"/>
    <w:tmpl w:val="A10611EC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9" w15:restartNumberingAfterBreak="0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0" w15:restartNumberingAfterBreak="0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3" w15:restartNumberingAfterBreak="0">
    <w:nsid w:val="261F2BA3"/>
    <w:multiLevelType w:val="multilevel"/>
    <w:tmpl w:val="DCC277F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70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74" w15:restartNumberingAfterBreak="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5" w15:restartNumberingAfterBreak="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76" w15:restartNumberingAfterBreak="0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7" w15:restartNumberingAfterBreak="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9" w15:restartNumberingAfterBreak="0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 w15:restartNumberingAfterBreak="0">
    <w:nsid w:val="29612BBF"/>
    <w:multiLevelType w:val="hybridMultilevel"/>
    <w:tmpl w:val="CD747B82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1">
      <w:start w:val="1"/>
      <w:numFmt w:val="decimal"/>
      <w:lvlText w:val="%2)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1" w15:restartNumberingAfterBreak="0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 w15:restartNumberingAfterBreak="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84" w15:restartNumberingAfterBreak="0">
    <w:nsid w:val="2A523AD6"/>
    <w:multiLevelType w:val="hybridMultilevel"/>
    <w:tmpl w:val="889E8B32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5" w15:restartNumberingAfterBreak="0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6" w15:restartNumberingAfterBreak="0">
    <w:nsid w:val="2AA7159F"/>
    <w:multiLevelType w:val="hybridMultilevel"/>
    <w:tmpl w:val="8C60C26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7" w15:restartNumberingAfterBreak="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 w15:restartNumberingAfterBreak="0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 w15:restartNumberingAfterBreak="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 w15:restartNumberingAfterBreak="0">
    <w:nsid w:val="2CEE6CDC"/>
    <w:multiLevelType w:val="multilevel"/>
    <w:tmpl w:val="DE1C71AA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1" w15:restartNumberingAfterBreak="0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2" w15:restartNumberingAfterBreak="0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D6D7192"/>
    <w:multiLevelType w:val="hybridMultilevel"/>
    <w:tmpl w:val="EC5E636E"/>
    <w:lvl w:ilvl="0" w:tplc="0156A91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95" w15:restartNumberingAfterBreak="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 w15:restartNumberingAfterBreak="0">
    <w:nsid w:val="2EAA7919"/>
    <w:multiLevelType w:val="hybridMultilevel"/>
    <w:tmpl w:val="6494EB5C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9836ECC2">
      <w:start w:val="1"/>
      <w:numFmt w:val="decimal"/>
      <w:lvlText w:val="%2)"/>
      <w:lvlJc w:val="left"/>
      <w:pPr>
        <w:ind w:left="1954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7" w15:restartNumberingAfterBreak="0">
    <w:nsid w:val="2F505CEB"/>
    <w:multiLevelType w:val="hybridMultilevel"/>
    <w:tmpl w:val="C4521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 w15:restartNumberingAfterBreak="0">
    <w:nsid w:val="2FDB1347"/>
    <w:multiLevelType w:val="multilevel"/>
    <w:tmpl w:val="9AA05A1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0" w15:restartNumberingAfterBreak="0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2" w15:restartNumberingAfterBreak="0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3" w15:restartNumberingAfterBreak="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 w15:restartNumberingAfterBreak="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33E34332"/>
    <w:multiLevelType w:val="hybridMultilevel"/>
    <w:tmpl w:val="32D4508A"/>
    <w:lvl w:ilvl="0" w:tplc="384631E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08" w15:restartNumberingAfterBreak="0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0" w15:restartNumberingAfterBreak="0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1" w15:restartNumberingAfterBreak="0">
    <w:nsid w:val="35147C60"/>
    <w:multiLevelType w:val="hybridMultilevel"/>
    <w:tmpl w:val="69B25148"/>
    <w:lvl w:ilvl="0" w:tplc="352EB4B0">
      <w:start w:val="1"/>
      <w:numFmt w:val="decimal"/>
      <w:lvlText w:val="%1."/>
      <w:lvlJc w:val="left"/>
      <w:pPr>
        <w:ind w:left="1296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2" w15:restartNumberingAfterBreak="0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3" w15:restartNumberingAfterBreak="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4" w15:restartNumberingAfterBreak="0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5" w15:restartNumberingAfterBreak="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6" w15:restartNumberingAfterBreak="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17" w15:restartNumberingAfterBreak="0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18" w15:restartNumberingAfterBreak="0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19" w15:restartNumberingAfterBreak="0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 w15:restartNumberingAfterBreak="0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4" w15:restartNumberingAfterBreak="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25" w15:restartNumberingAfterBreak="0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6" w15:restartNumberingAfterBreak="0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7" w15:restartNumberingAfterBreak="0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8" w15:restartNumberingAfterBreak="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29" w15:restartNumberingAfterBreak="0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0" w15:restartNumberingAfterBreak="0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1" w15:restartNumberingAfterBreak="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32" w15:restartNumberingAfterBreak="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3" w15:restartNumberingAfterBreak="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5" w15:restartNumberingAfterBreak="0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 w15:restartNumberingAfterBreak="0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7" w15:restartNumberingAfterBreak="0">
    <w:nsid w:val="410E7F28"/>
    <w:multiLevelType w:val="hybridMultilevel"/>
    <w:tmpl w:val="D24C5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188439C"/>
    <w:multiLevelType w:val="hybridMultilevel"/>
    <w:tmpl w:val="3D38105A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388A5AF8">
      <w:start w:val="1"/>
      <w:numFmt w:val="decimal"/>
      <w:lvlText w:val="%2)"/>
      <w:lvlJc w:val="left"/>
      <w:pPr>
        <w:ind w:left="18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0" w15:restartNumberingAfterBreak="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1" w15:restartNumberingAfterBreak="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2" w15:restartNumberingAfterBreak="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3" w15:restartNumberingAfterBreak="0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4" w15:restartNumberingAfterBreak="0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5" w15:restartNumberingAfterBreak="0">
    <w:nsid w:val="43A72EF5"/>
    <w:multiLevelType w:val="hybridMultilevel"/>
    <w:tmpl w:val="4F34F70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6" w15:restartNumberingAfterBreak="0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47" w15:restartNumberingAfterBreak="0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8" w15:restartNumberingAfterBreak="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9" w15:restartNumberingAfterBreak="0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0" w15:restartNumberingAfterBreak="0">
    <w:nsid w:val="45807CB1"/>
    <w:multiLevelType w:val="hybridMultilevel"/>
    <w:tmpl w:val="B7EC5102"/>
    <w:lvl w:ilvl="0" w:tplc="21E6C224">
      <w:start w:val="1"/>
      <w:numFmt w:val="decimal"/>
      <w:lvlText w:val="%1."/>
      <w:lvlJc w:val="left"/>
      <w:pPr>
        <w:ind w:left="129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51" w15:restartNumberingAfterBreak="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52" w15:restartNumberingAfterBreak="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 w15:restartNumberingAfterBreak="0">
    <w:nsid w:val="46881885"/>
    <w:multiLevelType w:val="hybridMultilevel"/>
    <w:tmpl w:val="33E2E2EE"/>
    <w:lvl w:ilvl="0" w:tplc="4368482E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4" w15:restartNumberingAfterBreak="0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 w15:restartNumberingAfterBreak="0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 w15:restartNumberingAfterBreak="0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 w15:restartNumberingAfterBreak="0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8" w15:restartNumberingAfterBreak="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 w15:restartNumberingAfterBreak="0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 w15:restartNumberingAfterBreak="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 w15:restartNumberingAfterBreak="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 w15:restartNumberingAfterBreak="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64" w15:restartNumberingAfterBreak="0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 w15:restartNumberingAfterBreak="0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66" w15:restartNumberingAfterBreak="0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 w15:restartNumberingAfterBreak="0">
    <w:nsid w:val="4C69112C"/>
    <w:multiLevelType w:val="multilevel"/>
    <w:tmpl w:val="D018BDF6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68" w15:restartNumberingAfterBreak="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 w15:restartNumberingAfterBreak="0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0" w15:restartNumberingAfterBreak="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71" w15:restartNumberingAfterBreak="0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72" w15:restartNumberingAfterBreak="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 w15:restartNumberingAfterBreak="0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74" w15:restartNumberingAfterBreak="0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5" w15:restartNumberingAfterBreak="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6" w15:restartNumberingAfterBreak="0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77" w15:restartNumberingAfterBreak="0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9" w15:restartNumberingAfterBreak="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80" w15:restartNumberingAfterBreak="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1" w15:restartNumberingAfterBreak="0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82" w15:restartNumberingAfterBreak="0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3" w15:restartNumberingAfterBreak="0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4" w15:restartNumberingAfterBreak="0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 w15:restartNumberingAfterBreak="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6" w15:restartNumberingAfterBreak="0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7" w15:restartNumberingAfterBreak="0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188" w15:restartNumberingAfterBreak="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9" w15:restartNumberingAfterBreak="0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0" w15:restartNumberingAfterBreak="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91" w15:restartNumberingAfterBreak="0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2" w15:restartNumberingAfterBreak="0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93" w15:restartNumberingAfterBreak="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194" w15:restartNumberingAfterBreak="0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5" w15:restartNumberingAfterBreak="0">
    <w:nsid w:val="57F773B2"/>
    <w:multiLevelType w:val="hybridMultilevel"/>
    <w:tmpl w:val="A3B0357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6" w15:restartNumberingAfterBreak="0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97" w15:restartNumberingAfterBreak="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8" w15:restartNumberingAfterBreak="0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99" w15:restartNumberingAfterBreak="0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 w15:restartNumberingAfterBreak="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 w15:restartNumberingAfterBreak="0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02" w15:restartNumberingAfterBreak="0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3" w15:restartNumberingAfterBreak="0">
    <w:nsid w:val="5B1E51DE"/>
    <w:multiLevelType w:val="hybridMultilevel"/>
    <w:tmpl w:val="C1C438BC"/>
    <w:lvl w:ilvl="0" w:tplc="352EB4B0">
      <w:start w:val="1"/>
      <w:numFmt w:val="decimal"/>
      <w:lvlText w:val="%1."/>
      <w:lvlJc w:val="left"/>
      <w:pPr>
        <w:ind w:left="1174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04" w15:restartNumberingAfterBreak="0">
    <w:nsid w:val="5B3B1F8C"/>
    <w:multiLevelType w:val="hybridMultilevel"/>
    <w:tmpl w:val="D2F20F68"/>
    <w:lvl w:ilvl="0" w:tplc="04150017">
      <w:start w:val="1"/>
      <w:numFmt w:val="lowerLetter"/>
      <w:lvlText w:val="%1)"/>
      <w:lvlJc w:val="left"/>
      <w:pPr>
        <w:ind w:left="1296" w:hanging="360"/>
      </w:pPr>
    </w:lvl>
    <w:lvl w:ilvl="1" w:tplc="04150017">
      <w:start w:val="1"/>
      <w:numFmt w:val="lowerLetter"/>
      <w:lvlText w:val="%2)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05" w15:restartNumberingAfterBreak="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6" w15:restartNumberingAfterBreak="0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7" w15:restartNumberingAfterBreak="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 w15:restartNumberingAfterBreak="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09" w15:restartNumberingAfterBreak="0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0" w15:restartNumberingAfterBreak="0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 w15:restartNumberingAfterBreak="0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2" w15:restartNumberingAfterBreak="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3" w15:restartNumberingAfterBreak="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14" w15:restartNumberingAfterBreak="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5" w15:restartNumberingAfterBreak="0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6" w15:restartNumberingAfterBreak="0">
    <w:nsid w:val="618F7543"/>
    <w:multiLevelType w:val="hybridMultilevel"/>
    <w:tmpl w:val="D1F2B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18" w15:restartNumberingAfterBreak="0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19" w15:restartNumberingAfterBreak="0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0" w15:restartNumberingAfterBreak="0">
    <w:nsid w:val="62B45C75"/>
    <w:multiLevelType w:val="hybridMultilevel"/>
    <w:tmpl w:val="B756D234"/>
    <w:lvl w:ilvl="0" w:tplc="04150011">
      <w:start w:val="1"/>
      <w:numFmt w:val="decimal"/>
      <w:lvlText w:val="%1)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21" w15:restartNumberingAfterBreak="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 w15:restartNumberingAfterBreak="0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 w15:restartNumberingAfterBreak="0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 w15:restartNumberingAfterBreak="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6" w15:restartNumberingAfterBreak="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27" w15:restartNumberingAfterBreak="0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8" w15:restartNumberingAfterBreak="0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29" w15:restartNumberingAfterBreak="0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0" w15:restartNumberingAfterBreak="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1" w15:restartNumberingAfterBreak="0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32" w15:restartNumberingAfterBreak="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3" w15:restartNumberingAfterBreak="0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4" w15:restartNumberingAfterBreak="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36" w15:restartNumberingAfterBreak="0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37" w15:restartNumberingAfterBreak="0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8" w15:restartNumberingAfterBreak="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9" w15:restartNumberingAfterBreak="0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0" w15:restartNumberingAfterBreak="0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1" w15:restartNumberingAfterBreak="0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2" w15:restartNumberingAfterBreak="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 w15:restartNumberingAfterBreak="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4" w15:restartNumberingAfterBreak="0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5" w15:restartNumberingAfterBreak="0">
    <w:nsid w:val="6E434E4A"/>
    <w:multiLevelType w:val="hybridMultilevel"/>
    <w:tmpl w:val="E320C654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6" w15:restartNumberingAfterBreak="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7" w15:restartNumberingAfterBreak="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8" w15:restartNumberingAfterBreak="0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9" w15:restartNumberingAfterBreak="0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50" w15:restartNumberingAfterBreak="0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51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2" w15:restartNumberingAfterBreak="0">
    <w:nsid w:val="734B524C"/>
    <w:multiLevelType w:val="multilevel"/>
    <w:tmpl w:val="42BCA994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4" w15:restartNumberingAfterBreak="0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 w15:restartNumberingAfterBreak="0">
    <w:nsid w:val="75411012"/>
    <w:multiLevelType w:val="hybridMultilevel"/>
    <w:tmpl w:val="AB1E1698"/>
    <w:lvl w:ilvl="0" w:tplc="352EB4B0">
      <w:start w:val="1"/>
      <w:numFmt w:val="decimal"/>
      <w:lvlText w:val="%1."/>
      <w:lvlJc w:val="left"/>
      <w:pPr>
        <w:ind w:left="1287" w:hanging="360"/>
      </w:pPr>
      <w:rPr>
        <w:b w:val="0"/>
        <w:bCs/>
        <w:i w:val="0"/>
        <w:iCs w:val="0"/>
        <w:sz w:val="20"/>
        <w:szCs w:val="20"/>
      </w:rPr>
    </w:lvl>
    <w:lvl w:ilvl="1" w:tplc="3B5E014A">
      <w:start w:val="1"/>
      <w:numFmt w:val="decimal"/>
      <w:lvlText w:val="%2)"/>
      <w:lvlJc w:val="left"/>
      <w:pPr>
        <w:ind w:left="2502" w:hanging="8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7" w15:restartNumberingAfterBreak="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58" w15:restartNumberingAfterBreak="0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59" w15:restartNumberingAfterBreak="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0" w15:restartNumberingAfterBreak="0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61" w15:restartNumberingAfterBreak="0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2" w15:restartNumberingAfterBreak="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3" w15:restartNumberingAfterBreak="0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4" w15:restartNumberingAfterBreak="0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65" w15:restartNumberingAfterBreak="0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6" w15:restartNumberingAfterBreak="0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67" w15:restartNumberingAfterBreak="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68" w15:restartNumberingAfterBreak="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9" w15:restartNumberingAfterBreak="0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0" w15:restartNumberingAfterBreak="0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1" w15:restartNumberingAfterBreak="0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2" w15:restartNumberingAfterBreak="0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3" w15:restartNumberingAfterBreak="0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4" w15:restartNumberingAfterBreak="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75" w15:restartNumberingAfterBreak="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6" w15:restartNumberingAfterBreak="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7" w15:restartNumberingAfterBreak="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8" w15:restartNumberingAfterBreak="0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79" w15:restartNumberingAfterBreak="0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0" w15:restartNumberingAfterBreak="0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1" w15:restartNumberingAfterBreak="0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82" w15:restartNumberingAfterBreak="0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64"/>
  </w:num>
  <w:num w:numId="3">
    <w:abstractNumId w:val="229"/>
  </w:num>
  <w:num w:numId="4">
    <w:abstractNumId w:val="31"/>
  </w:num>
  <w:num w:numId="5">
    <w:abstractNumId w:val="160"/>
  </w:num>
  <w:num w:numId="6">
    <w:abstractNumId w:val="115"/>
  </w:num>
  <w:num w:numId="7">
    <w:abstractNumId w:val="98"/>
  </w:num>
  <w:num w:numId="8">
    <w:abstractNumId w:val="142"/>
  </w:num>
  <w:num w:numId="9">
    <w:abstractNumId w:val="205"/>
  </w:num>
  <w:num w:numId="10">
    <w:abstractNumId w:val="5"/>
  </w:num>
  <w:num w:numId="11">
    <w:abstractNumId w:val="199"/>
  </w:num>
  <w:num w:numId="12">
    <w:abstractNumId w:val="191"/>
  </w:num>
  <w:num w:numId="13">
    <w:abstractNumId w:val="88"/>
  </w:num>
  <w:num w:numId="14">
    <w:abstractNumId w:val="282"/>
  </w:num>
  <w:num w:numId="15">
    <w:abstractNumId w:val="11"/>
  </w:num>
  <w:num w:numId="16">
    <w:abstractNumId w:val="159"/>
  </w:num>
  <w:num w:numId="17">
    <w:abstractNumId w:val="74"/>
  </w:num>
  <w:num w:numId="18">
    <w:abstractNumId w:val="103"/>
  </w:num>
  <w:num w:numId="19">
    <w:abstractNumId w:val="164"/>
  </w:num>
  <w:num w:numId="20">
    <w:abstractNumId w:val="270"/>
  </w:num>
  <w:num w:numId="21">
    <w:abstractNumId w:val="265"/>
  </w:num>
  <w:num w:numId="22">
    <w:abstractNumId w:val="56"/>
  </w:num>
  <w:num w:numId="23">
    <w:abstractNumId w:val="33"/>
  </w:num>
  <w:num w:numId="24">
    <w:abstractNumId w:val="241"/>
  </w:num>
  <w:num w:numId="25">
    <w:abstractNumId w:val="206"/>
  </w:num>
  <w:num w:numId="26">
    <w:abstractNumId w:val="152"/>
  </w:num>
  <w:num w:numId="27">
    <w:abstractNumId w:val="237"/>
  </w:num>
  <w:num w:numId="28">
    <w:abstractNumId w:val="255"/>
  </w:num>
  <w:num w:numId="29">
    <w:abstractNumId w:val="2"/>
  </w:num>
  <w:num w:numId="30">
    <w:abstractNumId w:val="53"/>
  </w:num>
  <w:num w:numId="31">
    <w:abstractNumId w:val="14"/>
  </w:num>
  <w:num w:numId="32">
    <w:abstractNumId w:val="166"/>
  </w:num>
  <w:num w:numId="33">
    <w:abstractNumId w:val="224"/>
  </w:num>
  <w:num w:numId="34">
    <w:abstractNumId w:val="197"/>
  </w:num>
  <w:num w:numId="35">
    <w:abstractNumId w:val="55"/>
  </w:num>
  <w:num w:numId="36">
    <w:abstractNumId w:val="207"/>
  </w:num>
  <w:num w:numId="37">
    <w:abstractNumId w:val="66"/>
  </w:num>
  <w:num w:numId="38">
    <w:abstractNumId w:val="19"/>
  </w:num>
  <w:num w:numId="39">
    <w:abstractNumId w:val="52"/>
  </w:num>
  <w:num w:numId="40">
    <w:abstractNumId w:val="113"/>
  </w:num>
  <w:num w:numId="41">
    <w:abstractNumId w:val="81"/>
  </w:num>
  <w:num w:numId="42">
    <w:abstractNumId w:val="242"/>
  </w:num>
  <w:num w:numId="43">
    <w:abstractNumId w:val="262"/>
  </w:num>
  <w:num w:numId="44">
    <w:abstractNumId w:val="182"/>
  </w:num>
  <w:num w:numId="45">
    <w:abstractNumId w:val="76"/>
  </w:num>
  <w:num w:numId="46">
    <w:abstractNumId w:val="221"/>
  </w:num>
  <w:num w:numId="47">
    <w:abstractNumId w:val="95"/>
  </w:num>
  <w:num w:numId="48">
    <w:abstractNumId w:val="79"/>
  </w:num>
  <w:num w:numId="49">
    <w:abstractNumId w:val="223"/>
  </w:num>
  <w:num w:numId="50">
    <w:abstractNumId w:val="119"/>
  </w:num>
  <w:num w:numId="51">
    <w:abstractNumId w:val="178"/>
  </w:num>
  <w:num w:numId="52">
    <w:abstractNumId w:val="185"/>
  </w:num>
  <w:num w:numId="53">
    <w:abstractNumId w:val="232"/>
  </w:num>
  <w:num w:numId="54">
    <w:abstractNumId w:val="279"/>
  </w:num>
  <w:num w:numId="55">
    <w:abstractNumId w:val="57"/>
  </w:num>
  <w:num w:numId="56">
    <w:abstractNumId w:val="101"/>
  </w:num>
  <w:num w:numId="57">
    <w:abstractNumId w:val="172"/>
  </w:num>
  <w:num w:numId="58">
    <w:abstractNumId w:val="30"/>
  </w:num>
  <w:num w:numId="59">
    <w:abstractNumId w:val="154"/>
  </w:num>
  <w:num w:numId="60">
    <w:abstractNumId w:val="47"/>
  </w:num>
  <w:num w:numId="61">
    <w:abstractNumId w:val="184"/>
  </w:num>
  <w:num w:numId="62">
    <w:abstractNumId w:val="233"/>
  </w:num>
  <w:num w:numId="63">
    <w:abstractNumId w:val="202"/>
  </w:num>
  <w:num w:numId="64">
    <w:abstractNumId w:val="200"/>
  </w:num>
  <w:num w:numId="65">
    <w:abstractNumId w:val="40"/>
  </w:num>
  <w:num w:numId="66">
    <w:abstractNumId w:val="18"/>
  </w:num>
  <w:num w:numId="67">
    <w:abstractNumId w:val="78"/>
  </w:num>
  <w:num w:numId="68">
    <w:abstractNumId w:val="186"/>
  </w:num>
  <w:num w:numId="69">
    <w:abstractNumId w:val="58"/>
  </w:num>
  <w:num w:numId="70">
    <w:abstractNumId w:val="45"/>
  </w:num>
  <w:num w:numId="71">
    <w:abstractNumId w:val="148"/>
  </w:num>
  <w:num w:numId="72">
    <w:abstractNumId w:val="158"/>
  </w:num>
  <w:num w:numId="73">
    <w:abstractNumId w:val="61"/>
  </w:num>
  <w:num w:numId="74">
    <w:abstractNumId w:val="135"/>
  </w:num>
  <w:num w:numId="75">
    <w:abstractNumId w:val="9"/>
  </w:num>
  <w:num w:numId="76">
    <w:abstractNumId w:val="209"/>
  </w:num>
  <w:num w:numId="77">
    <w:abstractNumId w:val="271"/>
  </w:num>
  <w:num w:numId="78">
    <w:abstractNumId w:val="87"/>
  </w:num>
  <w:num w:numId="79">
    <w:abstractNumId w:val="140"/>
  </w:num>
  <w:num w:numId="80">
    <w:abstractNumId w:val="210"/>
  </w:num>
  <w:num w:numId="81">
    <w:abstractNumId w:val="48"/>
  </w:num>
  <w:num w:numId="82">
    <w:abstractNumId w:val="188"/>
  </w:num>
  <w:num w:numId="83">
    <w:abstractNumId w:val="29"/>
  </w:num>
  <w:num w:numId="84">
    <w:abstractNumId w:val="127"/>
  </w:num>
  <w:num w:numId="85">
    <w:abstractNumId w:val="161"/>
  </w:num>
  <w:num w:numId="86">
    <w:abstractNumId w:val="123"/>
  </w:num>
  <w:num w:numId="87">
    <w:abstractNumId w:val="156"/>
  </w:num>
  <w:num w:numId="88">
    <w:abstractNumId w:val="189"/>
  </w:num>
  <w:num w:numId="89">
    <w:abstractNumId w:val="155"/>
  </w:num>
  <w:num w:numId="90">
    <w:abstractNumId w:val="143"/>
  </w:num>
  <w:num w:numId="91">
    <w:abstractNumId w:val="277"/>
  </w:num>
  <w:num w:numId="92">
    <w:abstractNumId w:val="261"/>
  </w:num>
  <w:num w:numId="93">
    <w:abstractNumId w:val="12"/>
  </w:num>
  <w:num w:numId="94">
    <w:abstractNumId w:val="94"/>
  </w:num>
  <w:num w:numId="95">
    <w:abstractNumId w:val="43"/>
  </w:num>
  <w:num w:numId="96">
    <w:abstractNumId w:val="121"/>
  </w:num>
  <w:num w:numId="97">
    <w:abstractNumId w:val="136"/>
  </w:num>
  <w:num w:numId="98">
    <w:abstractNumId w:val="246"/>
  </w:num>
  <w:num w:numId="99">
    <w:abstractNumId w:val="89"/>
  </w:num>
  <w:num w:numId="100">
    <w:abstractNumId w:val="0"/>
  </w:num>
  <w:num w:numId="101">
    <w:abstractNumId w:val="231"/>
  </w:num>
  <w:num w:numId="102">
    <w:abstractNumId w:val="275"/>
  </w:num>
  <w:num w:numId="103">
    <w:abstractNumId w:val="54"/>
  </w:num>
  <w:num w:numId="104">
    <w:abstractNumId w:val="92"/>
  </w:num>
  <w:num w:numId="105">
    <w:abstractNumId w:val="187"/>
  </w:num>
  <w:num w:numId="106">
    <w:abstractNumId w:val="131"/>
  </w:num>
  <w:num w:numId="107">
    <w:abstractNumId w:val="174"/>
  </w:num>
  <w:num w:numId="108">
    <w:abstractNumId w:val="274"/>
  </w:num>
  <w:num w:numId="109">
    <w:abstractNumId w:val="201"/>
  </w:num>
  <w:num w:numId="110">
    <w:abstractNumId w:val="60"/>
  </w:num>
  <w:num w:numId="111">
    <w:abstractNumId w:val="169"/>
  </w:num>
  <w:num w:numId="112">
    <w:abstractNumId w:val="267"/>
  </w:num>
  <w:num w:numId="113">
    <w:abstractNumId w:val="42"/>
  </w:num>
  <w:num w:numId="114">
    <w:abstractNumId w:val="225"/>
  </w:num>
  <w:num w:numId="115">
    <w:abstractNumId w:val="230"/>
  </w:num>
  <w:num w:numId="116">
    <w:abstractNumId w:val="234"/>
  </w:num>
  <w:num w:numId="117">
    <w:abstractNumId w:val="69"/>
  </w:num>
  <w:num w:numId="118">
    <w:abstractNumId w:val="114"/>
  </w:num>
  <w:num w:numId="119">
    <w:abstractNumId w:val="21"/>
  </w:num>
  <w:num w:numId="120">
    <w:abstractNumId w:val="91"/>
  </w:num>
  <w:num w:numId="121">
    <w:abstractNumId w:val="215"/>
  </w:num>
  <w:num w:numId="122">
    <w:abstractNumId w:val="264"/>
  </w:num>
  <w:num w:numId="123">
    <w:abstractNumId w:val="214"/>
  </w:num>
  <w:num w:numId="124">
    <w:abstractNumId w:val="149"/>
  </w:num>
  <w:num w:numId="125">
    <w:abstractNumId w:val="24"/>
  </w:num>
  <w:num w:numId="126">
    <w:abstractNumId w:val="151"/>
  </w:num>
  <w:num w:numId="127">
    <w:abstractNumId w:val="3"/>
  </w:num>
  <w:num w:numId="128">
    <w:abstractNumId w:val="253"/>
  </w:num>
  <w:num w:numId="129">
    <w:abstractNumId w:val="110"/>
  </w:num>
  <w:num w:numId="130">
    <w:abstractNumId w:val="62"/>
  </w:num>
  <w:num w:numId="131">
    <w:abstractNumId w:val="278"/>
  </w:num>
  <w:num w:numId="132">
    <w:abstractNumId w:val="13"/>
  </w:num>
  <w:num w:numId="133">
    <w:abstractNumId w:val="213"/>
  </w:num>
  <w:num w:numId="134">
    <w:abstractNumId w:val="36"/>
  </w:num>
  <w:num w:numId="135">
    <w:abstractNumId w:val="105"/>
  </w:num>
  <w:num w:numId="136">
    <w:abstractNumId w:val="194"/>
  </w:num>
  <w:num w:numId="137">
    <w:abstractNumId w:val="38"/>
  </w:num>
  <w:num w:numId="138">
    <w:abstractNumId w:val="49"/>
  </w:num>
  <w:num w:numId="139">
    <w:abstractNumId w:val="198"/>
  </w:num>
  <w:num w:numId="140">
    <w:abstractNumId w:val="266"/>
  </w:num>
  <w:num w:numId="141">
    <w:abstractNumId w:val="7"/>
  </w:num>
  <w:num w:numId="142">
    <w:abstractNumId w:val="6"/>
  </w:num>
  <w:num w:numId="143">
    <w:abstractNumId w:val="26"/>
  </w:num>
  <w:num w:numId="144">
    <w:abstractNumId w:val="236"/>
  </w:num>
  <w:num w:numId="145">
    <w:abstractNumId w:val="22"/>
  </w:num>
  <w:num w:numId="146">
    <w:abstractNumId w:val="250"/>
  </w:num>
  <w:num w:numId="147">
    <w:abstractNumId w:val="85"/>
  </w:num>
  <w:num w:numId="148">
    <w:abstractNumId w:val="173"/>
  </w:num>
  <w:num w:numId="149">
    <w:abstractNumId w:val="10"/>
  </w:num>
  <w:num w:numId="150">
    <w:abstractNumId w:val="109"/>
  </w:num>
  <w:num w:numId="151">
    <w:abstractNumId w:val="39"/>
  </w:num>
  <w:num w:numId="152">
    <w:abstractNumId w:val="134"/>
  </w:num>
  <w:num w:numId="153">
    <w:abstractNumId w:val="190"/>
  </w:num>
  <w:num w:numId="154">
    <w:abstractNumId w:val="280"/>
  </w:num>
  <w:num w:numId="155">
    <w:abstractNumId w:val="133"/>
  </w:num>
  <w:num w:numId="156">
    <w:abstractNumId w:val="212"/>
  </w:num>
  <w:num w:numId="157">
    <w:abstractNumId w:val="239"/>
  </w:num>
  <w:num w:numId="158">
    <w:abstractNumId w:val="112"/>
  </w:num>
  <w:num w:numId="159">
    <w:abstractNumId w:val="167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asciiTheme="minorHAnsi" w:hAnsiTheme="minorHAnsi" w:hint="default"/>
          <w:b w:val="0"/>
          <w:i w:val="0"/>
          <w:color w:val="auto"/>
          <w:sz w:val="20"/>
        </w:rPr>
      </w:lvl>
    </w:lvlOverride>
  </w:num>
  <w:num w:numId="160">
    <w:abstractNumId w:val="171"/>
  </w:num>
  <w:num w:numId="161">
    <w:abstractNumId w:val="138"/>
  </w:num>
  <w:num w:numId="162">
    <w:abstractNumId w:val="218"/>
  </w:num>
  <w:num w:numId="163">
    <w:abstractNumId w:val="163"/>
  </w:num>
  <w:num w:numId="164">
    <w:abstractNumId w:val="211"/>
  </w:num>
  <w:num w:numId="165">
    <w:abstractNumId w:val="144"/>
  </w:num>
  <w:num w:numId="166">
    <w:abstractNumId w:val="124"/>
  </w:num>
  <w:num w:numId="167">
    <w:abstractNumId w:val="179"/>
  </w:num>
  <w:num w:numId="168">
    <w:abstractNumId w:val="259"/>
  </w:num>
  <w:num w:numId="169">
    <w:abstractNumId w:val="118"/>
  </w:num>
  <w:num w:numId="170">
    <w:abstractNumId w:val="32"/>
  </w:num>
  <w:num w:numId="171">
    <w:abstractNumId w:val="226"/>
  </w:num>
  <w:num w:numId="172">
    <w:abstractNumId w:val="272"/>
  </w:num>
  <w:num w:numId="173">
    <w:abstractNumId w:val="116"/>
  </w:num>
  <w:num w:numId="174">
    <w:abstractNumId w:val="248"/>
  </w:num>
  <w:num w:numId="175">
    <w:abstractNumId w:val="129"/>
  </w:num>
  <w:num w:numId="176">
    <w:abstractNumId w:val="170"/>
  </w:num>
  <w:num w:numId="177">
    <w:abstractNumId w:val="263"/>
  </w:num>
  <w:num w:numId="178">
    <w:abstractNumId w:val="276"/>
  </w:num>
  <w:num w:numId="179">
    <w:abstractNumId w:val="130"/>
  </w:num>
  <w:num w:numId="180">
    <w:abstractNumId w:val="83"/>
  </w:num>
  <w:num w:numId="181">
    <w:abstractNumId w:val="217"/>
  </w:num>
  <w:num w:numId="182">
    <w:abstractNumId w:val="252"/>
  </w:num>
  <w:num w:numId="183">
    <w:abstractNumId w:val="37"/>
  </w:num>
  <w:num w:numId="184">
    <w:abstractNumId w:val="67"/>
  </w:num>
  <w:num w:numId="185">
    <w:abstractNumId w:val="50"/>
  </w:num>
  <w:num w:numId="186">
    <w:abstractNumId w:val="258"/>
  </w:num>
  <w:num w:numId="187">
    <w:abstractNumId w:val="196"/>
  </w:num>
  <w:num w:numId="188">
    <w:abstractNumId w:val="157"/>
  </w:num>
  <w:num w:numId="189">
    <w:abstractNumId w:val="77"/>
  </w:num>
  <w:num w:numId="190">
    <w:abstractNumId w:val="269"/>
  </w:num>
  <w:num w:numId="191">
    <w:abstractNumId w:val="126"/>
  </w:num>
  <w:num w:numId="192">
    <w:abstractNumId w:val="28"/>
  </w:num>
  <w:num w:numId="193">
    <w:abstractNumId w:val="249"/>
  </w:num>
  <w:num w:numId="194">
    <w:abstractNumId w:val="176"/>
  </w:num>
  <w:num w:numId="195">
    <w:abstractNumId w:val="65"/>
  </w:num>
  <w:num w:numId="196">
    <w:abstractNumId w:val="107"/>
  </w:num>
  <w:num w:numId="197">
    <w:abstractNumId w:val="141"/>
  </w:num>
  <w:num w:numId="198">
    <w:abstractNumId w:val="75"/>
  </w:num>
  <w:num w:numId="199">
    <w:abstractNumId w:val="15"/>
  </w:num>
  <w:num w:numId="200">
    <w:abstractNumId w:val="251"/>
  </w:num>
  <w:num w:numId="201">
    <w:abstractNumId w:val="183"/>
  </w:num>
  <w:num w:numId="202">
    <w:abstractNumId w:val="23"/>
  </w:num>
  <w:num w:numId="203">
    <w:abstractNumId w:val="254"/>
  </w:num>
  <w:num w:numId="204">
    <w:abstractNumId w:val="8"/>
  </w:num>
  <w:num w:numId="205">
    <w:abstractNumId w:val="168"/>
  </w:num>
  <w:num w:numId="206">
    <w:abstractNumId w:val="102"/>
  </w:num>
  <w:num w:numId="207">
    <w:abstractNumId w:val="128"/>
  </w:num>
  <w:num w:numId="208">
    <w:abstractNumId w:val="147"/>
  </w:num>
  <w:num w:numId="209">
    <w:abstractNumId w:val="235"/>
  </w:num>
  <w:num w:numId="210">
    <w:abstractNumId w:val="146"/>
  </w:num>
  <w:num w:numId="211">
    <w:abstractNumId w:val="244"/>
  </w:num>
  <w:num w:numId="212">
    <w:abstractNumId w:val="72"/>
  </w:num>
  <w:num w:numId="213">
    <w:abstractNumId w:val="63"/>
  </w:num>
  <w:num w:numId="214">
    <w:abstractNumId w:val="117"/>
  </w:num>
  <w:num w:numId="215">
    <w:abstractNumId w:val="51"/>
  </w:num>
  <w:num w:numId="216">
    <w:abstractNumId w:val="240"/>
  </w:num>
  <w:num w:numId="217">
    <w:abstractNumId w:val="192"/>
  </w:num>
  <w:num w:numId="218">
    <w:abstractNumId w:val="181"/>
  </w:num>
  <w:num w:numId="219">
    <w:abstractNumId w:val="219"/>
  </w:num>
  <w:num w:numId="220">
    <w:abstractNumId w:val="175"/>
  </w:num>
  <w:num w:numId="221">
    <w:abstractNumId w:val="165"/>
  </w:num>
  <w:num w:numId="222">
    <w:abstractNumId w:val="260"/>
  </w:num>
  <w:num w:numId="223">
    <w:abstractNumId w:val="180"/>
  </w:num>
  <w:num w:numId="224">
    <w:abstractNumId w:val="268"/>
  </w:num>
  <w:num w:numId="225">
    <w:abstractNumId w:val="247"/>
  </w:num>
  <w:num w:numId="226">
    <w:abstractNumId w:val="208"/>
  </w:num>
  <w:num w:numId="227">
    <w:abstractNumId w:val="41"/>
  </w:num>
  <w:num w:numId="228">
    <w:abstractNumId w:val="273"/>
  </w:num>
  <w:num w:numId="229">
    <w:abstractNumId w:val="34"/>
  </w:num>
  <w:num w:numId="230">
    <w:abstractNumId w:val="82"/>
  </w:num>
  <w:num w:numId="231">
    <w:abstractNumId w:val="108"/>
  </w:num>
  <w:num w:numId="232">
    <w:abstractNumId w:val="132"/>
  </w:num>
  <w:num w:numId="233">
    <w:abstractNumId w:val="71"/>
  </w:num>
  <w:num w:numId="234">
    <w:abstractNumId w:val="44"/>
  </w:num>
  <w:num w:numId="235">
    <w:abstractNumId w:val="162"/>
  </w:num>
  <w:num w:numId="236">
    <w:abstractNumId w:val="177"/>
  </w:num>
  <w:num w:numId="237">
    <w:abstractNumId w:val="100"/>
  </w:num>
  <w:num w:numId="238">
    <w:abstractNumId w:val="35"/>
  </w:num>
  <w:num w:numId="239">
    <w:abstractNumId w:val="122"/>
  </w:num>
  <w:num w:numId="240">
    <w:abstractNumId w:val="59"/>
  </w:num>
  <w:num w:numId="241">
    <w:abstractNumId w:val="227"/>
  </w:num>
  <w:num w:numId="242">
    <w:abstractNumId w:val="120"/>
  </w:num>
  <w:num w:numId="243">
    <w:abstractNumId w:val="281"/>
  </w:num>
  <w:num w:numId="244">
    <w:abstractNumId w:val="228"/>
  </w:num>
  <w:num w:numId="245">
    <w:abstractNumId w:val="125"/>
  </w:num>
  <w:num w:numId="246">
    <w:abstractNumId w:val="238"/>
  </w:num>
  <w:num w:numId="247">
    <w:abstractNumId w:val="70"/>
  </w:num>
  <w:num w:numId="248">
    <w:abstractNumId w:val="252"/>
    <w:lvlOverride w:ilvl="0">
      <w:lvl w:ilvl="0">
        <w:start w:val="1"/>
        <w:numFmt w:val="upperRoman"/>
        <w:lvlText w:val="%1."/>
        <w:lvlJc w:val="left"/>
        <w:pPr>
          <w:ind w:left="454" w:hanging="454"/>
        </w:pPr>
        <w:rPr>
          <w:rFonts w:asciiTheme="minorHAnsi" w:hAnsiTheme="minorHAnsi" w:cs="Bookman Old Style" w:hint="default"/>
          <w:b/>
          <w:i w:val="0"/>
          <w:sz w:val="20"/>
        </w:rPr>
      </w:lvl>
    </w:lvlOverride>
    <w:lvlOverride w:ilvl="1">
      <w:lvl w:ilvl="1">
        <w:start w:val="2"/>
        <w:numFmt w:val="decimal"/>
        <w:lvlText w:val="%2)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9">
    <w:abstractNumId w:val="167"/>
  </w:num>
  <w:num w:numId="250">
    <w:abstractNumId w:val="257"/>
  </w:num>
  <w:num w:numId="251">
    <w:abstractNumId w:val="106"/>
  </w:num>
  <w:num w:numId="252">
    <w:abstractNumId w:val="104"/>
  </w:num>
  <w:num w:numId="253">
    <w:abstractNumId w:val="93"/>
  </w:num>
  <w:num w:numId="254">
    <w:abstractNumId w:val="90"/>
  </w:num>
  <w:num w:numId="255">
    <w:abstractNumId w:val="193"/>
  </w:num>
  <w:num w:numId="256">
    <w:abstractNumId w:val="222"/>
  </w:num>
  <w:num w:numId="257">
    <w:abstractNumId w:val="99"/>
  </w:num>
  <w:num w:numId="258">
    <w:abstractNumId w:val="73"/>
  </w:num>
  <w:num w:numId="259">
    <w:abstractNumId w:val="17"/>
  </w:num>
  <w:num w:numId="260">
    <w:abstractNumId w:val="20"/>
  </w:num>
  <w:num w:numId="261">
    <w:abstractNumId w:val="153"/>
  </w:num>
  <w:num w:numId="262">
    <w:abstractNumId w:val="245"/>
  </w:num>
  <w:num w:numId="263">
    <w:abstractNumId w:val="137"/>
  </w:num>
  <w:num w:numId="264">
    <w:abstractNumId w:val="97"/>
  </w:num>
  <w:num w:numId="265">
    <w:abstractNumId w:val="139"/>
  </w:num>
  <w:num w:numId="266">
    <w:abstractNumId w:val="25"/>
  </w:num>
  <w:num w:numId="267">
    <w:abstractNumId w:val="145"/>
  </w:num>
  <w:num w:numId="268">
    <w:abstractNumId w:val="46"/>
  </w:num>
  <w:num w:numId="269">
    <w:abstractNumId w:val="96"/>
  </w:num>
  <w:num w:numId="270">
    <w:abstractNumId w:val="86"/>
  </w:num>
  <w:num w:numId="271">
    <w:abstractNumId w:val="195"/>
  </w:num>
  <w:num w:numId="272">
    <w:abstractNumId w:val="216"/>
  </w:num>
  <w:num w:numId="273">
    <w:abstractNumId w:val="84"/>
  </w:num>
  <w:num w:numId="274">
    <w:abstractNumId w:val="220"/>
  </w:num>
  <w:num w:numId="275">
    <w:abstractNumId w:val="68"/>
  </w:num>
  <w:num w:numId="276">
    <w:abstractNumId w:val="150"/>
  </w:num>
  <w:num w:numId="277">
    <w:abstractNumId w:val="203"/>
  </w:num>
  <w:num w:numId="278">
    <w:abstractNumId w:val="256"/>
  </w:num>
  <w:num w:numId="279">
    <w:abstractNumId w:val="204"/>
  </w:num>
  <w:num w:numId="280">
    <w:abstractNumId w:val="16"/>
  </w:num>
  <w:num w:numId="281">
    <w:abstractNumId w:val="80"/>
  </w:num>
  <w:num w:numId="282">
    <w:abstractNumId w:val="111"/>
  </w:num>
  <w:num w:numId="283">
    <w:abstractNumId w:val="27"/>
  </w:num>
  <w:num w:numId="2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264"/>
    <w:rsid w:val="000008BE"/>
    <w:rsid w:val="00003994"/>
    <w:rsid w:val="0001208A"/>
    <w:rsid w:val="00014AA3"/>
    <w:rsid w:val="00017CF4"/>
    <w:rsid w:val="00020CDD"/>
    <w:rsid w:val="000214EB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37FB"/>
    <w:rsid w:val="00064DB3"/>
    <w:rsid w:val="00067AF2"/>
    <w:rsid w:val="00072C40"/>
    <w:rsid w:val="00073DC7"/>
    <w:rsid w:val="00082BCC"/>
    <w:rsid w:val="00082E18"/>
    <w:rsid w:val="00084C62"/>
    <w:rsid w:val="000855B5"/>
    <w:rsid w:val="000942F3"/>
    <w:rsid w:val="00095F49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16C61"/>
    <w:rsid w:val="001223B0"/>
    <w:rsid w:val="001325B4"/>
    <w:rsid w:val="00134341"/>
    <w:rsid w:val="001348F2"/>
    <w:rsid w:val="001352E1"/>
    <w:rsid w:val="00136AE5"/>
    <w:rsid w:val="00145499"/>
    <w:rsid w:val="00146ABB"/>
    <w:rsid w:val="00146D54"/>
    <w:rsid w:val="00153078"/>
    <w:rsid w:val="00157B93"/>
    <w:rsid w:val="00162E62"/>
    <w:rsid w:val="00164579"/>
    <w:rsid w:val="00164C99"/>
    <w:rsid w:val="001711D3"/>
    <w:rsid w:val="00175BB4"/>
    <w:rsid w:val="00176D8E"/>
    <w:rsid w:val="00184156"/>
    <w:rsid w:val="00184633"/>
    <w:rsid w:val="00184D85"/>
    <w:rsid w:val="00187EB6"/>
    <w:rsid w:val="00190D77"/>
    <w:rsid w:val="0019399D"/>
    <w:rsid w:val="001A0B72"/>
    <w:rsid w:val="001A25AD"/>
    <w:rsid w:val="001A2E97"/>
    <w:rsid w:val="001A3334"/>
    <w:rsid w:val="001A563A"/>
    <w:rsid w:val="001A5F5F"/>
    <w:rsid w:val="001A760C"/>
    <w:rsid w:val="001A78A1"/>
    <w:rsid w:val="001B11A8"/>
    <w:rsid w:val="001B2DB3"/>
    <w:rsid w:val="001B643C"/>
    <w:rsid w:val="001B6930"/>
    <w:rsid w:val="001C24F3"/>
    <w:rsid w:val="001C2778"/>
    <w:rsid w:val="001C495A"/>
    <w:rsid w:val="001C557A"/>
    <w:rsid w:val="001D565F"/>
    <w:rsid w:val="001D58E2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1785"/>
    <w:rsid w:val="002037C6"/>
    <w:rsid w:val="002045C4"/>
    <w:rsid w:val="00205F19"/>
    <w:rsid w:val="00212F04"/>
    <w:rsid w:val="002138BD"/>
    <w:rsid w:val="00213CAE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56B29"/>
    <w:rsid w:val="00263C2F"/>
    <w:rsid w:val="002655B6"/>
    <w:rsid w:val="00265CC4"/>
    <w:rsid w:val="00265EEB"/>
    <w:rsid w:val="002676FC"/>
    <w:rsid w:val="00272F9D"/>
    <w:rsid w:val="00273F4C"/>
    <w:rsid w:val="0028266E"/>
    <w:rsid w:val="00285BEB"/>
    <w:rsid w:val="00286B67"/>
    <w:rsid w:val="0029422B"/>
    <w:rsid w:val="00294B00"/>
    <w:rsid w:val="00295AE0"/>
    <w:rsid w:val="00296140"/>
    <w:rsid w:val="00296792"/>
    <w:rsid w:val="002A2D07"/>
    <w:rsid w:val="002A34BD"/>
    <w:rsid w:val="002A3901"/>
    <w:rsid w:val="002A64CD"/>
    <w:rsid w:val="002A7824"/>
    <w:rsid w:val="002B0533"/>
    <w:rsid w:val="002B36C1"/>
    <w:rsid w:val="002B4128"/>
    <w:rsid w:val="002B6965"/>
    <w:rsid w:val="002B6F68"/>
    <w:rsid w:val="002B7DCB"/>
    <w:rsid w:val="002C0B94"/>
    <w:rsid w:val="002C7A13"/>
    <w:rsid w:val="002D309E"/>
    <w:rsid w:val="002D5428"/>
    <w:rsid w:val="002E16CC"/>
    <w:rsid w:val="002E1AC8"/>
    <w:rsid w:val="002F0000"/>
    <w:rsid w:val="002F717B"/>
    <w:rsid w:val="002F7597"/>
    <w:rsid w:val="003050B0"/>
    <w:rsid w:val="003115E9"/>
    <w:rsid w:val="00315F10"/>
    <w:rsid w:val="00324AC5"/>
    <w:rsid w:val="00324C91"/>
    <w:rsid w:val="0033397B"/>
    <w:rsid w:val="00334E52"/>
    <w:rsid w:val="00336E14"/>
    <w:rsid w:val="00341CA9"/>
    <w:rsid w:val="0034203B"/>
    <w:rsid w:val="003432CD"/>
    <w:rsid w:val="00344C3E"/>
    <w:rsid w:val="0034523E"/>
    <w:rsid w:val="003474AC"/>
    <w:rsid w:val="0034771A"/>
    <w:rsid w:val="00347B14"/>
    <w:rsid w:val="00347F43"/>
    <w:rsid w:val="00351031"/>
    <w:rsid w:val="00352665"/>
    <w:rsid w:val="0035339D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2B3D"/>
    <w:rsid w:val="003933CD"/>
    <w:rsid w:val="003A2AA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A1"/>
    <w:rsid w:val="00403DCF"/>
    <w:rsid w:val="00404AF4"/>
    <w:rsid w:val="00405C74"/>
    <w:rsid w:val="0040623F"/>
    <w:rsid w:val="00406F10"/>
    <w:rsid w:val="004104B0"/>
    <w:rsid w:val="00415EF3"/>
    <w:rsid w:val="00416970"/>
    <w:rsid w:val="00417FAF"/>
    <w:rsid w:val="004200BD"/>
    <w:rsid w:val="004216CF"/>
    <w:rsid w:val="004216D7"/>
    <w:rsid w:val="00421A1E"/>
    <w:rsid w:val="004238F3"/>
    <w:rsid w:val="00425523"/>
    <w:rsid w:val="00427F0B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57CE4"/>
    <w:rsid w:val="004615A7"/>
    <w:rsid w:val="00467CC1"/>
    <w:rsid w:val="0047115A"/>
    <w:rsid w:val="00475282"/>
    <w:rsid w:val="004756F8"/>
    <w:rsid w:val="00475A7F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D49A2"/>
    <w:rsid w:val="004E19E9"/>
    <w:rsid w:val="004E401C"/>
    <w:rsid w:val="004F02A7"/>
    <w:rsid w:val="004F3D34"/>
    <w:rsid w:val="004F45ED"/>
    <w:rsid w:val="004F5A97"/>
    <w:rsid w:val="004F6778"/>
    <w:rsid w:val="004F7677"/>
    <w:rsid w:val="004F7AB2"/>
    <w:rsid w:val="005039FE"/>
    <w:rsid w:val="0050585E"/>
    <w:rsid w:val="00512368"/>
    <w:rsid w:val="00512CC6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5FF2"/>
    <w:rsid w:val="005468B3"/>
    <w:rsid w:val="005470AC"/>
    <w:rsid w:val="005545EC"/>
    <w:rsid w:val="00556AF9"/>
    <w:rsid w:val="00556EE4"/>
    <w:rsid w:val="0055740E"/>
    <w:rsid w:val="00560775"/>
    <w:rsid w:val="00560D0F"/>
    <w:rsid w:val="00560D9C"/>
    <w:rsid w:val="005615A0"/>
    <w:rsid w:val="00561C8A"/>
    <w:rsid w:val="00561E36"/>
    <w:rsid w:val="00564DDD"/>
    <w:rsid w:val="00575289"/>
    <w:rsid w:val="00575B49"/>
    <w:rsid w:val="00580683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A762E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729"/>
    <w:rsid w:val="005C5A8E"/>
    <w:rsid w:val="005C6EDF"/>
    <w:rsid w:val="005D01E1"/>
    <w:rsid w:val="005D0C4A"/>
    <w:rsid w:val="005D32E2"/>
    <w:rsid w:val="005D4896"/>
    <w:rsid w:val="005D7FF2"/>
    <w:rsid w:val="005E2EBA"/>
    <w:rsid w:val="005E3A5C"/>
    <w:rsid w:val="005E5826"/>
    <w:rsid w:val="005E6338"/>
    <w:rsid w:val="005E760D"/>
    <w:rsid w:val="005F036A"/>
    <w:rsid w:val="005F0C2C"/>
    <w:rsid w:val="005F200E"/>
    <w:rsid w:val="00602777"/>
    <w:rsid w:val="006109C8"/>
    <w:rsid w:val="00614F7A"/>
    <w:rsid w:val="00615E1D"/>
    <w:rsid w:val="00616BA6"/>
    <w:rsid w:val="006175B2"/>
    <w:rsid w:val="0061767E"/>
    <w:rsid w:val="00620935"/>
    <w:rsid w:val="006318C0"/>
    <w:rsid w:val="0063751E"/>
    <w:rsid w:val="00642ACD"/>
    <w:rsid w:val="00644C39"/>
    <w:rsid w:val="006459D3"/>
    <w:rsid w:val="00646691"/>
    <w:rsid w:val="00657BB7"/>
    <w:rsid w:val="0066190C"/>
    <w:rsid w:val="00662BE7"/>
    <w:rsid w:val="00671150"/>
    <w:rsid w:val="006757A7"/>
    <w:rsid w:val="00677BBC"/>
    <w:rsid w:val="00682B93"/>
    <w:rsid w:val="00684CB7"/>
    <w:rsid w:val="00685FB8"/>
    <w:rsid w:val="006922D9"/>
    <w:rsid w:val="006933BF"/>
    <w:rsid w:val="00696384"/>
    <w:rsid w:val="006A036D"/>
    <w:rsid w:val="006A199E"/>
    <w:rsid w:val="006A38B8"/>
    <w:rsid w:val="006A54B8"/>
    <w:rsid w:val="006B1E05"/>
    <w:rsid w:val="006B3D46"/>
    <w:rsid w:val="006B40F4"/>
    <w:rsid w:val="006B4317"/>
    <w:rsid w:val="006B4591"/>
    <w:rsid w:val="006B514D"/>
    <w:rsid w:val="006B5E1F"/>
    <w:rsid w:val="006C1795"/>
    <w:rsid w:val="006C43FE"/>
    <w:rsid w:val="006C44B5"/>
    <w:rsid w:val="006C46B9"/>
    <w:rsid w:val="006C5B2C"/>
    <w:rsid w:val="006C5B57"/>
    <w:rsid w:val="006C6319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4966"/>
    <w:rsid w:val="006F65C7"/>
    <w:rsid w:val="006F6C9B"/>
    <w:rsid w:val="00700520"/>
    <w:rsid w:val="00701EB5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0C3F"/>
    <w:rsid w:val="0072568C"/>
    <w:rsid w:val="007348E1"/>
    <w:rsid w:val="007423C4"/>
    <w:rsid w:val="00743A00"/>
    <w:rsid w:val="007444EF"/>
    <w:rsid w:val="007468CC"/>
    <w:rsid w:val="00747177"/>
    <w:rsid w:val="00750640"/>
    <w:rsid w:val="00751ED9"/>
    <w:rsid w:val="00754AF7"/>
    <w:rsid w:val="00755A62"/>
    <w:rsid w:val="007612B9"/>
    <w:rsid w:val="007640A6"/>
    <w:rsid w:val="007673EB"/>
    <w:rsid w:val="00767E29"/>
    <w:rsid w:val="0077446D"/>
    <w:rsid w:val="007769B5"/>
    <w:rsid w:val="007779F3"/>
    <w:rsid w:val="00777B13"/>
    <w:rsid w:val="0078720A"/>
    <w:rsid w:val="00787675"/>
    <w:rsid w:val="007922A3"/>
    <w:rsid w:val="007A0C11"/>
    <w:rsid w:val="007A4B5C"/>
    <w:rsid w:val="007A75F7"/>
    <w:rsid w:val="007B1F10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E0AB4"/>
    <w:rsid w:val="007E6154"/>
    <w:rsid w:val="007F0890"/>
    <w:rsid w:val="007F7A01"/>
    <w:rsid w:val="00805EA1"/>
    <w:rsid w:val="00806903"/>
    <w:rsid w:val="00806B75"/>
    <w:rsid w:val="008073ED"/>
    <w:rsid w:val="00807F65"/>
    <w:rsid w:val="008107E5"/>
    <w:rsid w:val="00812151"/>
    <w:rsid w:val="00821E59"/>
    <w:rsid w:val="008257C0"/>
    <w:rsid w:val="008304EB"/>
    <w:rsid w:val="00831E28"/>
    <w:rsid w:val="0083217E"/>
    <w:rsid w:val="00834D24"/>
    <w:rsid w:val="00837015"/>
    <w:rsid w:val="00837983"/>
    <w:rsid w:val="00840816"/>
    <w:rsid w:val="00841548"/>
    <w:rsid w:val="00841FA6"/>
    <w:rsid w:val="0084215B"/>
    <w:rsid w:val="008436BE"/>
    <w:rsid w:val="00845128"/>
    <w:rsid w:val="0084563B"/>
    <w:rsid w:val="008459C5"/>
    <w:rsid w:val="0085216C"/>
    <w:rsid w:val="0085218B"/>
    <w:rsid w:val="0085238F"/>
    <w:rsid w:val="0085477E"/>
    <w:rsid w:val="00854F54"/>
    <w:rsid w:val="00861A9F"/>
    <w:rsid w:val="00865760"/>
    <w:rsid w:val="00871C23"/>
    <w:rsid w:val="00881F57"/>
    <w:rsid w:val="00883852"/>
    <w:rsid w:val="00887BA4"/>
    <w:rsid w:val="00891792"/>
    <w:rsid w:val="00894AEA"/>
    <w:rsid w:val="00895146"/>
    <w:rsid w:val="00895170"/>
    <w:rsid w:val="008A3319"/>
    <w:rsid w:val="008B1823"/>
    <w:rsid w:val="008B3F5B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D4C45"/>
    <w:rsid w:val="008E613A"/>
    <w:rsid w:val="008E63DA"/>
    <w:rsid w:val="008E6A9D"/>
    <w:rsid w:val="008E7278"/>
    <w:rsid w:val="008E78EC"/>
    <w:rsid w:val="008F38CE"/>
    <w:rsid w:val="008F4D92"/>
    <w:rsid w:val="008F55E1"/>
    <w:rsid w:val="008F6BD5"/>
    <w:rsid w:val="008F74E8"/>
    <w:rsid w:val="009011AA"/>
    <w:rsid w:val="00901408"/>
    <w:rsid w:val="0090475E"/>
    <w:rsid w:val="00904B4A"/>
    <w:rsid w:val="00911827"/>
    <w:rsid w:val="009119A8"/>
    <w:rsid w:val="0091310F"/>
    <w:rsid w:val="00913A22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67225"/>
    <w:rsid w:val="00970E4A"/>
    <w:rsid w:val="00970EFA"/>
    <w:rsid w:val="009714B9"/>
    <w:rsid w:val="00972FE0"/>
    <w:rsid w:val="009730DE"/>
    <w:rsid w:val="00975F8F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255F"/>
    <w:rsid w:val="009B4827"/>
    <w:rsid w:val="009B7D20"/>
    <w:rsid w:val="009C58EC"/>
    <w:rsid w:val="009C60C9"/>
    <w:rsid w:val="009C6473"/>
    <w:rsid w:val="009D502E"/>
    <w:rsid w:val="009D64DD"/>
    <w:rsid w:val="009D7BE5"/>
    <w:rsid w:val="009E073F"/>
    <w:rsid w:val="009E283B"/>
    <w:rsid w:val="009E2F94"/>
    <w:rsid w:val="009E5344"/>
    <w:rsid w:val="009E6381"/>
    <w:rsid w:val="009E76A2"/>
    <w:rsid w:val="009F14F2"/>
    <w:rsid w:val="009F2E91"/>
    <w:rsid w:val="009F2EDD"/>
    <w:rsid w:val="009F66C5"/>
    <w:rsid w:val="009F703B"/>
    <w:rsid w:val="009F78AA"/>
    <w:rsid w:val="00A015DD"/>
    <w:rsid w:val="00A05245"/>
    <w:rsid w:val="00A05383"/>
    <w:rsid w:val="00A10A48"/>
    <w:rsid w:val="00A12176"/>
    <w:rsid w:val="00A12220"/>
    <w:rsid w:val="00A13159"/>
    <w:rsid w:val="00A142EB"/>
    <w:rsid w:val="00A1465E"/>
    <w:rsid w:val="00A164E8"/>
    <w:rsid w:val="00A206C2"/>
    <w:rsid w:val="00A20A06"/>
    <w:rsid w:val="00A214EF"/>
    <w:rsid w:val="00A21CE8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53D03"/>
    <w:rsid w:val="00A564F4"/>
    <w:rsid w:val="00A572A4"/>
    <w:rsid w:val="00A615D4"/>
    <w:rsid w:val="00A65572"/>
    <w:rsid w:val="00A67795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AF616F"/>
    <w:rsid w:val="00B03C5E"/>
    <w:rsid w:val="00B07E60"/>
    <w:rsid w:val="00B155B4"/>
    <w:rsid w:val="00B17FF5"/>
    <w:rsid w:val="00B212A8"/>
    <w:rsid w:val="00B2152E"/>
    <w:rsid w:val="00B2354E"/>
    <w:rsid w:val="00B305DC"/>
    <w:rsid w:val="00B32705"/>
    <w:rsid w:val="00B34183"/>
    <w:rsid w:val="00B347C7"/>
    <w:rsid w:val="00B41337"/>
    <w:rsid w:val="00B439EA"/>
    <w:rsid w:val="00B44128"/>
    <w:rsid w:val="00B50B9C"/>
    <w:rsid w:val="00B539D6"/>
    <w:rsid w:val="00B54BC2"/>
    <w:rsid w:val="00B555C9"/>
    <w:rsid w:val="00B55944"/>
    <w:rsid w:val="00B55E58"/>
    <w:rsid w:val="00B56740"/>
    <w:rsid w:val="00B5714A"/>
    <w:rsid w:val="00B64229"/>
    <w:rsid w:val="00B71E93"/>
    <w:rsid w:val="00B74D1A"/>
    <w:rsid w:val="00B778A2"/>
    <w:rsid w:val="00B80979"/>
    <w:rsid w:val="00B8280C"/>
    <w:rsid w:val="00B83BB1"/>
    <w:rsid w:val="00B8406A"/>
    <w:rsid w:val="00B8578E"/>
    <w:rsid w:val="00B921E5"/>
    <w:rsid w:val="00B93F74"/>
    <w:rsid w:val="00B967D8"/>
    <w:rsid w:val="00BA1763"/>
    <w:rsid w:val="00BA2121"/>
    <w:rsid w:val="00BB2132"/>
    <w:rsid w:val="00BB4B37"/>
    <w:rsid w:val="00BB7F10"/>
    <w:rsid w:val="00BC22AC"/>
    <w:rsid w:val="00BC37DB"/>
    <w:rsid w:val="00BC3995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F176E"/>
    <w:rsid w:val="00BF4761"/>
    <w:rsid w:val="00C0017F"/>
    <w:rsid w:val="00C01540"/>
    <w:rsid w:val="00C03ED2"/>
    <w:rsid w:val="00C04556"/>
    <w:rsid w:val="00C04D15"/>
    <w:rsid w:val="00C0605E"/>
    <w:rsid w:val="00C10256"/>
    <w:rsid w:val="00C1265C"/>
    <w:rsid w:val="00C13E6F"/>
    <w:rsid w:val="00C14C87"/>
    <w:rsid w:val="00C17CC0"/>
    <w:rsid w:val="00C20A70"/>
    <w:rsid w:val="00C243D1"/>
    <w:rsid w:val="00C2446D"/>
    <w:rsid w:val="00C26943"/>
    <w:rsid w:val="00C332C1"/>
    <w:rsid w:val="00C40281"/>
    <w:rsid w:val="00C407B0"/>
    <w:rsid w:val="00C413FE"/>
    <w:rsid w:val="00C4158B"/>
    <w:rsid w:val="00C43B19"/>
    <w:rsid w:val="00C46DF8"/>
    <w:rsid w:val="00C479C6"/>
    <w:rsid w:val="00C50936"/>
    <w:rsid w:val="00C51E13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73FD4"/>
    <w:rsid w:val="00C84528"/>
    <w:rsid w:val="00C84754"/>
    <w:rsid w:val="00C84C26"/>
    <w:rsid w:val="00C902AB"/>
    <w:rsid w:val="00C917C9"/>
    <w:rsid w:val="00C9280C"/>
    <w:rsid w:val="00C928C5"/>
    <w:rsid w:val="00C928F6"/>
    <w:rsid w:val="00C956E3"/>
    <w:rsid w:val="00C96B18"/>
    <w:rsid w:val="00C9719A"/>
    <w:rsid w:val="00CA4751"/>
    <w:rsid w:val="00CA6D5D"/>
    <w:rsid w:val="00CB0235"/>
    <w:rsid w:val="00CB1154"/>
    <w:rsid w:val="00CB601B"/>
    <w:rsid w:val="00CB72C2"/>
    <w:rsid w:val="00CC2AFC"/>
    <w:rsid w:val="00CC2C87"/>
    <w:rsid w:val="00CC5310"/>
    <w:rsid w:val="00CD36A9"/>
    <w:rsid w:val="00CD7DB3"/>
    <w:rsid w:val="00CD7E14"/>
    <w:rsid w:val="00CE1A23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3300A"/>
    <w:rsid w:val="00D351BE"/>
    <w:rsid w:val="00D351F1"/>
    <w:rsid w:val="00D40C9C"/>
    <w:rsid w:val="00D42E80"/>
    <w:rsid w:val="00D42EF0"/>
    <w:rsid w:val="00D4372B"/>
    <w:rsid w:val="00D44A52"/>
    <w:rsid w:val="00D458D3"/>
    <w:rsid w:val="00D46335"/>
    <w:rsid w:val="00D46BBD"/>
    <w:rsid w:val="00D504FC"/>
    <w:rsid w:val="00D5355C"/>
    <w:rsid w:val="00D571FC"/>
    <w:rsid w:val="00D60EB8"/>
    <w:rsid w:val="00D61627"/>
    <w:rsid w:val="00D63616"/>
    <w:rsid w:val="00D67237"/>
    <w:rsid w:val="00D705DA"/>
    <w:rsid w:val="00D73879"/>
    <w:rsid w:val="00D743C6"/>
    <w:rsid w:val="00D74E23"/>
    <w:rsid w:val="00D7532F"/>
    <w:rsid w:val="00D8004B"/>
    <w:rsid w:val="00D809B2"/>
    <w:rsid w:val="00D81C47"/>
    <w:rsid w:val="00D820A9"/>
    <w:rsid w:val="00D82CC9"/>
    <w:rsid w:val="00D84178"/>
    <w:rsid w:val="00D87EEA"/>
    <w:rsid w:val="00D90F24"/>
    <w:rsid w:val="00D956B4"/>
    <w:rsid w:val="00DA5584"/>
    <w:rsid w:val="00DA7E23"/>
    <w:rsid w:val="00DB1588"/>
    <w:rsid w:val="00DB1C14"/>
    <w:rsid w:val="00DB316E"/>
    <w:rsid w:val="00DB66B1"/>
    <w:rsid w:val="00DC16EC"/>
    <w:rsid w:val="00DC2F23"/>
    <w:rsid w:val="00DD01BF"/>
    <w:rsid w:val="00DD0BC4"/>
    <w:rsid w:val="00DD18E7"/>
    <w:rsid w:val="00DD5414"/>
    <w:rsid w:val="00DD5995"/>
    <w:rsid w:val="00DE306B"/>
    <w:rsid w:val="00DE3DA5"/>
    <w:rsid w:val="00DF2A21"/>
    <w:rsid w:val="00DF2B61"/>
    <w:rsid w:val="00DF3B4B"/>
    <w:rsid w:val="00DF6C61"/>
    <w:rsid w:val="00E033DC"/>
    <w:rsid w:val="00E04F98"/>
    <w:rsid w:val="00E07CD7"/>
    <w:rsid w:val="00E12B67"/>
    <w:rsid w:val="00E135A8"/>
    <w:rsid w:val="00E17C14"/>
    <w:rsid w:val="00E17FFD"/>
    <w:rsid w:val="00E21EE8"/>
    <w:rsid w:val="00E223FB"/>
    <w:rsid w:val="00E22B2A"/>
    <w:rsid w:val="00E23196"/>
    <w:rsid w:val="00E27C43"/>
    <w:rsid w:val="00E27D6B"/>
    <w:rsid w:val="00E33369"/>
    <w:rsid w:val="00E37491"/>
    <w:rsid w:val="00E40E82"/>
    <w:rsid w:val="00E41C90"/>
    <w:rsid w:val="00E44BFB"/>
    <w:rsid w:val="00E46FBF"/>
    <w:rsid w:val="00E530A8"/>
    <w:rsid w:val="00E56EA5"/>
    <w:rsid w:val="00E57D8E"/>
    <w:rsid w:val="00E60C44"/>
    <w:rsid w:val="00E619EB"/>
    <w:rsid w:val="00E61D8D"/>
    <w:rsid w:val="00E62153"/>
    <w:rsid w:val="00E62E28"/>
    <w:rsid w:val="00E63B56"/>
    <w:rsid w:val="00E67D68"/>
    <w:rsid w:val="00E72CA5"/>
    <w:rsid w:val="00E74E71"/>
    <w:rsid w:val="00E805F3"/>
    <w:rsid w:val="00E830BC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1E9"/>
    <w:rsid w:val="00EA7836"/>
    <w:rsid w:val="00EA7FC6"/>
    <w:rsid w:val="00EB0471"/>
    <w:rsid w:val="00EB257F"/>
    <w:rsid w:val="00EC0A69"/>
    <w:rsid w:val="00EC1543"/>
    <w:rsid w:val="00EC297C"/>
    <w:rsid w:val="00EC2F10"/>
    <w:rsid w:val="00EC38BE"/>
    <w:rsid w:val="00EC5E8B"/>
    <w:rsid w:val="00EC6C9F"/>
    <w:rsid w:val="00ED4D80"/>
    <w:rsid w:val="00ED5B47"/>
    <w:rsid w:val="00ED613F"/>
    <w:rsid w:val="00EE05B2"/>
    <w:rsid w:val="00EE1DE7"/>
    <w:rsid w:val="00EE4D68"/>
    <w:rsid w:val="00EE5520"/>
    <w:rsid w:val="00EF34C6"/>
    <w:rsid w:val="00EF38DC"/>
    <w:rsid w:val="00EF7380"/>
    <w:rsid w:val="00F01D00"/>
    <w:rsid w:val="00F07B51"/>
    <w:rsid w:val="00F209AC"/>
    <w:rsid w:val="00F21EB2"/>
    <w:rsid w:val="00F30F18"/>
    <w:rsid w:val="00F34BD6"/>
    <w:rsid w:val="00F36D46"/>
    <w:rsid w:val="00F372E5"/>
    <w:rsid w:val="00F42D18"/>
    <w:rsid w:val="00F43C6E"/>
    <w:rsid w:val="00F52A70"/>
    <w:rsid w:val="00F52C50"/>
    <w:rsid w:val="00F52D73"/>
    <w:rsid w:val="00F55752"/>
    <w:rsid w:val="00F575B6"/>
    <w:rsid w:val="00F6026D"/>
    <w:rsid w:val="00F61173"/>
    <w:rsid w:val="00F6754D"/>
    <w:rsid w:val="00F715E8"/>
    <w:rsid w:val="00F71F13"/>
    <w:rsid w:val="00F7232E"/>
    <w:rsid w:val="00F80451"/>
    <w:rsid w:val="00F808CA"/>
    <w:rsid w:val="00F8245D"/>
    <w:rsid w:val="00F82AEA"/>
    <w:rsid w:val="00F87B05"/>
    <w:rsid w:val="00F91100"/>
    <w:rsid w:val="00F9287E"/>
    <w:rsid w:val="00F92CCB"/>
    <w:rsid w:val="00F946ED"/>
    <w:rsid w:val="00F97CE6"/>
    <w:rsid w:val="00FA0BA8"/>
    <w:rsid w:val="00FA12F7"/>
    <w:rsid w:val="00FA1988"/>
    <w:rsid w:val="00FA2068"/>
    <w:rsid w:val="00FA20B4"/>
    <w:rsid w:val="00FA439A"/>
    <w:rsid w:val="00FB1C26"/>
    <w:rsid w:val="00FB3681"/>
    <w:rsid w:val="00FB4682"/>
    <w:rsid w:val="00FB4956"/>
    <w:rsid w:val="00FB49D4"/>
    <w:rsid w:val="00FB7352"/>
    <w:rsid w:val="00FC0775"/>
    <w:rsid w:val="00FC446C"/>
    <w:rsid w:val="00FC47CD"/>
    <w:rsid w:val="00FC4E21"/>
    <w:rsid w:val="00FC4E9C"/>
    <w:rsid w:val="00FD307C"/>
    <w:rsid w:val="00FD3653"/>
    <w:rsid w:val="00FD4200"/>
    <w:rsid w:val="00FD5D5A"/>
    <w:rsid w:val="00FE2F9A"/>
    <w:rsid w:val="00FE61AE"/>
    <w:rsid w:val="00FE6743"/>
    <w:rsid w:val="00FF0BBE"/>
    <w:rsid w:val="00FF2FE9"/>
    <w:rsid w:val="00FF536F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,List Paragraph21,L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24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50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qFormat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qFormat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54"/>
      </w:numPr>
    </w:pPr>
  </w:style>
  <w:style w:type="numbering" w:customStyle="1" w:styleId="WWNum319">
    <w:name w:val="WWNum319"/>
    <w:basedOn w:val="Bezlisty"/>
    <w:rsid w:val="00B2354E"/>
    <w:pPr>
      <w:numPr>
        <w:numId w:val="255"/>
      </w:numPr>
    </w:pPr>
  </w:style>
  <w:style w:type="numbering" w:customStyle="1" w:styleId="WWNum321">
    <w:name w:val="WWNum321"/>
    <w:basedOn w:val="Bezlisty"/>
    <w:rsid w:val="009714B9"/>
    <w:pPr>
      <w:numPr>
        <w:numId w:val="256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zeinternetowe">
    <w:name w:val="Łącze internetowe"/>
    <w:rsid w:val="006175B2"/>
    <w:rPr>
      <w:color w:val="0000FF"/>
      <w:u w:val="single"/>
    </w:rPr>
  </w:style>
  <w:style w:type="character" w:customStyle="1" w:styleId="FontStyle12">
    <w:name w:val="Font Style12"/>
    <w:uiPriority w:val="99"/>
    <w:rsid w:val="006757A7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6757A7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372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37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A02CB-3CB5-4297-B5A7-5F72CA8B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Zamówienia Publiczne</cp:lastModifiedBy>
  <cp:revision>11</cp:revision>
  <cp:lastPrinted>2025-02-06T12:26:00Z</cp:lastPrinted>
  <dcterms:created xsi:type="dcterms:W3CDTF">2026-02-23T12:35:00Z</dcterms:created>
  <dcterms:modified xsi:type="dcterms:W3CDTF">2026-03-05T08:48:00Z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