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63"/>
        <w:gridCol w:w="3409"/>
        <w:gridCol w:w="1701"/>
        <w:gridCol w:w="773"/>
        <w:gridCol w:w="3055"/>
      </w:tblGrid>
      <w:tr w:rsidR="00451A27" w14:paraId="6CE5A7CF" w14:textId="77777777" w:rsidTr="00451A27">
        <w:trPr>
          <w:trHeight w:val="670"/>
        </w:trPr>
        <w:tc>
          <w:tcPr>
            <w:tcW w:w="1531" w:type="dxa"/>
            <w:vMerge w:val="restart"/>
          </w:tcPr>
          <w:p w14:paraId="54D2E4B0" w14:textId="77777777" w:rsidR="00451A27" w:rsidRDefault="00451A27">
            <w:r w:rsidRPr="00033A4B">
              <w:rPr>
                <w:noProof/>
                <w:lang w:eastAsia="pl-PL"/>
              </w:rPr>
              <w:drawing>
                <wp:anchor distT="0" distB="0" distL="114300" distR="114300" simplePos="0" relativeHeight="251675648" behindDoc="0" locked="0" layoutInCell="1" allowOverlap="1" wp14:anchorId="77EB1BA6" wp14:editId="0AB54657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178435</wp:posOffset>
                  </wp:positionV>
                  <wp:extent cx="913765" cy="904875"/>
                  <wp:effectExtent l="19050" t="0" r="635" b="0"/>
                  <wp:wrapNone/>
                  <wp:docPr id="2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2" w:type="dxa"/>
            <w:gridSpan w:val="2"/>
            <w:tcBorders>
              <w:bottom w:val="nil"/>
              <w:right w:val="nil"/>
            </w:tcBorders>
          </w:tcPr>
          <w:p w14:paraId="1C22DB6C" w14:textId="77777777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</w:p>
          <w:p w14:paraId="4C9CD29F" w14:textId="77777777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</w:p>
          <w:p w14:paraId="502D1513" w14:textId="0F4B08C9" w:rsidR="00451A27" w:rsidRDefault="00451A27" w:rsidP="00451A27">
            <w:pPr>
              <w:jc w:val="right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Zleceniobiorca: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B2AAD66" w14:textId="77777777" w:rsidR="00451A27" w:rsidRDefault="00451A27" w:rsidP="001F5DF5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0C77A9BA" w14:textId="02E6612D" w:rsidR="00451A27" w:rsidRPr="001F5DF5" w:rsidRDefault="00451A27" w:rsidP="00451A27">
            <w:pPr>
              <w:rPr>
                <w:b/>
                <w:sz w:val="16"/>
                <w:szCs w:val="16"/>
              </w:rPr>
            </w:pPr>
            <w:r w:rsidRPr="001F5DF5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7FB1A8AD" wp14:editId="5DA0ED1C">
                  <wp:extent cx="272415" cy="251460"/>
                  <wp:effectExtent l="0" t="0" r="0" b="0"/>
                  <wp:docPr id="169238422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" w:type="dxa"/>
            <w:tcBorders>
              <w:left w:val="nil"/>
              <w:bottom w:val="nil"/>
            </w:tcBorders>
          </w:tcPr>
          <w:p w14:paraId="5B1E5FD7" w14:textId="77777777" w:rsidR="00451A27" w:rsidRDefault="00451A27" w:rsidP="009031AD"/>
          <w:p w14:paraId="4480294B" w14:textId="37298568" w:rsidR="00451A27" w:rsidRDefault="00451A27" w:rsidP="009031AD"/>
        </w:tc>
        <w:tc>
          <w:tcPr>
            <w:tcW w:w="3055" w:type="dxa"/>
          </w:tcPr>
          <w:p w14:paraId="03BD0A07" w14:textId="2C9FB770" w:rsidR="00451A27" w:rsidRPr="00114A61" w:rsidRDefault="00451A27" w:rsidP="00EC3032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Znak sprawy (numer zlecenia)</w:t>
            </w:r>
          </w:p>
          <w:p w14:paraId="0636519D" w14:textId="25011ADE" w:rsidR="00451A27" w:rsidRPr="00114A61" w:rsidRDefault="00451A27" w:rsidP="00706A07">
            <w:pPr>
              <w:jc w:val="right"/>
            </w:pPr>
            <w:r w:rsidRPr="00114A61">
              <w:rPr>
                <w:sz w:val="24"/>
                <w:szCs w:val="24"/>
              </w:rPr>
              <w:t>LHS.9052. …….. 20…..</w:t>
            </w:r>
          </w:p>
        </w:tc>
      </w:tr>
      <w:tr w:rsidR="00451A27" w14:paraId="1B37E951" w14:textId="77777777" w:rsidTr="00451A27">
        <w:trPr>
          <w:trHeight w:val="275"/>
        </w:trPr>
        <w:tc>
          <w:tcPr>
            <w:tcW w:w="1531" w:type="dxa"/>
            <w:vMerge/>
          </w:tcPr>
          <w:p w14:paraId="41639DBF" w14:textId="77777777" w:rsidR="00451A27" w:rsidRDefault="00451A27" w:rsidP="003C4720">
            <w:pPr>
              <w:rPr>
                <w:noProof/>
                <w:lang w:eastAsia="pl-PL"/>
              </w:rPr>
            </w:pPr>
          </w:p>
        </w:tc>
        <w:tc>
          <w:tcPr>
            <w:tcW w:w="6046" w:type="dxa"/>
            <w:gridSpan w:val="4"/>
            <w:vMerge w:val="restart"/>
            <w:tcBorders>
              <w:top w:val="nil"/>
            </w:tcBorders>
          </w:tcPr>
          <w:p w14:paraId="7CEA0C4C" w14:textId="77777777" w:rsidR="00451A27" w:rsidRPr="00884F91" w:rsidRDefault="00451A27" w:rsidP="001F5DF5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</w:t>
            </w:r>
            <w:r>
              <w:rPr>
                <w:b/>
              </w:rPr>
              <w:t>ielcach</w:t>
            </w:r>
          </w:p>
          <w:p w14:paraId="39E6C8BB" w14:textId="77777777" w:rsidR="00451A27" w:rsidRPr="001D4A17" w:rsidRDefault="00451A27" w:rsidP="001F5DF5">
            <w:pPr>
              <w:jc w:val="center"/>
              <w:rPr>
                <w:b/>
                <w:bCs/>
                <w:iCs/>
              </w:rPr>
            </w:pPr>
            <w:r w:rsidRPr="001D4A17">
              <w:rPr>
                <w:b/>
                <w:bCs/>
                <w:iCs/>
              </w:rPr>
              <w:t xml:space="preserve">Oddział </w:t>
            </w:r>
            <w:r>
              <w:rPr>
                <w:b/>
                <w:bCs/>
                <w:iCs/>
              </w:rPr>
              <w:t>Badań Higieny Środowiska</w:t>
            </w:r>
          </w:p>
          <w:p w14:paraId="65AF70FE" w14:textId="77777777" w:rsidR="00451A27" w:rsidRDefault="00451A27" w:rsidP="001F5DF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25-735 Kielce,</w:t>
            </w:r>
            <w:r w:rsidRPr="001D4A17">
              <w:rPr>
                <w:b/>
                <w:bCs/>
                <w:iCs/>
              </w:rPr>
              <w:t xml:space="preserve"> ul. </w:t>
            </w:r>
            <w:r>
              <w:rPr>
                <w:b/>
                <w:bCs/>
                <w:iCs/>
              </w:rPr>
              <w:t>Jagiellońska 68</w:t>
            </w:r>
          </w:p>
          <w:p w14:paraId="168EAFEB" w14:textId="77777777" w:rsidR="00451A27" w:rsidRDefault="00451A27" w:rsidP="001F5DF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tel. 41 365 54 36, 41 365 54 02</w:t>
            </w:r>
          </w:p>
          <w:p w14:paraId="25A77172" w14:textId="7AFF9692" w:rsidR="00451A27" w:rsidRPr="00884F91" w:rsidRDefault="00451A27" w:rsidP="001F5DF5">
            <w:pPr>
              <w:rPr>
                <w:b/>
              </w:rPr>
            </w:pPr>
            <w:r>
              <w:rPr>
                <w:b/>
                <w:bCs/>
                <w:iCs/>
              </w:rPr>
              <w:t>e-mail: lab.srodowisko.wsse.kielce@sanepid.gov.pl</w:t>
            </w:r>
          </w:p>
        </w:tc>
        <w:tc>
          <w:tcPr>
            <w:tcW w:w="3055" w:type="dxa"/>
          </w:tcPr>
          <w:p w14:paraId="7E83D5C8" w14:textId="547179F6" w:rsidR="00451A27" w:rsidRPr="00114A61" w:rsidRDefault="00451A27" w:rsidP="003C4720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przyjęcia/rejestracji zlecenia</w:t>
            </w:r>
          </w:p>
          <w:p w14:paraId="5F27F6E7" w14:textId="3A7390B9" w:rsidR="00451A27" w:rsidRPr="00114A61" w:rsidRDefault="00451A27" w:rsidP="003C4720">
            <w:pPr>
              <w:jc w:val="right"/>
              <w:rPr>
                <w:strike/>
                <w:sz w:val="16"/>
                <w:szCs w:val="16"/>
              </w:rPr>
            </w:pPr>
          </w:p>
        </w:tc>
      </w:tr>
      <w:tr w:rsidR="00451A27" w14:paraId="6D25882F" w14:textId="77777777" w:rsidTr="00367895">
        <w:trPr>
          <w:trHeight w:val="510"/>
        </w:trPr>
        <w:tc>
          <w:tcPr>
            <w:tcW w:w="1531" w:type="dxa"/>
            <w:vMerge/>
            <w:tcBorders>
              <w:bottom w:val="nil"/>
            </w:tcBorders>
          </w:tcPr>
          <w:p w14:paraId="4AFE8365" w14:textId="77777777" w:rsidR="00451A27" w:rsidRDefault="00451A27"/>
        </w:tc>
        <w:tc>
          <w:tcPr>
            <w:tcW w:w="6046" w:type="dxa"/>
            <w:gridSpan w:val="4"/>
            <w:vMerge/>
          </w:tcPr>
          <w:p w14:paraId="210391A9" w14:textId="0A51BDC6" w:rsidR="00451A27" w:rsidRDefault="00451A27" w:rsidP="001F5DF5"/>
        </w:tc>
        <w:tc>
          <w:tcPr>
            <w:tcW w:w="3055" w:type="dxa"/>
          </w:tcPr>
          <w:p w14:paraId="5B267363" w14:textId="124B374B" w:rsidR="00451A27" w:rsidRPr="00114A61" w:rsidRDefault="00451A27">
            <w:pPr>
              <w:rPr>
                <w:sz w:val="16"/>
                <w:szCs w:val="16"/>
              </w:rPr>
            </w:pPr>
            <w:r w:rsidRPr="00114A61">
              <w:rPr>
                <w:sz w:val="16"/>
                <w:szCs w:val="16"/>
              </w:rPr>
              <w:t>Data przyjęcia próbek</w:t>
            </w:r>
          </w:p>
        </w:tc>
      </w:tr>
      <w:tr w:rsidR="001F5DF5" w14:paraId="71029814" w14:textId="77777777" w:rsidTr="00367895">
        <w:trPr>
          <w:trHeight w:val="510"/>
        </w:trPr>
        <w:tc>
          <w:tcPr>
            <w:tcW w:w="1531" w:type="dxa"/>
            <w:tcBorders>
              <w:top w:val="nil"/>
            </w:tcBorders>
          </w:tcPr>
          <w:p w14:paraId="480A5A96" w14:textId="77777777" w:rsidR="001F5DF5" w:rsidRDefault="001F5DF5"/>
        </w:tc>
        <w:tc>
          <w:tcPr>
            <w:tcW w:w="6046" w:type="dxa"/>
            <w:gridSpan w:val="4"/>
            <w:vMerge/>
          </w:tcPr>
          <w:p w14:paraId="50420296" w14:textId="77777777" w:rsidR="001F5DF5" w:rsidRDefault="001F5DF5"/>
        </w:tc>
        <w:tc>
          <w:tcPr>
            <w:tcW w:w="3055" w:type="dxa"/>
          </w:tcPr>
          <w:p w14:paraId="0F6A0305" w14:textId="6E4DFB96" w:rsidR="001F5DF5" w:rsidRPr="00114A61" w:rsidRDefault="001F5DF5">
            <w:pPr>
              <w:rPr>
                <w:sz w:val="16"/>
                <w:szCs w:val="16"/>
              </w:rPr>
            </w:pPr>
            <w:r w:rsidRPr="00114A61">
              <w:rPr>
                <w:rFonts w:cstheme="minorHAnsi"/>
                <w:sz w:val="16"/>
                <w:szCs w:val="16"/>
              </w:rPr>
              <w:t>Kod(y) próbki(</w:t>
            </w:r>
            <w:proofErr w:type="spellStart"/>
            <w:r w:rsidRPr="00114A61">
              <w:rPr>
                <w:rFonts w:cstheme="minorHAnsi"/>
                <w:sz w:val="16"/>
                <w:szCs w:val="16"/>
              </w:rPr>
              <w:t>ek</w:t>
            </w:r>
            <w:proofErr w:type="spellEnd"/>
            <w:r w:rsidRPr="00114A61">
              <w:rPr>
                <w:rFonts w:cstheme="minorHAnsi"/>
                <w:sz w:val="16"/>
                <w:szCs w:val="16"/>
              </w:rPr>
              <w:t>) w laboratorium</w:t>
            </w:r>
          </w:p>
        </w:tc>
      </w:tr>
      <w:tr w:rsidR="00884F91" w14:paraId="4A76E166" w14:textId="77777777" w:rsidTr="00EC3032">
        <w:trPr>
          <w:trHeight w:val="516"/>
        </w:trPr>
        <w:tc>
          <w:tcPr>
            <w:tcW w:w="10632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14:paraId="2779FB4D" w14:textId="6772DC69" w:rsidR="00C47BD0" w:rsidRDefault="007C35BD" w:rsidP="00320E9A">
            <w:pPr>
              <w:jc w:val="center"/>
              <w:rPr>
                <w:b/>
              </w:rPr>
            </w:pPr>
            <w:r w:rsidRPr="00C47BD0">
              <w:rPr>
                <w:b/>
              </w:rPr>
              <w:t xml:space="preserve">ZLECENIE </w:t>
            </w:r>
            <w:r w:rsidR="00884F91" w:rsidRPr="00C47BD0">
              <w:rPr>
                <w:b/>
              </w:rPr>
              <w:t>NA</w:t>
            </w:r>
            <w:r w:rsidR="00C47BD0" w:rsidRPr="00C47BD0">
              <w:rPr>
                <w:b/>
              </w:rPr>
              <w:t xml:space="preserve"> WYKONANIE </w:t>
            </w:r>
            <w:r w:rsidR="00C47BD0">
              <w:rPr>
                <w:b/>
              </w:rPr>
              <w:t xml:space="preserve">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□ POBORU PRÓBEK </w:t>
            </w:r>
            <w:r w:rsidR="00C47BD0" w:rsidRPr="00C47BD0">
              <w:rPr>
                <w:b/>
              </w:rPr>
              <w:t>WODY</w:t>
            </w:r>
            <w:r w:rsidR="00C47BD0">
              <w:rPr>
                <w:b/>
              </w:rPr>
              <w:t xml:space="preserve"> </w:t>
            </w:r>
            <w:r w:rsidR="00C47BD0" w:rsidRPr="00C47BD0">
              <w:rPr>
                <w:b/>
              </w:rPr>
              <w:t xml:space="preserve">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>□</w:t>
            </w:r>
            <w:r w:rsidR="00884F91" w:rsidRPr="00C47BD0">
              <w:rPr>
                <w:b/>
              </w:rPr>
              <w:t xml:space="preserve"> BADA</w:t>
            </w:r>
            <w:r w:rsidR="00C47BD0" w:rsidRPr="00C47BD0">
              <w:rPr>
                <w:b/>
              </w:rPr>
              <w:t xml:space="preserve">Ń </w:t>
            </w:r>
            <w:r w:rsidR="00C47BD0">
              <w:rPr>
                <w:b/>
              </w:rPr>
              <w:t xml:space="preserve"> </w:t>
            </w:r>
            <w:r w:rsidR="00C47BD0" w:rsidRPr="00C47BD0">
              <w:rPr>
                <w:rFonts w:ascii="Arial" w:hAnsi="Arial" w:cs="Arial"/>
                <w:b/>
                <w:iCs/>
                <w:sz w:val="20"/>
                <w:szCs w:val="20"/>
              </w:rPr>
              <w:t>□</w:t>
            </w:r>
            <w:r w:rsidR="00884F91" w:rsidRPr="00C47BD0">
              <w:rPr>
                <w:b/>
              </w:rPr>
              <w:t xml:space="preserve"> </w:t>
            </w:r>
            <w:r w:rsidR="00C47BD0" w:rsidRPr="00C47BD0">
              <w:rPr>
                <w:b/>
              </w:rPr>
              <w:t xml:space="preserve">STWIERDZENIA ZGODNOŚCI </w:t>
            </w:r>
          </w:p>
          <w:p w14:paraId="26D7688E" w14:textId="77777777" w:rsidR="00F473BC" w:rsidRPr="00F473BC" w:rsidRDefault="00C47BD0" w:rsidP="00F473BC">
            <w:pPr>
              <w:pStyle w:val="Default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F473BC">
              <w:rPr>
                <w:rFonts w:asciiTheme="minorHAnsi" w:hAnsiTheme="minorHAnsi" w:cstheme="minorHAnsi"/>
                <w:b/>
                <w:sz w:val="22"/>
                <w:szCs w:val="22"/>
              </w:rPr>
              <w:t>Z WYMAGANIAMI</w:t>
            </w:r>
            <w:r w:rsidR="00F473BC" w:rsidRPr="00F473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związku z prowadzoną działalnością gospodarczą </w:t>
            </w:r>
            <w:r w:rsidR="00F473BC" w:rsidRPr="00F473B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□ tak / □ nie</w:t>
            </w:r>
          </w:p>
          <w:p w14:paraId="53E67081" w14:textId="250CFAE3" w:rsidR="00884F91" w:rsidRPr="00C47BD0" w:rsidRDefault="00884F91" w:rsidP="00320E9A">
            <w:pPr>
              <w:jc w:val="center"/>
              <w:rPr>
                <w:b/>
              </w:rPr>
            </w:pPr>
          </w:p>
        </w:tc>
      </w:tr>
      <w:tr w:rsidR="00561B85" w14:paraId="3DC73044" w14:textId="77777777" w:rsidTr="00EC3032">
        <w:tc>
          <w:tcPr>
            <w:tcW w:w="10632" w:type="dxa"/>
            <w:gridSpan w:val="6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4DB1EC68" w14:textId="3026616B" w:rsidR="00561B85" w:rsidRPr="00EC3032" w:rsidRDefault="00561B85">
            <w:pPr>
              <w:rPr>
                <w:b/>
                <w:sz w:val="20"/>
                <w:szCs w:val="20"/>
              </w:rPr>
            </w:pPr>
            <w:r w:rsidRPr="00455B15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F538B3" w:rsidRPr="00455B15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032DB9" w:rsidRPr="00455B15">
              <w:rPr>
                <w:b/>
                <w:color w:val="FFFFFF" w:themeColor="background1"/>
                <w:sz w:val="20"/>
                <w:szCs w:val="20"/>
              </w:rPr>
              <w:t>)</w:t>
            </w:r>
            <w:r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7311C6" w:rsidRPr="00455B15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61B85" w14:paraId="78D00D62" w14:textId="77777777" w:rsidTr="000758F3">
        <w:trPr>
          <w:trHeight w:val="567"/>
        </w:trPr>
        <w:tc>
          <w:tcPr>
            <w:tcW w:w="169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1D937C6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Imię i nazwisko/ nazwa podmiotu</w:t>
            </w:r>
          </w:p>
          <w:p w14:paraId="3E18D4EF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4"/>
          </w:tcPr>
          <w:p w14:paraId="59ADBA47" w14:textId="77777777" w:rsidR="00561B85" w:rsidRDefault="00561B85"/>
        </w:tc>
      </w:tr>
      <w:tr w:rsidR="00561B85" w14:paraId="26E202E3" w14:textId="77777777" w:rsidTr="000758F3">
        <w:trPr>
          <w:trHeight w:val="567"/>
        </w:trPr>
        <w:tc>
          <w:tcPr>
            <w:tcW w:w="1694" w:type="dxa"/>
            <w:gridSpan w:val="2"/>
            <w:vAlign w:val="center"/>
          </w:tcPr>
          <w:p w14:paraId="609E4F67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Adres</w:t>
            </w:r>
          </w:p>
          <w:p w14:paraId="3459045A" w14:textId="77777777" w:rsidR="00BF4E40" w:rsidRPr="00EC3032" w:rsidRDefault="00BF4E40" w:rsidP="000758F3">
            <w:pPr>
              <w:rPr>
                <w:sz w:val="16"/>
                <w:szCs w:val="16"/>
              </w:rPr>
            </w:pPr>
          </w:p>
        </w:tc>
        <w:tc>
          <w:tcPr>
            <w:tcW w:w="8938" w:type="dxa"/>
            <w:gridSpan w:val="4"/>
          </w:tcPr>
          <w:p w14:paraId="5608B3AE" w14:textId="77777777" w:rsidR="00561B85" w:rsidRDefault="00561B85"/>
        </w:tc>
      </w:tr>
      <w:tr w:rsidR="00561B85" w14:paraId="6EFE3000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47958ECA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NIP</w:t>
            </w:r>
          </w:p>
        </w:tc>
        <w:tc>
          <w:tcPr>
            <w:tcW w:w="8938" w:type="dxa"/>
            <w:gridSpan w:val="4"/>
          </w:tcPr>
          <w:p w14:paraId="4F93AA6E" w14:textId="77777777" w:rsidR="00561B85" w:rsidRDefault="00561B85"/>
        </w:tc>
      </w:tr>
      <w:tr w:rsidR="00561B85" w14:paraId="66FEEBF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28845B60" w14:textId="6859A003" w:rsidR="00561B85" w:rsidRPr="00EC3032" w:rsidRDefault="00C47BD0" w:rsidP="00075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KRS LUB </w:t>
            </w:r>
            <w:r w:rsidR="00AD7465" w:rsidRPr="00EC3032">
              <w:rPr>
                <w:sz w:val="16"/>
                <w:szCs w:val="16"/>
              </w:rPr>
              <w:t>REGON</w:t>
            </w:r>
          </w:p>
        </w:tc>
        <w:tc>
          <w:tcPr>
            <w:tcW w:w="8938" w:type="dxa"/>
            <w:gridSpan w:val="4"/>
          </w:tcPr>
          <w:p w14:paraId="78B23096" w14:textId="77777777" w:rsidR="00561B85" w:rsidRDefault="00561B85"/>
        </w:tc>
      </w:tr>
      <w:tr w:rsidR="00561B85" w14:paraId="014A3487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CAF5E23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Telefon</w:t>
            </w:r>
          </w:p>
        </w:tc>
        <w:tc>
          <w:tcPr>
            <w:tcW w:w="8938" w:type="dxa"/>
            <w:gridSpan w:val="4"/>
          </w:tcPr>
          <w:p w14:paraId="4EBB44C6" w14:textId="77777777" w:rsidR="00561B85" w:rsidRDefault="00561B85"/>
        </w:tc>
      </w:tr>
      <w:tr w:rsidR="00561B85" w14:paraId="4C4361C1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16CDD54B" w14:textId="77777777" w:rsidR="00561B85" w:rsidRPr="00EC3032" w:rsidRDefault="00AD7465" w:rsidP="000758F3">
            <w:pPr>
              <w:rPr>
                <w:sz w:val="16"/>
                <w:szCs w:val="16"/>
              </w:rPr>
            </w:pPr>
            <w:r w:rsidRPr="00EC3032">
              <w:rPr>
                <w:sz w:val="16"/>
                <w:szCs w:val="16"/>
              </w:rPr>
              <w:t>E-mail</w:t>
            </w:r>
          </w:p>
        </w:tc>
        <w:tc>
          <w:tcPr>
            <w:tcW w:w="8938" w:type="dxa"/>
            <w:gridSpan w:val="4"/>
          </w:tcPr>
          <w:p w14:paraId="717C6534" w14:textId="77777777" w:rsidR="00561B85" w:rsidRDefault="00561B85"/>
        </w:tc>
      </w:tr>
      <w:tr w:rsidR="00B9179B" w14:paraId="4C73E1DD" w14:textId="77777777" w:rsidTr="000758F3">
        <w:trPr>
          <w:trHeight w:val="397"/>
        </w:trPr>
        <w:tc>
          <w:tcPr>
            <w:tcW w:w="1694" w:type="dxa"/>
            <w:gridSpan w:val="2"/>
            <w:vAlign w:val="center"/>
          </w:tcPr>
          <w:p w14:paraId="5ABD356E" w14:textId="7C7385B5" w:rsidR="00B9179B" w:rsidRPr="00EC3032" w:rsidRDefault="00B9179B" w:rsidP="00075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do faktury (wpisać tylko wtedy gdy są inne niż dane Klienta)</w:t>
            </w:r>
          </w:p>
        </w:tc>
        <w:tc>
          <w:tcPr>
            <w:tcW w:w="8938" w:type="dxa"/>
            <w:gridSpan w:val="4"/>
          </w:tcPr>
          <w:p w14:paraId="27B7ACFB" w14:textId="77777777" w:rsidR="00B9179B" w:rsidRDefault="00B9179B"/>
        </w:tc>
      </w:tr>
    </w:tbl>
    <w:p w14:paraId="6A839910" w14:textId="77777777" w:rsidR="00CB236F" w:rsidRDefault="00CB236F" w:rsidP="00CB236F">
      <w:pPr>
        <w:jc w:val="center"/>
        <w:rPr>
          <w:b/>
        </w:rPr>
      </w:pPr>
    </w:p>
    <w:p w14:paraId="3B96741C" w14:textId="707BA2F7" w:rsidR="00F473BC" w:rsidRPr="00F473BC" w:rsidRDefault="005A7F49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F473BC" w:rsidRPr="00A94382">
        <w:rPr>
          <w:rFonts w:asciiTheme="minorHAnsi" w:hAnsiTheme="minorHAnsi" w:cstheme="minorHAnsi"/>
          <w:b/>
          <w:sz w:val="22"/>
          <w:szCs w:val="22"/>
        </w:rPr>
        <w:t>. Zasada podejmowania decyzji przy stwierdzaniu zgodności z wymaganiami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E45FFD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15F12D2B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5E79AD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473BC">
        <w:rPr>
          <w:rFonts w:asciiTheme="minorHAnsi" w:hAnsiTheme="minorHAnsi" w:cstheme="minorHAnsi"/>
          <w:sz w:val="22"/>
          <w:szCs w:val="22"/>
        </w:rPr>
        <w:t xml:space="preserve"> zasada prostej akceptacji wg ISO/IEC Guide 98-4:2012</w:t>
      </w:r>
    </w:p>
    <w:p w14:paraId="236EBE63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„zgodność” – wynik pomiaru znajduje się poniżej górnej granicy tolerancji lub w przedziale określonej tolerancji;</w:t>
      </w:r>
    </w:p>
    <w:p w14:paraId="6A8A9BF4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„zgodność” – wynik pomiaru znajduje się w przedziale określonej tolerancji, jednak blisko górnej lub dolnej jego granicy; ryzyko błędnej akceptacji do 50%;</w:t>
      </w:r>
    </w:p>
    <w:p w14:paraId="628DBE20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„niezgodność” – wynik pomiaru znajduje się poza przedziałem określonej tolerancji;</w:t>
      </w:r>
    </w:p>
    <w:p w14:paraId="72C3AD56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i/>
          <w:sz w:val="22"/>
          <w:szCs w:val="22"/>
        </w:rPr>
        <w:t>„niezgodność” - wynik pomiaru znajduje się poza przedziałem określonej tolerancji; jednak blisko górnej lub dolnej jego granicy; ryzyko błędnej akceptacji do 50%;</w:t>
      </w:r>
    </w:p>
    <w:p w14:paraId="57DDA2AB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CB65FA6" w14:textId="6D38F292" w:rsidR="00F473BC" w:rsidRPr="00F473BC" w:rsidRDefault="00F473BC" w:rsidP="00F473BC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473BC">
        <w:rPr>
          <w:rFonts w:asciiTheme="minorHAnsi" w:hAnsiTheme="minorHAnsi" w:cstheme="minorHAnsi"/>
          <w:sz w:val="22"/>
          <w:szCs w:val="22"/>
        </w:rPr>
        <w:t xml:space="preserve"> inna (opisać) ………………………………………………………………………………………………………………</w:t>
      </w:r>
      <w:r w:rsidR="00BB2421">
        <w:rPr>
          <w:rFonts w:asciiTheme="minorHAnsi" w:hAnsiTheme="minorHAnsi" w:cstheme="minorHAnsi"/>
          <w:sz w:val="22"/>
          <w:szCs w:val="22"/>
        </w:rPr>
        <w:t>………………..</w:t>
      </w:r>
      <w:r w:rsidRPr="00F473BC">
        <w:rPr>
          <w:rFonts w:asciiTheme="minorHAnsi" w:hAnsiTheme="minorHAnsi" w:cstheme="minorHAnsi"/>
          <w:sz w:val="22"/>
          <w:szCs w:val="22"/>
        </w:rPr>
        <w:t>………..</w:t>
      </w:r>
    </w:p>
    <w:p w14:paraId="2B8041DE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726B9E1D" w14:textId="7CAAAF19" w:rsidR="00F473BC" w:rsidRPr="00F473BC" w:rsidRDefault="005A7F49" w:rsidP="00F473BC">
      <w:pPr>
        <w:pStyle w:val="Default"/>
        <w:tabs>
          <w:tab w:val="left" w:pos="5580"/>
        </w:tabs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473BC" w:rsidRPr="00F473BC">
        <w:rPr>
          <w:rFonts w:asciiTheme="minorHAnsi" w:hAnsiTheme="minorHAnsi" w:cstheme="minorHAnsi"/>
          <w:b/>
          <w:bCs/>
          <w:sz w:val="22"/>
          <w:szCs w:val="22"/>
        </w:rPr>
        <w:t>. Rodzaj próbki</w:t>
      </w:r>
      <w:r w:rsidR="00F473BC" w:rsidRPr="00F473BC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="00F473BC" w:rsidRPr="00F473BC">
        <w:rPr>
          <w:rFonts w:asciiTheme="minorHAnsi" w:hAnsiTheme="minorHAnsi" w:cstheme="minorHAnsi"/>
          <w:b/>
          <w:sz w:val="22"/>
          <w:szCs w:val="22"/>
        </w:rPr>
        <w:t>ek</w:t>
      </w:r>
      <w:proofErr w:type="spellEnd"/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="00E45FFD" w:rsidRPr="00E45FF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E45FFD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259DAEC8" w14:textId="3919934D" w:rsidR="00F473BC" w:rsidRPr="00F473BC" w:rsidRDefault="00F473BC" w:rsidP="00F473BC">
      <w:pPr>
        <w:pStyle w:val="Default"/>
        <w:tabs>
          <w:tab w:val="left" w:pos="55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woda przeznaczona do spożycia przez ludzi</w:t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ab/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br/>
        <w:t>□ woda na pływalni</w:t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ab/>
        <w:t>□  woda ciepła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           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woda …………..................................................................................................................................................</w:t>
      </w:r>
    </w:p>
    <w:p w14:paraId="2D46E608" w14:textId="77777777" w:rsidR="00F473BC" w:rsidRPr="00F473BC" w:rsidRDefault="00F473BC" w:rsidP="00F473BC">
      <w:pPr>
        <w:pStyle w:val="Default"/>
        <w:tabs>
          <w:tab w:val="left" w:pos="558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13F37D4D" w14:textId="4D32E74A" w:rsidR="00F473BC" w:rsidRPr="00F473BC" w:rsidRDefault="005A7F49" w:rsidP="00F473B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>. Miejsce pobierania próbki</w:t>
      </w:r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proofErr w:type="spellStart"/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ek</w:t>
      </w:r>
      <w:proofErr w:type="spellEnd"/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(nazwa obiektu, punkt poboru):</w:t>
      </w:r>
      <w:r w:rsid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</w:t>
      </w:r>
      <w:r w:rsidR="00F473BC" w:rsidRPr="00F473B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………………………………………………………….</w:t>
      </w:r>
    </w:p>
    <w:p w14:paraId="7F1AB5E1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C080CF" w14:textId="7B720928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14:paraId="7A1A59A4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EDDD9D" w14:textId="09FD4564" w:rsidR="00F473BC" w:rsidRPr="00F473BC" w:rsidRDefault="005A7F49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Cel badania 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F473BC"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35BC5BF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 xml:space="preserve">   - wykonanie badań/pomiarów w obszarach regulowanych prawnie:</w:t>
      </w:r>
    </w:p>
    <w:p w14:paraId="32BE17F0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Rozporządzenie Ministra Zdrowia z dnia 7 grudnia 2017 r. w sprawie jakości wody przeznaczonej do spożycia</w:t>
      </w: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br/>
        <w:t xml:space="preserve">przez ludzi (Dz.U.2017 poz. 2294), np.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odbiór nowego obiektu, nowego odcinka wodociągu, </w:t>
      </w:r>
      <w:r w:rsidRPr="00F473BC">
        <w:rPr>
          <w:rFonts w:asciiTheme="minorHAnsi" w:hAnsiTheme="minorHAnsi" w:cstheme="minorHAnsi"/>
          <w:bCs/>
          <w:color w:val="auto"/>
          <w:sz w:val="22"/>
          <w:szCs w:val="22"/>
        </w:rPr>
        <w:t>badanie kontrolne wody (monitoring jakości wody)</w:t>
      </w:r>
    </w:p>
    <w:p w14:paraId="41A92D13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 Rozporządzenie Ministra Zdrowia z dnia 9 listopada 2015 r. w sprawie wymagań jakim powinna odpowiadać woda na pływalniach (Dz.U.2022 poz. 1230, tekst jednolity).</w:t>
      </w:r>
    </w:p>
    <w:p w14:paraId="12331868" w14:textId="25472C1C" w:rsidR="00F473BC" w:rsidRPr="00F473BC" w:rsidRDefault="00283BFF" w:rsidP="009C3C61">
      <w:pPr>
        <w:pStyle w:val="Default"/>
        <w:tabs>
          <w:tab w:val="left" w:pos="4044"/>
          <w:tab w:val="center" w:pos="5233"/>
        </w:tabs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auto"/>
          <w:sz w:val="22"/>
          <w:szCs w:val="22"/>
        </w:rPr>
        <w:tab/>
      </w:r>
      <w:r w:rsidR="009C3C61">
        <w:rPr>
          <w:rFonts w:asciiTheme="minorHAnsi" w:hAnsiTheme="minorHAnsi" w:cstheme="minorHAnsi"/>
          <w:bCs/>
          <w:iCs/>
          <w:color w:val="auto"/>
          <w:sz w:val="22"/>
          <w:szCs w:val="22"/>
        </w:rPr>
        <w:tab/>
      </w:r>
    </w:p>
    <w:p w14:paraId="4D3C13D7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lastRenderedPageBreak/>
        <w:t>-  inny (opisać, np. na potrzeby własne zleceniodawcy, celem doboru sposobu uzdatniania wody) : ………………………………………………………………………………………………………………………………...……………………………………………</w:t>
      </w:r>
    </w:p>
    <w:p w14:paraId="14D1F294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553D894" w14:textId="62282C2A" w:rsidR="00F473BC" w:rsidRPr="00F473BC" w:rsidRDefault="005A7F49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Termin realizacji usługi: </w:t>
      </w:r>
      <w:r w:rsidR="00F473BC" w:rsidRPr="00F473BC">
        <w:rPr>
          <w:rFonts w:asciiTheme="minorHAnsi" w:hAnsiTheme="minorHAnsi" w:cstheme="minorHAnsi"/>
          <w:color w:val="auto"/>
          <w:sz w:val="22"/>
          <w:szCs w:val="22"/>
        </w:rPr>
        <w:t>do 14 dni roboczych od daty pobrania próbki.</w:t>
      </w:r>
    </w:p>
    <w:p w14:paraId="0CA8842E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E38718" w14:textId="77777777" w:rsidR="00F473BC" w:rsidRPr="00F473BC" w:rsidRDefault="00F473BC" w:rsidP="00F473BC">
      <w:pPr>
        <w:pStyle w:val="Default"/>
        <w:tabs>
          <w:tab w:val="left" w:pos="687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EC267E8" w14:textId="5B26F899" w:rsidR="00F473BC" w:rsidRPr="00F473BC" w:rsidRDefault="005A7F49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6</w:t>
      </w:r>
      <w:r w:rsidR="00F473BC" w:rsidRPr="00F473BC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. Sposób pobrania próbki do badań*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="00F473BC" w:rsidRPr="00F473BC">
        <w:rPr>
          <w:rFonts w:asciiTheme="minorHAnsi" w:hAnsiTheme="minorHAnsi" w:cstheme="minorHAnsi"/>
          <w:b/>
          <w:iCs/>
          <w:color w:val="auto"/>
          <w:sz w:val="22"/>
          <w:szCs w:val="22"/>
        </w:rPr>
        <w:t>:</w:t>
      </w:r>
    </w:p>
    <w:p w14:paraId="7318EDFE" w14:textId="77777777" w:rsidR="00F473BC" w:rsidRPr="00F473BC" w:rsidRDefault="00F473BC" w:rsidP="00F473BC">
      <w:pPr>
        <w:rPr>
          <w:rFonts w:cstheme="minorHAnsi"/>
          <w:bCs/>
          <w:iCs/>
        </w:rPr>
      </w:pPr>
      <w:r w:rsidRPr="00F473BC">
        <w:rPr>
          <w:rFonts w:cstheme="minorHAnsi"/>
          <w:bCs/>
          <w:iCs/>
        </w:rPr>
        <w:t xml:space="preserve">□ próbka pobrana przez upoważniony personel laboratorium </w:t>
      </w:r>
    </w:p>
    <w:p w14:paraId="1E6F2AC0" w14:textId="77777777" w:rsidR="00F473BC" w:rsidRPr="00F473BC" w:rsidRDefault="00F473BC" w:rsidP="00F473BC">
      <w:pPr>
        <w:ind w:left="180" w:hanging="180"/>
        <w:jc w:val="both"/>
        <w:rPr>
          <w:rFonts w:cstheme="minorHAnsi"/>
          <w:bCs/>
          <w:iCs/>
        </w:rPr>
      </w:pPr>
      <w:r w:rsidRPr="00F473BC">
        <w:rPr>
          <w:rFonts w:cstheme="minorHAnsi"/>
          <w:bCs/>
          <w:iCs/>
        </w:rPr>
        <w:t>□ próbka pobrana przez osoby przeszkolone przez organy Państwowej Inspekcji Sanitarnej lub posiadające  aktualne zaświadczenie / certyfikat laboratorium w zakresie  pobierania próbek wody</w:t>
      </w:r>
    </w:p>
    <w:p w14:paraId="29C7DCCC" w14:textId="00D77D08" w:rsidR="00F473BC" w:rsidRPr="00F473BC" w:rsidRDefault="00F473BC" w:rsidP="00F473BC">
      <w:pPr>
        <w:tabs>
          <w:tab w:val="left" w:pos="10546"/>
        </w:tabs>
        <w:jc w:val="both"/>
        <w:rPr>
          <w:rFonts w:cstheme="minorHAnsi"/>
          <w:bCs/>
          <w:iCs/>
        </w:rPr>
      </w:pPr>
      <w:r w:rsidRPr="00F473BC">
        <w:rPr>
          <w:rFonts w:cstheme="minorHAnsi"/>
          <w:bCs/>
          <w:iCs/>
        </w:rPr>
        <w:t>□ próbka pobrana przez Klienta (bez przeszkolenia)</w:t>
      </w:r>
    </w:p>
    <w:p w14:paraId="736E37CD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65FAE6E" w14:textId="2A282C6D" w:rsidR="00F473BC" w:rsidRPr="00F473BC" w:rsidRDefault="005A7F49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Sposób zapłaty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7FB38EA5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gotówka (w kasie WSSE) </w:t>
      </w:r>
    </w:p>
    <w:p w14:paraId="2674443B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przelew (w ciągu 14 dni od daty wystawienia faktury) </w:t>
      </w:r>
    </w:p>
    <w:p w14:paraId="556A61AD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W przypadku nieterminowej zapłaty, WSSE w Kielcach zastrzega sobie możliwość naliczenia odsetek ustawowych. </w:t>
      </w:r>
    </w:p>
    <w:p w14:paraId="6D32064F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28E416" w14:textId="1FBC4F5B" w:rsidR="00F473BC" w:rsidRPr="00F473BC" w:rsidRDefault="005A7F49" w:rsidP="00F473B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Sposób odbioru „Sprawozdania z badań” </w:t>
      </w:r>
      <w:r w:rsidR="00F473BC" w:rsidRPr="00F473BC">
        <w:rPr>
          <w:rFonts w:asciiTheme="minorHAnsi" w:hAnsiTheme="minorHAnsi" w:cstheme="minorHAnsi"/>
          <w:bCs/>
          <w:color w:val="auto"/>
          <w:sz w:val="22"/>
          <w:szCs w:val="22"/>
        </w:rPr>
        <w:t>(dwa egzemplarze)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473BC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zaznaczyć]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42C2DC4F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osobiście (po okazaniu dowodu wpłaty) </w:t>
      </w:r>
    </w:p>
    <w:p w14:paraId="488AA501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Cs/>
          <w:iCs/>
          <w:color w:val="auto"/>
          <w:sz w:val="22"/>
          <w:szCs w:val="22"/>
        </w:rPr>
        <w:t>□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pocztą (po stwierdzeniu wpływu należności na rachunek bankowy WSSE) </w:t>
      </w:r>
    </w:p>
    <w:p w14:paraId="09E8FD32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9B8134" w14:textId="0C4AB17F" w:rsidR="00F473BC" w:rsidRDefault="00A94382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F473BC" w:rsidRPr="00F473B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Zakres badań oraz uzgodnione metodyki </w:t>
      </w:r>
      <w:r w:rsidR="00E45FFD" w:rsidRPr="00E45FF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[właściwe zaznaczyć</w:t>
      </w:r>
      <w:r w:rsidR="00E45FFD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w tabeli poniżej</w:t>
      </w:r>
      <w:r w:rsidR="00E45FFD" w:rsidRPr="00F473BC">
        <w:rPr>
          <w:rFonts w:asciiTheme="minorHAnsi" w:hAnsiTheme="minorHAnsi" w:cstheme="minorHAnsi"/>
          <w:i/>
          <w:iCs/>
          <w:color w:val="auto"/>
          <w:sz w:val="22"/>
          <w:szCs w:val="22"/>
        </w:rPr>
        <w:t>]</w:t>
      </w:r>
      <w:r w:rsidR="00E45FFD" w:rsidRPr="00F473BC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2746"/>
        <w:gridCol w:w="884"/>
        <w:gridCol w:w="3206"/>
        <w:gridCol w:w="2274"/>
      </w:tblGrid>
      <w:tr w:rsidR="00F473BC" w:rsidRPr="001329C2" w14:paraId="183D490F" w14:textId="77777777" w:rsidTr="008666FA">
        <w:trPr>
          <w:trHeight w:val="216"/>
        </w:trPr>
        <w:tc>
          <w:tcPr>
            <w:tcW w:w="9816" w:type="dxa"/>
            <w:gridSpan w:val="5"/>
          </w:tcPr>
          <w:p w14:paraId="0E0A5E57" w14:textId="77777777" w:rsidR="00F473BC" w:rsidRPr="00234CB2" w:rsidRDefault="00F473BC" w:rsidP="008666FA">
            <w:pPr>
              <w:spacing w:after="0"/>
              <w:rPr>
                <w:b/>
                <w:sz w:val="20"/>
                <w:szCs w:val="20"/>
              </w:rPr>
            </w:pPr>
            <w:r w:rsidRPr="00706A07">
              <w:rPr>
                <w:b/>
                <w:sz w:val="20"/>
                <w:szCs w:val="20"/>
              </w:rPr>
              <w:t xml:space="preserve">ZAKRES BADAŃ </w:t>
            </w:r>
            <w:r>
              <w:rPr>
                <w:b/>
                <w:sz w:val="20"/>
                <w:szCs w:val="20"/>
              </w:rPr>
              <w:t xml:space="preserve">MIKROBIOLOGICZNYCH, </w:t>
            </w:r>
            <w:r w:rsidRPr="00706A07">
              <w:rPr>
                <w:b/>
                <w:sz w:val="20"/>
                <w:szCs w:val="20"/>
              </w:rPr>
              <w:t xml:space="preserve">FIZYKOCHEMICZNYCH WODY </w:t>
            </w:r>
            <w:r>
              <w:rPr>
                <w:b/>
                <w:sz w:val="20"/>
                <w:szCs w:val="20"/>
              </w:rPr>
              <w:br/>
            </w:r>
            <w:r w:rsidRPr="00AA5D15">
              <w:rPr>
                <w:i/>
                <w:iCs/>
                <w:sz w:val="18"/>
                <w:szCs w:val="18"/>
              </w:rPr>
              <w:t>(wybrać właściwe i zaznaczyć w pierwszej kolumnie)</w:t>
            </w:r>
          </w:p>
          <w:p w14:paraId="3ED1F8A9" w14:textId="77777777" w:rsidR="00F473BC" w:rsidRPr="001329C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 w:rsidRPr="006A53D7">
              <w:rPr>
                <w:b/>
                <w:sz w:val="20"/>
                <w:szCs w:val="20"/>
              </w:rPr>
              <w:t xml:space="preserve">A - metodyki badawcze objęte Zakresem Akredytacji Nr AB </w:t>
            </w:r>
            <w:r>
              <w:rPr>
                <w:b/>
                <w:sz w:val="20"/>
                <w:szCs w:val="20"/>
              </w:rPr>
              <w:t>552</w:t>
            </w:r>
          </w:p>
        </w:tc>
      </w:tr>
      <w:tr w:rsidR="00F473BC" w:rsidRPr="00BA3F13" w14:paraId="5DCECF6A" w14:textId="77777777" w:rsidTr="008666FA">
        <w:trPr>
          <w:trHeight w:val="216"/>
        </w:trPr>
        <w:tc>
          <w:tcPr>
            <w:tcW w:w="706" w:type="dxa"/>
            <w:vAlign w:val="center"/>
          </w:tcPr>
          <w:p w14:paraId="022879E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630" w:type="dxa"/>
            <w:gridSpan w:val="2"/>
            <w:vAlign w:val="center"/>
          </w:tcPr>
          <w:p w14:paraId="65D84D6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480" w:type="dxa"/>
            <w:gridSpan w:val="2"/>
            <w:vAlign w:val="center"/>
          </w:tcPr>
          <w:p w14:paraId="0786EA15" w14:textId="72C2F676" w:rsidR="00F473BC" w:rsidRPr="00BA3F13" w:rsidRDefault="00F473BC" w:rsidP="00544F7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3F13">
              <w:rPr>
                <w:rFonts w:cstheme="minorHAnsi"/>
                <w:b/>
                <w:sz w:val="20"/>
                <w:szCs w:val="20"/>
              </w:rPr>
              <w:t>IDENTYFIKACJA METODY</w:t>
            </w:r>
          </w:p>
        </w:tc>
      </w:tr>
      <w:tr w:rsidR="00F473BC" w:rsidRPr="00BA3F13" w14:paraId="42E0BE16" w14:textId="77777777" w:rsidTr="008666FA">
        <w:trPr>
          <w:trHeight w:val="483"/>
        </w:trPr>
        <w:tc>
          <w:tcPr>
            <w:tcW w:w="706" w:type="dxa"/>
            <w:vAlign w:val="center"/>
          </w:tcPr>
          <w:p w14:paraId="61F800A7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023DFD2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MT" w:cstheme="minorHAnsi"/>
                <w:sz w:val="20"/>
                <w:szCs w:val="20"/>
              </w:rPr>
            </w:pPr>
            <w:r w:rsidRPr="00BA3F13">
              <w:rPr>
                <w:rFonts w:eastAsia="ArialMT" w:cstheme="minorHAnsi"/>
                <w:sz w:val="20"/>
                <w:szCs w:val="20"/>
              </w:rPr>
              <w:t xml:space="preserve">Pobieranie próbek </w:t>
            </w:r>
          </w:p>
          <w:p w14:paraId="1F24BB8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eastAsia="ArialMT" w:cstheme="minorHAnsi"/>
                <w:sz w:val="20"/>
                <w:szCs w:val="20"/>
              </w:rPr>
              <w:t xml:space="preserve">do badań chemicznych </w:t>
            </w:r>
            <w:r>
              <w:rPr>
                <w:rFonts w:eastAsia="ArialMT" w:cstheme="minorHAnsi"/>
                <w:sz w:val="20"/>
                <w:szCs w:val="20"/>
              </w:rPr>
              <w:br/>
            </w:r>
            <w:r w:rsidRPr="00BA3F13">
              <w:rPr>
                <w:rFonts w:eastAsia="ArialMT" w:cstheme="minorHAnsi"/>
                <w:sz w:val="20"/>
                <w:szCs w:val="20"/>
              </w:rPr>
              <w:t xml:space="preserve">i </w:t>
            </w:r>
            <w:r w:rsidRPr="009D5697">
              <w:rPr>
                <w:rFonts w:eastAsia="ArialMT" w:cstheme="minorHAnsi"/>
                <w:sz w:val="20"/>
                <w:szCs w:val="20"/>
              </w:rPr>
              <w:t>fizycznych (w tym sensorycznych) wo</w:t>
            </w:r>
            <w:r w:rsidRPr="00BA3F13">
              <w:rPr>
                <w:rFonts w:eastAsia="ArialMT" w:cstheme="minorHAnsi"/>
                <w:sz w:val="20"/>
                <w:szCs w:val="20"/>
              </w:rPr>
              <w:t>dy do spożycia</w:t>
            </w:r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5F39CF2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480" w:type="dxa"/>
            <w:gridSpan w:val="2"/>
          </w:tcPr>
          <w:p w14:paraId="47CDF299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5667-5: 2017-10+Ap1:2019-07</w:t>
            </w:r>
          </w:p>
        </w:tc>
      </w:tr>
      <w:tr w:rsidR="00F473BC" w:rsidRPr="00BA3F13" w14:paraId="452D6E31" w14:textId="77777777" w:rsidTr="008666FA">
        <w:tc>
          <w:tcPr>
            <w:tcW w:w="706" w:type="dxa"/>
            <w:vAlign w:val="center"/>
          </w:tcPr>
          <w:p w14:paraId="42E9180D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034C7E3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Pobieranie próbek wody </w:t>
            </w:r>
          </w:p>
          <w:p w14:paraId="289204F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do badań mikrobiologicznych </w:t>
            </w:r>
          </w:p>
        </w:tc>
        <w:tc>
          <w:tcPr>
            <w:tcW w:w="884" w:type="dxa"/>
            <w:vAlign w:val="center"/>
          </w:tcPr>
          <w:p w14:paraId="04D5C93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5480" w:type="dxa"/>
            <w:gridSpan w:val="2"/>
            <w:vAlign w:val="center"/>
          </w:tcPr>
          <w:p w14:paraId="1895C82F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19458: 2007</w:t>
            </w:r>
          </w:p>
        </w:tc>
      </w:tr>
      <w:tr w:rsidR="00F473BC" w:rsidRPr="00406364" w14:paraId="53AED77F" w14:textId="77777777" w:rsidTr="008666FA">
        <w:tc>
          <w:tcPr>
            <w:tcW w:w="706" w:type="dxa"/>
            <w:vAlign w:val="center"/>
          </w:tcPr>
          <w:p w14:paraId="7AE933B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F715B6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Mętność </w:t>
            </w:r>
          </w:p>
        </w:tc>
        <w:tc>
          <w:tcPr>
            <w:tcW w:w="884" w:type="dxa"/>
            <w:vAlign w:val="center"/>
          </w:tcPr>
          <w:p w14:paraId="1ACD591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52E0725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7027-1: 2016-09</w:t>
            </w:r>
          </w:p>
          <w:p w14:paraId="078E83E4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14:paraId="01667BFA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Nefelometryczna</w:t>
            </w:r>
          </w:p>
        </w:tc>
      </w:tr>
      <w:tr w:rsidR="00F473BC" w:rsidRPr="00406364" w14:paraId="4FBD1490" w14:textId="77777777" w:rsidTr="008666FA">
        <w:tc>
          <w:tcPr>
            <w:tcW w:w="706" w:type="dxa"/>
            <w:vAlign w:val="center"/>
          </w:tcPr>
          <w:p w14:paraId="758E0D62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5A463A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Barwa </w:t>
            </w:r>
          </w:p>
        </w:tc>
        <w:tc>
          <w:tcPr>
            <w:tcW w:w="884" w:type="dxa"/>
            <w:vAlign w:val="center"/>
          </w:tcPr>
          <w:p w14:paraId="6E8F2194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040821E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  <w:lang w:val="de-DE"/>
              </w:rPr>
            </w:pPr>
            <w:r w:rsidRPr="00576273">
              <w:rPr>
                <w:rFonts w:cstheme="minorHAnsi"/>
                <w:sz w:val="18"/>
                <w:szCs w:val="18"/>
                <w:lang w:val="de-DE"/>
              </w:rPr>
              <w:t>PN-EN ISO 7887: 2012 p.6  metoda C</w:t>
            </w:r>
          </w:p>
        </w:tc>
        <w:tc>
          <w:tcPr>
            <w:tcW w:w="2274" w:type="dxa"/>
            <w:vAlign w:val="center"/>
          </w:tcPr>
          <w:p w14:paraId="47096D90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081CB5D8" w14:textId="77777777" w:rsidTr="008666FA">
        <w:tc>
          <w:tcPr>
            <w:tcW w:w="706" w:type="dxa"/>
          </w:tcPr>
          <w:p w14:paraId="23CABDB1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33DBFFE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TON (zapach) </w:t>
            </w:r>
          </w:p>
        </w:tc>
        <w:tc>
          <w:tcPr>
            <w:tcW w:w="884" w:type="dxa"/>
          </w:tcPr>
          <w:p w14:paraId="19F5EBA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0A5E6D97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1622: 2006</w:t>
            </w:r>
          </w:p>
        </w:tc>
        <w:tc>
          <w:tcPr>
            <w:tcW w:w="2274" w:type="dxa"/>
          </w:tcPr>
          <w:p w14:paraId="639F005C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Pełna, parzysta, wybór niewymuszony /</w:t>
            </w:r>
          </w:p>
          <w:p w14:paraId="65DDC6B3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Uproszczona, parzysta, wybór niewymuszony</w:t>
            </w:r>
          </w:p>
        </w:tc>
      </w:tr>
      <w:tr w:rsidR="00F473BC" w:rsidRPr="00406364" w14:paraId="631E8FEF" w14:textId="77777777" w:rsidTr="008666FA">
        <w:tc>
          <w:tcPr>
            <w:tcW w:w="706" w:type="dxa"/>
          </w:tcPr>
          <w:p w14:paraId="5078D9C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4746F3D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TFN (smak) </w:t>
            </w:r>
          </w:p>
        </w:tc>
        <w:tc>
          <w:tcPr>
            <w:tcW w:w="884" w:type="dxa"/>
          </w:tcPr>
          <w:p w14:paraId="08047AF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2EECECC8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1622: 2006</w:t>
            </w:r>
          </w:p>
        </w:tc>
        <w:tc>
          <w:tcPr>
            <w:tcW w:w="2274" w:type="dxa"/>
          </w:tcPr>
          <w:p w14:paraId="524472D9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Pełna, parzysta, wybór niewymuszony /</w:t>
            </w:r>
          </w:p>
          <w:p w14:paraId="26F6BF8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6"/>
                <w:szCs w:val="16"/>
              </w:rPr>
            </w:pPr>
            <w:r w:rsidRPr="00406364">
              <w:rPr>
                <w:rFonts w:cstheme="minorHAnsi"/>
                <w:sz w:val="16"/>
                <w:szCs w:val="16"/>
              </w:rPr>
              <w:t>Uproszczona, parzysta, wybór niewymuszony</w:t>
            </w:r>
          </w:p>
        </w:tc>
      </w:tr>
      <w:tr w:rsidR="00F473BC" w:rsidRPr="00406364" w14:paraId="50A34EE5" w14:textId="77777777" w:rsidTr="008666FA">
        <w:tc>
          <w:tcPr>
            <w:tcW w:w="706" w:type="dxa"/>
            <w:vAlign w:val="center"/>
          </w:tcPr>
          <w:p w14:paraId="2684A14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92B4E3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Stężenie jonów wodoru (pH)</w:t>
            </w:r>
          </w:p>
        </w:tc>
        <w:tc>
          <w:tcPr>
            <w:tcW w:w="884" w:type="dxa"/>
            <w:vAlign w:val="center"/>
          </w:tcPr>
          <w:p w14:paraId="1D64B41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B5E29A7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10523: 2012</w:t>
            </w:r>
          </w:p>
        </w:tc>
        <w:tc>
          <w:tcPr>
            <w:tcW w:w="2274" w:type="dxa"/>
            <w:vAlign w:val="center"/>
          </w:tcPr>
          <w:p w14:paraId="2670CE33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Potencjometryczna</w:t>
            </w:r>
          </w:p>
        </w:tc>
      </w:tr>
      <w:tr w:rsidR="00F473BC" w:rsidRPr="00406364" w14:paraId="643DDA26" w14:textId="77777777" w:rsidTr="008666FA">
        <w:tc>
          <w:tcPr>
            <w:tcW w:w="706" w:type="dxa"/>
            <w:vAlign w:val="center"/>
          </w:tcPr>
          <w:p w14:paraId="2416954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1168FEAA" w14:textId="4F7C77C1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Przewodność elektr</w:t>
            </w:r>
            <w:r w:rsidR="00E94DB0">
              <w:rPr>
                <w:rFonts w:cstheme="minorHAnsi"/>
                <w:sz w:val="20"/>
                <w:szCs w:val="20"/>
              </w:rPr>
              <w:t xml:space="preserve">yczna </w:t>
            </w:r>
            <w:r w:rsidRPr="00BA3F13">
              <w:rPr>
                <w:rFonts w:cstheme="minorHAnsi"/>
                <w:sz w:val="20"/>
                <w:szCs w:val="20"/>
              </w:rPr>
              <w:t xml:space="preserve"> właściwa</w:t>
            </w:r>
            <w:r w:rsidR="00E94DB0">
              <w:rPr>
                <w:rFonts w:cstheme="minorHAnsi"/>
                <w:sz w:val="20"/>
                <w:szCs w:val="20"/>
              </w:rPr>
              <w:t xml:space="preserve"> </w:t>
            </w:r>
            <w:r w:rsidRPr="00BA3F13">
              <w:rPr>
                <w:rFonts w:cstheme="minorHAnsi"/>
                <w:sz w:val="20"/>
                <w:szCs w:val="20"/>
              </w:rPr>
              <w:t>w 25</w:t>
            </w:r>
            <w:r w:rsidRPr="00BA3F13">
              <w:rPr>
                <w:rFonts w:cstheme="minorHAnsi"/>
                <w:sz w:val="20"/>
                <w:szCs w:val="20"/>
                <w:vertAlign w:val="superscript"/>
              </w:rPr>
              <w:t>0</w:t>
            </w:r>
            <w:r w:rsidRPr="00BA3F1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884" w:type="dxa"/>
            <w:vAlign w:val="center"/>
          </w:tcPr>
          <w:p w14:paraId="03FE72A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53809781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27888: 1999</w:t>
            </w:r>
          </w:p>
        </w:tc>
        <w:tc>
          <w:tcPr>
            <w:tcW w:w="2274" w:type="dxa"/>
            <w:vAlign w:val="center"/>
          </w:tcPr>
          <w:p w14:paraId="074103DD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Konduktometryczna</w:t>
            </w:r>
          </w:p>
        </w:tc>
      </w:tr>
      <w:tr w:rsidR="00F473BC" w:rsidRPr="00406364" w14:paraId="537DD52B" w14:textId="77777777" w:rsidTr="008666FA">
        <w:tc>
          <w:tcPr>
            <w:tcW w:w="706" w:type="dxa"/>
            <w:vAlign w:val="center"/>
          </w:tcPr>
          <w:p w14:paraId="33E6CBBB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8229C4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Amonowy jon </w:t>
            </w:r>
          </w:p>
        </w:tc>
        <w:tc>
          <w:tcPr>
            <w:tcW w:w="884" w:type="dxa"/>
            <w:vAlign w:val="center"/>
          </w:tcPr>
          <w:p w14:paraId="22D307D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14E1BDF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PN-C-04576-4: 1994  p. 6a</w:t>
            </w:r>
          </w:p>
        </w:tc>
        <w:tc>
          <w:tcPr>
            <w:tcW w:w="2274" w:type="dxa"/>
            <w:vAlign w:val="center"/>
          </w:tcPr>
          <w:p w14:paraId="3340AEC7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017DE2ED" w14:textId="77777777" w:rsidTr="008666FA">
        <w:tc>
          <w:tcPr>
            <w:tcW w:w="706" w:type="dxa"/>
            <w:vAlign w:val="center"/>
          </w:tcPr>
          <w:p w14:paraId="1D67BA66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F66A47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Żelazo ogólne </w:t>
            </w:r>
          </w:p>
        </w:tc>
        <w:tc>
          <w:tcPr>
            <w:tcW w:w="884" w:type="dxa"/>
            <w:vAlign w:val="center"/>
          </w:tcPr>
          <w:p w14:paraId="0FC1033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7AA40F9E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6332: 2001+Ap 1:2016-06</w:t>
            </w:r>
          </w:p>
        </w:tc>
        <w:tc>
          <w:tcPr>
            <w:tcW w:w="2274" w:type="dxa"/>
            <w:vAlign w:val="center"/>
          </w:tcPr>
          <w:p w14:paraId="02F80FAC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F473BC" w:rsidRPr="00406364" w14:paraId="69D67254" w14:textId="77777777" w:rsidTr="008666FA">
        <w:tc>
          <w:tcPr>
            <w:tcW w:w="706" w:type="dxa"/>
          </w:tcPr>
          <w:p w14:paraId="55773C5F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5A53E1A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Mangan</w:t>
            </w:r>
          </w:p>
        </w:tc>
        <w:tc>
          <w:tcPr>
            <w:tcW w:w="884" w:type="dxa"/>
          </w:tcPr>
          <w:p w14:paraId="5F05500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P</w:t>
            </w:r>
          </w:p>
        </w:tc>
        <w:tc>
          <w:tcPr>
            <w:tcW w:w="3206" w:type="dxa"/>
            <w:vAlign w:val="center"/>
          </w:tcPr>
          <w:p w14:paraId="69DD41B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PN-92/C-04570/01</w:t>
            </w:r>
          </w:p>
        </w:tc>
        <w:tc>
          <w:tcPr>
            <w:tcW w:w="2274" w:type="dxa"/>
          </w:tcPr>
          <w:p w14:paraId="682EE364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F473BC" w:rsidRPr="00406364" w14:paraId="73FECE0D" w14:textId="77777777" w:rsidTr="008666FA">
        <w:tc>
          <w:tcPr>
            <w:tcW w:w="706" w:type="dxa"/>
          </w:tcPr>
          <w:p w14:paraId="62ECFC25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38920C6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Mangan </w:t>
            </w:r>
          </w:p>
        </w:tc>
        <w:tc>
          <w:tcPr>
            <w:tcW w:w="884" w:type="dxa"/>
          </w:tcPr>
          <w:p w14:paraId="55F2BA0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5BD6E2D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</w:tcPr>
          <w:p w14:paraId="5DC89B6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DC63B2" w14:paraId="41E27597" w14:textId="77777777" w:rsidTr="008666FA">
        <w:tc>
          <w:tcPr>
            <w:tcW w:w="706" w:type="dxa"/>
          </w:tcPr>
          <w:p w14:paraId="1133D0C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0BDDD03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Azotyny</w:t>
            </w:r>
          </w:p>
        </w:tc>
        <w:tc>
          <w:tcPr>
            <w:tcW w:w="884" w:type="dxa"/>
          </w:tcPr>
          <w:p w14:paraId="5788B679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2CD3585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vAlign w:val="center"/>
          </w:tcPr>
          <w:p w14:paraId="058B08EF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50FF1ECA" w14:textId="77777777" w:rsidTr="008666FA">
        <w:tc>
          <w:tcPr>
            <w:tcW w:w="706" w:type="dxa"/>
          </w:tcPr>
          <w:p w14:paraId="27C6079C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731EB8C5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Azotany</w:t>
            </w:r>
          </w:p>
        </w:tc>
        <w:tc>
          <w:tcPr>
            <w:tcW w:w="884" w:type="dxa"/>
          </w:tcPr>
          <w:p w14:paraId="7CA35A3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1CA065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vAlign w:val="center"/>
          </w:tcPr>
          <w:p w14:paraId="5E612CC3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777C3885" w14:textId="77777777" w:rsidTr="008666FA">
        <w:tc>
          <w:tcPr>
            <w:tcW w:w="706" w:type="dxa"/>
          </w:tcPr>
          <w:p w14:paraId="664CFF1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32E277F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Fluorki</w:t>
            </w:r>
          </w:p>
        </w:tc>
        <w:tc>
          <w:tcPr>
            <w:tcW w:w="884" w:type="dxa"/>
          </w:tcPr>
          <w:p w14:paraId="3521D09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6D4C2D16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vAlign w:val="center"/>
          </w:tcPr>
          <w:p w14:paraId="1E6A84FA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46B6C3EE" w14:textId="77777777" w:rsidTr="008666FA">
        <w:tc>
          <w:tcPr>
            <w:tcW w:w="706" w:type="dxa"/>
          </w:tcPr>
          <w:p w14:paraId="73912E04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239F384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Siarczany</w:t>
            </w:r>
          </w:p>
        </w:tc>
        <w:tc>
          <w:tcPr>
            <w:tcW w:w="884" w:type="dxa"/>
          </w:tcPr>
          <w:p w14:paraId="2E3EDA2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C42F1C4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vAlign w:val="center"/>
          </w:tcPr>
          <w:p w14:paraId="6F41B482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DC63B2" w14:paraId="793761B4" w14:textId="77777777" w:rsidTr="008666FA">
        <w:tc>
          <w:tcPr>
            <w:tcW w:w="706" w:type="dxa"/>
          </w:tcPr>
          <w:p w14:paraId="6C876018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207E625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Chlorki</w:t>
            </w:r>
          </w:p>
        </w:tc>
        <w:tc>
          <w:tcPr>
            <w:tcW w:w="884" w:type="dxa"/>
          </w:tcPr>
          <w:p w14:paraId="2B908E7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63B6F8D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10304-1: 2009+AC: 2012</w:t>
            </w:r>
          </w:p>
        </w:tc>
        <w:tc>
          <w:tcPr>
            <w:tcW w:w="2274" w:type="dxa"/>
            <w:vAlign w:val="center"/>
          </w:tcPr>
          <w:p w14:paraId="7D747EF4" w14:textId="77777777" w:rsidR="00F473BC" w:rsidRPr="00DC63B2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DC63B2">
              <w:rPr>
                <w:rFonts w:cstheme="minorHAnsi"/>
                <w:sz w:val="18"/>
                <w:szCs w:val="18"/>
              </w:rPr>
              <w:t>IC-CD</w:t>
            </w:r>
          </w:p>
        </w:tc>
      </w:tr>
      <w:tr w:rsidR="00F473BC" w:rsidRPr="00406364" w14:paraId="7463C81B" w14:textId="77777777" w:rsidTr="008666FA">
        <w:tc>
          <w:tcPr>
            <w:tcW w:w="706" w:type="dxa"/>
            <w:vAlign w:val="center"/>
          </w:tcPr>
          <w:p w14:paraId="5CAC3B63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66F2EB0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Bromiany</w:t>
            </w:r>
          </w:p>
        </w:tc>
        <w:tc>
          <w:tcPr>
            <w:tcW w:w="884" w:type="dxa"/>
            <w:vAlign w:val="center"/>
          </w:tcPr>
          <w:p w14:paraId="025EFB18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10D38371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15061: 2003</w:t>
            </w:r>
          </w:p>
        </w:tc>
        <w:tc>
          <w:tcPr>
            <w:tcW w:w="2274" w:type="dxa"/>
            <w:vAlign w:val="center"/>
          </w:tcPr>
          <w:p w14:paraId="1D66309D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IC</w:t>
            </w:r>
          </w:p>
        </w:tc>
      </w:tr>
      <w:tr w:rsidR="00F473BC" w:rsidRPr="00406364" w14:paraId="6DCD736A" w14:textId="77777777" w:rsidTr="008666FA">
        <w:tc>
          <w:tcPr>
            <w:tcW w:w="706" w:type="dxa"/>
            <w:vAlign w:val="center"/>
          </w:tcPr>
          <w:p w14:paraId="3300A22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A5A879E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Kadm</w:t>
            </w:r>
          </w:p>
        </w:tc>
        <w:tc>
          <w:tcPr>
            <w:tcW w:w="884" w:type="dxa"/>
            <w:vAlign w:val="center"/>
          </w:tcPr>
          <w:p w14:paraId="3E11881F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419FF14B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</w:tcPr>
          <w:p w14:paraId="2FF8908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406364" w14:paraId="7F8FDA5F" w14:textId="77777777" w:rsidTr="008666FA">
        <w:tc>
          <w:tcPr>
            <w:tcW w:w="706" w:type="dxa"/>
            <w:vAlign w:val="center"/>
          </w:tcPr>
          <w:p w14:paraId="7DD1AAAE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F8DDB1B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Ołów</w:t>
            </w:r>
          </w:p>
        </w:tc>
        <w:tc>
          <w:tcPr>
            <w:tcW w:w="884" w:type="dxa"/>
            <w:vAlign w:val="center"/>
          </w:tcPr>
          <w:p w14:paraId="301B8B6D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BC0AEBD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</w:tcPr>
          <w:p w14:paraId="19FC4FD8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F473BC" w:rsidRPr="00406364" w14:paraId="78576F4C" w14:textId="77777777" w:rsidTr="008666FA">
        <w:tc>
          <w:tcPr>
            <w:tcW w:w="706" w:type="dxa"/>
          </w:tcPr>
          <w:p w14:paraId="4CB96499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7F55259C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Miedź </w:t>
            </w:r>
          </w:p>
        </w:tc>
        <w:tc>
          <w:tcPr>
            <w:tcW w:w="884" w:type="dxa"/>
          </w:tcPr>
          <w:p w14:paraId="0090BE52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4BE211F3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8288: 2002 metoda A</w:t>
            </w:r>
          </w:p>
        </w:tc>
        <w:tc>
          <w:tcPr>
            <w:tcW w:w="2274" w:type="dxa"/>
          </w:tcPr>
          <w:p w14:paraId="3AD78007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F473BC" w:rsidRPr="00406364" w14:paraId="75BEB16F" w14:textId="77777777" w:rsidTr="008666FA">
        <w:tc>
          <w:tcPr>
            <w:tcW w:w="706" w:type="dxa"/>
            <w:vAlign w:val="center"/>
          </w:tcPr>
          <w:p w14:paraId="4D559FE2" w14:textId="77777777" w:rsidR="00F473BC" w:rsidRPr="00BA3F13" w:rsidRDefault="00F473BC" w:rsidP="008666F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8E382E1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Nikiel</w:t>
            </w:r>
          </w:p>
        </w:tc>
        <w:tc>
          <w:tcPr>
            <w:tcW w:w="884" w:type="dxa"/>
            <w:vAlign w:val="center"/>
          </w:tcPr>
          <w:p w14:paraId="7B20F383" w14:textId="77777777" w:rsidR="00F473BC" w:rsidRPr="00BA3F1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A2AD982" w14:textId="77777777" w:rsidR="00F473BC" w:rsidRPr="00576273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</w:tcPr>
          <w:p w14:paraId="18E71FE1" w14:textId="77777777" w:rsidR="00F473BC" w:rsidRPr="00406364" w:rsidRDefault="00F473BC" w:rsidP="008666F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5C6F7E" w:rsidRPr="00406364" w14:paraId="46660619" w14:textId="77777777" w:rsidTr="008666FA">
        <w:tc>
          <w:tcPr>
            <w:tcW w:w="706" w:type="dxa"/>
            <w:vAlign w:val="center"/>
          </w:tcPr>
          <w:p w14:paraId="3EA7F674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CA6A1FF" w14:textId="578E8315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Srebro</w:t>
            </w:r>
          </w:p>
        </w:tc>
        <w:tc>
          <w:tcPr>
            <w:tcW w:w="884" w:type="dxa"/>
            <w:vAlign w:val="center"/>
          </w:tcPr>
          <w:p w14:paraId="2FA19605" w14:textId="39DEF5BE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6505043F" w14:textId="39865BF5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</w:tcPr>
          <w:p w14:paraId="0C80DB34" w14:textId="728288FD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5C6F7E" w:rsidRPr="00406364" w14:paraId="22AED9A1" w14:textId="77777777" w:rsidTr="008666FA">
        <w:tc>
          <w:tcPr>
            <w:tcW w:w="706" w:type="dxa"/>
            <w:vAlign w:val="center"/>
          </w:tcPr>
          <w:p w14:paraId="2FA9E018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306BA6F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 xml:space="preserve">Sód </w:t>
            </w:r>
          </w:p>
        </w:tc>
        <w:tc>
          <w:tcPr>
            <w:tcW w:w="884" w:type="dxa"/>
            <w:vAlign w:val="center"/>
          </w:tcPr>
          <w:p w14:paraId="542AF343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0EC3415C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  <w:lang w:val="de-DE"/>
              </w:rPr>
              <w:t>PN-ISO 9964-1: 1994 + Ap1: 2009</w:t>
            </w:r>
          </w:p>
        </w:tc>
        <w:tc>
          <w:tcPr>
            <w:tcW w:w="2274" w:type="dxa"/>
          </w:tcPr>
          <w:p w14:paraId="73AF2F19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5C6F7E" w:rsidRPr="00406364" w14:paraId="6C05B36A" w14:textId="77777777" w:rsidTr="008666FA">
        <w:tc>
          <w:tcPr>
            <w:tcW w:w="706" w:type="dxa"/>
            <w:vAlign w:val="center"/>
          </w:tcPr>
          <w:p w14:paraId="28DFBF98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AC5F659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 xml:space="preserve">Selen </w:t>
            </w:r>
          </w:p>
        </w:tc>
        <w:tc>
          <w:tcPr>
            <w:tcW w:w="884" w:type="dxa"/>
            <w:vAlign w:val="center"/>
          </w:tcPr>
          <w:p w14:paraId="07887CCB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1A281DAA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  <w:lang w:val="de-DE"/>
              </w:rPr>
              <w:t xml:space="preserve">PB/OBI/05 </w:t>
            </w:r>
            <w:proofErr w:type="spellStart"/>
            <w:r w:rsidRPr="00CE4CE5">
              <w:rPr>
                <w:rFonts w:cstheme="minorHAnsi"/>
                <w:sz w:val="18"/>
                <w:szCs w:val="18"/>
                <w:lang w:val="de-DE"/>
              </w:rPr>
              <w:t>wyd</w:t>
            </w:r>
            <w:proofErr w:type="spellEnd"/>
            <w:r w:rsidRPr="00CE4CE5">
              <w:rPr>
                <w:rFonts w:cstheme="minorHAnsi"/>
                <w:sz w:val="18"/>
                <w:szCs w:val="18"/>
                <w:lang w:val="de-DE"/>
              </w:rPr>
              <w:t>. 2 z 09.07.2018</w:t>
            </w:r>
          </w:p>
        </w:tc>
        <w:tc>
          <w:tcPr>
            <w:tcW w:w="2274" w:type="dxa"/>
          </w:tcPr>
          <w:p w14:paraId="1006B2CA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HGAAS</w:t>
            </w:r>
          </w:p>
        </w:tc>
      </w:tr>
      <w:tr w:rsidR="005C6F7E" w:rsidRPr="00406364" w14:paraId="0089693D" w14:textId="77777777" w:rsidTr="008666FA">
        <w:tc>
          <w:tcPr>
            <w:tcW w:w="706" w:type="dxa"/>
            <w:vAlign w:val="center"/>
          </w:tcPr>
          <w:p w14:paraId="31C0E704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06B418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Antymon </w:t>
            </w:r>
          </w:p>
        </w:tc>
        <w:tc>
          <w:tcPr>
            <w:tcW w:w="884" w:type="dxa"/>
            <w:vAlign w:val="center"/>
          </w:tcPr>
          <w:p w14:paraId="3DBD6694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26151EBF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  <w:lang w:val="de-DE"/>
              </w:rPr>
              <w:t xml:space="preserve">PB/OBI/05 </w:t>
            </w:r>
            <w:proofErr w:type="spellStart"/>
            <w:r w:rsidRPr="00576273">
              <w:rPr>
                <w:rFonts w:cstheme="minorHAnsi"/>
                <w:sz w:val="18"/>
                <w:szCs w:val="18"/>
                <w:lang w:val="de-DE"/>
              </w:rPr>
              <w:t>wyd</w:t>
            </w:r>
            <w:proofErr w:type="spellEnd"/>
            <w:r w:rsidRPr="00576273">
              <w:rPr>
                <w:rFonts w:cstheme="minorHAnsi"/>
                <w:sz w:val="18"/>
                <w:szCs w:val="18"/>
                <w:lang w:val="de-DE"/>
              </w:rPr>
              <w:t>. 2 z 09.07.2018</w:t>
            </w:r>
          </w:p>
        </w:tc>
        <w:tc>
          <w:tcPr>
            <w:tcW w:w="2274" w:type="dxa"/>
          </w:tcPr>
          <w:p w14:paraId="13495D35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HGAAS</w:t>
            </w:r>
          </w:p>
        </w:tc>
      </w:tr>
      <w:tr w:rsidR="005C6F7E" w:rsidRPr="00406364" w14:paraId="12CF887F" w14:textId="77777777" w:rsidTr="008666FA">
        <w:tc>
          <w:tcPr>
            <w:tcW w:w="706" w:type="dxa"/>
            <w:vAlign w:val="center"/>
          </w:tcPr>
          <w:p w14:paraId="3296F85E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4C2F242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Chrom ogólny</w:t>
            </w:r>
          </w:p>
        </w:tc>
        <w:tc>
          <w:tcPr>
            <w:tcW w:w="884" w:type="dxa"/>
            <w:vAlign w:val="center"/>
          </w:tcPr>
          <w:p w14:paraId="25D4B797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6C93E356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15586: 2005</w:t>
            </w:r>
          </w:p>
        </w:tc>
        <w:tc>
          <w:tcPr>
            <w:tcW w:w="2274" w:type="dxa"/>
          </w:tcPr>
          <w:p w14:paraId="00853F0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5C6F7E" w:rsidRPr="00406364" w14:paraId="6C8F782B" w14:textId="77777777" w:rsidTr="008666FA">
        <w:tc>
          <w:tcPr>
            <w:tcW w:w="706" w:type="dxa"/>
            <w:vAlign w:val="center"/>
          </w:tcPr>
          <w:p w14:paraId="3EB43645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292DB02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Arsen </w:t>
            </w:r>
          </w:p>
        </w:tc>
        <w:tc>
          <w:tcPr>
            <w:tcW w:w="884" w:type="dxa"/>
            <w:vAlign w:val="center"/>
          </w:tcPr>
          <w:p w14:paraId="76E8A71A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A,P</w:t>
            </w:r>
          </w:p>
        </w:tc>
        <w:tc>
          <w:tcPr>
            <w:tcW w:w="3206" w:type="dxa"/>
            <w:vAlign w:val="center"/>
          </w:tcPr>
          <w:p w14:paraId="565F864E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11969: 1999</w:t>
            </w:r>
          </w:p>
        </w:tc>
        <w:tc>
          <w:tcPr>
            <w:tcW w:w="2274" w:type="dxa"/>
            <w:vAlign w:val="center"/>
          </w:tcPr>
          <w:p w14:paraId="29B053E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HGAAS</w:t>
            </w:r>
          </w:p>
        </w:tc>
      </w:tr>
      <w:tr w:rsidR="005C6F7E" w:rsidRPr="00406364" w14:paraId="521324AA" w14:textId="77777777" w:rsidTr="008666FA">
        <w:tc>
          <w:tcPr>
            <w:tcW w:w="706" w:type="dxa"/>
            <w:vAlign w:val="center"/>
          </w:tcPr>
          <w:p w14:paraId="5701ECC0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FE4679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Bor </w:t>
            </w:r>
          </w:p>
        </w:tc>
        <w:tc>
          <w:tcPr>
            <w:tcW w:w="884" w:type="dxa"/>
            <w:vAlign w:val="center"/>
          </w:tcPr>
          <w:p w14:paraId="78666CD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0C6A2018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PB/OBŚ/25 wyd. 1 z 31.10.2008</w:t>
            </w:r>
          </w:p>
        </w:tc>
        <w:tc>
          <w:tcPr>
            <w:tcW w:w="2274" w:type="dxa"/>
            <w:vAlign w:val="center"/>
          </w:tcPr>
          <w:p w14:paraId="5E5DDDCF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5C6F7E" w:rsidRPr="00406364" w14:paraId="62C64A45" w14:textId="77777777" w:rsidTr="008666FA">
        <w:tc>
          <w:tcPr>
            <w:tcW w:w="706" w:type="dxa"/>
            <w:vAlign w:val="center"/>
          </w:tcPr>
          <w:p w14:paraId="43727F20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1A83C1A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Trichlorometan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(chloroform) </w:t>
            </w:r>
          </w:p>
        </w:tc>
        <w:tc>
          <w:tcPr>
            <w:tcW w:w="884" w:type="dxa"/>
            <w:vAlign w:val="center"/>
          </w:tcPr>
          <w:p w14:paraId="4BA8BAAC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230E2942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71519B78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02F9757F" w14:textId="77777777" w:rsidTr="008666FA">
        <w:tc>
          <w:tcPr>
            <w:tcW w:w="706" w:type="dxa"/>
            <w:vAlign w:val="center"/>
          </w:tcPr>
          <w:p w14:paraId="6C1C26AF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0F04FDD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Bromodichlorometan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4D89E051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3D6F4F67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7246034C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09CBE9D8" w14:textId="77777777" w:rsidTr="008666FA">
        <w:tc>
          <w:tcPr>
            <w:tcW w:w="706" w:type="dxa"/>
            <w:vAlign w:val="center"/>
          </w:tcPr>
          <w:p w14:paraId="371D386B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70A2BF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Dibromochlorometan</w:t>
            </w:r>
            <w:proofErr w:type="spellEnd"/>
          </w:p>
        </w:tc>
        <w:tc>
          <w:tcPr>
            <w:tcW w:w="884" w:type="dxa"/>
            <w:vAlign w:val="center"/>
          </w:tcPr>
          <w:p w14:paraId="5C44FA4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5D41FF9B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47F7D5A5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34FF296E" w14:textId="77777777" w:rsidTr="008666FA">
        <w:tc>
          <w:tcPr>
            <w:tcW w:w="706" w:type="dxa"/>
            <w:vAlign w:val="center"/>
          </w:tcPr>
          <w:p w14:paraId="6ED6C135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FBF01DE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Tribromometan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(bromoform) </w:t>
            </w:r>
          </w:p>
        </w:tc>
        <w:tc>
          <w:tcPr>
            <w:tcW w:w="884" w:type="dxa"/>
            <w:vAlign w:val="center"/>
          </w:tcPr>
          <w:p w14:paraId="1DB785FB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249BA9FA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02D4B3B7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723CF1B2" w14:textId="77777777" w:rsidTr="008666FA">
        <w:tc>
          <w:tcPr>
            <w:tcW w:w="706" w:type="dxa"/>
            <w:vAlign w:val="center"/>
          </w:tcPr>
          <w:p w14:paraId="3BE53269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2CBC1A1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∑THM </w:t>
            </w:r>
          </w:p>
        </w:tc>
        <w:tc>
          <w:tcPr>
            <w:tcW w:w="884" w:type="dxa"/>
            <w:vAlign w:val="center"/>
          </w:tcPr>
          <w:p w14:paraId="3DD0356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779C6F53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4767BFFC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5C6F7E" w:rsidRPr="00406364" w14:paraId="4CE61261" w14:textId="77777777" w:rsidTr="008666FA">
        <w:tc>
          <w:tcPr>
            <w:tcW w:w="706" w:type="dxa"/>
          </w:tcPr>
          <w:p w14:paraId="271140FD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5BF6DF2F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Benzen</w:t>
            </w:r>
          </w:p>
        </w:tc>
        <w:tc>
          <w:tcPr>
            <w:tcW w:w="884" w:type="dxa"/>
          </w:tcPr>
          <w:p w14:paraId="28DCED89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3E9163FB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PB/OBŚ/22 wyd.1 z 06.10.2008</w:t>
            </w:r>
          </w:p>
        </w:tc>
        <w:tc>
          <w:tcPr>
            <w:tcW w:w="2274" w:type="dxa"/>
          </w:tcPr>
          <w:p w14:paraId="6AB56B6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GC/FID</w:t>
            </w:r>
          </w:p>
        </w:tc>
      </w:tr>
      <w:tr w:rsidR="005C6F7E" w:rsidRPr="00406364" w14:paraId="4DA16997" w14:textId="77777777" w:rsidTr="008666FA">
        <w:tc>
          <w:tcPr>
            <w:tcW w:w="706" w:type="dxa"/>
          </w:tcPr>
          <w:p w14:paraId="315BE36A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D301A9F" w14:textId="77777777" w:rsidR="005C6F7E" w:rsidRPr="00BA3F13" w:rsidRDefault="005C6F7E" w:rsidP="005C6F7E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1,2- dichloroetan</w:t>
            </w:r>
          </w:p>
        </w:tc>
        <w:tc>
          <w:tcPr>
            <w:tcW w:w="884" w:type="dxa"/>
            <w:vAlign w:val="center"/>
          </w:tcPr>
          <w:p w14:paraId="297A19AF" w14:textId="77777777" w:rsidR="005C6F7E" w:rsidRPr="00BA3F13" w:rsidRDefault="005C6F7E" w:rsidP="005C6F7E">
            <w:pPr>
              <w:widowControl w:val="0"/>
              <w:tabs>
                <w:tab w:val="right" w:pos="212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4C3812D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1E37616E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39CD1950" w14:textId="77777777" w:rsidTr="008666FA">
        <w:tc>
          <w:tcPr>
            <w:tcW w:w="706" w:type="dxa"/>
          </w:tcPr>
          <w:p w14:paraId="445C9B46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FBDA8F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Trichloroeten</w:t>
            </w:r>
            <w:proofErr w:type="spellEnd"/>
          </w:p>
        </w:tc>
        <w:tc>
          <w:tcPr>
            <w:tcW w:w="884" w:type="dxa"/>
            <w:vAlign w:val="center"/>
          </w:tcPr>
          <w:p w14:paraId="1A07F21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3DDEEE1D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2C61AA40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0570805D" w14:textId="77777777" w:rsidTr="008666FA">
        <w:tc>
          <w:tcPr>
            <w:tcW w:w="706" w:type="dxa"/>
          </w:tcPr>
          <w:p w14:paraId="0C50F785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19345A8C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Tetrachloroeten</w:t>
            </w:r>
            <w:proofErr w:type="spellEnd"/>
          </w:p>
        </w:tc>
        <w:tc>
          <w:tcPr>
            <w:tcW w:w="884" w:type="dxa"/>
            <w:vAlign w:val="center"/>
          </w:tcPr>
          <w:p w14:paraId="08826D4D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0EA7DE8B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59113D7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04B59CEB" w14:textId="77777777" w:rsidTr="008666FA">
        <w:tc>
          <w:tcPr>
            <w:tcW w:w="706" w:type="dxa"/>
          </w:tcPr>
          <w:p w14:paraId="47F919BF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A5D837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trichloroetenu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tetrachloroetenu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30882B5E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72F47A28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10301: 2002 Rozdział 2</w:t>
            </w:r>
          </w:p>
        </w:tc>
        <w:tc>
          <w:tcPr>
            <w:tcW w:w="2274" w:type="dxa"/>
          </w:tcPr>
          <w:p w14:paraId="27FF3589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5C6F7E" w:rsidRPr="00406364" w14:paraId="76919DBD" w14:textId="77777777" w:rsidTr="008666FA">
        <w:tc>
          <w:tcPr>
            <w:tcW w:w="706" w:type="dxa"/>
          </w:tcPr>
          <w:p w14:paraId="4651962C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2FAF5AB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(a)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piren</w:t>
            </w:r>
            <w:proofErr w:type="spellEnd"/>
          </w:p>
        </w:tc>
        <w:tc>
          <w:tcPr>
            <w:tcW w:w="884" w:type="dxa"/>
            <w:vAlign w:val="center"/>
          </w:tcPr>
          <w:p w14:paraId="30AF793D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56CAE403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vAlign w:val="center"/>
          </w:tcPr>
          <w:p w14:paraId="409A328A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5C6F7E" w:rsidRPr="00406364" w14:paraId="33220FDC" w14:textId="77777777" w:rsidTr="008666FA">
        <w:tc>
          <w:tcPr>
            <w:tcW w:w="706" w:type="dxa"/>
          </w:tcPr>
          <w:p w14:paraId="4B5D520C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6216FE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(b)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fluoranten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5BCEA6B7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1DEA45B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vAlign w:val="center"/>
          </w:tcPr>
          <w:p w14:paraId="755403C8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5C6F7E" w:rsidRPr="00406364" w14:paraId="2CBB97A3" w14:textId="77777777" w:rsidTr="008666FA">
        <w:tc>
          <w:tcPr>
            <w:tcW w:w="706" w:type="dxa"/>
          </w:tcPr>
          <w:p w14:paraId="3CC73CAB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26F4C7B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(k)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fluoranten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42D5D4CA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0511583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vAlign w:val="center"/>
          </w:tcPr>
          <w:p w14:paraId="61B30B0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5C6F7E" w:rsidRPr="00406364" w14:paraId="7232BE57" w14:textId="77777777" w:rsidTr="008666FA">
        <w:tc>
          <w:tcPr>
            <w:tcW w:w="706" w:type="dxa"/>
          </w:tcPr>
          <w:p w14:paraId="33B51E9C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6640AB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Benzo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ghi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>)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perylen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06FB98E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7D256C8B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vAlign w:val="center"/>
          </w:tcPr>
          <w:p w14:paraId="1FC20B28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5C6F7E" w:rsidRPr="00406364" w14:paraId="25126CCF" w14:textId="77777777" w:rsidTr="008666FA">
        <w:tc>
          <w:tcPr>
            <w:tcW w:w="706" w:type="dxa"/>
          </w:tcPr>
          <w:p w14:paraId="1FBD1461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3C3A1FC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  <w:lang w:val="it-IT"/>
              </w:rPr>
              <w:t xml:space="preserve">Indeno(1,2,3-cd)piren </w:t>
            </w:r>
          </w:p>
        </w:tc>
        <w:tc>
          <w:tcPr>
            <w:tcW w:w="884" w:type="dxa"/>
            <w:vAlign w:val="center"/>
          </w:tcPr>
          <w:p w14:paraId="732A04BB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E045F03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  <w:vAlign w:val="center"/>
          </w:tcPr>
          <w:p w14:paraId="78BDD14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HPLC-FLD</w:t>
            </w:r>
          </w:p>
        </w:tc>
      </w:tr>
      <w:tr w:rsidR="005C6F7E" w:rsidRPr="00406364" w14:paraId="30C6D68C" w14:textId="77777777" w:rsidTr="008666FA">
        <w:tc>
          <w:tcPr>
            <w:tcW w:w="706" w:type="dxa"/>
          </w:tcPr>
          <w:p w14:paraId="4EE4F6C6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0DBDEE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  <w:lang w:val="it-IT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∑WWA </w:t>
            </w:r>
          </w:p>
        </w:tc>
        <w:tc>
          <w:tcPr>
            <w:tcW w:w="884" w:type="dxa"/>
            <w:vAlign w:val="center"/>
          </w:tcPr>
          <w:p w14:paraId="4E02F6A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BA3F13">
              <w:rPr>
                <w:rFonts w:cstheme="minorHAnsi"/>
                <w:sz w:val="20"/>
                <w:szCs w:val="20"/>
                <w:lang w:val="it-IT"/>
              </w:rPr>
              <w:t>A</w:t>
            </w:r>
          </w:p>
        </w:tc>
        <w:tc>
          <w:tcPr>
            <w:tcW w:w="3206" w:type="dxa"/>
            <w:vAlign w:val="center"/>
          </w:tcPr>
          <w:p w14:paraId="62BCF0A8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PB/OBŚ/06 wyd.1 z 31.08.2005</w:t>
            </w:r>
          </w:p>
        </w:tc>
        <w:tc>
          <w:tcPr>
            <w:tcW w:w="2274" w:type="dxa"/>
          </w:tcPr>
          <w:p w14:paraId="0569394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5C6F7E" w:rsidRPr="00406364" w14:paraId="4BF61C3D" w14:textId="77777777" w:rsidTr="008666FA">
        <w:tc>
          <w:tcPr>
            <w:tcW w:w="706" w:type="dxa"/>
          </w:tcPr>
          <w:p w14:paraId="57218177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B708C72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Cyjanki ogólne</w:t>
            </w:r>
          </w:p>
        </w:tc>
        <w:tc>
          <w:tcPr>
            <w:tcW w:w="884" w:type="dxa"/>
            <w:vAlign w:val="center"/>
          </w:tcPr>
          <w:p w14:paraId="67C8BF9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P</w:t>
            </w:r>
          </w:p>
        </w:tc>
        <w:tc>
          <w:tcPr>
            <w:tcW w:w="3206" w:type="dxa"/>
            <w:vAlign w:val="center"/>
          </w:tcPr>
          <w:p w14:paraId="1B69E276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PN-80/C-04603/01</w:t>
            </w:r>
          </w:p>
        </w:tc>
        <w:tc>
          <w:tcPr>
            <w:tcW w:w="2274" w:type="dxa"/>
            <w:vAlign w:val="center"/>
          </w:tcPr>
          <w:p w14:paraId="482198F7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5C6F7E" w:rsidRPr="00406364" w14:paraId="4DB8FB24" w14:textId="77777777" w:rsidTr="008666FA">
        <w:tc>
          <w:tcPr>
            <w:tcW w:w="706" w:type="dxa"/>
          </w:tcPr>
          <w:p w14:paraId="3BA62834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06116C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Rtęć</w:t>
            </w:r>
          </w:p>
        </w:tc>
        <w:tc>
          <w:tcPr>
            <w:tcW w:w="884" w:type="dxa"/>
            <w:vAlign w:val="center"/>
          </w:tcPr>
          <w:p w14:paraId="57B3997F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01488D0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12846: 2012+Ap1:2016-07</w:t>
            </w:r>
          </w:p>
        </w:tc>
        <w:tc>
          <w:tcPr>
            <w:tcW w:w="2274" w:type="dxa"/>
            <w:vAlign w:val="center"/>
          </w:tcPr>
          <w:p w14:paraId="4ED147B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 xml:space="preserve">CVAAS  </w:t>
            </w:r>
          </w:p>
        </w:tc>
      </w:tr>
      <w:tr w:rsidR="005C6F7E" w:rsidRPr="00406364" w14:paraId="2C06A3D5" w14:textId="77777777" w:rsidTr="008666FA">
        <w:tc>
          <w:tcPr>
            <w:tcW w:w="706" w:type="dxa"/>
          </w:tcPr>
          <w:p w14:paraId="4C876EBE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02B040A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Glin</w:t>
            </w:r>
          </w:p>
        </w:tc>
        <w:tc>
          <w:tcPr>
            <w:tcW w:w="884" w:type="dxa"/>
            <w:vAlign w:val="center"/>
          </w:tcPr>
          <w:p w14:paraId="3EABE62F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63AA6B6C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12020: 2002</w:t>
            </w:r>
          </w:p>
        </w:tc>
        <w:tc>
          <w:tcPr>
            <w:tcW w:w="2274" w:type="dxa"/>
          </w:tcPr>
          <w:p w14:paraId="1BE7F09E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ETAAS</w:t>
            </w:r>
          </w:p>
        </w:tc>
      </w:tr>
      <w:tr w:rsidR="005C6F7E" w:rsidRPr="00406364" w14:paraId="360F1533" w14:textId="77777777" w:rsidTr="008666FA">
        <w:tc>
          <w:tcPr>
            <w:tcW w:w="706" w:type="dxa"/>
          </w:tcPr>
          <w:p w14:paraId="15C7F255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32A8531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α-HCH </w:t>
            </w:r>
          </w:p>
        </w:tc>
        <w:tc>
          <w:tcPr>
            <w:tcW w:w="884" w:type="dxa"/>
          </w:tcPr>
          <w:p w14:paraId="7E88534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4EEF8DEE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5724B3B5" w14:textId="77777777" w:rsidR="005C6F7E" w:rsidRPr="00406364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4A080191" w14:textId="77777777" w:rsidTr="008666FA">
        <w:tc>
          <w:tcPr>
            <w:tcW w:w="706" w:type="dxa"/>
          </w:tcPr>
          <w:p w14:paraId="7BAD1553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3A17FC27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β-HCH </w:t>
            </w:r>
          </w:p>
        </w:tc>
        <w:tc>
          <w:tcPr>
            <w:tcW w:w="884" w:type="dxa"/>
          </w:tcPr>
          <w:p w14:paraId="45312654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09984D4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32D900FF" w14:textId="77777777" w:rsidR="005C6F7E" w:rsidRPr="00406364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0E40656D" w14:textId="77777777" w:rsidTr="008666FA">
        <w:tc>
          <w:tcPr>
            <w:tcW w:w="706" w:type="dxa"/>
          </w:tcPr>
          <w:p w14:paraId="3030E3BB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5E9D3E6B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γ-HCH </w:t>
            </w:r>
          </w:p>
        </w:tc>
        <w:tc>
          <w:tcPr>
            <w:tcW w:w="884" w:type="dxa"/>
          </w:tcPr>
          <w:p w14:paraId="517085A2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64C36DDE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385ACB92" w14:textId="77777777" w:rsidR="005C6F7E" w:rsidRPr="00406364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4FEF94CB" w14:textId="77777777" w:rsidTr="008666FA">
        <w:tc>
          <w:tcPr>
            <w:tcW w:w="706" w:type="dxa"/>
          </w:tcPr>
          <w:p w14:paraId="577FC1B7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5B376F62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δ-HCH </w:t>
            </w:r>
          </w:p>
        </w:tc>
        <w:tc>
          <w:tcPr>
            <w:tcW w:w="884" w:type="dxa"/>
          </w:tcPr>
          <w:p w14:paraId="78B8DDA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671BAAA7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2B6EAD00" w14:textId="77777777" w:rsidR="005C6F7E" w:rsidRPr="00406364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1C057B11" w14:textId="77777777" w:rsidTr="008666FA">
        <w:tc>
          <w:tcPr>
            <w:tcW w:w="706" w:type="dxa"/>
          </w:tcPr>
          <w:p w14:paraId="352C07A3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752DD48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HCB </w:t>
            </w:r>
          </w:p>
        </w:tc>
        <w:tc>
          <w:tcPr>
            <w:tcW w:w="884" w:type="dxa"/>
          </w:tcPr>
          <w:p w14:paraId="7A3F107D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6068765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22907C83" w14:textId="77777777" w:rsidR="005C6F7E" w:rsidRPr="00406364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162CC881" w14:textId="77777777" w:rsidTr="008666FA">
        <w:tc>
          <w:tcPr>
            <w:tcW w:w="706" w:type="dxa"/>
          </w:tcPr>
          <w:p w14:paraId="194F0DF9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08D7D849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Chloropiryfos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</w:tcPr>
          <w:p w14:paraId="5B911F4A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696A519E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2EC9FE47" w14:textId="77777777" w:rsidR="005C6F7E" w:rsidRPr="00406364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1EDDD6DF" w14:textId="77777777" w:rsidTr="008666FA">
        <w:tc>
          <w:tcPr>
            <w:tcW w:w="706" w:type="dxa"/>
          </w:tcPr>
          <w:p w14:paraId="4F14C71E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B27A3F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Bifentryna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</w:tcPr>
          <w:p w14:paraId="6AC9FAF1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61ACE303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408DE6D9" w14:textId="77777777" w:rsidR="005C6F7E" w:rsidRPr="00406364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1E9BA08F" w14:textId="77777777" w:rsidTr="008666FA">
        <w:tc>
          <w:tcPr>
            <w:tcW w:w="706" w:type="dxa"/>
          </w:tcPr>
          <w:p w14:paraId="3F88D9CA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0017FDBE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Procymidon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</w:tcPr>
          <w:p w14:paraId="336E0FF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2066EABF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2748601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33BEA900" w14:textId="77777777" w:rsidTr="008666FA">
        <w:tc>
          <w:tcPr>
            <w:tcW w:w="706" w:type="dxa"/>
          </w:tcPr>
          <w:p w14:paraId="536B62FE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9C18A5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Malation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</w:tcPr>
          <w:p w14:paraId="70E4B37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10C60592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17D07900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3F4D9D0F" w14:textId="77777777" w:rsidTr="008666FA">
        <w:tc>
          <w:tcPr>
            <w:tcW w:w="706" w:type="dxa"/>
          </w:tcPr>
          <w:p w14:paraId="34664117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1DBCBE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Heptachlor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884" w:type="dxa"/>
          </w:tcPr>
          <w:p w14:paraId="782A076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7F6AD3E1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404F5A72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13AA6EE4" w14:textId="77777777" w:rsidTr="008666FA">
        <w:tc>
          <w:tcPr>
            <w:tcW w:w="706" w:type="dxa"/>
          </w:tcPr>
          <w:p w14:paraId="1F8F1388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EECFC0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λ-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cyhalotrin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</w:tcPr>
          <w:p w14:paraId="748D9E8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7806FF19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3F75577F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5FA93FC5" w14:textId="77777777" w:rsidTr="008666FA">
        <w:tc>
          <w:tcPr>
            <w:tcW w:w="706" w:type="dxa"/>
          </w:tcPr>
          <w:p w14:paraId="0C6CECCF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9C57BB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cypermetryna</w:t>
            </w:r>
            <w:proofErr w:type="spellEnd"/>
          </w:p>
        </w:tc>
        <w:tc>
          <w:tcPr>
            <w:tcW w:w="884" w:type="dxa"/>
          </w:tcPr>
          <w:p w14:paraId="3828165D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74EEC36D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06CC1E0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5C68DBF5" w14:textId="77777777" w:rsidTr="008666FA">
        <w:tc>
          <w:tcPr>
            <w:tcW w:w="706" w:type="dxa"/>
          </w:tcPr>
          <w:p w14:paraId="7B00561C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6F45F7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α-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884" w:type="dxa"/>
          </w:tcPr>
          <w:p w14:paraId="77FE41D9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70310CD4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24C6098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6A2C7B73" w14:textId="77777777" w:rsidTr="008666FA">
        <w:tc>
          <w:tcPr>
            <w:tcW w:w="706" w:type="dxa"/>
          </w:tcPr>
          <w:p w14:paraId="3DCB2444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53B0B8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β-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884" w:type="dxa"/>
          </w:tcPr>
          <w:p w14:paraId="35356D0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5DA416C8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7B0AD8CF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2125FFF5" w14:textId="77777777" w:rsidTr="008666FA">
        <w:tc>
          <w:tcPr>
            <w:tcW w:w="706" w:type="dxa"/>
          </w:tcPr>
          <w:p w14:paraId="4788ED87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B0D2C7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s-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endosulfan</w:t>
            </w:r>
            <w:proofErr w:type="spellEnd"/>
          </w:p>
        </w:tc>
        <w:tc>
          <w:tcPr>
            <w:tcW w:w="884" w:type="dxa"/>
          </w:tcPr>
          <w:p w14:paraId="736F6B3A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14719179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63E69D1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3BA00017" w14:textId="77777777" w:rsidTr="003D5864">
        <w:tc>
          <w:tcPr>
            <w:tcW w:w="706" w:type="dxa"/>
          </w:tcPr>
          <w:p w14:paraId="54B77C0B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1E1E8B2A" w14:textId="5A470EC5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Deltametryna</w:t>
            </w:r>
            <w:proofErr w:type="spellEnd"/>
          </w:p>
        </w:tc>
        <w:tc>
          <w:tcPr>
            <w:tcW w:w="884" w:type="dxa"/>
          </w:tcPr>
          <w:p w14:paraId="14CD8395" w14:textId="3AC667A0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2B3D9CE2" w14:textId="68822F2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75B854F4" w14:textId="6557D6B0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5EB4D3B2" w14:textId="77777777" w:rsidTr="003D5864">
        <w:tc>
          <w:tcPr>
            <w:tcW w:w="706" w:type="dxa"/>
          </w:tcPr>
          <w:p w14:paraId="66F52C5E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6B3EFBB" w14:textId="0DC21676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Dieldryna</w:t>
            </w:r>
          </w:p>
        </w:tc>
        <w:tc>
          <w:tcPr>
            <w:tcW w:w="884" w:type="dxa"/>
          </w:tcPr>
          <w:p w14:paraId="2000D41E" w14:textId="75D410E0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5AD64E0D" w14:textId="639853A4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6A7D29AD" w14:textId="65CD9491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GC/ECD</w:t>
            </w:r>
          </w:p>
        </w:tc>
      </w:tr>
      <w:tr w:rsidR="005C6F7E" w:rsidRPr="00406364" w14:paraId="31C56E79" w14:textId="77777777" w:rsidTr="008666FA">
        <w:tc>
          <w:tcPr>
            <w:tcW w:w="706" w:type="dxa"/>
          </w:tcPr>
          <w:p w14:paraId="6AD70442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5CB461F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∑ pestycydów </w:t>
            </w:r>
          </w:p>
        </w:tc>
        <w:tc>
          <w:tcPr>
            <w:tcW w:w="884" w:type="dxa"/>
          </w:tcPr>
          <w:p w14:paraId="724DEDB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E</w:t>
            </w:r>
          </w:p>
        </w:tc>
        <w:tc>
          <w:tcPr>
            <w:tcW w:w="3206" w:type="dxa"/>
          </w:tcPr>
          <w:p w14:paraId="32A4CF1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PB/OBŚ/20 wyd.3 z 10.04.2012  </w:t>
            </w:r>
          </w:p>
        </w:tc>
        <w:tc>
          <w:tcPr>
            <w:tcW w:w="2274" w:type="dxa"/>
          </w:tcPr>
          <w:p w14:paraId="77A9378F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5C6F7E" w:rsidRPr="00406364" w14:paraId="4B39D847" w14:textId="77777777" w:rsidTr="008666FA">
        <w:tc>
          <w:tcPr>
            <w:tcW w:w="706" w:type="dxa"/>
          </w:tcPr>
          <w:p w14:paraId="7E2BE5CE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51C057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Utlenialność </w:t>
            </w:r>
          </w:p>
        </w:tc>
        <w:tc>
          <w:tcPr>
            <w:tcW w:w="884" w:type="dxa"/>
          </w:tcPr>
          <w:p w14:paraId="4F0AD3B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6D67F3F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8467: 2001</w:t>
            </w:r>
          </w:p>
        </w:tc>
        <w:tc>
          <w:tcPr>
            <w:tcW w:w="2274" w:type="dxa"/>
            <w:vAlign w:val="center"/>
          </w:tcPr>
          <w:p w14:paraId="4806E2D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5C6F7E" w:rsidRPr="00406364" w14:paraId="73455620" w14:textId="77777777" w:rsidTr="008666FA">
        <w:tc>
          <w:tcPr>
            <w:tcW w:w="706" w:type="dxa"/>
          </w:tcPr>
          <w:p w14:paraId="052B0B24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F57146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Ogólny węgiel organiczny </w:t>
            </w:r>
          </w:p>
        </w:tc>
        <w:tc>
          <w:tcPr>
            <w:tcW w:w="884" w:type="dxa"/>
          </w:tcPr>
          <w:p w14:paraId="2AB6B9B1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EFE81F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PB/OBŚ/37 wyd.1 z 27.04.2015</w:t>
            </w:r>
          </w:p>
        </w:tc>
        <w:tc>
          <w:tcPr>
            <w:tcW w:w="2274" w:type="dxa"/>
            <w:vAlign w:val="center"/>
          </w:tcPr>
          <w:p w14:paraId="44CC78D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5C6F7E" w:rsidRPr="00406364" w14:paraId="0F27F79B" w14:textId="77777777" w:rsidTr="008666FA">
        <w:tc>
          <w:tcPr>
            <w:tcW w:w="706" w:type="dxa"/>
          </w:tcPr>
          <w:p w14:paraId="46061165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1D62E9F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Ogólny węgiel organiczny </w:t>
            </w:r>
          </w:p>
        </w:tc>
        <w:tc>
          <w:tcPr>
            <w:tcW w:w="884" w:type="dxa"/>
          </w:tcPr>
          <w:p w14:paraId="40C78F49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42D0B15F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1484:1999</w:t>
            </w:r>
          </w:p>
        </w:tc>
        <w:tc>
          <w:tcPr>
            <w:tcW w:w="2274" w:type="dxa"/>
            <w:vAlign w:val="center"/>
          </w:tcPr>
          <w:p w14:paraId="5B3158C9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Konduktometryczna</w:t>
            </w:r>
          </w:p>
        </w:tc>
      </w:tr>
      <w:tr w:rsidR="005C6F7E" w:rsidRPr="00406364" w14:paraId="2E90AF6A" w14:textId="77777777" w:rsidTr="008666FA">
        <w:tc>
          <w:tcPr>
            <w:tcW w:w="706" w:type="dxa"/>
          </w:tcPr>
          <w:p w14:paraId="0B52ADF5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DE84FC4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 xml:space="preserve">Twardość ogólna </w:t>
            </w:r>
          </w:p>
        </w:tc>
        <w:tc>
          <w:tcPr>
            <w:tcW w:w="884" w:type="dxa"/>
          </w:tcPr>
          <w:p w14:paraId="54490225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0FE42DAB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PN-ISO 6059: 1999</w:t>
            </w:r>
          </w:p>
        </w:tc>
        <w:tc>
          <w:tcPr>
            <w:tcW w:w="2274" w:type="dxa"/>
          </w:tcPr>
          <w:p w14:paraId="3FB8C5FF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5C6F7E" w:rsidRPr="00406364" w14:paraId="47ED99D6" w14:textId="77777777" w:rsidTr="008666FA">
        <w:tc>
          <w:tcPr>
            <w:tcW w:w="706" w:type="dxa"/>
          </w:tcPr>
          <w:p w14:paraId="7FA63EEF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7C95754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 xml:space="preserve">Chlor wolny </w:t>
            </w:r>
          </w:p>
        </w:tc>
        <w:tc>
          <w:tcPr>
            <w:tcW w:w="884" w:type="dxa"/>
          </w:tcPr>
          <w:p w14:paraId="7227F8C5" w14:textId="56577D81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027F93CF" w14:textId="554D1A4D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PB/OBŚ/08 wyd. 4 z 14.03.2025</w:t>
            </w:r>
          </w:p>
        </w:tc>
        <w:tc>
          <w:tcPr>
            <w:tcW w:w="2274" w:type="dxa"/>
            <w:vAlign w:val="center"/>
          </w:tcPr>
          <w:p w14:paraId="7356119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5C6F7E" w:rsidRPr="00406364" w14:paraId="0A03B986" w14:textId="77777777" w:rsidTr="008666FA">
        <w:tc>
          <w:tcPr>
            <w:tcW w:w="706" w:type="dxa"/>
          </w:tcPr>
          <w:p w14:paraId="01337858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E9C7407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Chlor ogólny</w:t>
            </w:r>
          </w:p>
        </w:tc>
        <w:tc>
          <w:tcPr>
            <w:tcW w:w="884" w:type="dxa"/>
          </w:tcPr>
          <w:p w14:paraId="431C02E4" w14:textId="320DCBFD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4A7BBB6" w14:textId="09F6EB18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PB/OBŚ/08 wyd. 4 z 14.03.2025</w:t>
            </w:r>
          </w:p>
        </w:tc>
        <w:tc>
          <w:tcPr>
            <w:tcW w:w="2274" w:type="dxa"/>
            <w:vAlign w:val="center"/>
          </w:tcPr>
          <w:p w14:paraId="51D8ECDD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5C6F7E" w:rsidRPr="00406364" w14:paraId="5AFFAA7D" w14:textId="77777777" w:rsidTr="008666FA">
        <w:tc>
          <w:tcPr>
            <w:tcW w:w="706" w:type="dxa"/>
          </w:tcPr>
          <w:p w14:paraId="4BF0F7FC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6666220" w14:textId="6A3D88F6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Chlor związany (chloraminy)</w:t>
            </w:r>
          </w:p>
        </w:tc>
        <w:tc>
          <w:tcPr>
            <w:tcW w:w="884" w:type="dxa"/>
          </w:tcPr>
          <w:p w14:paraId="50CF4ED3" w14:textId="55BC40C6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C0FCF64" w14:textId="60A5B981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PB/OBŚ/08 wyd. 4 z 14.03.2025</w:t>
            </w:r>
          </w:p>
        </w:tc>
        <w:tc>
          <w:tcPr>
            <w:tcW w:w="2274" w:type="dxa"/>
            <w:vAlign w:val="center"/>
          </w:tcPr>
          <w:p w14:paraId="459407E5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 xml:space="preserve"> Z obliczeń</w:t>
            </w:r>
          </w:p>
        </w:tc>
      </w:tr>
      <w:tr w:rsidR="005C6F7E" w:rsidRPr="00406364" w14:paraId="5DA5C4C5" w14:textId="77777777" w:rsidTr="008666FA">
        <w:tc>
          <w:tcPr>
            <w:tcW w:w="706" w:type="dxa"/>
          </w:tcPr>
          <w:p w14:paraId="5EA88DE7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0358C298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 xml:space="preserve">Wapń </w:t>
            </w:r>
          </w:p>
        </w:tc>
        <w:tc>
          <w:tcPr>
            <w:tcW w:w="884" w:type="dxa"/>
          </w:tcPr>
          <w:p w14:paraId="7F2DF55E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E4CE5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12B012D" w14:textId="77777777" w:rsidR="005C6F7E" w:rsidRPr="00CE4CE5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CE4CE5">
              <w:rPr>
                <w:rFonts w:cstheme="minorHAnsi"/>
                <w:sz w:val="18"/>
                <w:szCs w:val="18"/>
              </w:rPr>
              <w:t>PN-ISO 6058: 1999</w:t>
            </w:r>
          </w:p>
        </w:tc>
        <w:tc>
          <w:tcPr>
            <w:tcW w:w="2274" w:type="dxa"/>
          </w:tcPr>
          <w:p w14:paraId="09D8CFBA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5C6F7E" w:rsidRPr="00406364" w14:paraId="380EC6AF" w14:textId="77777777" w:rsidTr="008666FA">
        <w:tc>
          <w:tcPr>
            <w:tcW w:w="706" w:type="dxa"/>
          </w:tcPr>
          <w:p w14:paraId="3B7AAE3B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C7AE027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Magnez </w:t>
            </w:r>
          </w:p>
        </w:tc>
        <w:tc>
          <w:tcPr>
            <w:tcW w:w="884" w:type="dxa"/>
          </w:tcPr>
          <w:p w14:paraId="40F6266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E2B854C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PN-C-04554-4: 1999 załącznik A</w:t>
            </w:r>
          </w:p>
        </w:tc>
        <w:tc>
          <w:tcPr>
            <w:tcW w:w="2274" w:type="dxa"/>
          </w:tcPr>
          <w:p w14:paraId="26A58C94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Z obliczeń</w:t>
            </w:r>
          </w:p>
        </w:tc>
      </w:tr>
      <w:tr w:rsidR="005C6F7E" w:rsidRPr="00406364" w14:paraId="6C7556A1" w14:textId="77777777" w:rsidTr="008666FA">
        <w:tc>
          <w:tcPr>
            <w:tcW w:w="706" w:type="dxa"/>
          </w:tcPr>
          <w:p w14:paraId="29E8F4E7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90806C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Potas</w:t>
            </w:r>
          </w:p>
        </w:tc>
        <w:tc>
          <w:tcPr>
            <w:tcW w:w="884" w:type="dxa"/>
            <w:vAlign w:val="center"/>
          </w:tcPr>
          <w:p w14:paraId="73F8D75B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206" w:type="dxa"/>
            <w:vAlign w:val="center"/>
          </w:tcPr>
          <w:p w14:paraId="2C6AC0CF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9964-2: 1994</w:t>
            </w:r>
          </w:p>
        </w:tc>
        <w:tc>
          <w:tcPr>
            <w:tcW w:w="2274" w:type="dxa"/>
          </w:tcPr>
          <w:p w14:paraId="16739DB1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FAAS</w:t>
            </w:r>
          </w:p>
        </w:tc>
      </w:tr>
      <w:tr w:rsidR="005C6F7E" w:rsidRPr="00406364" w14:paraId="378EC43A" w14:textId="77777777" w:rsidTr="008666FA">
        <w:tc>
          <w:tcPr>
            <w:tcW w:w="706" w:type="dxa"/>
          </w:tcPr>
          <w:p w14:paraId="008EA1AE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7ADD513F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Azotany </w:t>
            </w:r>
          </w:p>
        </w:tc>
        <w:tc>
          <w:tcPr>
            <w:tcW w:w="884" w:type="dxa"/>
          </w:tcPr>
          <w:p w14:paraId="1782D13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A, P</w:t>
            </w:r>
          </w:p>
        </w:tc>
        <w:tc>
          <w:tcPr>
            <w:tcW w:w="3206" w:type="dxa"/>
          </w:tcPr>
          <w:p w14:paraId="10A08BE3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PN-82/C-04576.08                    </w:t>
            </w:r>
          </w:p>
        </w:tc>
        <w:tc>
          <w:tcPr>
            <w:tcW w:w="2274" w:type="dxa"/>
          </w:tcPr>
          <w:p w14:paraId="7A234EB1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5C6F7E" w:rsidRPr="00406364" w14:paraId="0FB01230" w14:textId="77777777" w:rsidTr="008666FA">
        <w:tc>
          <w:tcPr>
            <w:tcW w:w="706" w:type="dxa"/>
          </w:tcPr>
          <w:p w14:paraId="7B0ABC82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65EEC674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Azotyny</w:t>
            </w:r>
          </w:p>
        </w:tc>
        <w:tc>
          <w:tcPr>
            <w:tcW w:w="884" w:type="dxa"/>
          </w:tcPr>
          <w:p w14:paraId="14403A7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7F0FB766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26777: 1999</w:t>
            </w:r>
          </w:p>
        </w:tc>
        <w:tc>
          <w:tcPr>
            <w:tcW w:w="2274" w:type="dxa"/>
            <w:vAlign w:val="center"/>
          </w:tcPr>
          <w:p w14:paraId="18FBD1E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Spektrofotometryczna</w:t>
            </w:r>
          </w:p>
        </w:tc>
      </w:tr>
      <w:tr w:rsidR="005C6F7E" w:rsidRPr="00406364" w14:paraId="26ADA52F" w14:textId="77777777" w:rsidTr="008666FA">
        <w:tc>
          <w:tcPr>
            <w:tcW w:w="706" w:type="dxa"/>
          </w:tcPr>
          <w:p w14:paraId="70B686AA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25590FAF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Chlorki </w:t>
            </w:r>
          </w:p>
        </w:tc>
        <w:tc>
          <w:tcPr>
            <w:tcW w:w="884" w:type="dxa"/>
          </w:tcPr>
          <w:p w14:paraId="64BB840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08C46652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PN-ISO 9297: 1994</w:t>
            </w:r>
          </w:p>
        </w:tc>
        <w:tc>
          <w:tcPr>
            <w:tcW w:w="2274" w:type="dxa"/>
          </w:tcPr>
          <w:p w14:paraId="71961B99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Miareczkowa</w:t>
            </w:r>
          </w:p>
        </w:tc>
      </w:tr>
      <w:tr w:rsidR="005C6F7E" w:rsidRPr="00406364" w14:paraId="67F6DA67" w14:textId="77777777" w:rsidTr="008666FA">
        <w:tc>
          <w:tcPr>
            <w:tcW w:w="706" w:type="dxa"/>
          </w:tcPr>
          <w:p w14:paraId="6EA6C56D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</w:tcPr>
          <w:p w14:paraId="49D343CE" w14:textId="112AF20E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Potencjał utleniająco-redukujący</w:t>
            </w:r>
            <w:r>
              <w:rPr>
                <w:rFonts w:cstheme="minorHAnsi"/>
                <w:sz w:val="20"/>
                <w:szCs w:val="20"/>
              </w:rPr>
              <w:t xml:space="preserve"> (redox)</w:t>
            </w:r>
          </w:p>
        </w:tc>
        <w:tc>
          <w:tcPr>
            <w:tcW w:w="884" w:type="dxa"/>
          </w:tcPr>
          <w:p w14:paraId="48DD0C4E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632DD756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PB/OBS/38 wyd. 2 z 09.07.2018</w:t>
            </w:r>
          </w:p>
          <w:p w14:paraId="70AAF7A0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(pomiar elektrodą Ag/</w:t>
            </w:r>
            <w:proofErr w:type="spellStart"/>
            <w:r w:rsidRPr="00576273">
              <w:rPr>
                <w:rFonts w:cstheme="minorHAnsi"/>
                <w:sz w:val="18"/>
                <w:szCs w:val="18"/>
              </w:rPr>
              <w:t>AgCl</w:t>
            </w:r>
            <w:proofErr w:type="spellEnd"/>
            <w:r w:rsidRPr="00576273">
              <w:rPr>
                <w:rFonts w:cstheme="minorHAnsi"/>
                <w:sz w:val="18"/>
                <w:szCs w:val="18"/>
              </w:rPr>
              <w:t xml:space="preserve"> w 3,5M </w:t>
            </w:r>
            <w:proofErr w:type="spellStart"/>
            <w:r w:rsidRPr="00576273">
              <w:rPr>
                <w:rFonts w:cstheme="minorHAnsi"/>
                <w:sz w:val="18"/>
                <w:szCs w:val="18"/>
              </w:rPr>
              <w:t>KCl</w:t>
            </w:r>
            <w:proofErr w:type="spellEnd"/>
            <w:r w:rsidRPr="0057627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74" w:type="dxa"/>
          </w:tcPr>
          <w:p w14:paraId="69EA98DA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Potencjometryczna</w:t>
            </w:r>
          </w:p>
        </w:tc>
      </w:tr>
      <w:tr w:rsidR="005C6F7E" w:rsidRPr="00406364" w14:paraId="2FD07E53" w14:textId="77777777" w:rsidTr="008666FA">
        <w:trPr>
          <w:trHeight w:val="147"/>
        </w:trPr>
        <w:tc>
          <w:tcPr>
            <w:tcW w:w="706" w:type="dxa"/>
          </w:tcPr>
          <w:p w14:paraId="0425A140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32A7C31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Ogólna liczba mikroorganizmów </w:t>
            </w:r>
          </w:p>
          <w:p w14:paraId="68F3C442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w temp. 22</w:t>
            </w:r>
            <w:r w:rsidRPr="00BA3F13">
              <w:rPr>
                <w:rFonts w:cstheme="minorHAnsi"/>
                <w:sz w:val="20"/>
                <w:szCs w:val="20"/>
                <w:vertAlign w:val="superscript"/>
              </w:rPr>
              <w:t>0</w:t>
            </w:r>
            <w:r w:rsidRPr="00BA3F13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884" w:type="dxa"/>
          </w:tcPr>
          <w:p w14:paraId="6ABD0AB1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715005A9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PN-EN ISO 6222: 2004 </w:t>
            </w:r>
          </w:p>
          <w:p w14:paraId="25F60AAC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14:paraId="6B044013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Płytkowa (posiew wgłębny)</w:t>
            </w:r>
          </w:p>
          <w:p w14:paraId="1D1AFFB5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C6F7E" w:rsidRPr="00406364" w14:paraId="4CB31AFC" w14:textId="77777777" w:rsidTr="008666FA">
        <w:tc>
          <w:tcPr>
            <w:tcW w:w="706" w:type="dxa"/>
          </w:tcPr>
          <w:p w14:paraId="6C8AF923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A849C64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Ogólna liczba mikroorganizmów </w:t>
            </w:r>
          </w:p>
          <w:p w14:paraId="3C7078BA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w temp. 36</w:t>
            </w:r>
            <w:r w:rsidRPr="00BA3F13">
              <w:rPr>
                <w:rFonts w:cstheme="minorHAnsi"/>
                <w:sz w:val="20"/>
                <w:szCs w:val="20"/>
                <w:vertAlign w:val="superscript"/>
              </w:rPr>
              <w:t>0</w:t>
            </w:r>
            <w:r w:rsidRPr="00BA3F13">
              <w:rPr>
                <w:rFonts w:cstheme="minorHAnsi"/>
                <w:sz w:val="20"/>
                <w:szCs w:val="20"/>
              </w:rPr>
              <w:t xml:space="preserve">C </w:t>
            </w:r>
          </w:p>
        </w:tc>
        <w:tc>
          <w:tcPr>
            <w:tcW w:w="884" w:type="dxa"/>
          </w:tcPr>
          <w:p w14:paraId="41D44D97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08B1616A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 xml:space="preserve">PN-EN ISO 6222: 2004 </w:t>
            </w:r>
          </w:p>
          <w:p w14:paraId="17F2E4E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14:paraId="5C43E04F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Płytkowa (posiew wgłębny)</w:t>
            </w:r>
          </w:p>
          <w:p w14:paraId="33011C9A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C6F7E" w:rsidRPr="00406364" w14:paraId="70FCDF58" w14:textId="77777777" w:rsidTr="008666FA">
        <w:tc>
          <w:tcPr>
            <w:tcW w:w="706" w:type="dxa"/>
          </w:tcPr>
          <w:p w14:paraId="0E1F03A0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6DACEF1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Bakterie grupy coli</w:t>
            </w:r>
          </w:p>
        </w:tc>
        <w:tc>
          <w:tcPr>
            <w:tcW w:w="884" w:type="dxa"/>
          </w:tcPr>
          <w:p w14:paraId="2341C7C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2D99B0B3" w14:textId="77777777" w:rsidR="005C6F7E" w:rsidRPr="00576273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9308-1: 2014-12+A1: 2017-04</w:t>
            </w:r>
          </w:p>
        </w:tc>
        <w:tc>
          <w:tcPr>
            <w:tcW w:w="2274" w:type="dxa"/>
          </w:tcPr>
          <w:p w14:paraId="7C1C9E9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6721311F" w14:textId="77777777" w:rsidTr="008666FA">
        <w:tc>
          <w:tcPr>
            <w:tcW w:w="706" w:type="dxa"/>
          </w:tcPr>
          <w:p w14:paraId="301120BD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1C21D08C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i/>
                <w:sz w:val="20"/>
                <w:szCs w:val="20"/>
              </w:rPr>
              <w:t xml:space="preserve">Escherichia </w:t>
            </w:r>
            <w:r w:rsidRPr="00BA3F13">
              <w:rPr>
                <w:rFonts w:cstheme="minorHAnsi"/>
                <w:sz w:val="20"/>
                <w:szCs w:val="20"/>
              </w:rPr>
              <w:t xml:space="preserve">coli </w:t>
            </w:r>
          </w:p>
        </w:tc>
        <w:tc>
          <w:tcPr>
            <w:tcW w:w="884" w:type="dxa"/>
          </w:tcPr>
          <w:p w14:paraId="584A553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</w:tcPr>
          <w:p w14:paraId="36B2F378" w14:textId="77777777" w:rsidR="005C6F7E" w:rsidRPr="00576273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9308-1: 2014-12+A1: 2017-04</w:t>
            </w:r>
          </w:p>
        </w:tc>
        <w:tc>
          <w:tcPr>
            <w:tcW w:w="2274" w:type="dxa"/>
          </w:tcPr>
          <w:p w14:paraId="0A33250E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2FBEC1DF" w14:textId="77777777" w:rsidTr="008666FA">
        <w:tc>
          <w:tcPr>
            <w:tcW w:w="706" w:type="dxa"/>
          </w:tcPr>
          <w:p w14:paraId="7F666473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16288917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i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Bakterie grupy coli</w:t>
            </w:r>
          </w:p>
        </w:tc>
        <w:tc>
          <w:tcPr>
            <w:tcW w:w="884" w:type="dxa"/>
          </w:tcPr>
          <w:p w14:paraId="2C1FEDD4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206" w:type="dxa"/>
          </w:tcPr>
          <w:p w14:paraId="5FF3B9E0" w14:textId="77777777" w:rsidR="005C6F7E" w:rsidRPr="00576273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9308-2: 2014-06</w:t>
            </w:r>
          </w:p>
        </w:tc>
        <w:tc>
          <w:tcPr>
            <w:tcW w:w="2274" w:type="dxa"/>
          </w:tcPr>
          <w:p w14:paraId="242EBABE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Metoda NPL</w:t>
            </w:r>
          </w:p>
        </w:tc>
      </w:tr>
      <w:tr w:rsidR="005C6F7E" w:rsidRPr="00406364" w14:paraId="6B6169B2" w14:textId="77777777" w:rsidTr="008666FA">
        <w:tc>
          <w:tcPr>
            <w:tcW w:w="706" w:type="dxa"/>
          </w:tcPr>
          <w:p w14:paraId="4420605A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291D3C75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i/>
                <w:sz w:val="20"/>
                <w:szCs w:val="20"/>
              </w:rPr>
            </w:pPr>
            <w:r w:rsidRPr="00BA3F13">
              <w:rPr>
                <w:rFonts w:cstheme="minorHAnsi"/>
                <w:i/>
                <w:sz w:val="20"/>
                <w:szCs w:val="20"/>
              </w:rPr>
              <w:t xml:space="preserve">Escherichia </w:t>
            </w:r>
            <w:r w:rsidRPr="00BA3F13">
              <w:rPr>
                <w:rFonts w:cstheme="minorHAnsi"/>
                <w:sz w:val="20"/>
                <w:szCs w:val="20"/>
              </w:rPr>
              <w:t xml:space="preserve">coli </w:t>
            </w:r>
          </w:p>
        </w:tc>
        <w:tc>
          <w:tcPr>
            <w:tcW w:w="884" w:type="dxa"/>
          </w:tcPr>
          <w:p w14:paraId="61A50D39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NA</w:t>
            </w:r>
          </w:p>
        </w:tc>
        <w:tc>
          <w:tcPr>
            <w:tcW w:w="3206" w:type="dxa"/>
          </w:tcPr>
          <w:p w14:paraId="13F930CE" w14:textId="77777777" w:rsidR="005C6F7E" w:rsidRPr="00576273" w:rsidRDefault="005C6F7E" w:rsidP="005C6F7E">
            <w:pPr>
              <w:widowControl w:val="0"/>
              <w:tabs>
                <w:tab w:val="left" w:pos="5105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9308-2: 2014-06</w:t>
            </w:r>
          </w:p>
        </w:tc>
        <w:tc>
          <w:tcPr>
            <w:tcW w:w="2274" w:type="dxa"/>
          </w:tcPr>
          <w:p w14:paraId="59D2144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Metoda NPL</w:t>
            </w:r>
          </w:p>
        </w:tc>
      </w:tr>
      <w:tr w:rsidR="005C6F7E" w:rsidRPr="00406364" w14:paraId="64340308" w14:textId="77777777" w:rsidTr="008666FA">
        <w:tc>
          <w:tcPr>
            <w:tcW w:w="706" w:type="dxa"/>
          </w:tcPr>
          <w:p w14:paraId="1320B373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6890F7E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Enterokoki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vAlign w:val="center"/>
          </w:tcPr>
          <w:p w14:paraId="1C832A71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6EFFFC80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7899-2: 2004</w:t>
            </w:r>
          </w:p>
        </w:tc>
        <w:tc>
          <w:tcPr>
            <w:tcW w:w="2274" w:type="dxa"/>
          </w:tcPr>
          <w:p w14:paraId="6D86B754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246967D9" w14:textId="77777777" w:rsidTr="008666FA">
        <w:tc>
          <w:tcPr>
            <w:tcW w:w="706" w:type="dxa"/>
          </w:tcPr>
          <w:p w14:paraId="3A652AF0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62D1BA4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Przetrwalniki beztlenowców redukujących siarczyny  (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clostridia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884" w:type="dxa"/>
            <w:vAlign w:val="center"/>
          </w:tcPr>
          <w:p w14:paraId="1B8A5658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51F39CC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26461-2: 2001</w:t>
            </w:r>
          </w:p>
        </w:tc>
        <w:tc>
          <w:tcPr>
            <w:tcW w:w="2274" w:type="dxa"/>
          </w:tcPr>
          <w:p w14:paraId="39F91A0E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55AF234E" w14:textId="77777777" w:rsidTr="008666FA">
        <w:tc>
          <w:tcPr>
            <w:tcW w:w="706" w:type="dxa"/>
          </w:tcPr>
          <w:p w14:paraId="7AC1C4B9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6A4E5B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Gronkowce chorobotwórcze</w:t>
            </w:r>
          </w:p>
        </w:tc>
        <w:tc>
          <w:tcPr>
            <w:tcW w:w="884" w:type="dxa"/>
          </w:tcPr>
          <w:p w14:paraId="2F0C9423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109BDEA8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  <w:lang w:val="nl-NL"/>
              </w:rPr>
              <w:t>Metodyka PZH ZHK: 2007</w:t>
            </w:r>
          </w:p>
        </w:tc>
        <w:tc>
          <w:tcPr>
            <w:tcW w:w="2274" w:type="dxa"/>
          </w:tcPr>
          <w:p w14:paraId="46B981A3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6BAF6C11" w14:textId="77777777" w:rsidTr="008666FA">
        <w:tc>
          <w:tcPr>
            <w:tcW w:w="706" w:type="dxa"/>
          </w:tcPr>
          <w:p w14:paraId="3AEA400D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47A80EF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50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Clostridium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perfringens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 </w:t>
            </w:r>
            <w:r w:rsidRPr="00BA3F13">
              <w:rPr>
                <w:rFonts w:cstheme="minorHAnsi"/>
                <w:sz w:val="20"/>
                <w:szCs w:val="20"/>
              </w:rPr>
              <w:br/>
              <w:t>(łącznie ze sporami)</w:t>
            </w:r>
          </w:p>
        </w:tc>
        <w:tc>
          <w:tcPr>
            <w:tcW w:w="884" w:type="dxa"/>
          </w:tcPr>
          <w:p w14:paraId="1552BDD9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2249F671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14189: 2016-10</w:t>
            </w:r>
          </w:p>
        </w:tc>
        <w:tc>
          <w:tcPr>
            <w:tcW w:w="2274" w:type="dxa"/>
          </w:tcPr>
          <w:p w14:paraId="0A8000E8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1DA9F0D6" w14:textId="77777777" w:rsidTr="008666FA">
        <w:tc>
          <w:tcPr>
            <w:tcW w:w="706" w:type="dxa"/>
          </w:tcPr>
          <w:p w14:paraId="43D1B353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5ED9476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proofErr w:type="spellStart"/>
            <w:r w:rsidRPr="00BA3F13">
              <w:rPr>
                <w:rFonts w:cstheme="minorHAnsi"/>
                <w:sz w:val="20"/>
                <w:szCs w:val="20"/>
              </w:rPr>
              <w:t>Pseudomonas</w:t>
            </w:r>
            <w:proofErr w:type="spellEnd"/>
            <w:r w:rsidRPr="00BA3F1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A3F13">
              <w:rPr>
                <w:rFonts w:cstheme="minorHAnsi"/>
                <w:sz w:val="20"/>
                <w:szCs w:val="20"/>
              </w:rPr>
              <w:t>aeruginosa</w:t>
            </w:r>
            <w:proofErr w:type="spellEnd"/>
          </w:p>
        </w:tc>
        <w:tc>
          <w:tcPr>
            <w:tcW w:w="884" w:type="dxa"/>
          </w:tcPr>
          <w:p w14:paraId="50950280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7F8DB84C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  <w:lang w:val="nl-NL"/>
              </w:rPr>
            </w:pPr>
            <w:r w:rsidRPr="00576273">
              <w:rPr>
                <w:rFonts w:cstheme="minorHAnsi"/>
                <w:sz w:val="18"/>
                <w:szCs w:val="18"/>
                <w:lang w:val="nl-NL"/>
              </w:rPr>
              <w:t>PN-EN ISO 16266: 2009</w:t>
            </w:r>
          </w:p>
        </w:tc>
        <w:tc>
          <w:tcPr>
            <w:tcW w:w="2274" w:type="dxa"/>
          </w:tcPr>
          <w:p w14:paraId="7AE4269B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5176C907" w14:textId="77777777" w:rsidTr="008666FA">
        <w:tc>
          <w:tcPr>
            <w:tcW w:w="706" w:type="dxa"/>
          </w:tcPr>
          <w:p w14:paraId="1B890435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72731D26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 xml:space="preserve">Salmonella sp. </w:t>
            </w:r>
          </w:p>
        </w:tc>
        <w:tc>
          <w:tcPr>
            <w:tcW w:w="884" w:type="dxa"/>
          </w:tcPr>
          <w:p w14:paraId="453227FA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30346E53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  <w:lang w:val="nl-NL"/>
              </w:rPr>
            </w:pPr>
            <w:r w:rsidRPr="00576273">
              <w:rPr>
                <w:rFonts w:cstheme="minorHAnsi"/>
                <w:sz w:val="18"/>
                <w:szCs w:val="18"/>
                <w:lang w:val="nl-NL"/>
              </w:rPr>
              <w:t>PN-EN ISO 19250: 2013-07</w:t>
            </w:r>
          </w:p>
        </w:tc>
        <w:tc>
          <w:tcPr>
            <w:tcW w:w="2274" w:type="dxa"/>
          </w:tcPr>
          <w:p w14:paraId="66792B16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406364" w14:paraId="2259E193" w14:textId="77777777" w:rsidTr="008666FA">
        <w:tc>
          <w:tcPr>
            <w:tcW w:w="706" w:type="dxa"/>
          </w:tcPr>
          <w:p w14:paraId="550AE9CF" w14:textId="77777777" w:rsidR="005C6F7E" w:rsidRPr="00BA3F13" w:rsidRDefault="005C6F7E" w:rsidP="005C6F7E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14:paraId="1EB882FE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ind w:left="-108" w:firstLine="108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Legionella sp.</w:t>
            </w:r>
          </w:p>
        </w:tc>
        <w:tc>
          <w:tcPr>
            <w:tcW w:w="884" w:type="dxa"/>
          </w:tcPr>
          <w:p w14:paraId="2786071E" w14:textId="77777777" w:rsidR="005C6F7E" w:rsidRPr="00BA3F1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BA3F13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06" w:type="dxa"/>
            <w:vAlign w:val="center"/>
          </w:tcPr>
          <w:p w14:paraId="5BCBD041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PN-EN ISO 11731:2017-08+Ap1:2019-12</w:t>
            </w:r>
          </w:p>
          <w:p w14:paraId="35013CF5" w14:textId="77777777" w:rsidR="005C6F7E" w:rsidRPr="00576273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576273">
              <w:rPr>
                <w:rFonts w:cstheme="minorHAnsi"/>
                <w:sz w:val="18"/>
                <w:szCs w:val="18"/>
              </w:rPr>
              <w:t>Matrix A, procedura 5, podłoże A (BCYE), procedura 7, podłoże B lub C</w:t>
            </w:r>
          </w:p>
        </w:tc>
        <w:tc>
          <w:tcPr>
            <w:tcW w:w="2274" w:type="dxa"/>
          </w:tcPr>
          <w:p w14:paraId="0B8C59B3" w14:textId="77777777" w:rsidR="005C6F7E" w:rsidRPr="00406364" w:rsidRDefault="005C6F7E" w:rsidP="005C6F7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406364">
              <w:rPr>
                <w:rFonts w:cstheme="minorHAnsi"/>
                <w:sz w:val="18"/>
                <w:szCs w:val="18"/>
              </w:rPr>
              <w:t>Filtracja membranowa</w:t>
            </w:r>
          </w:p>
        </w:tc>
      </w:tr>
      <w:tr w:rsidR="005C6F7E" w:rsidRPr="00CF3E3C" w14:paraId="5720B4C2" w14:textId="77777777" w:rsidTr="008666FA">
        <w:tc>
          <w:tcPr>
            <w:tcW w:w="9816" w:type="dxa"/>
            <w:gridSpan w:val="5"/>
          </w:tcPr>
          <w:p w14:paraId="6D2F8B0F" w14:textId="07D3D2C2" w:rsidR="005C6F7E" w:rsidRDefault="005C6F7E" w:rsidP="005C6F7E">
            <w:pPr>
              <w:widowControl w:val="0"/>
              <w:tabs>
                <w:tab w:val="left" w:pos="182"/>
                <w:tab w:val="left" w:pos="392"/>
              </w:tabs>
              <w:autoSpaceDE w:val="0"/>
              <w:autoSpaceDN w:val="0"/>
              <w:adjustRightInd w:val="0"/>
              <w:spacing w:after="0"/>
              <w:ind w:left="459" w:hanging="459"/>
              <w:rPr>
                <w:rFonts w:cstheme="minorHAnsi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 xml:space="preserve">A  -  badanie akredytowane. Dział Laboratoryjny posiada akredytację Polskiego Centrum Akredytacji nr certyfikatu AB 552. Zakres akredytacji dostępny w   siedzibie  laboratorium lub na stronie </w:t>
            </w:r>
            <w:hyperlink r:id="rId10" w:history="1">
              <w:r w:rsidRPr="00FB123B">
                <w:rPr>
                  <w:rStyle w:val="Hipercze"/>
                  <w:rFonts w:cstheme="minorHAnsi"/>
                  <w:sz w:val="18"/>
                  <w:szCs w:val="18"/>
                </w:rPr>
                <w:t>www.gov.pl/wsse-kielce</w:t>
              </w:r>
            </w:hyperlink>
          </w:p>
          <w:p w14:paraId="7CA5FB0E" w14:textId="77777777" w:rsidR="005C6F7E" w:rsidRPr="00A20848" w:rsidRDefault="005C6F7E" w:rsidP="005C6F7E">
            <w:pPr>
              <w:widowControl w:val="0"/>
              <w:tabs>
                <w:tab w:val="left" w:pos="182"/>
                <w:tab w:val="left" w:pos="392"/>
              </w:tabs>
              <w:autoSpaceDE w:val="0"/>
              <w:autoSpaceDN w:val="0"/>
              <w:adjustRightInd w:val="0"/>
              <w:spacing w:after="0"/>
              <w:ind w:left="459" w:hanging="459"/>
              <w:rPr>
                <w:rFonts w:cstheme="minorHAnsi"/>
                <w:sz w:val="4"/>
                <w:szCs w:val="4"/>
              </w:rPr>
            </w:pPr>
          </w:p>
          <w:p w14:paraId="53F6A34D" w14:textId="77777777" w:rsidR="005C6F7E" w:rsidRDefault="005C6F7E" w:rsidP="005C6F7E">
            <w:pPr>
              <w:widowControl w:val="0"/>
              <w:tabs>
                <w:tab w:val="left" w:pos="885"/>
              </w:tabs>
              <w:autoSpaceDE w:val="0"/>
              <w:autoSpaceDN w:val="0"/>
              <w:adjustRightInd w:val="0"/>
              <w:spacing w:after="0"/>
              <w:ind w:left="743" w:hanging="743"/>
              <w:rPr>
                <w:rFonts w:cstheme="minorHAnsi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>NA -  badanie nieakredytowane</w:t>
            </w:r>
          </w:p>
          <w:p w14:paraId="6F4B2FE7" w14:textId="77777777" w:rsidR="005C6F7E" w:rsidRPr="00A20848" w:rsidRDefault="005C6F7E" w:rsidP="005C6F7E">
            <w:pPr>
              <w:widowControl w:val="0"/>
              <w:tabs>
                <w:tab w:val="left" w:pos="885"/>
              </w:tabs>
              <w:autoSpaceDE w:val="0"/>
              <w:autoSpaceDN w:val="0"/>
              <w:adjustRightInd w:val="0"/>
              <w:spacing w:after="0"/>
              <w:ind w:left="743" w:hanging="743"/>
              <w:rPr>
                <w:rFonts w:cstheme="minorHAnsi"/>
                <w:sz w:val="4"/>
                <w:szCs w:val="4"/>
              </w:rPr>
            </w:pPr>
          </w:p>
          <w:p w14:paraId="27E74673" w14:textId="0F79C933" w:rsidR="005C6F7E" w:rsidRPr="001A73D0" w:rsidRDefault="005C6F7E" w:rsidP="005C6F7E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1A73D0">
              <w:rPr>
                <w:rFonts w:cstheme="minorHAnsi"/>
                <w:sz w:val="18"/>
                <w:szCs w:val="18"/>
              </w:rPr>
              <w:t xml:space="preserve">E -   badanie w ramach zakresu elastycznego. Aktualna „Lista akredytowanych działań prowadzonych w ramach zakresu elastycznego” jest dostępna na stronie </w:t>
            </w:r>
            <w:hyperlink r:id="rId11" w:history="1">
              <w:r w:rsidRPr="001A73D0">
                <w:rPr>
                  <w:rStyle w:val="Hipercze"/>
                  <w:rFonts w:cstheme="minorHAnsi"/>
                  <w:color w:val="000000" w:themeColor="text1"/>
                  <w:sz w:val="18"/>
                  <w:szCs w:val="18"/>
                </w:rPr>
                <w:t>www.gov.pl/wsse-kielce</w:t>
              </w:r>
            </w:hyperlink>
            <w:r w:rsidRPr="001A73D0">
              <w:rPr>
                <w:sz w:val="18"/>
                <w:szCs w:val="18"/>
              </w:rPr>
              <w:t xml:space="preserve">. Granice elastyczności obejmują: </w:t>
            </w:r>
            <w:r w:rsidRPr="001A73D0">
              <w:rPr>
                <w:rFonts w:cstheme="minorHAnsi"/>
                <w:sz w:val="18"/>
                <w:szCs w:val="18"/>
              </w:rPr>
              <w:t>1) Dodanie badanej cechy</w:t>
            </w:r>
            <w:r w:rsidRPr="001A73D0">
              <w:rPr>
                <w:rFonts w:cstheme="minorHAnsi"/>
                <w:sz w:val="18"/>
                <w:szCs w:val="18"/>
              </w:rPr>
              <w:br/>
              <w:t xml:space="preserve"> w ramach przedmiotu /grupy przedmiotów badań i techniki badawczej. 2) Zmianę zakresu pomiarowego metody badawczej</w:t>
            </w:r>
          </w:p>
          <w:p w14:paraId="7F68CDC9" w14:textId="6E86669E" w:rsidR="005C6F7E" w:rsidRPr="00A20848" w:rsidRDefault="005C6F7E" w:rsidP="005C6F7E">
            <w:pPr>
              <w:spacing w:after="0" w:line="256" w:lineRule="auto"/>
              <w:rPr>
                <w:rFonts w:cstheme="minorHAnsi"/>
                <w:sz w:val="18"/>
                <w:szCs w:val="18"/>
              </w:rPr>
            </w:pPr>
            <w:r w:rsidRPr="001A73D0">
              <w:rPr>
                <w:rFonts w:cstheme="minorHAnsi"/>
                <w:sz w:val="18"/>
                <w:szCs w:val="18"/>
              </w:rPr>
              <w:t>3) Stosowanie zaktualizowanych metod opisanych w procedurach opracowanych przez laboratorium</w:t>
            </w:r>
          </w:p>
          <w:p w14:paraId="37E3ADB2" w14:textId="6A47A178" w:rsidR="005C6F7E" w:rsidRPr="00A20848" w:rsidRDefault="005C6F7E" w:rsidP="005C6F7E">
            <w:pPr>
              <w:spacing w:after="0" w:line="256" w:lineRule="auto"/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A2084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48B4EA5" w14:textId="77777777" w:rsidR="005C6F7E" w:rsidRDefault="005C6F7E" w:rsidP="005C6F7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/>
              <w:ind w:left="459" w:hanging="470"/>
              <w:rPr>
                <w:rFonts w:cstheme="minorHAnsi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>P -     normy wycofane przez Polski Komitet Normalizacyjny bez zastąpienia. Badania wykonane zgodnie z tymi normami spełniają wymagania przepisów  prawnych    i pozwalają na dokonanie oceny zgodności.</w:t>
            </w:r>
          </w:p>
          <w:p w14:paraId="0172E540" w14:textId="77777777" w:rsidR="005C6F7E" w:rsidRPr="00A20848" w:rsidRDefault="005C6F7E" w:rsidP="005C6F7E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0"/>
              <w:ind w:left="459" w:hanging="470"/>
              <w:rPr>
                <w:rFonts w:cstheme="minorHAnsi"/>
                <w:sz w:val="18"/>
                <w:szCs w:val="18"/>
              </w:rPr>
            </w:pPr>
          </w:p>
          <w:p w14:paraId="1458EB2B" w14:textId="5949E50E" w:rsidR="005C6F7E" w:rsidRDefault="005C6F7E" w:rsidP="005C6F7E">
            <w:pPr>
              <w:pStyle w:val="Akapitzlist"/>
              <w:spacing w:after="0" w:line="256" w:lineRule="auto"/>
              <w:ind w:left="14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20848"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A20848">
              <w:rPr>
                <w:rFonts w:cstheme="minorHAnsi"/>
                <w:sz w:val="18"/>
                <w:szCs w:val="18"/>
              </w:rPr>
              <w:t xml:space="preserve">akres pomiarowy metod </w:t>
            </w:r>
            <w:r>
              <w:rPr>
                <w:rFonts w:cstheme="minorHAnsi"/>
                <w:sz w:val="18"/>
                <w:szCs w:val="18"/>
              </w:rPr>
              <w:t xml:space="preserve">jest </w:t>
            </w:r>
            <w:r w:rsidRPr="00A20848">
              <w:rPr>
                <w:rFonts w:cstheme="minorHAnsi"/>
                <w:sz w:val="18"/>
                <w:szCs w:val="18"/>
              </w:rPr>
              <w:t xml:space="preserve">dostępny na stronie </w:t>
            </w:r>
            <w:hyperlink r:id="rId12" w:history="1">
              <w:r w:rsidRPr="00A20848">
                <w:rPr>
                  <w:rStyle w:val="Hipercze"/>
                  <w:rFonts w:cstheme="minorHAnsi"/>
                  <w:color w:val="000000" w:themeColor="text1"/>
                  <w:sz w:val="18"/>
                  <w:szCs w:val="18"/>
                </w:rPr>
                <w:t>www.gov.pl/wsse-kielce</w:t>
              </w:r>
            </w:hyperlink>
            <w:r w:rsidRPr="00A20848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F54E6A2" w14:textId="77777777" w:rsidR="005C6F7E" w:rsidRPr="00A20848" w:rsidRDefault="005C6F7E" w:rsidP="005C6F7E">
            <w:pPr>
              <w:pStyle w:val="Akapitzlist"/>
              <w:spacing w:after="0" w:line="256" w:lineRule="auto"/>
              <w:ind w:left="142"/>
              <w:rPr>
                <w:rFonts w:cstheme="minorHAnsi"/>
                <w:sz w:val="18"/>
                <w:szCs w:val="18"/>
              </w:rPr>
            </w:pPr>
          </w:p>
        </w:tc>
      </w:tr>
    </w:tbl>
    <w:p w14:paraId="10AB1326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51B8B20F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3980020D" w14:textId="77777777" w:rsidR="00F473BC" w:rsidRPr="00F473BC" w:rsidRDefault="00F473BC" w:rsidP="00F473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4D596A" w14:textId="77777777" w:rsidR="00F473BC" w:rsidRDefault="00F473BC" w:rsidP="00F473B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2F466219" w14:textId="77777777" w:rsidR="00367895" w:rsidRPr="00F473BC" w:rsidRDefault="00367895" w:rsidP="00F473BC">
      <w:pPr>
        <w:pStyle w:val="Default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</w:p>
    <w:p w14:paraId="206C2488" w14:textId="77777777" w:rsidR="00F473BC" w:rsidRP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FC233E5" w14:textId="77777777" w:rsidR="00F473BC" w:rsidRDefault="00F473BC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74CCD24" w14:textId="77777777" w:rsidR="00AE60A7" w:rsidRDefault="00AE60A7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3A29279" w14:textId="77777777" w:rsidR="00AE60A7" w:rsidRDefault="00AE60A7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B04ABBC" w14:textId="77777777" w:rsidR="001A73D0" w:rsidRDefault="001A73D0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B95FA9A" w14:textId="77777777" w:rsidR="001A73D0" w:rsidRDefault="001A73D0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21DD9C0" w14:textId="77777777" w:rsidR="00CE4CE5" w:rsidRDefault="00CE4CE5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A8AF267" w14:textId="77777777" w:rsidR="00AE60A7" w:rsidRDefault="00AE60A7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84DC4C4" w14:textId="77777777" w:rsidR="00F473BC" w:rsidRPr="00114A61" w:rsidRDefault="00F473BC" w:rsidP="00F473BC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Laboratorium </w:t>
      </w:r>
      <w:r w:rsidRPr="00114A61">
        <w:rPr>
          <w:rFonts w:asciiTheme="minorHAnsi" w:hAnsiTheme="minorHAnsi" w:cstheme="minorHAnsi"/>
          <w:b/>
          <w:color w:val="auto"/>
          <w:sz w:val="22"/>
          <w:szCs w:val="22"/>
        </w:rPr>
        <w:t>informuje:</w:t>
      </w:r>
      <w:r w:rsidRPr="00114A6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A824E53" w14:textId="1B76F5CA" w:rsidR="00F473BC" w:rsidRPr="00114A61" w:rsidRDefault="00F473BC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 xml:space="preserve">Laboratorium zapewnia poufność badań. </w:t>
      </w:r>
    </w:p>
    <w:p w14:paraId="3C516C0D" w14:textId="7806C113" w:rsidR="002052BA" w:rsidRPr="00114A61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Laboratorium nie ponosi odpowiedzialności za wpływ niewłaściwego pobrania i transportu próbki (w przypadku, gdy Klient sam pobiera próbkę).</w:t>
      </w:r>
    </w:p>
    <w:p w14:paraId="00385990" w14:textId="7190A9A3" w:rsidR="002052BA" w:rsidRPr="00114A61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W przypadku przekroczenia parametrów mikrobiologicznych lub fizykochemicznych oznaczenie smaku nie będzie wykonane.</w:t>
      </w:r>
    </w:p>
    <w:p w14:paraId="640385B1" w14:textId="656D50B4" w:rsidR="00F473BC" w:rsidRDefault="00F473BC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W przypadku, gdy uzyskany przez laboratorium rezultat badania nie będzie zawierał się w zakresie pomiarowym akredytowanej metody (zakresie ważnych wyników), obejmującym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wartości wskazane w normatywach jako wymaganie/specyfikacja, laboratorium w sprawozdaniu z badań przedstawi informację </w:t>
      </w:r>
      <w:r w:rsidR="00B143E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o uzyskanym rezultacie badania w formie: „&lt; lub &gt; y jednostka miary” (gdzie y-wartość </w:t>
      </w:r>
      <w:proofErr w:type="spellStart"/>
      <w:r w:rsidRPr="00F473BC">
        <w:rPr>
          <w:rFonts w:asciiTheme="minorHAnsi" w:hAnsiTheme="minorHAnsi" w:cstheme="minorHAnsi"/>
          <w:color w:val="auto"/>
          <w:sz w:val="22"/>
          <w:szCs w:val="22"/>
        </w:rPr>
        <w:t>mezurandu</w:t>
      </w:r>
      <w:proofErr w:type="spellEnd"/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odpowiadająca dolnej/górnej granicy zakresu pomiarowego metody, U – rozszerzona niepewność pomiaru tej wartości). Przedstawiany rezultat będzie bezpośrednio powiązany z informacją: „(</w:t>
      </w:r>
      <w:proofErr w:type="spellStart"/>
      <w:r w:rsidRPr="00F473BC">
        <w:rPr>
          <w:rFonts w:asciiTheme="minorHAnsi" w:hAnsiTheme="minorHAnsi" w:cstheme="minorHAnsi"/>
          <w:color w:val="auto"/>
          <w:sz w:val="22"/>
          <w:szCs w:val="22"/>
        </w:rPr>
        <w:t>y±U</w:t>
      </w:r>
      <w:proofErr w:type="spellEnd"/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) jednostka miary – dolna/górna granica zakresu pomiarowego metody. </w:t>
      </w:r>
    </w:p>
    <w:p w14:paraId="5644F89A" w14:textId="1224818B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Jeśli Zleceniodawca wymaga stwierdzenia zgodności wyniku z wymaganiem, dla prezentowanych w Sprawozdaniu z badań informacji o uzyskanym rezultacie badań, zostanie ono wydane w ramach opinii i interpretacji.</w:t>
      </w:r>
    </w:p>
    <w:p w14:paraId="6472720C" w14:textId="58CFF79B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Niepewność wyniku badania podawana jest w „Sprawozdaniu z badań”, kiedy ma znaczenie dla zgodności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>z wartościami granicznymi (w  przypadku innych potrzeb prosimy o określenie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>ymagań)……………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…………..</w:t>
      </w:r>
    </w:p>
    <w:p w14:paraId="63646CF6" w14:textId="6AC367AD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Jeśli uzyskane wyniki wskazywałyby na zagrożenie środowiska, zdrowia lub życia człowieka, należy powiadomić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o tym fakcie właściwego terytorialnie Państwowego Powiatowego (Granicznego) Inspektora Sanitarnego, </w:t>
      </w:r>
      <w:r w:rsidR="00B143E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>w dniu sporządzenia sprawozdania z badań.</w:t>
      </w:r>
    </w:p>
    <w:p w14:paraId="4DA1406D" w14:textId="04E47A36" w:rsidR="002052BA" w:rsidRPr="000E4776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sz w:val="22"/>
          <w:szCs w:val="22"/>
        </w:rPr>
        <w:t xml:space="preserve">Laboratorium  stosuje  metody  badawcze  oparte  na  aktualnych normach międzynarodowych, krajowych </w:t>
      </w:r>
      <w:r w:rsidRPr="00F473BC">
        <w:rPr>
          <w:rFonts w:asciiTheme="minorHAnsi" w:hAnsiTheme="minorHAnsi" w:cstheme="minorHAnsi"/>
          <w:sz w:val="22"/>
          <w:szCs w:val="22"/>
        </w:rPr>
        <w:br/>
      </w:r>
      <w:r w:rsidRPr="000E4776">
        <w:rPr>
          <w:rFonts w:asciiTheme="minorHAnsi" w:hAnsiTheme="minorHAnsi" w:cstheme="minorHAnsi"/>
          <w:sz w:val="22"/>
          <w:szCs w:val="22"/>
        </w:rPr>
        <w:t>lub wdrożonych własnych procedurach.</w:t>
      </w:r>
    </w:p>
    <w:p w14:paraId="7EC33E23" w14:textId="10B034EC" w:rsidR="002052BA" w:rsidRPr="000E4776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Zleceniodawca ma prawo złożenia </w:t>
      </w:r>
      <w:r w:rsidR="00AB6B27"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skargi/ 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>reklamacji</w:t>
      </w:r>
      <w:r w:rsidR="00A25024"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 xml:space="preserve">na wyniki badań, w formie pisemnej.  </w:t>
      </w:r>
      <w:r w:rsidR="00AB6B27" w:rsidRPr="000E4776">
        <w:rPr>
          <w:rFonts w:asciiTheme="minorHAnsi" w:hAnsiTheme="minorHAnsi" w:cstheme="minorHAnsi"/>
          <w:color w:val="auto"/>
          <w:sz w:val="22"/>
          <w:szCs w:val="22"/>
        </w:rPr>
        <w:t>Skargi/ r</w:t>
      </w:r>
      <w:r w:rsidRPr="000E4776">
        <w:rPr>
          <w:rFonts w:asciiTheme="minorHAnsi" w:hAnsiTheme="minorHAnsi" w:cstheme="minorHAnsi"/>
          <w:color w:val="auto"/>
          <w:sz w:val="22"/>
          <w:szCs w:val="22"/>
        </w:rPr>
        <w:t>eklamacje rozpatrywane będą zgodnie z procedurą obowiązującą u Zleceniobiorcy.</w:t>
      </w:r>
    </w:p>
    <w:p w14:paraId="71B96959" w14:textId="75D3D2BC" w:rsidR="002052BA" w:rsidRDefault="002052BA" w:rsidP="002052BA">
      <w:pPr>
        <w:pStyle w:val="Default"/>
        <w:numPr>
          <w:ilvl w:val="0"/>
          <w:numId w:val="15"/>
        </w:numPr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Wszelkie spory powstałe na tle wykonania niniejszego zlecenia (umowy) rozstrzygać będzie właściwy rzeczowo sąd z siedzibą w Kielcach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C3148A" w14:textId="77777777" w:rsidR="002052BA" w:rsidRPr="00F473BC" w:rsidRDefault="002052BA" w:rsidP="002052BA">
      <w:pPr>
        <w:pStyle w:val="Default"/>
        <w:tabs>
          <w:tab w:val="left" w:pos="180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7C6225EA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</w:rPr>
      </w:pPr>
    </w:p>
    <w:p w14:paraId="5C556FB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</w:rPr>
      </w:pPr>
      <w:r w:rsidRPr="00F473BC">
        <w:rPr>
          <w:rFonts w:cstheme="minorHAnsi"/>
          <w:b/>
        </w:rPr>
        <w:t>Oświadczenie zleceniodawcy:</w:t>
      </w:r>
    </w:p>
    <w:p w14:paraId="54AB233B" w14:textId="6E41D875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Klient oświadcza, że został zapoznany z warunkami świadczonych usług wg obowiązującego „CENNIKA” WSSE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>w Kielcach i je akceptuje.</w:t>
      </w:r>
    </w:p>
    <w:p w14:paraId="44737C47" w14:textId="1F0A8423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111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□ </w:t>
      </w:r>
      <w:r w:rsidRPr="00D111E9">
        <w:rPr>
          <w:rFonts w:asciiTheme="minorHAnsi" w:hAnsiTheme="minorHAnsi" w:cstheme="minorHAnsi"/>
          <w:b/>
          <w:color w:val="auto"/>
          <w:sz w:val="22"/>
          <w:szCs w:val="22"/>
        </w:rPr>
        <w:t xml:space="preserve">Wyrażam zgodę / </w:t>
      </w:r>
      <w:r w:rsidRPr="00D111E9">
        <w:rPr>
          <w:rFonts w:asciiTheme="minorHAnsi" w:hAnsiTheme="minorHAnsi" w:cstheme="minorHAnsi"/>
          <w:b/>
          <w:iCs/>
          <w:color w:val="auto"/>
          <w:sz w:val="22"/>
          <w:szCs w:val="22"/>
        </w:rPr>
        <w:t xml:space="preserve">□ </w:t>
      </w:r>
      <w:r w:rsidRPr="00D111E9">
        <w:rPr>
          <w:rFonts w:asciiTheme="minorHAnsi" w:hAnsiTheme="minorHAnsi" w:cstheme="minorHAnsi"/>
          <w:b/>
          <w:color w:val="auto"/>
          <w:sz w:val="22"/>
          <w:szCs w:val="22"/>
        </w:rPr>
        <w:t>nie wyrażam zgody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na przekazywanie przez Laboratorium informacji o wynikach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w przypadku, jeśli uzyskane wyniki wskazywałyby na zagrożenie środowiska, zdrowia lub życia człowieka, </w:t>
      </w:r>
      <w:r w:rsidRPr="00F473BC">
        <w:rPr>
          <w:rFonts w:asciiTheme="minorHAnsi" w:hAnsiTheme="minorHAnsi" w:cstheme="minorHAnsi"/>
          <w:color w:val="auto"/>
          <w:sz w:val="22"/>
          <w:szCs w:val="22"/>
        </w:rPr>
        <w:br/>
        <w:t xml:space="preserve">do właściwego terytorialnie Państwowego Powiatowego (Granicznego) Inspektora Sanitarnego. </w:t>
      </w:r>
    </w:p>
    <w:p w14:paraId="1D739493" w14:textId="56930999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Zostałem/</w:t>
      </w:r>
      <w:proofErr w:type="spellStart"/>
      <w:r w:rsidRPr="00F473BC">
        <w:rPr>
          <w:rFonts w:asciiTheme="minorHAnsi" w:hAnsiTheme="minorHAnsi" w:cstheme="minorHAnsi"/>
          <w:color w:val="auto"/>
          <w:sz w:val="22"/>
          <w:szCs w:val="22"/>
        </w:rPr>
        <w:t>am</w:t>
      </w:r>
      <w:proofErr w:type="spellEnd"/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 zapoznany/a z warunkami świadczenia usługi oraz aktualnym wykazem metodyk badań stosowanych w Oddziale Badań Higieny Środowiska i akceptuję je. </w:t>
      </w:r>
    </w:p>
    <w:p w14:paraId="76178AA4" w14:textId="248C38E6" w:rsidR="00F473BC" w:rsidRPr="00F473BC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>Koszty badania są mi znane i upoważniam zleceniobiorcę do wystawienia faktury VAT bez mojego podpisu.</w:t>
      </w:r>
    </w:p>
    <w:p w14:paraId="002E9B1C" w14:textId="5954D086" w:rsidR="00F473BC" w:rsidRPr="00114A61" w:rsidRDefault="00F473BC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F473BC">
        <w:rPr>
          <w:rFonts w:asciiTheme="minorHAnsi" w:hAnsiTheme="minorHAnsi" w:cstheme="minorHAnsi"/>
          <w:color w:val="auto"/>
          <w:sz w:val="22"/>
          <w:szCs w:val="22"/>
        </w:rPr>
        <w:t xml:space="preserve">Wyrażam zgodę na przetwarzanie moich danych osobowych przez Wojewódzką Stację Sanitarno – Epidemiologiczną w Kielcach których Administratorem jest Świętokrzyski Państwowy Wojewódzki Inspektor Sanitarny / Dyrektor, zgodnie z art. 13 Rozporządzenia Parlamentu Europejskiego i Rady (UE) 2016/697 z dnia 27 kwietnia 2016r. w sprawie ochrony osób fizycznych w związku z przetwarzaniem danych osobowych („RODO”). Dane osobowe będą przetwarzane w celu świadczenia usług i wystawienia faktury 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konieczności dane </w:t>
      </w:r>
      <w:r w:rsidRPr="00114A61">
        <w:rPr>
          <w:rFonts w:asciiTheme="minorHAnsi" w:hAnsiTheme="minorHAnsi" w:cstheme="minorHAnsi"/>
          <w:color w:val="auto"/>
          <w:sz w:val="22"/>
          <w:szCs w:val="22"/>
        </w:rPr>
        <w:t>mogą być udostępniane podmiotom współpracującym z Administratorem przy realizacji powyższego celu oraz  uprawnionym organom.</w:t>
      </w:r>
    </w:p>
    <w:p w14:paraId="4CE2AB59" w14:textId="20286B4E" w:rsidR="00A21285" w:rsidRPr="00114A61" w:rsidRDefault="00A21285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Klient bierze pełną odpowiedzialność za etap pobierania i transportu próbek (w przypadku gdy Klient sam pobiera próbkę)</w:t>
      </w:r>
      <w:r w:rsidR="00A519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4FF5922" w14:textId="3134EBC8" w:rsidR="002052BA" w:rsidRPr="00114A61" w:rsidRDefault="002052BA" w:rsidP="00A21285">
      <w:pPr>
        <w:pStyle w:val="Default"/>
        <w:numPr>
          <w:ilvl w:val="0"/>
          <w:numId w:val="17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14A61">
        <w:rPr>
          <w:rFonts w:asciiTheme="minorHAnsi" w:hAnsiTheme="minorHAnsi" w:cstheme="minorHAnsi"/>
          <w:color w:val="auto"/>
          <w:sz w:val="22"/>
          <w:szCs w:val="22"/>
        </w:rPr>
        <w:t>Podane dane są zgodne z prawdą.</w:t>
      </w:r>
    </w:p>
    <w:p w14:paraId="17013972" w14:textId="77777777" w:rsidR="00F473BC" w:rsidRDefault="00F473BC" w:rsidP="00A21285">
      <w:pPr>
        <w:tabs>
          <w:tab w:val="left" w:pos="5713"/>
        </w:tabs>
        <w:ind w:left="180"/>
        <w:rPr>
          <w:rFonts w:cstheme="minorHAnsi"/>
        </w:rPr>
      </w:pPr>
    </w:p>
    <w:p w14:paraId="1285C4C1" w14:textId="77777777" w:rsidR="00917D4C" w:rsidRDefault="00917D4C" w:rsidP="00A21285">
      <w:pPr>
        <w:tabs>
          <w:tab w:val="left" w:pos="5713"/>
        </w:tabs>
        <w:ind w:left="180"/>
        <w:rPr>
          <w:rFonts w:cstheme="minorHAnsi"/>
        </w:rPr>
      </w:pPr>
    </w:p>
    <w:p w14:paraId="25058DB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  <w:u w:val="single"/>
        </w:rPr>
      </w:pPr>
      <w:r w:rsidRPr="00F473BC">
        <w:rPr>
          <w:rFonts w:cstheme="minorHAnsi"/>
          <w:b/>
          <w:u w:val="single"/>
        </w:rPr>
        <w:lastRenderedPageBreak/>
        <w:t>Zlecam usługę zgodnie z w/w ustaleniami.</w:t>
      </w:r>
    </w:p>
    <w:p w14:paraId="6119F894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  <w:b/>
          <w:u w:val="single"/>
        </w:rPr>
      </w:pPr>
    </w:p>
    <w:p w14:paraId="3C622F0A" w14:textId="77777777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</w:p>
    <w:p w14:paraId="1DB37457" w14:textId="77777777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</w:rPr>
      </w:pPr>
      <w:r w:rsidRPr="00F473BC">
        <w:rPr>
          <w:rFonts w:cstheme="minorHAnsi"/>
        </w:rPr>
        <w:tab/>
        <w:t>……………………………………………………...</w:t>
      </w:r>
    </w:p>
    <w:p w14:paraId="6C0CE23A" w14:textId="3DE2D838" w:rsidR="00F473BC" w:rsidRPr="00F473BC" w:rsidRDefault="00F473BC" w:rsidP="00D111E9">
      <w:pPr>
        <w:tabs>
          <w:tab w:val="left" w:pos="5713"/>
        </w:tabs>
        <w:spacing w:after="0"/>
        <w:ind w:left="-540"/>
        <w:jc w:val="right"/>
        <w:rPr>
          <w:rFonts w:cstheme="minorHAnsi"/>
          <w:b/>
          <w:bCs/>
        </w:rPr>
      </w:pPr>
      <w:r w:rsidRPr="00F473BC">
        <w:rPr>
          <w:rFonts w:cstheme="minorHAnsi"/>
        </w:rPr>
        <w:tab/>
      </w:r>
      <w:r w:rsidRPr="00F473BC">
        <w:rPr>
          <w:rFonts w:cstheme="minorHAnsi"/>
        </w:rPr>
        <w:tab/>
        <w:t xml:space="preserve">                                                ZLECENIODAWCA</w:t>
      </w:r>
      <w:r w:rsidRPr="00F473BC">
        <w:rPr>
          <w:rFonts w:cstheme="minorHAnsi"/>
          <w:bCs/>
        </w:rPr>
        <w:t xml:space="preserve"> </w:t>
      </w:r>
      <w:r w:rsidRPr="00F473BC">
        <w:rPr>
          <w:rFonts w:cstheme="minorHAnsi"/>
          <w:b/>
          <w:bCs/>
        </w:rPr>
        <w:t>czytelny podpis osoby upoważnionej</w:t>
      </w:r>
      <w:r w:rsidRPr="00F473BC">
        <w:rPr>
          <w:rFonts w:cstheme="minorHAnsi"/>
          <w:bCs/>
        </w:rPr>
        <w:t xml:space="preserve"> </w:t>
      </w:r>
      <w:r w:rsidRPr="00F473BC">
        <w:rPr>
          <w:rFonts w:cstheme="minorHAnsi"/>
          <w:b/>
          <w:bCs/>
        </w:rPr>
        <w:t>do zaciągania zobowiązań  finansowych</w:t>
      </w:r>
      <w:r w:rsidR="00D111E9">
        <w:rPr>
          <w:rFonts w:cstheme="minorHAnsi"/>
          <w:b/>
          <w:bCs/>
        </w:rPr>
        <w:t xml:space="preserve"> </w:t>
      </w:r>
      <w:r w:rsidRPr="00F473BC">
        <w:rPr>
          <w:rFonts w:cstheme="minorHAnsi"/>
          <w:b/>
          <w:bCs/>
        </w:rPr>
        <w:t xml:space="preserve">oraz imienna pieczątka </w:t>
      </w:r>
    </w:p>
    <w:p w14:paraId="454FAE33" w14:textId="77777777" w:rsidR="00F473BC" w:rsidRPr="00F473BC" w:rsidRDefault="00F473BC" w:rsidP="00D111E9">
      <w:pPr>
        <w:pBdr>
          <w:bottom w:val="single" w:sz="12" w:space="1" w:color="auto"/>
        </w:pBdr>
        <w:tabs>
          <w:tab w:val="left" w:pos="5105"/>
        </w:tabs>
        <w:spacing w:after="0"/>
        <w:jc w:val="right"/>
        <w:rPr>
          <w:rFonts w:cstheme="minorHAnsi"/>
        </w:rPr>
      </w:pPr>
      <w:r w:rsidRPr="00F473BC">
        <w:rPr>
          <w:rFonts w:cstheme="minorHAnsi"/>
          <w:b/>
          <w:bCs/>
        </w:rPr>
        <w:tab/>
      </w:r>
      <w:r w:rsidRPr="00F473BC">
        <w:rPr>
          <w:rFonts w:cstheme="minorHAnsi"/>
        </w:rPr>
        <w:t>(zobowiązanie do zapłaty za badanie)</w:t>
      </w:r>
    </w:p>
    <w:p w14:paraId="1CDAC05B" w14:textId="77777777" w:rsidR="00F473BC" w:rsidRPr="00F473BC" w:rsidRDefault="00F473BC" w:rsidP="00F473BC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0F123722" w14:textId="77777777" w:rsidR="00F473BC" w:rsidRPr="00F473BC" w:rsidRDefault="00F473BC" w:rsidP="00F473BC">
      <w:pPr>
        <w:pBdr>
          <w:bottom w:val="single" w:sz="12" w:space="1" w:color="auto"/>
        </w:pBdr>
        <w:tabs>
          <w:tab w:val="left" w:pos="5105"/>
        </w:tabs>
        <w:jc w:val="right"/>
        <w:rPr>
          <w:rFonts w:cstheme="minorHAnsi"/>
        </w:rPr>
      </w:pPr>
    </w:p>
    <w:p w14:paraId="48D9BF2F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648851E0" w14:textId="77777777" w:rsidR="00F473BC" w:rsidRPr="00F473BC" w:rsidRDefault="00F473BC" w:rsidP="00F473BC">
      <w:pPr>
        <w:tabs>
          <w:tab w:val="left" w:pos="5105"/>
        </w:tabs>
        <w:rPr>
          <w:rFonts w:cstheme="minorHAnsi"/>
          <w:b/>
        </w:rPr>
      </w:pPr>
      <w:r w:rsidRPr="00F473BC">
        <w:rPr>
          <w:rFonts w:cstheme="minorHAnsi"/>
          <w:b/>
        </w:rPr>
        <w:t>ZLECENIOBIORCA:</w:t>
      </w:r>
    </w:p>
    <w:p w14:paraId="5CB9FC7A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</w:rPr>
      </w:pPr>
      <w:r w:rsidRPr="00F473BC">
        <w:rPr>
          <w:rFonts w:cstheme="minorHAnsi"/>
        </w:rPr>
        <w:t xml:space="preserve">Laboratorium posiada niezbędne środki materialne i personalne do wykonania badania oraz stosuje właściwe metody badawcze. </w:t>
      </w:r>
    </w:p>
    <w:p w14:paraId="6617C90E" w14:textId="77777777" w:rsidR="00F473BC" w:rsidRPr="00F473BC" w:rsidRDefault="00F473BC" w:rsidP="00F473BC">
      <w:pPr>
        <w:tabs>
          <w:tab w:val="left" w:pos="5713"/>
        </w:tabs>
        <w:jc w:val="both"/>
        <w:rPr>
          <w:rFonts w:cstheme="minorHAnsi"/>
        </w:rPr>
      </w:pPr>
      <w:r w:rsidRPr="00F473BC">
        <w:rPr>
          <w:rFonts w:cstheme="minorHAnsi"/>
        </w:rPr>
        <w:t>Wykonano przegląd zlecenia i przyjęto do realizacji.</w:t>
      </w:r>
    </w:p>
    <w:p w14:paraId="39891E24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5C560ED0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</w:p>
    <w:p w14:paraId="6C832331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  <w:r w:rsidRPr="00F473BC">
        <w:rPr>
          <w:rFonts w:cstheme="minorHAnsi"/>
        </w:rPr>
        <w:t>………………………………………………………………………….</w:t>
      </w:r>
    </w:p>
    <w:p w14:paraId="7DEA02A3" w14:textId="77777777" w:rsidR="00F473BC" w:rsidRPr="00F473BC" w:rsidRDefault="00F473BC" w:rsidP="00F473BC">
      <w:pPr>
        <w:tabs>
          <w:tab w:val="left" w:pos="5105"/>
        </w:tabs>
        <w:rPr>
          <w:rFonts w:cstheme="minorHAnsi"/>
        </w:rPr>
      </w:pPr>
      <w:r w:rsidRPr="00F473BC">
        <w:rPr>
          <w:rFonts w:cstheme="minorHAnsi"/>
          <w:bCs/>
        </w:rPr>
        <w:t>(data, podpis)</w:t>
      </w:r>
    </w:p>
    <w:p w14:paraId="4F9FCE45" w14:textId="77777777" w:rsidR="004114B5" w:rsidRPr="00F473BC" w:rsidRDefault="004114B5" w:rsidP="004114B5">
      <w:pPr>
        <w:rPr>
          <w:rFonts w:cstheme="minorHAnsi"/>
        </w:rPr>
      </w:pPr>
    </w:p>
    <w:p w14:paraId="388378DF" w14:textId="77777777" w:rsidR="00F473BC" w:rsidRDefault="00F473BC" w:rsidP="004114B5"/>
    <w:p w14:paraId="4E501B1A" w14:textId="77777777" w:rsidR="00F473BC" w:rsidRDefault="00F473BC" w:rsidP="004114B5"/>
    <w:p w14:paraId="3A2E30C0" w14:textId="77777777" w:rsidR="00367895" w:rsidRPr="00114A61" w:rsidRDefault="00367895" w:rsidP="00367895">
      <w:pPr>
        <w:spacing w:after="0" w:line="240" w:lineRule="auto"/>
        <w:rPr>
          <w:rFonts w:cstheme="minorHAnsi"/>
        </w:rPr>
      </w:pPr>
      <w:r w:rsidRPr="00114A61">
        <w:rPr>
          <w:rFonts w:cstheme="minorHAnsi"/>
        </w:rPr>
        <w:t xml:space="preserve">Dodatkowe uzgodnienia z Klientem w trakcie realizacji zlecenia </w:t>
      </w:r>
      <w:r w:rsidRPr="00114A61">
        <w:rPr>
          <w:rFonts w:cstheme="minorHAnsi"/>
          <w:i/>
          <w:iCs/>
        </w:rPr>
        <w:t>(jeżeli zasadne)</w:t>
      </w:r>
      <w:r w:rsidRPr="00114A61">
        <w:rPr>
          <w:rFonts w:cstheme="minorHAnsi"/>
        </w:rPr>
        <w:t xml:space="preserve">:  </w:t>
      </w:r>
    </w:p>
    <w:p w14:paraId="1910FD29" w14:textId="77777777" w:rsidR="00367895" w:rsidRPr="00114A61" w:rsidRDefault="00367895" w:rsidP="00367895">
      <w:pPr>
        <w:spacing w:after="0" w:line="240" w:lineRule="auto"/>
        <w:rPr>
          <w:rFonts w:cstheme="minorHAnsi"/>
        </w:rPr>
      </w:pPr>
    </w:p>
    <w:p w14:paraId="3BCCC558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  <w:r w:rsidRPr="00114A61">
        <w:rPr>
          <w:rFonts w:cstheme="minorHAnsi"/>
        </w:rPr>
        <w:t>…………………………………………………………………………………………………………………………………………</w:t>
      </w:r>
    </w:p>
    <w:p w14:paraId="39BB8454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</w:p>
    <w:p w14:paraId="69D06FAB" w14:textId="77777777" w:rsidR="00367895" w:rsidRPr="00BA3F13" w:rsidRDefault="00367895" w:rsidP="00367895">
      <w:pPr>
        <w:spacing w:after="0" w:line="240" w:lineRule="auto"/>
        <w:rPr>
          <w:rFonts w:cstheme="minorHAnsi"/>
        </w:rPr>
      </w:pPr>
      <w:r w:rsidRPr="00BA3F13">
        <w:rPr>
          <w:rFonts w:cstheme="minorHAnsi"/>
        </w:rPr>
        <w:t xml:space="preserve">…………………………………………………………………………………………………………………………………………                                                                                  </w:t>
      </w:r>
    </w:p>
    <w:p w14:paraId="7C58D533" w14:textId="77777777" w:rsidR="00367895" w:rsidRPr="0034373B" w:rsidRDefault="00367895" w:rsidP="00367895">
      <w:pPr>
        <w:tabs>
          <w:tab w:val="left" w:pos="6245"/>
        </w:tabs>
        <w:rPr>
          <w:rFonts w:ascii="Helvetica" w:hAnsi="Helvetica" w:cs="Helvetica"/>
          <w:sz w:val="20"/>
          <w:szCs w:val="20"/>
        </w:rPr>
      </w:pPr>
      <w:r w:rsidRPr="00BA3F13">
        <w:rPr>
          <w:rFonts w:cstheme="minorHAnsi"/>
        </w:rPr>
        <w:tab/>
      </w:r>
    </w:p>
    <w:p w14:paraId="3321AF45" w14:textId="77777777" w:rsidR="00F473BC" w:rsidRDefault="00F473BC" w:rsidP="004114B5"/>
    <w:p w14:paraId="75F488E2" w14:textId="77777777" w:rsidR="00F473BC" w:rsidRDefault="00F473BC" w:rsidP="004114B5"/>
    <w:p w14:paraId="3B49373A" w14:textId="77777777" w:rsidR="003E43A8" w:rsidRPr="003E43A8" w:rsidRDefault="003E43A8" w:rsidP="003E43A8"/>
    <w:p w14:paraId="44E70C3A" w14:textId="77777777" w:rsidR="003E43A8" w:rsidRPr="003E43A8" w:rsidRDefault="003E43A8" w:rsidP="003E43A8"/>
    <w:p w14:paraId="43D217B1" w14:textId="77777777" w:rsidR="003E43A8" w:rsidRPr="003E43A8" w:rsidRDefault="003E43A8" w:rsidP="003E43A8"/>
    <w:p w14:paraId="567D8F81" w14:textId="77777777" w:rsidR="003E43A8" w:rsidRPr="003E43A8" w:rsidRDefault="003E43A8" w:rsidP="003E43A8"/>
    <w:p w14:paraId="0BCBA5ED" w14:textId="77777777" w:rsidR="003E43A8" w:rsidRPr="003E43A8" w:rsidRDefault="003E43A8" w:rsidP="003E43A8"/>
    <w:p w14:paraId="586439A5" w14:textId="77777777" w:rsidR="003E43A8" w:rsidRPr="003E43A8" w:rsidRDefault="003E43A8" w:rsidP="003E43A8"/>
    <w:p w14:paraId="79B357F1" w14:textId="77777777" w:rsidR="003E43A8" w:rsidRPr="003E43A8" w:rsidRDefault="003E43A8" w:rsidP="003E43A8"/>
    <w:p w14:paraId="24C6D0F3" w14:textId="77777777" w:rsidR="003E43A8" w:rsidRPr="003E43A8" w:rsidRDefault="003E43A8" w:rsidP="003E43A8"/>
    <w:p w14:paraId="1E7CD0D7" w14:textId="77777777" w:rsidR="003E43A8" w:rsidRPr="003E43A8" w:rsidRDefault="003E43A8" w:rsidP="003E43A8">
      <w:pPr>
        <w:jc w:val="center"/>
      </w:pPr>
    </w:p>
    <w:sectPr w:rsidR="003E43A8" w:rsidRPr="003E43A8" w:rsidSect="00884F91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AF4A" w14:textId="77777777" w:rsidR="00BE6841" w:rsidRDefault="00BE6841" w:rsidP="003F3144">
      <w:pPr>
        <w:spacing w:after="0" w:line="240" w:lineRule="auto"/>
      </w:pPr>
      <w:r>
        <w:separator/>
      </w:r>
    </w:p>
  </w:endnote>
  <w:endnote w:type="continuationSeparator" w:id="0">
    <w:p w14:paraId="54423AA7" w14:textId="77777777" w:rsidR="00BE6841" w:rsidRDefault="00BE6841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F125" w14:textId="168C0522" w:rsidR="000D7263" w:rsidRPr="00304ED4" w:rsidRDefault="004114B5" w:rsidP="00BC6B21">
    <w:pPr>
      <w:pStyle w:val="Stopka"/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WSSE w Kielcach Dział Laboratoryjny F03/PO-02/data wydania </w:t>
    </w:r>
    <w:r w:rsidR="00283BFF">
      <w:rPr>
        <w:rFonts w:ascii="Times New Roman" w:hAnsi="Times New Roman" w:cs="Times New Roman"/>
        <w:sz w:val="20"/>
        <w:szCs w:val="20"/>
      </w:rPr>
      <w:t>1</w:t>
    </w:r>
    <w:r w:rsidR="009C3C61">
      <w:rPr>
        <w:rFonts w:ascii="Times New Roman" w:hAnsi="Times New Roman" w:cs="Times New Roman"/>
        <w:sz w:val="20"/>
        <w:szCs w:val="20"/>
      </w:rPr>
      <w:t>5</w:t>
    </w:r>
    <w:r w:rsidR="003E43A8">
      <w:rPr>
        <w:rFonts w:ascii="Times New Roman" w:hAnsi="Times New Roman" w:cs="Times New Roman"/>
        <w:sz w:val="20"/>
        <w:szCs w:val="20"/>
      </w:rPr>
      <w:t>.09.</w:t>
    </w:r>
    <w:r w:rsidR="006F13E5">
      <w:rPr>
        <w:rFonts w:ascii="Times New Roman" w:hAnsi="Times New Roman" w:cs="Times New Roman"/>
        <w:sz w:val="20"/>
        <w:szCs w:val="20"/>
      </w:rPr>
      <w:t>2025</w:t>
    </w:r>
    <w:r>
      <w:rPr>
        <w:rFonts w:ascii="Times New Roman" w:hAnsi="Times New Roman" w:cs="Times New Roman"/>
        <w:sz w:val="20"/>
        <w:szCs w:val="20"/>
      </w:rPr>
      <w:t>r</w:t>
    </w:r>
    <w:r w:rsidR="00455B15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3B1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91C93" w:rsidRPr="00304ED4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3B1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E36C95" w:rsidRPr="00304ED4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9E9F" w14:textId="77777777" w:rsidR="00BE6841" w:rsidRDefault="00BE6841" w:rsidP="003F3144">
      <w:pPr>
        <w:spacing w:after="0" w:line="240" w:lineRule="auto"/>
      </w:pPr>
      <w:r>
        <w:separator/>
      </w:r>
    </w:p>
  </w:footnote>
  <w:footnote w:type="continuationSeparator" w:id="0">
    <w:p w14:paraId="22920CEF" w14:textId="77777777" w:rsidR="00BE6841" w:rsidRDefault="00BE6841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321"/>
    <w:multiLevelType w:val="hybridMultilevel"/>
    <w:tmpl w:val="01FA1628"/>
    <w:lvl w:ilvl="0" w:tplc="71680C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18F"/>
    <w:multiLevelType w:val="hybridMultilevel"/>
    <w:tmpl w:val="642E91CA"/>
    <w:lvl w:ilvl="0" w:tplc="9996BB8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201F"/>
    <w:multiLevelType w:val="hybridMultilevel"/>
    <w:tmpl w:val="96BC2F6A"/>
    <w:lvl w:ilvl="0" w:tplc="DFD484BC">
      <w:start w:val="1"/>
      <w:numFmt w:val="decimal"/>
      <w:lvlText w:val="%1."/>
      <w:lvlJc w:val="right"/>
      <w:pPr>
        <w:tabs>
          <w:tab w:val="num" w:pos="425"/>
        </w:tabs>
        <w:ind w:left="595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377E6"/>
    <w:multiLevelType w:val="hybridMultilevel"/>
    <w:tmpl w:val="E02CB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4E4"/>
    <w:multiLevelType w:val="hybridMultilevel"/>
    <w:tmpl w:val="716CA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212"/>
    <w:multiLevelType w:val="hybridMultilevel"/>
    <w:tmpl w:val="CEFAC6CA"/>
    <w:lvl w:ilvl="0" w:tplc="73282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170307"/>
    <w:multiLevelType w:val="hybridMultilevel"/>
    <w:tmpl w:val="894CA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146BE"/>
    <w:multiLevelType w:val="hybridMultilevel"/>
    <w:tmpl w:val="6B4E2470"/>
    <w:lvl w:ilvl="0" w:tplc="9B1AA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A75F2"/>
    <w:multiLevelType w:val="hybridMultilevel"/>
    <w:tmpl w:val="B9326A3E"/>
    <w:lvl w:ilvl="0" w:tplc="393AB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5E25"/>
    <w:multiLevelType w:val="hybridMultilevel"/>
    <w:tmpl w:val="0052BD74"/>
    <w:lvl w:ilvl="0" w:tplc="7DFC9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551182">
    <w:abstractNumId w:val="13"/>
  </w:num>
  <w:num w:numId="2" w16cid:durableId="568923227">
    <w:abstractNumId w:val="3"/>
  </w:num>
  <w:num w:numId="3" w16cid:durableId="1986204852">
    <w:abstractNumId w:val="10"/>
  </w:num>
  <w:num w:numId="4" w16cid:durableId="342364152">
    <w:abstractNumId w:val="4"/>
  </w:num>
  <w:num w:numId="5" w16cid:durableId="1309284004">
    <w:abstractNumId w:val="8"/>
  </w:num>
  <w:num w:numId="6" w16cid:durableId="1653287283">
    <w:abstractNumId w:val="9"/>
  </w:num>
  <w:num w:numId="7" w16cid:durableId="1306858708">
    <w:abstractNumId w:val="7"/>
  </w:num>
  <w:num w:numId="8" w16cid:durableId="1072775404">
    <w:abstractNumId w:val="14"/>
  </w:num>
  <w:num w:numId="9" w16cid:durableId="621571095">
    <w:abstractNumId w:val="0"/>
  </w:num>
  <w:num w:numId="10" w16cid:durableId="2012485149">
    <w:abstractNumId w:val="5"/>
  </w:num>
  <w:num w:numId="11" w16cid:durableId="1601256119">
    <w:abstractNumId w:val="9"/>
  </w:num>
  <w:num w:numId="12" w16cid:durableId="1010335021">
    <w:abstractNumId w:val="6"/>
  </w:num>
  <w:num w:numId="13" w16cid:durableId="1174959898">
    <w:abstractNumId w:val="12"/>
  </w:num>
  <w:num w:numId="14" w16cid:durableId="1108158904">
    <w:abstractNumId w:val="2"/>
  </w:num>
  <w:num w:numId="15" w16cid:durableId="603146285">
    <w:abstractNumId w:val="1"/>
  </w:num>
  <w:num w:numId="16" w16cid:durableId="853543163">
    <w:abstractNumId w:val="15"/>
  </w:num>
  <w:num w:numId="17" w16cid:durableId="61879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91"/>
    <w:rsid w:val="0000485A"/>
    <w:rsid w:val="00011359"/>
    <w:rsid w:val="00015E75"/>
    <w:rsid w:val="00025719"/>
    <w:rsid w:val="00025C86"/>
    <w:rsid w:val="00032DB9"/>
    <w:rsid w:val="0003666E"/>
    <w:rsid w:val="00037AA2"/>
    <w:rsid w:val="00047BF8"/>
    <w:rsid w:val="000510AB"/>
    <w:rsid w:val="00056994"/>
    <w:rsid w:val="00064553"/>
    <w:rsid w:val="00072D3A"/>
    <w:rsid w:val="000758F3"/>
    <w:rsid w:val="000862AA"/>
    <w:rsid w:val="000910E3"/>
    <w:rsid w:val="000A3861"/>
    <w:rsid w:val="000D7263"/>
    <w:rsid w:val="000E4776"/>
    <w:rsid w:val="000F2B89"/>
    <w:rsid w:val="000F2F37"/>
    <w:rsid w:val="000F70D5"/>
    <w:rsid w:val="00102E4E"/>
    <w:rsid w:val="0011164D"/>
    <w:rsid w:val="00114A61"/>
    <w:rsid w:val="001169BA"/>
    <w:rsid w:val="001202DC"/>
    <w:rsid w:val="00120D14"/>
    <w:rsid w:val="001275B1"/>
    <w:rsid w:val="00131028"/>
    <w:rsid w:val="00132983"/>
    <w:rsid w:val="001564E7"/>
    <w:rsid w:val="00165551"/>
    <w:rsid w:val="00176096"/>
    <w:rsid w:val="001776FB"/>
    <w:rsid w:val="00190F56"/>
    <w:rsid w:val="001913E9"/>
    <w:rsid w:val="0019586F"/>
    <w:rsid w:val="00197819"/>
    <w:rsid w:val="001979CF"/>
    <w:rsid w:val="001A1787"/>
    <w:rsid w:val="001A73D0"/>
    <w:rsid w:val="001B3156"/>
    <w:rsid w:val="001B5DED"/>
    <w:rsid w:val="001B7DA8"/>
    <w:rsid w:val="001C2994"/>
    <w:rsid w:val="001C5C25"/>
    <w:rsid w:val="001D4A17"/>
    <w:rsid w:val="001E3309"/>
    <w:rsid w:val="001E5125"/>
    <w:rsid w:val="001E5B48"/>
    <w:rsid w:val="001F2B95"/>
    <w:rsid w:val="001F3635"/>
    <w:rsid w:val="001F4A80"/>
    <w:rsid w:val="001F5888"/>
    <w:rsid w:val="001F5DF5"/>
    <w:rsid w:val="002052BA"/>
    <w:rsid w:val="00216E0F"/>
    <w:rsid w:val="00230401"/>
    <w:rsid w:val="00233D98"/>
    <w:rsid w:val="00234CB2"/>
    <w:rsid w:val="0023557D"/>
    <w:rsid w:val="002425C3"/>
    <w:rsid w:val="00257A1F"/>
    <w:rsid w:val="00262056"/>
    <w:rsid w:val="0026404B"/>
    <w:rsid w:val="00266A61"/>
    <w:rsid w:val="0027169F"/>
    <w:rsid w:val="00272C5F"/>
    <w:rsid w:val="00274E39"/>
    <w:rsid w:val="0027764B"/>
    <w:rsid w:val="0028157E"/>
    <w:rsid w:val="00283BFF"/>
    <w:rsid w:val="0028404F"/>
    <w:rsid w:val="00286A6F"/>
    <w:rsid w:val="00290762"/>
    <w:rsid w:val="00290D84"/>
    <w:rsid w:val="0029622A"/>
    <w:rsid w:val="002B40B1"/>
    <w:rsid w:val="002B77F0"/>
    <w:rsid w:val="002C2859"/>
    <w:rsid w:val="002C6A7C"/>
    <w:rsid w:val="002D0E00"/>
    <w:rsid w:val="002D25A0"/>
    <w:rsid w:val="002D404B"/>
    <w:rsid w:val="002D7456"/>
    <w:rsid w:val="00303F07"/>
    <w:rsid w:val="00304ED4"/>
    <w:rsid w:val="00305A26"/>
    <w:rsid w:val="00310F13"/>
    <w:rsid w:val="00314E63"/>
    <w:rsid w:val="00315FFD"/>
    <w:rsid w:val="00320E9A"/>
    <w:rsid w:val="00323089"/>
    <w:rsid w:val="00323EF8"/>
    <w:rsid w:val="0032677D"/>
    <w:rsid w:val="0033480E"/>
    <w:rsid w:val="003400AD"/>
    <w:rsid w:val="0034114A"/>
    <w:rsid w:val="0034373B"/>
    <w:rsid w:val="00343886"/>
    <w:rsid w:val="00351551"/>
    <w:rsid w:val="00352A35"/>
    <w:rsid w:val="00361A1D"/>
    <w:rsid w:val="00367895"/>
    <w:rsid w:val="00367DBD"/>
    <w:rsid w:val="003735CB"/>
    <w:rsid w:val="00384FC0"/>
    <w:rsid w:val="00386C20"/>
    <w:rsid w:val="0039527D"/>
    <w:rsid w:val="003A17EB"/>
    <w:rsid w:val="003A7B18"/>
    <w:rsid w:val="003C4720"/>
    <w:rsid w:val="003C6951"/>
    <w:rsid w:val="003C7BDD"/>
    <w:rsid w:val="003D28B1"/>
    <w:rsid w:val="003D5864"/>
    <w:rsid w:val="003E43A8"/>
    <w:rsid w:val="003F3144"/>
    <w:rsid w:val="0040456E"/>
    <w:rsid w:val="00405A8B"/>
    <w:rsid w:val="00406364"/>
    <w:rsid w:val="00407B83"/>
    <w:rsid w:val="004114B5"/>
    <w:rsid w:val="00414B2F"/>
    <w:rsid w:val="0043086E"/>
    <w:rsid w:val="0043161B"/>
    <w:rsid w:val="0043164C"/>
    <w:rsid w:val="004338F1"/>
    <w:rsid w:val="00442663"/>
    <w:rsid w:val="00444B82"/>
    <w:rsid w:val="004470BC"/>
    <w:rsid w:val="00451A27"/>
    <w:rsid w:val="0045356F"/>
    <w:rsid w:val="0045397D"/>
    <w:rsid w:val="00455B15"/>
    <w:rsid w:val="0047377A"/>
    <w:rsid w:val="00476583"/>
    <w:rsid w:val="00477547"/>
    <w:rsid w:val="00485A5C"/>
    <w:rsid w:val="00492099"/>
    <w:rsid w:val="00495839"/>
    <w:rsid w:val="004B1679"/>
    <w:rsid w:val="004B222D"/>
    <w:rsid w:val="004C5602"/>
    <w:rsid w:val="004C580D"/>
    <w:rsid w:val="004F6035"/>
    <w:rsid w:val="004F6BEF"/>
    <w:rsid w:val="00500AEC"/>
    <w:rsid w:val="00505824"/>
    <w:rsid w:val="00520EC9"/>
    <w:rsid w:val="00535401"/>
    <w:rsid w:val="0054400F"/>
    <w:rsid w:val="00544F7A"/>
    <w:rsid w:val="00561B85"/>
    <w:rsid w:val="00564B6F"/>
    <w:rsid w:val="005676C8"/>
    <w:rsid w:val="00570ED5"/>
    <w:rsid w:val="00575458"/>
    <w:rsid w:val="00576273"/>
    <w:rsid w:val="00594F86"/>
    <w:rsid w:val="005967D6"/>
    <w:rsid w:val="005A7F49"/>
    <w:rsid w:val="005C6A74"/>
    <w:rsid w:val="005C6F7E"/>
    <w:rsid w:val="005E10B7"/>
    <w:rsid w:val="005F45BA"/>
    <w:rsid w:val="00602AC8"/>
    <w:rsid w:val="00620D29"/>
    <w:rsid w:val="00621687"/>
    <w:rsid w:val="006257E9"/>
    <w:rsid w:val="0062637F"/>
    <w:rsid w:val="006276C8"/>
    <w:rsid w:val="00631FA1"/>
    <w:rsid w:val="0065281D"/>
    <w:rsid w:val="00652BC6"/>
    <w:rsid w:val="006645E5"/>
    <w:rsid w:val="0066678C"/>
    <w:rsid w:val="00691B55"/>
    <w:rsid w:val="0069436B"/>
    <w:rsid w:val="0069614D"/>
    <w:rsid w:val="0069740D"/>
    <w:rsid w:val="006A53D7"/>
    <w:rsid w:val="006B5E7E"/>
    <w:rsid w:val="006C24E1"/>
    <w:rsid w:val="006C5007"/>
    <w:rsid w:val="006D2052"/>
    <w:rsid w:val="006D565B"/>
    <w:rsid w:val="006E0C39"/>
    <w:rsid w:val="006E1001"/>
    <w:rsid w:val="006F13E5"/>
    <w:rsid w:val="00703E67"/>
    <w:rsid w:val="00706A07"/>
    <w:rsid w:val="0071458D"/>
    <w:rsid w:val="00730DB3"/>
    <w:rsid w:val="007311C6"/>
    <w:rsid w:val="00734286"/>
    <w:rsid w:val="00740CF0"/>
    <w:rsid w:val="007726F7"/>
    <w:rsid w:val="00782F6B"/>
    <w:rsid w:val="00786676"/>
    <w:rsid w:val="00791011"/>
    <w:rsid w:val="007953E7"/>
    <w:rsid w:val="00796122"/>
    <w:rsid w:val="007A66B7"/>
    <w:rsid w:val="007B0ECB"/>
    <w:rsid w:val="007C2FF2"/>
    <w:rsid w:val="007C35BD"/>
    <w:rsid w:val="007D0927"/>
    <w:rsid w:val="007D0FB8"/>
    <w:rsid w:val="007D5C90"/>
    <w:rsid w:val="007E1430"/>
    <w:rsid w:val="007E31CF"/>
    <w:rsid w:val="007E74FE"/>
    <w:rsid w:val="007F32D5"/>
    <w:rsid w:val="00802AED"/>
    <w:rsid w:val="00804E0D"/>
    <w:rsid w:val="008110BB"/>
    <w:rsid w:val="0081272E"/>
    <w:rsid w:val="00820DDB"/>
    <w:rsid w:val="00824713"/>
    <w:rsid w:val="00830411"/>
    <w:rsid w:val="008306AC"/>
    <w:rsid w:val="0083151C"/>
    <w:rsid w:val="00835E3C"/>
    <w:rsid w:val="008366FF"/>
    <w:rsid w:val="00843B1F"/>
    <w:rsid w:val="00856C97"/>
    <w:rsid w:val="0086161B"/>
    <w:rsid w:val="008651A7"/>
    <w:rsid w:val="00865F5C"/>
    <w:rsid w:val="008666FA"/>
    <w:rsid w:val="00874020"/>
    <w:rsid w:val="00877335"/>
    <w:rsid w:val="00877466"/>
    <w:rsid w:val="0087794E"/>
    <w:rsid w:val="00884F91"/>
    <w:rsid w:val="00896EE4"/>
    <w:rsid w:val="008C1446"/>
    <w:rsid w:val="008C4B8F"/>
    <w:rsid w:val="008E04D4"/>
    <w:rsid w:val="008E45E3"/>
    <w:rsid w:val="008F0AEF"/>
    <w:rsid w:val="00900D41"/>
    <w:rsid w:val="009031AD"/>
    <w:rsid w:val="009042EF"/>
    <w:rsid w:val="0090449B"/>
    <w:rsid w:val="00905CEA"/>
    <w:rsid w:val="00912D66"/>
    <w:rsid w:val="00917D4C"/>
    <w:rsid w:val="00921A1B"/>
    <w:rsid w:val="00927EF2"/>
    <w:rsid w:val="0094595B"/>
    <w:rsid w:val="00951A39"/>
    <w:rsid w:val="0095409D"/>
    <w:rsid w:val="00954532"/>
    <w:rsid w:val="00973B5C"/>
    <w:rsid w:val="009751C0"/>
    <w:rsid w:val="00981EBE"/>
    <w:rsid w:val="00991579"/>
    <w:rsid w:val="00991C93"/>
    <w:rsid w:val="00993186"/>
    <w:rsid w:val="009A1B59"/>
    <w:rsid w:val="009A6FAC"/>
    <w:rsid w:val="009B0394"/>
    <w:rsid w:val="009B41EF"/>
    <w:rsid w:val="009C3C61"/>
    <w:rsid w:val="009D0B7A"/>
    <w:rsid w:val="009D5697"/>
    <w:rsid w:val="009D6289"/>
    <w:rsid w:val="009E006C"/>
    <w:rsid w:val="009E5ADF"/>
    <w:rsid w:val="009F276B"/>
    <w:rsid w:val="00A07CD1"/>
    <w:rsid w:val="00A17B5A"/>
    <w:rsid w:val="00A20848"/>
    <w:rsid w:val="00A21285"/>
    <w:rsid w:val="00A25024"/>
    <w:rsid w:val="00A35266"/>
    <w:rsid w:val="00A40411"/>
    <w:rsid w:val="00A437F0"/>
    <w:rsid w:val="00A5194F"/>
    <w:rsid w:val="00A618E5"/>
    <w:rsid w:val="00A61F8B"/>
    <w:rsid w:val="00A6702D"/>
    <w:rsid w:val="00A72618"/>
    <w:rsid w:val="00A733B3"/>
    <w:rsid w:val="00A80D83"/>
    <w:rsid w:val="00A86378"/>
    <w:rsid w:val="00A904D2"/>
    <w:rsid w:val="00A91AB5"/>
    <w:rsid w:val="00A94382"/>
    <w:rsid w:val="00AA5D15"/>
    <w:rsid w:val="00AB50AD"/>
    <w:rsid w:val="00AB6B27"/>
    <w:rsid w:val="00AC2924"/>
    <w:rsid w:val="00AD303E"/>
    <w:rsid w:val="00AD7465"/>
    <w:rsid w:val="00AE11F6"/>
    <w:rsid w:val="00AE60A7"/>
    <w:rsid w:val="00AF3ADB"/>
    <w:rsid w:val="00B138B0"/>
    <w:rsid w:val="00B143EC"/>
    <w:rsid w:val="00B376DA"/>
    <w:rsid w:val="00B515AA"/>
    <w:rsid w:val="00B5199C"/>
    <w:rsid w:val="00B57340"/>
    <w:rsid w:val="00B60E2F"/>
    <w:rsid w:val="00B610CD"/>
    <w:rsid w:val="00B61AEF"/>
    <w:rsid w:val="00B63D82"/>
    <w:rsid w:val="00B6425C"/>
    <w:rsid w:val="00B64CA1"/>
    <w:rsid w:val="00B67872"/>
    <w:rsid w:val="00B678A6"/>
    <w:rsid w:val="00B77333"/>
    <w:rsid w:val="00B86C66"/>
    <w:rsid w:val="00B870C6"/>
    <w:rsid w:val="00B9179B"/>
    <w:rsid w:val="00BA14CD"/>
    <w:rsid w:val="00BA3F13"/>
    <w:rsid w:val="00BA467C"/>
    <w:rsid w:val="00BA6521"/>
    <w:rsid w:val="00BB16E2"/>
    <w:rsid w:val="00BB2421"/>
    <w:rsid w:val="00BC6B21"/>
    <w:rsid w:val="00BE6841"/>
    <w:rsid w:val="00BF04D0"/>
    <w:rsid w:val="00BF4E40"/>
    <w:rsid w:val="00BF74C3"/>
    <w:rsid w:val="00C0766C"/>
    <w:rsid w:val="00C330B8"/>
    <w:rsid w:val="00C33B23"/>
    <w:rsid w:val="00C43C23"/>
    <w:rsid w:val="00C47BD0"/>
    <w:rsid w:val="00C5137A"/>
    <w:rsid w:val="00C51402"/>
    <w:rsid w:val="00C549BA"/>
    <w:rsid w:val="00C55936"/>
    <w:rsid w:val="00C56029"/>
    <w:rsid w:val="00C6365E"/>
    <w:rsid w:val="00C724C3"/>
    <w:rsid w:val="00C73681"/>
    <w:rsid w:val="00C755B1"/>
    <w:rsid w:val="00C77B96"/>
    <w:rsid w:val="00CA014B"/>
    <w:rsid w:val="00CA21A5"/>
    <w:rsid w:val="00CA6E02"/>
    <w:rsid w:val="00CB236F"/>
    <w:rsid w:val="00CB71D7"/>
    <w:rsid w:val="00CC26CB"/>
    <w:rsid w:val="00CD7441"/>
    <w:rsid w:val="00CE4CE5"/>
    <w:rsid w:val="00CF3E3C"/>
    <w:rsid w:val="00CF735C"/>
    <w:rsid w:val="00D00598"/>
    <w:rsid w:val="00D111E9"/>
    <w:rsid w:val="00D14469"/>
    <w:rsid w:val="00D150BE"/>
    <w:rsid w:val="00D21BD9"/>
    <w:rsid w:val="00D26076"/>
    <w:rsid w:val="00D27DD7"/>
    <w:rsid w:val="00D31291"/>
    <w:rsid w:val="00D4023F"/>
    <w:rsid w:val="00D40A3D"/>
    <w:rsid w:val="00D4102F"/>
    <w:rsid w:val="00D460BF"/>
    <w:rsid w:val="00D50735"/>
    <w:rsid w:val="00D515E0"/>
    <w:rsid w:val="00D53798"/>
    <w:rsid w:val="00D54855"/>
    <w:rsid w:val="00D6108D"/>
    <w:rsid w:val="00D6392A"/>
    <w:rsid w:val="00D669DE"/>
    <w:rsid w:val="00D77029"/>
    <w:rsid w:val="00D92411"/>
    <w:rsid w:val="00D97B4E"/>
    <w:rsid w:val="00DA209B"/>
    <w:rsid w:val="00DC0A87"/>
    <w:rsid w:val="00DC20F8"/>
    <w:rsid w:val="00DC63B2"/>
    <w:rsid w:val="00DD4E1C"/>
    <w:rsid w:val="00DD5A68"/>
    <w:rsid w:val="00DE2A8C"/>
    <w:rsid w:val="00DE48BE"/>
    <w:rsid w:val="00DE54A5"/>
    <w:rsid w:val="00DE5BD5"/>
    <w:rsid w:val="00DF01A0"/>
    <w:rsid w:val="00DF1FB2"/>
    <w:rsid w:val="00DF7415"/>
    <w:rsid w:val="00E172B7"/>
    <w:rsid w:val="00E21E3A"/>
    <w:rsid w:val="00E26B22"/>
    <w:rsid w:val="00E36C95"/>
    <w:rsid w:val="00E45A36"/>
    <w:rsid w:val="00E45FFD"/>
    <w:rsid w:val="00E46AB6"/>
    <w:rsid w:val="00E56D9C"/>
    <w:rsid w:val="00E82092"/>
    <w:rsid w:val="00E902F6"/>
    <w:rsid w:val="00E9120A"/>
    <w:rsid w:val="00E94DB0"/>
    <w:rsid w:val="00EB055F"/>
    <w:rsid w:val="00EB0B7F"/>
    <w:rsid w:val="00EB772F"/>
    <w:rsid w:val="00EC0206"/>
    <w:rsid w:val="00EC3032"/>
    <w:rsid w:val="00ED514F"/>
    <w:rsid w:val="00EE2E65"/>
    <w:rsid w:val="00EE63FE"/>
    <w:rsid w:val="00EE7459"/>
    <w:rsid w:val="00EF6C61"/>
    <w:rsid w:val="00F009AA"/>
    <w:rsid w:val="00F118D0"/>
    <w:rsid w:val="00F13182"/>
    <w:rsid w:val="00F16886"/>
    <w:rsid w:val="00F23D09"/>
    <w:rsid w:val="00F251C5"/>
    <w:rsid w:val="00F270AD"/>
    <w:rsid w:val="00F35EE9"/>
    <w:rsid w:val="00F36846"/>
    <w:rsid w:val="00F36C92"/>
    <w:rsid w:val="00F37AA7"/>
    <w:rsid w:val="00F455FF"/>
    <w:rsid w:val="00F473BC"/>
    <w:rsid w:val="00F50FE0"/>
    <w:rsid w:val="00F521A7"/>
    <w:rsid w:val="00F538B3"/>
    <w:rsid w:val="00F54A3E"/>
    <w:rsid w:val="00F55EC6"/>
    <w:rsid w:val="00F6593B"/>
    <w:rsid w:val="00F71083"/>
    <w:rsid w:val="00F74C10"/>
    <w:rsid w:val="00F74E11"/>
    <w:rsid w:val="00F83906"/>
    <w:rsid w:val="00F862BB"/>
    <w:rsid w:val="00F901FF"/>
    <w:rsid w:val="00F92F88"/>
    <w:rsid w:val="00FC0F54"/>
    <w:rsid w:val="00FD1F2F"/>
    <w:rsid w:val="00FD693D"/>
    <w:rsid w:val="00FE06FF"/>
    <w:rsid w:val="00FF3F83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5CD3"/>
  <w15:docId w15:val="{CA7AC9B8-3997-46F6-BA40-955F0366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paragraph" w:customStyle="1" w:styleId="Standard">
    <w:name w:val="Standard"/>
    <w:rsid w:val="002C285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29"/>
    <w:rPr>
      <w:b/>
      <w:bCs/>
      <w:sz w:val="20"/>
      <w:szCs w:val="20"/>
    </w:rPr>
  </w:style>
  <w:style w:type="character" w:styleId="Hipercze">
    <w:name w:val="Hyperlink"/>
    <w:rsid w:val="00C5137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006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61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614D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rsid w:val="00C7368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904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B6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F5D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sse-kiel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sse-kiel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sse-kiel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3C131-99D7-4517-A031-468149AF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2224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Ostrowska-Kolasa</dc:creator>
  <cp:lastModifiedBy>Justyna Jablonska</cp:lastModifiedBy>
  <cp:revision>2</cp:revision>
  <cp:lastPrinted>2025-09-12T10:55:00Z</cp:lastPrinted>
  <dcterms:created xsi:type="dcterms:W3CDTF">2025-09-15T09:04:00Z</dcterms:created>
  <dcterms:modified xsi:type="dcterms:W3CDTF">2025-09-15T09:04:00Z</dcterms:modified>
</cp:coreProperties>
</file>