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EE191" w14:textId="5FC4D343" w:rsidR="00C24F26" w:rsidRDefault="000C671E" w:rsidP="003240F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050A2F01" wp14:editId="7DD1AA98">
            <wp:extent cx="1170305" cy="1064526"/>
            <wp:effectExtent l="0" t="0" r="0" b="2540"/>
            <wp:docPr id="13664570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58" cy="1069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B24A9" w14:textId="77777777" w:rsidR="000C671E" w:rsidRPr="000C671E" w:rsidRDefault="000C671E" w:rsidP="000C671E">
      <w:pPr>
        <w:pStyle w:val="NormalnyWeb"/>
        <w:spacing w:before="0" w:beforeAutospacing="0" w:after="0" w:afterAutospacing="0" w:line="21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18"/>
          <w:szCs w:val="18"/>
        </w:rPr>
      </w:pPr>
      <w:r w:rsidRPr="000C671E">
        <w:rPr>
          <w:rFonts w:ascii="Arial" w:eastAsiaTheme="minorEastAsia" w:hAnsi="Arial" w:cs="Arial"/>
          <w:b/>
          <w:bCs/>
          <w:color w:val="000000" w:themeColor="text1"/>
          <w:kern w:val="24"/>
          <w:sz w:val="18"/>
          <w:szCs w:val="18"/>
        </w:rPr>
        <w:t xml:space="preserve">Finansowane przez </w:t>
      </w:r>
    </w:p>
    <w:p w14:paraId="5DCA0F2E" w14:textId="77777777" w:rsidR="000C671E" w:rsidRPr="000C671E" w:rsidRDefault="000C671E" w:rsidP="000C671E">
      <w:pPr>
        <w:pStyle w:val="NormalnyWeb"/>
        <w:spacing w:before="0" w:beforeAutospacing="0" w:after="0" w:afterAutospacing="0" w:line="216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18"/>
          <w:szCs w:val="18"/>
        </w:rPr>
      </w:pPr>
      <w:r w:rsidRPr="000C671E">
        <w:rPr>
          <w:rFonts w:ascii="Arial" w:eastAsiaTheme="minorEastAsia" w:hAnsi="Arial" w:cs="Arial"/>
          <w:b/>
          <w:bCs/>
          <w:color w:val="000000" w:themeColor="text1"/>
          <w:kern w:val="24"/>
          <w:sz w:val="18"/>
          <w:szCs w:val="18"/>
        </w:rPr>
        <w:t>Unię Europejską</w:t>
      </w:r>
    </w:p>
    <w:p w14:paraId="24F6C07A" w14:textId="77777777" w:rsidR="000C671E" w:rsidRDefault="000C671E" w:rsidP="00C24F2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2C914A7" w14:textId="0FA2EC71" w:rsidR="000C671E" w:rsidRPr="00C24F26" w:rsidRDefault="000C671E" w:rsidP="000C671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C24F2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Single Market Program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(SMP)</w:t>
      </w:r>
    </w:p>
    <w:p w14:paraId="1EC8FBD9" w14:textId="77777777" w:rsidR="003F3B31" w:rsidRDefault="000C671E" w:rsidP="00921E4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671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Program Single Market Program (SMP) jest kontynuacją Programu </w:t>
      </w:r>
      <w:proofErr w:type="spellStart"/>
      <w:r w:rsidRPr="000C671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Survey</w:t>
      </w:r>
      <w:proofErr w:type="spellEnd"/>
      <w:r w:rsidRPr="000C671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, który Wojewódzki Inspektorat Ochrony Roślin i Nasiennictwa w Katowicach realizował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br/>
      </w:r>
      <w:r w:rsidRPr="000C671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w latach 2015</w:t>
      </w:r>
      <w:r w:rsidR="00921E4A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Pr="000C671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–</w:t>
      </w:r>
      <w:r w:rsidR="00921E4A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Pr="000C671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2020. </w:t>
      </w:r>
      <w:r w:rsidR="00921E4A" w:rsidRPr="007B1001">
        <w:rPr>
          <w:rFonts w:ascii="Arial" w:hAnsi="Arial" w:cs="Arial"/>
          <w:sz w:val="24"/>
          <w:szCs w:val="24"/>
        </w:rPr>
        <w:t xml:space="preserve">Aktualnie Program </w:t>
      </w:r>
      <w:r w:rsidR="00921E4A">
        <w:rPr>
          <w:rFonts w:ascii="Arial" w:hAnsi="Arial" w:cs="Arial"/>
          <w:sz w:val="24"/>
          <w:szCs w:val="24"/>
        </w:rPr>
        <w:t>(</w:t>
      </w:r>
      <w:r w:rsidR="00921E4A" w:rsidRPr="007B1001">
        <w:rPr>
          <w:rFonts w:ascii="Arial" w:hAnsi="Arial" w:cs="Arial"/>
          <w:sz w:val="24"/>
          <w:szCs w:val="24"/>
        </w:rPr>
        <w:t>SMP</w:t>
      </w:r>
      <w:r w:rsidR="00921E4A">
        <w:rPr>
          <w:rFonts w:ascii="Arial" w:hAnsi="Arial" w:cs="Arial"/>
          <w:sz w:val="24"/>
          <w:szCs w:val="24"/>
        </w:rPr>
        <w:t>)</w:t>
      </w:r>
      <w:r w:rsidR="00921E4A" w:rsidRPr="007B1001">
        <w:rPr>
          <w:rFonts w:ascii="Arial" w:hAnsi="Arial" w:cs="Arial"/>
          <w:sz w:val="24"/>
          <w:szCs w:val="24"/>
        </w:rPr>
        <w:t xml:space="preserve"> jest częścią Programu Wieloletniego (PW) i obejmuje okres 7 lat  </w:t>
      </w:r>
      <w:r w:rsidR="00921E4A">
        <w:rPr>
          <w:rFonts w:ascii="Arial" w:hAnsi="Arial" w:cs="Arial"/>
          <w:sz w:val="24"/>
          <w:szCs w:val="24"/>
        </w:rPr>
        <w:t>(</w:t>
      </w:r>
      <w:r w:rsidR="00921E4A" w:rsidRPr="007B1001">
        <w:rPr>
          <w:rFonts w:ascii="Arial" w:hAnsi="Arial" w:cs="Arial"/>
          <w:sz w:val="24"/>
          <w:szCs w:val="24"/>
        </w:rPr>
        <w:t>2021</w:t>
      </w:r>
      <w:r w:rsidR="00921E4A">
        <w:rPr>
          <w:rFonts w:ascii="Arial" w:hAnsi="Arial" w:cs="Arial"/>
          <w:sz w:val="24"/>
          <w:szCs w:val="24"/>
        </w:rPr>
        <w:t xml:space="preserve"> </w:t>
      </w:r>
      <w:r w:rsidR="00921E4A" w:rsidRPr="007B1001">
        <w:rPr>
          <w:rFonts w:ascii="Arial" w:hAnsi="Arial" w:cs="Arial"/>
          <w:sz w:val="24"/>
          <w:szCs w:val="24"/>
        </w:rPr>
        <w:t>–</w:t>
      </w:r>
      <w:r w:rsidR="00921E4A">
        <w:rPr>
          <w:rFonts w:ascii="Arial" w:hAnsi="Arial" w:cs="Arial"/>
          <w:sz w:val="24"/>
          <w:szCs w:val="24"/>
        </w:rPr>
        <w:t xml:space="preserve"> </w:t>
      </w:r>
      <w:r w:rsidR="00921E4A" w:rsidRPr="007B1001">
        <w:rPr>
          <w:rFonts w:ascii="Arial" w:hAnsi="Arial" w:cs="Arial"/>
          <w:sz w:val="24"/>
          <w:szCs w:val="24"/>
        </w:rPr>
        <w:t>2027</w:t>
      </w:r>
      <w:r w:rsidR="00921E4A">
        <w:rPr>
          <w:rFonts w:ascii="Arial" w:hAnsi="Arial" w:cs="Arial"/>
          <w:sz w:val="24"/>
          <w:szCs w:val="24"/>
        </w:rPr>
        <w:t xml:space="preserve">). </w:t>
      </w:r>
      <w:r w:rsidR="00921E4A" w:rsidRPr="007B1001">
        <w:rPr>
          <w:rFonts w:ascii="Arial" w:hAnsi="Arial" w:cs="Arial"/>
          <w:sz w:val="24"/>
          <w:szCs w:val="24"/>
        </w:rPr>
        <w:t xml:space="preserve">Program SMP jest dofinansowany </w:t>
      </w:r>
      <w:r w:rsidR="00921E4A">
        <w:rPr>
          <w:rFonts w:ascii="Arial" w:hAnsi="Arial" w:cs="Arial"/>
          <w:sz w:val="24"/>
          <w:szCs w:val="24"/>
        </w:rPr>
        <w:br/>
      </w:r>
      <w:r w:rsidR="00921E4A" w:rsidRPr="007B1001">
        <w:rPr>
          <w:rFonts w:ascii="Arial" w:hAnsi="Arial" w:cs="Arial"/>
          <w:sz w:val="24"/>
          <w:szCs w:val="24"/>
        </w:rPr>
        <w:t>ze</w:t>
      </w:r>
      <w:r w:rsidR="00921E4A">
        <w:rPr>
          <w:rFonts w:ascii="Arial" w:hAnsi="Arial" w:cs="Arial"/>
          <w:sz w:val="24"/>
          <w:szCs w:val="24"/>
        </w:rPr>
        <w:t xml:space="preserve"> </w:t>
      </w:r>
      <w:r w:rsidR="00921E4A" w:rsidRPr="007B1001">
        <w:rPr>
          <w:rFonts w:ascii="Arial" w:hAnsi="Arial" w:cs="Arial"/>
          <w:sz w:val="24"/>
          <w:szCs w:val="24"/>
        </w:rPr>
        <w:t>środków z budżetu Unii Europejskiej</w:t>
      </w:r>
      <w:r w:rsidR="000A5046">
        <w:rPr>
          <w:rFonts w:ascii="Arial" w:hAnsi="Arial" w:cs="Arial"/>
          <w:sz w:val="24"/>
          <w:szCs w:val="24"/>
        </w:rPr>
        <w:t xml:space="preserve"> (UE)</w:t>
      </w:r>
      <w:r w:rsidR="00921E4A" w:rsidRPr="007B1001">
        <w:rPr>
          <w:rFonts w:ascii="Arial" w:hAnsi="Arial" w:cs="Arial"/>
          <w:sz w:val="24"/>
          <w:szCs w:val="24"/>
        </w:rPr>
        <w:t>.</w:t>
      </w:r>
      <w:r w:rsidR="00225BA0">
        <w:rPr>
          <w:rFonts w:ascii="Arial" w:hAnsi="Arial" w:cs="Arial"/>
          <w:sz w:val="24"/>
          <w:szCs w:val="24"/>
        </w:rPr>
        <w:t xml:space="preserve"> </w:t>
      </w:r>
    </w:p>
    <w:p w14:paraId="278D7AAE" w14:textId="7A6A8F8A" w:rsidR="000A5046" w:rsidRPr="00C24F26" w:rsidRDefault="000A5046" w:rsidP="000A504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82837229"/>
      <w:r w:rsidRPr="00C24F2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Cele:</w:t>
      </w:r>
    </w:p>
    <w:bookmarkEnd w:id="0"/>
    <w:p w14:paraId="79A83408" w14:textId="540AE078" w:rsidR="000A5046" w:rsidRDefault="000A5046" w:rsidP="000A5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4F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ochrona terytorium </w:t>
      </w:r>
      <w:bookmarkStart w:id="1" w:name="_Hlk182837393"/>
      <w:r w:rsidRPr="00C24F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Polski i Unii Europejskiej </w:t>
      </w:r>
      <w:bookmarkEnd w:id="1"/>
      <w:r w:rsidRPr="00C24F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przed dotychczas niewystępującymi </w:t>
      </w:r>
      <w:proofErr w:type="spellStart"/>
      <w:r w:rsidRPr="00C24F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agrofagami</w:t>
      </w:r>
      <w:proofErr w:type="spellEnd"/>
      <w:r w:rsidR="00A17D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szkodliwymi dla roślin</w:t>
      </w:r>
      <w:r w:rsidRPr="00C24F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A8935F0" w14:textId="0827C29C" w:rsidR="003F3B31" w:rsidRPr="00A17DB9" w:rsidRDefault="00FF77ED" w:rsidP="003F3B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działania </w:t>
      </w:r>
      <w:r w:rsidR="00A17DB9">
        <w:rPr>
          <w:rFonts w:ascii="Arial" w:hAnsi="Arial" w:cs="Arial"/>
          <w:sz w:val="24"/>
          <w:szCs w:val="24"/>
        </w:rPr>
        <w:t>kontrol</w:t>
      </w:r>
      <w:r>
        <w:rPr>
          <w:rFonts w:ascii="Arial" w:hAnsi="Arial" w:cs="Arial"/>
          <w:sz w:val="24"/>
          <w:szCs w:val="24"/>
        </w:rPr>
        <w:t>ne</w:t>
      </w:r>
      <w:r w:rsidR="003F3B31" w:rsidRPr="003F3B31">
        <w:rPr>
          <w:rFonts w:ascii="Arial" w:hAnsi="Arial" w:cs="Arial"/>
          <w:sz w:val="24"/>
          <w:szCs w:val="24"/>
        </w:rPr>
        <w:t xml:space="preserve"> umożliwia</w:t>
      </w:r>
      <w:r w:rsidR="00A17DB9">
        <w:rPr>
          <w:rFonts w:ascii="Arial" w:hAnsi="Arial" w:cs="Arial"/>
          <w:sz w:val="24"/>
          <w:szCs w:val="24"/>
        </w:rPr>
        <w:t>ją</w:t>
      </w:r>
      <w:r w:rsidR="00FE3B8D">
        <w:rPr>
          <w:rFonts w:ascii="Arial" w:hAnsi="Arial" w:cs="Arial"/>
          <w:sz w:val="24"/>
          <w:szCs w:val="24"/>
        </w:rPr>
        <w:t xml:space="preserve"> </w:t>
      </w:r>
      <w:r w:rsidR="003F3B31" w:rsidRPr="003F3B31">
        <w:rPr>
          <w:rFonts w:ascii="Arial" w:hAnsi="Arial" w:cs="Arial"/>
          <w:sz w:val="24"/>
          <w:szCs w:val="24"/>
        </w:rPr>
        <w:t xml:space="preserve">wczesne wykrycie </w:t>
      </w:r>
      <w:proofErr w:type="spellStart"/>
      <w:r w:rsidR="003F3B31" w:rsidRPr="003F3B31">
        <w:rPr>
          <w:rFonts w:ascii="Arial" w:hAnsi="Arial" w:cs="Arial"/>
          <w:sz w:val="24"/>
          <w:szCs w:val="24"/>
        </w:rPr>
        <w:t>agrofagów</w:t>
      </w:r>
      <w:proofErr w:type="spellEnd"/>
      <w:r w:rsidR="003F3B31" w:rsidRPr="003F3B31">
        <w:rPr>
          <w:rFonts w:ascii="Arial" w:hAnsi="Arial" w:cs="Arial"/>
          <w:sz w:val="24"/>
          <w:szCs w:val="24"/>
        </w:rPr>
        <w:t xml:space="preserve"> oraz podjęcie szybkich i skutecznych kroków zapobiegających ich rozprzestrzenianiu się,</w:t>
      </w:r>
    </w:p>
    <w:p w14:paraId="5FDDDB5B" w14:textId="4DE1562E" w:rsidR="00A17DB9" w:rsidRPr="00A17DB9" w:rsidRDefault="00A17DB9" w:rsidP="003240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04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gromadzenie informacji o statusie </w:t>
      </w:r>
      <w:proofErr w:type="spellStart"/>
      <w:r w:rsidRPr="000A504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agrofagów</w:t>
      </w:r>
      <w:proofErr w:type="spellEnd"/>
      <w:r w:rsidRPr="000A504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3240F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ich </w:t>
      </w:r>
      <w:r w:rsidRPr="000A504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rozmieszczeniu </w:t>
      </w:r>
      <w:r w:rsidR="003240F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0A504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występowaniu oraz możliwość porównania danych dotyczących występowania </w:t>
      </w:r>
      <w:proofErr w:type="spellStart"/>
      <w:r w:rsidRPr="000A504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agrofagów</w:t>
      </w:r>
      <w:proofErr w:type="spellEnd"/>
      <w:r w:rsidRPr="000A504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poprzednich latach, </w:t>
      </w:r>
    </w:p>
    <w:p w14:paraId="7FFAEE37" w14:textId="1A681670" w:rsidR="003F3B31" w:rsidRDefault="00A17DB9" w:rsidP="003F3B3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F3B31" w:rsidRPr="003F3B31">
        <w:rPr>
          <w:rFonts w:ascii="Arial" w:hAnsi="Arial" w:cs="Arial"/>
          <w:sz w:val="24"/>
          <w:szCs w:val="24"/>
        </w:rPr>
        <w:t xml:space="preserve">yniki kontroli pozwalają na podniesienie poziomu wiedzy o poszukiwanych </w:t>
      </w:r>
      <w:proofErr w:type="spellStart"/>
      <w:r w:rsidR="003F3B31" w:rsidRPr="003F3B31">
        <w:rPr>
          <w:rFonts w:ascii="Arial" w:hAnsi="Arial" w:cs="Arial"/>
          <w:sz w:val="24"/>
          <w:szCs w:val="24"/>
        </w:rPr>
        <w:t>agrofagach</w:t>
      </w:r>
      <w:proofErr w:type="spellEnd"/>
      <w:r w:rsidR="003F3B31" w:rsidRPr="003F3B31">
        <w:rPr>
          <w:rFonts w:ascii="Arial" w:hAnsi="Arial" w:cs="Arial"/>
          <w:sz w:val="24"/>
          <w:szCs w:val="24"/>
        </w:rPr>
        <w:t xml:space="preserve"> </w:t>
      </w:r>
      <w:r w:rsidRPr="000A504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stwarzanym przez nie zagrożeniu na poziomie krajowym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0A504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europejskim </w:t>
      </w:r>
      <w:r w:rsidR="003F3B31" w:rsidRPr="003F3B31">
        <w:rPr>
          <w:rFonts w:ascii="Arial" w:hAnsi="Arial" w:cs="Arial"/>
          <w:sz w:val="24"/>
          <w:szCs w:val="24"/>
        </w:rPr>
        <w:t>oraz wymianę doświadczeń pomiędzy państwami członkowskimi UE.</w:t>
      </w:r>
    </w:p>
    <w:p w14:paraId="54AF5D57" w14:textId="77777777" w:rsidR="00A17DB9" w:rsidRDefault="00A17DB9" w:rsidP="00A17DB9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826A49" w14:textId="3F8518CF" w:rsidR="00FF77ED" w:rsidRDefault="00E84653" w:rsidP="00FF77ED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E84653">
        <w:rPr>
          <w:rFonts w:ascii="Arial" w:hAnsi="Arial" w:cs="Arial"/>
        </w:rPr>
        <w:t>W ramach realizacji Programu (SMP) inspektorzy WIORiN w Katowicach prowadzą</w:t>
      </w:r>
      <w:r w:rsidR="00A17DB9" w:rsidRPr="00E84653">
        <w:rPr>
          <w:rFonts w:ascii="Arial" w:hAnsi="Arial" w:cs="Arial"/>
        </w:rPr>
        <w:t xml:space="preserve"> inspekcje wizualne roślin, pobiera</w:t>
      </w:r>
      <w:r w:rsidRPr="00E84653">
        <w:rPr>
          <w:rFonts w:ascii="Arial" w:hAnsi="Arial" w:cs="Arial"/>
        </w:rPr>
        <w:t>ją</w:t>
      </w:r>
      <w:r w:rsidR="00A17DB9" w:rsidRPr="00E84653">
        <w:rPr>
          <w:rFonts w:ascii="Arial" w:hAnsi="Arial" w:cs="Arial"/>
        </w:rPr>
        <w:t xml:space="preserve"> prób</w:t>
      </w:r>
      <w:r w:rsidRPr="00E84653">
        <w:rPr>
          <w:rFonts w:ascii="Arial" w:hAnsi="Arial" w:cs="Arial"/>
        </w:rPr>
        <w:t>y do badań laboratoryjnych</w:t>
      </w:r>
      <w:r w:rsidR="00A17DB9" w:rsidRPr="00E84653">
        <w:rPr>
          <w:rFonts w:ascii="Arial" w:hAnsi="Arial" w:cs="Arial"/>
        </w:rPr>
        <w:t>, monit</w:t>
      </w:r>
      <w:r w:rsidRPr="00E84653">
        <w:rPr>
          <w:rFonts w:ascii="Arial" w:hAnsi="Arial" w:cs="Arial"/>
        </w:rPr>
        <w:t xml:space="preserve">orują </w:t>
      </w:r>
      <w:r w:rsidR="00A17DB9" w:rsidRPr="00E84653">
        <w:rPr>
          <w:rFonts w:ascii="Arial" w:hAnsi="Arial" w:cs="Arial"/>
        </w:rPr>
        <w:t>pułap</w:t>
      </w:r>
      <w:r w:rsidRPr="00E84653">
        <w:rPr>
          <w:rFonts w:ascii="Arial" w:hAnsi="Arial" w:cs="Arial"/>
        </w:rPr>
        <w:t>ki</w:t>
      </w:r>
      <w:r w:rsidR="00A17DB9" w:rsidRPr="00E84653">
        <w:rPr>
          <w:rFonts w:ascii="Arial" w:hAnsi="Arial" w:cs="Arial"/>
        </w:rPr>
        <w:t xml:space="preserve"> </w:t>
      </w:r>
      <w:proofErr w:type="spellStart"/>
      <w:r w:rsidR="00A17DB9" w:rsidRPr="00E84653">
        <w:rPr>
          <w:rFonts w:ascii="Arial" w:hAnsi="Arial" w:cs="Arial"/>
        </w:rPr>
        <w:t>feromonow</w:t>
      </w:r>
      <w:r w:rsidRPr="00E84653">
        <w:rPr>
          <w:rFonts w:ascii="Arial" w:hAnsi="Arial" w:cs="Arial"/>
        </w:rPr>
        <w:t>e</w:t>
      </w:r>
      <w:proofErr w:type="spellEnd"/>
      <w:r w:rsidRPr="00E84653">
        <w:rPr>
          <w:rFonts w:ascii="Arial" w:hAnsi="Arial" w:cs="Arial"/>
        </w:rPr>
        <w:t xml:space="preserve"> do odłowu</w:t>
      </w:r>
      <w:r w:rsidR="00A17DB9" w:rsidRPr="00E84653">
        <w:rPr>
          <w:rFonts w:ascii="Arial" w:hAnsi="Arial" w:cs="Arial"/>
        </w:rPr>
        <w:t xml:space="preserve"> </w:t>
      </w:r>
      <w:r w:rsidRPr="00E84653">
        <w:rPr>
          <w:rFonts w:ascii="Arial" w:hAnsi="Arial" w:cs="Arial"/>
        </w:rPr>
        <w:t xml:space="preserve">11 </w:t>
      </w:r>
      <w:proofErr w:type="spellStart"/>
      <w:r w:rsidRPr="00E84653">
        <w:rPr>
          <w:rFonts w:ascii="Arial" w:hAnsi="Arial" w:cs="Arial"/>
        </w:rPr>
        <w:t>agrofagów</w:t>
      </w:r>
      <w:proofErr w:type="spellEnd"/>
      <w:r w:rsidRPr="00E84653">
        <w:rPr>
          <w:rFonts w:ascii="Arial" w:hAnsi="Arial" w:cs="Arial"/>
        </w:rPr>
        <w:t xml:space="preserve"> kwarantannowych:</w:t>
      </w:r>
    </w:p>
    <w:p w14:paraId="7183C542" w14:textId="65004B83" w:rsidR="00FF77ED" w:rsidRPr="00FF77ED" w:rsidRDefault="00E84653" w:rsidP="00FF77ED">
      <w:pPr>
        <w:pStyle w:val="NormalnyWeb"/>
        <w:spacing w:before="0" w:beforeAutospacing="0" w:after="0" w:afterAutospacing="0"/>
        <w:jc w:val="both"/>
        <w:rPr>
          <w:rStyle w:val="Uwydatnienie"/>
          <w:rFonts w:ascii="Arial" w:hAnsi="Arial" w:cs="Arial"/>
          <w:i w:val="0"/>
          <w:iCs w:val="0"/>
        </w:rPr>
      </w:pPr>
      <w:proofErr w:type="spellStart"/>
      <w:r w:rsidRPr="00E84653">
        <w:rPr>
          <w:rStyle w:val="Uwydatnienie"/>
          <w:rFonts w:ascii="Arial" w:hAnsi="Arial" w:cs="Arial"/>
        </w:rPr>
        <w:t>Agrilus</w:t>
      </w:r>
      <w:proofErr w:type="spellEnd"/>
      <w:r w:rsidRPr="00E84653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planipennis</w:t>
      </w:r>
      <w:proofErr w:type="spellEnd"/>
      <w:r w:rsidRPr="00E84653">
        <w:rPr>
          <w:rFonts w:ascii="Arial" w:hAnsi="Arial" w:cs="Arial"/>
        </w:rPr>
        <w:t>,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Anoplophora</w:t>
      </w:r>
      <w:proofErr w:type="spellEnd"/>
      <w:r w:rsidR="00FF77ED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chinensis</w:t>
      </w:r>
      <w:proofErr w:type="spellEnd"/>
      <w:r w:rsidRPr="00E84653">
        <w:rPr>
          <w:rFonts w:ascii="Arial" w:hAnsi="Arial" w:cs="Arial"/>
        </w:rPr>
        <w:t>,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Anoplophora</w:t>
      </w:r>
      <w:proofErr w:type="spellEnd"/>
      <w:r w:rsidR="00FF77ED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glabripennis</w:t>
      </w:r>
      <w:proofErr w:type="spellEnd"/>
      <w:r w:rsidRPr="00E84653">
        <w:rPr>
          <w:rFonts w:ascii="Arial" w:hAnsi="Arial" w:cs="Arial"/>
        </w:rPr>
        <w:t>,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Aromia</w:t>
      </w:r>
      <w:proofErr w:type="spellEnd"/>
      <w:r w:rsidR="00FF77ED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bungi</w:t>
      </w:r>
      <w:proofErr w:type="spellEnd"/>
      <w:r w:rsidRPr="00E84653">
        <w:rPr>
          <w:rFonts w:ascii="Arial" w:hAnsi="Arial" w:cs="Arial"/>
        </w:rPr>
        <w:t>,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Bactericera</w:t>
      </w:r>
      <w:proofErr w:type="spellEnd"/>
      <w:r w:rsidR="00FF77ED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cockerelli</w:t>
      </w:r>
      <w:proofErr w:type="spellEnd"/>
      <w:r w:rsidRPr="00E84653">
        <w:rPr>
          <w:rFonts w:ascii="Arial" w:hAnsi="Arial" w:cs="Arial"/>
        </w:rPr>
        <w:t>,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Monochamus</w:t>
      </w:r>
      <w:proofErr w:type="spellEnd"/>
      <w:r w:rsidR="00FF77ED">
        <w:rPr>
          <w:rFonts w:ascii="Arial" w:hAnsi="Arial" w:cs="Arial"/>
        </w:rPr>
        <w:t xml:space="preserve"> </w:t>
      </w:r>
      <w:r w:rsidRPr="00E84653">
        <w:rPr>
          <w:rFonts w:ascii="Arial" w:hAnsi="Arial" w:cs="Arial"/>
        </w:rPr>
        <w:t>(wektor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Bursaphelenchus</w:t>
      </w:r>
      <w:proofErr w:type="spellEnd"/>
      <w:r w:rsidR="00FF77ED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xylophilus</w:t>
      </w:r>
      <w:proofErr w:type="spellEnd"/>
      <w:r w:rsidRPr="00E84653">
        <w:rPr>
          <w:rFonts w:ascii="Arial" w:hAnsi="Arial" w:cs="Arial"/>
        </w:rPr>
        <w:t>),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Dendrolimus</w:t>
      </w:r>
      <w:proofErr w:type="spellEnd"/>
      <w:r w:rsidR="00FF77ED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sibiricus</w:t>
      </w:r>
      <w:proofErr w:type="spellEnd"/>
      <w:r w:rsidRPr="00E84653">
        <w:rPr>
          <w:rFonts w:ascii="Arial" w:hAnsi="Arial" w:cs="Arial"/>
        </w:rPr>
        <w:t>,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Popillia</w:t>
      </w:r>
      <w:proofErr w:type="spellEnd"/>
      <w:r w:rsidR="00FF77ED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japonica</w:t>
      </w:r>
      <w:proofErr w:type="spellEnd"/>
      <w:r w:rsidRPr="00E84653">
        <w:rPr>
          <w:rFonts w:ascii="Arial" w:hAnsi="Arial" w:cs="Arial"/>
        </w:rPr>
        <w:t>,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Rhagoletis</w:t>
      </w:r>
      <w:proofErr w:type="spellEnd"/>
      <w:r w:rsidRPr="00E84653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pomonella</w:t>
      </w:r>
      <w:proofErr w:type="spellEnd"/>
      <w:r w:rsidRPr="00E84653">
        <w:rPr>
          <w:rFonts w:ascii="Arial" w:hAnsi="Arial" w:cs="Arial"/>
        </w:rPr>
        <w:t>,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Spodoptera</w:t>
      </w:r>
      <w:proofErr w:type="spellEnd"/>
      <w:r w:rsidRPr="00E84653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frugiperda</w:t>
      </w:r>
      <w:proofErr w:type="spellEnd"/>
      <w:r w:rsidRPr="00E84653">
        <w:rPr>
          <w:rFonts w:ascii="Arial" w:hAnsi="Arial" w:cs="Arial"/>
        </w:rPr>
        <w:t>,</w:t>
      </w:r>
      <w:r w:rsidR="00FF77ED">
        <w:rPr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Thaumatotibia</w:t>
      </w:r>
      <w:proofErr w:type="spellEnd"/>
      <w:r w:rsidRPr="00E84653">
        <w:rPr>
          <w:rStyle w:val="Uwydatnienie"/>
          <w:rFonts w:ascii="Arial" w:hAnsi="Arial" w:cs="Arial"/>
        </w:rPr>
        <w:t xml:space="preserve"> </w:t>
      </w:r>
      <w:proofErr w:type="spellStart"/>
      <w:r w:rsidRPr="00E84653">
        <w:rPr>
          <w:rStyle w:val="Uwydatnienie"/>
          <w:rFonts w:ascii="Arial" w:hAnsi="Arial" w:cs="Arial"/>
        </w:rPr>
        <w:t>leucotreta</w:t>
      </w:r>
      <w:proofErr w:type="spellEnd"/>
      <w:r>
        <w:rPr>
          <w:rStyle w:val="Uwydatnienie"/>
          <w:rFonts w:ascii="Arial" w:hAnsi="Arial" w:cs="Arial"/>
        </w:rPr>
        <w:t xml:space="preserve">. </w:t>
      </w:r>
    </w:p>
    <w:p w14:paraId="1796EA84" w14:textId="6511A8C0" w:rsidR="00A17DB9" w:rsidRDefault="00A17DB9" w:rsidP="00FF77ED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Działania kontrolne </w:t>
      </w:r>
      <w:r w:rsidR="00E84653">
        <w:rPr>
          <w:rFonts w:ascii="Arial" w:hAnsi="Arial" w:cs="Arial"/>
        </w:rPr>
        <w:t>prowadzone są</w:t>
      </w:r>
      <w:r>
        <w:rPr>
          <w:rFonts w:ascii="Arial" w:hAnsi="Arial" w:cs="Arial"/>
        </w:rPr>
        <w:t xml:space="preserve"> w naturalnych siedliskach roślin, na terenie lasów, parków, terenach zielonych oraz w towarowych uprawach rolniczych i ogrodniczych lub w ogródkach prywatnych. Przedmiotem kontroli jest materiał roślinny inny niż rozmnożeniowy. </w:t>
      </w:r>
    </w:p>
    <w:p w14:paraId="5DC632C7" w14:textId="77777777" w:rsidR="00A17DB9" w:rsidRPr="00FF77ED" w:rsidRDefault="00A17DB9" w:rsidP="00FF77E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4FA39A" w14:textId="0B588A75" w:rsidR="000C671E" w:rsidRPr="00921E4A" w:rsidRDefault="00921E4A" w:rsidP="000A504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1E4A">
        <w:rPr>
          <w:rFonts w:ascii="Arial" w:hAnsi="Arial" w:cs="Arial"/>
          <w:b/>
          <w:bCs/>
          <w:sz w:val="24"/>
          <w:szCs w:val="24"/>
        </w:rPr>
        <w:t>Podstawa prawna:</w:t>
      </w:r>
    </w:p>
    <w:p w14:paraId="35DAF97F" w14:textId="0706C3EA" w:rsidR="00921E4A" w:rsidRPr="00A17DB9" w:rsidRDefault="00921E4A" w:rsidP="000A504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24B0">
        <w:rPr>
          <w:rFonts w:ascii="Arial" w:hAnsi="Arial" w:cs="Arial"/>
          <w:sz w:val="24"/>
          <w:szCs w:val="24"/>
        </w:rPr>
        <w:t>Podstawą uzyskania przedmiotowego</w:t>
      </w:r>
      <w:r>
        <w:rPr>
          <w:rFonts w:ascii="Arial" w:hAnsi="Arial" w:cs="Arial"/>
          <w:sz w:val="24"/>
          <w:szCs w:val="24"/>
        </w:rPr>
        <w:t xml:space="preserve"> </w:t>
      </w:r>
      <w:r w:rsidRPr="007724B0">
        <w:rPr>
          <w:rFonts w:ascii="Arial" w:hAnsi="Arial" w:cs="Arial"/>
          <w:sz w:val="24"/>
          <w:szCs w:val="24"/>
        </w:rPr>
        <w:t xml:space="preserve">dofinasowania jest </w:t>
      </w:r>
      <w:r>
        <w:rPr>
          <w:rFonts w:ascii="Arial" w:hAnsi="Arial" w:cs="Arial"/>
          <w:sz w:val="24"/>
          <w:szCs w:val="24"/>
        </w:rPr>
        <w:t>r</w:t>
      </w:r>
      <w:r w:rsidRPr="007724B0">
        <w:rPr>
          <w:rFonts w:ascii="Arial" w:hAnsi="Arial" w:cs="Arial"/>
          <w:sz w:val="24"/>
          <w:szCs w:val="24"/>
        </w:rPr>
        <w:t>ozporządzenie Parlamentu Europejskiego i</w:t>
      </w:r>
      <w:r>
        <w:rPr>
          <w:rFonts w:ascii="Arial" w:hAnsi="Arial" w:cs="Arial"/>
          <w:sz w:val="24"/>
          <w:szCs w:val="24"/>
        </w:rPr>
        <w:t xml:space="preserve"> </w:t>
      </w:r>
      <w:r w:rsidRPr="007724B0">
        <w:rPr>
          <w:rFonts w:ascii="Arial" w:hAnsi="Arial" w:cs="Arial"/>
          <w:sz w:val="24"/>
          <w:szCs w:val="24"/>
        </w:rPr>
        <w:t>Rady (UE) 2021/690 z dnia 28 kwietnia 2021</w:t>
      </w:r>
      <w:r w:rsidR="00CD341B">
        <w:rPr>
          <w:rFonts w:ascii="Arial" w:hAnsi="Arial" w:cs="Arial"/>
          <w:sz w:val="24"/>
          <w:szCs w:val="24"/>
        </w:rPr>
        <w:t> </w:t>
      </w:r>
      <w:r w:rsidRPr="007724B0"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>,</w:t>
      </w:r>
      <w:r w:rsidRPr="007724B0">
        <w:rPr>
          <w:rFonts w:ascii="Arial" w:hAnsi="Arial" w:cs="Arial"/>
          <w:sz w:val="24"/>
          <w:szCs w:val="24"/>
        </w:rPr>
        <w:t xml:space="preserve"> ustanawiające program na rzecz rynku wewnętrznego,</w:t>
      </w:r>
      <w:r>
        <w:rPr>
          <w:rFonts w:ascii="Arial" w:hAnsi="Arial" w:cs="Arial"/>
          <w:sz w:val="24"/>
          <w:szCs w:val="24"/>
        </w:rPr>
        <w:t xml:space="preserve"> </w:t>
      </w:r>
      <w:r w:rsidRPr="007724B0">
        <w:rPr>
          <w:rFonts w:ascii="Arial" w:hAnsi="Arial" w:cs="Arial"/>
          <w:sz w:val="24"/>
          <w:szCs w:val="24"/>
        </w:rPr>
        <w:t>konkurencyjności przedsiębiorstw, w tym małych i średnich przedsiębiorstw, dziedziny roślin,</w:t>
      </w:r>
      <w:r>
        <w:rPr>
          <w:rFonts w:ascii="Arial" w:hAnsi="Arial" w:cs="Arial"/>
          <w:sz w:val="24"/>
          <w:szCs w:val="24"/>
        </w:rPr>
        <w:t xml:space="preserve"> </w:t>
      </w:r>
      <w:r w:rsidRPr="007724B0">
        <w:rPr>
          <w:rFonts w:ascii="Arial" w:hAnsi="Arial" w:cs="Arial"/>
          <w:sz w:val="24"/>
          <w:szCs w:val="24"/>
        </w:rPr>
        <w:t>zwierząt, żywności i paszy oraz statystyk europejskich (Program na rzecz jednolitego rynku)</w:t>
      </w:r>
      <w:r w:rsidR="00A17DB9">
        <w:rPr>
          <w:rFonts w:ascii="Arial" w:hAnsi="Arial" w:cs="Arial"/>
          <w:sz w:val="24"/>
          <w:szCs w:val="24"/>
        </w:rPr>
        <w:t xml:space="preserve"> </w:t>
      </w:r>
      <w:r w:rsidR="00A17DB9" w:rsidRPr="00A17DB9">
        <w:rPr>
          <w:rFonts w:ascii="Arial" w:hAnsi="Arial" w:cs="Arial"/>
          <w:sz w:val="24"/>
          <w:szCs w:val="24"/>
        </w:rPr>
        <w:t>oraz uchylające rozporządzenia Parlamentu Europejskiego i</w:t>
      </w:r>
      <w:r w:rsidR="00CD341B">
        <w:rPr>
          <w:rFonts w:ascii="Arial" w:hAnsi="Arial" w:cs="Arial"/>
          <w:sz w:val="24"/>
          <w:szCs w:val="24"/>
        </w:rPr>
        <w:t xml:space="preserve"> </w:t>
      </w:r>
      <w:r w:rsidR="00A17DB9" w:rsidRPr="00A17DB9">
        <w:rPr>
          <w:rFonts w:ascii="Arial" w:hAnsi="Arial" w:cs="Arial"/>
          <w:sz w:val="24"/>
          <w:szCs w:val="24"/>
        </w:rPr>
        <w:t>Rady (UE) nr 99/2013, (UE) nr 1287/2013, (UE) nr 254/2014 i</w:t>
      </w:r>
      <w:r w:rsidR="00CD341B">
        <w:rPr>
          <w:rFonts w:ascii="Arial" w:hAnsi="Arial" w:cs="Arial"/>
          <w:sz w:val="24"/>
          <w:szCs w:val="24"/>
        </w:rPr>
        <w:t xml:space="preserve"> </w:t>
      </w:r>
      <w:r w:rsidR="00A17DB9" w:rsidRPr="00A17DB9">
        <w:rPr>
          <w:rFonts w:ascii="Arial" w:hAnsi="Arial" w:cs="Arial"/>
          <w:sz w:val="24"/>
          <w:szCs w:val="24"/>
        </w:rPr>
        <w:t>(UE) nr 652/2014.</w:t>
      </w:r>
    </w:p>
    <w:p w14:paraId="33108C17" w14:textId="77777777" w:rsidR="00C24F26" w:rsidRDefault="00C24F26">
      <w:pPr>
        <w:rPr>
          <w:rFonts w:ascii="Arial" w:hAnsi="Arial" w:cs="Arial"/>
          <w:sz w:val="24"/>
          <w:szCs w:val="24"/>
        </w:rPr>
      </w:pPr>
    </w:p>
    <w:sectPr w:rsidR="00C24F26" w:rsidSect="00827447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40C8C"/>
    <w:multiLevelType w:val="multilevel"/>
    <w:tmpl w:val="D76CC6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71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D2"/>
    <w:rsid w:val="000A5046"/>
    <w:rsid w:val="000C671E"/>
    <w:rsid w:val="000D6497"/>
    <w:rsid w:val="00225BA0"/>
    <w:rsid w:val="0024691B"/>
    <w:rsid w:val="003240F9"/>
    <w:rsid w:val="003811E4"/>
    <w:rsid w:val="003F3B31"/>
    <w:rsid w:val="004221BC"/>
    <w:rsid w:val="0044217F"/>
    <w:rsid w:val="0044306A"/>
    <w:rsid w:val="004F79D4"/>
    <w:rsid w:val="005950D2"/>
    <w:rsid w:val="005F1EDB"/>
    <w:rsid w:val="00827447"/>
    <w:rsid w:val="00873063"/>
    <w:rsid w:val="008938F7"/>
    <w:rsid w:val="00921E4A"/>
    <w:rsid w:val="00937F22"/>
    <w:rsid w:val="00A17DB9"/>
    <w:rsid w:val="00B559E6"/>
    <w:rsid w:val="00C24F26"/>
    <w:rsid w:val="00CD341B"/>
    <w:rsid w:val="00E84653"/>
    <w:rsid w:val="00ED5654"/>
    <w:rsid w:val="00FE3B8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C62F"/>
  <w15:chartTrackingRefBased/>
  <w15:docId w15:val="{BA31A66B-EC8F-496C-BA20-34DD6B45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F3B3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846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IT Patryk</dc:creator>
  <cp:keywords/>
  <dc:description/>
  <cp:lastModifiedBy>WIORIN IT Patryk</cp:lastModifiedBy>
  <cp:revision>2</cp:revision>
  <cp:lastPrinted>2024-11-18T15:17:00Z</cp:lastPrinted>
  <dcterms:created xsi:type="dcterms:W3CDTF">2024-11-19T08:37:00Z</dcterms:created>
  <dcterms:modified xsi:type="dcterms:W3CDTF">2024-11-19T08:37:00Z</dcterms:modified>
</cp:coreProperties>
</file>