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nr </w:t>
      </w:r>
      <w:r w:rsidR="00F52977">
        <w:rPr>
          <w:b/>
          <w:sz w:val="28"/>
          <w:szCs w:val="28"/>
        </w:rPr>
        <w:t>ew. 335/1</w:t>
      </w:r>
      <w:r w:rsidR="007D7FC5" w:rsidRPr="007D7FC5">
        <w:rPr>
          <w:rFonts w:cs="Arial"/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7D7FC5" w:rsidRPr="007D7FC5">
        <w:rPr>
          <w:rFonts w:cs="Arial"/>
          <w:b/>
          <w:sz w:val="28"/>
          <w:szCs w:val="28"/>
        </w:rPr>
        <w:t>0,</w:t>
      </w:r>
      <w:r w:rsidR="00F52977">
        <w:rPr>
          <w:rFonts w:cs="Arial"/>
          <w:b/>
          <w:sz w:val="28"/>
          <w:szCs w:val="28"/>
        </w:rPr>
        <w:t>0386 ha, położonej w miejscowości Niziny gmina Orły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8A12F3">
        <w:rPr>
          <w:rFonts w:cs="Arial"/>
          <w:b/>
          <w:sz w:val="28"/>
          <w:szCs w:val="28"/>
        </w:rPr>
        <w:t>1</w:t>
      </w:r>
      <w:r w:rsidR="004213D2" w:rsidRPr="004213D2">
        <w:rPr>
          <w:rFonts w:cs="Arial"/>
          <w:b/>
          <w:sz w:val="28"/>
          <w:szCs w:val="28"/>
        </w:rPr>
        <w:t>.</w:t>
      </w:r>
      <w:r w:rsidR="008A12F3">
        <w:rPr>
          <w:rFonts w:cs="Arial"/>
          <w:b/>
          <w:sz w:val="28"/>
          <w:szCs w:val="28"/>
        </w:rPr>
        <w:t>9</w:t>
      </w:r>
      <w:r w:rsidR="001247B6">
        <w:rPr>
          <w:rFonts w:cs="Arial"/>
          <w:b/>
          <w:sz w:val="28"/>
          <w:szCs w:val="28"/>
        </w:rPr>
        <w:t>99</w:t>
      </w:r>
      <w:r w:rsidR="004213D2" w:rsidRPr="004213D2">
        <w:rPr>
          <w:rFonts w:cs="Arial"/>
          <w:b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1247B6">
        <w:rPr>
          <w:b/>
          <w:sz w:val="28"/>
          <w:szCs w:val="28"/>
        </w:rPr>
        <w:t>1</w:t>
      </w:r>
      <w:r w:rsidR="008A12F3">
        <w:rPr>
          <w:b/>
          <w:sz w:val="28"/>
          <w:szCs w:val="28"/>
        </w:rPr>
        <w:t>0</w:t>
      </w:r>
      <w:r w:rsidR="00802B2C">
        <w:rPr>
          <w:b/>
          <w:sz w:val="28"/>
          <w:szCs w:val="28"/>
        </w:rPr>
        <w:t>0</w:t>
      </w:r>
      <w:r w:rsidR="001E1A30" w:rsidRPr="000B163D">
        <w:rPr>
          <w:b/>
          <w:sz w:val="28"/>
          <w:szCs w:val="28"/>
        </w:rPr>
        <w:t xml:space="preserve">,00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79521D">
        <w:rPr>
          <w:rFonts w:cs="Arial"/>
          <w:b/>
          <w:sz w:val="28"/>
          <w:szCs w:val="28"/>
        </w:rPr>
        <w:t>6</w:t>
      </w:r>
      <w:r w:rsidR="00F11B76">
        <w:rPr>
          <w:rFonts w:cs="Arial"/>
          <w:b/>
          <w:sz w:val="28"/>
          <w:szCs w:val="28"/>
        </w:rPr>
        <w:t xml:space="preserve"> </w:t>
      </w:r>
      <w:r w:rsidR="0079521D">
        <w:rPr>
          <w:rFonts w:cs="Arial"/>
          <w:b/>
          <w:sz w:val="28"/>
          <w:szCs w:val="28"/>
        </w:rPr>
        <w:t>listo</w:t>
      </w:r>
      <w:r w:rsidR="001247B6">
        <w:rPr>
          <w:rFonts w:cs="Arial"/>
          <w:b/>
          <w:sz w:val="28"/>
          <w:szCs w:val="28"/>
        </w:rPr>
        <w:t>p</w:t>
      </w:r>
      <w:r w:rsidR="00F11B76">
        <w:rPr>
          <w:rFonts w:cs="Arial"/>
          <w:b/>
          <w:sz w:val="28"/>
          <w:szCs w:val="28"/>
        </w:rPr>
        <w:t>a</w:t>
      </w:r>
      <w:r w:rsidR="001247B6">
        <w:rPr>
          <w:rFonts w:cs="Arial"/>
          <w:b/>
          <w:sz w:val="28"/>
          <w:szCs w:val="28"/>
        </w:rPr>
        <w:t>da</w:t>
      </w:r>
      <w:r w:rsidR="00F11B76">
        <w:rPr>
          <w:rFonts w:cs="Arial"/>
          <w:b/>
          <w:sz w:val="28"/>
          <w:szCs w:val="28"/>
        </w:rPr>
        <w:t xml:space="preserve"> </w:t>
      </w:r>
      <w:r w:rsidR="00F11B76" w:rsidRPr="00F11B76">
        <w:rPr>
          <w:rFonts w:cs="Arial"/>
          <w:b/>
          <w:sz w:val="28"/>
          <w:szCs w:val="28"/>
        </w:rPr>
        <w:t>2019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1247B6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D7FC5">
        <w:rPr>
          <w:b/>
          <w:sz w:val="28"/>
          <w:szCs w:val="28"/>
        </w:rPr>
        <w:t>1</w:t>
      </w:r>
      <w:r w:rsidR="00F11B76">
        <w:rPr>
          <w:b/>
          <w:sz w:val="28"/>
          <w:szCs w:val="28"/>
        </w:rPr>
        <w:t>1</w:t>
      </w:r>
      <w:r w:rsidR="006729B8">
        <w:rPr>
          <w:b/>
          <w:sz w:val="28"/>
          <w:szCs w:val="28"/>
          <w:vertAlign w:val="superscript"/>
        </w:rPr>
        <w:t>30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693FAD" w:rsidRDefault="00C954C5" w:rsidP="00693FAD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p w:rsidR="00693FAD" w:rsidRDefault="00693FAD" w:rsidP="00693FAD">
      <w:pPr>
        <w:pStyle w:val="Tekstpodstawowy"/>
        <w:ind w:right="200"/>
        <w:jc w:val="center"/>
        <w:rPr>
          <w:b/>
          <w:sz w:val="28"/>
          <w:szCs w:val="28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71"/>
        <w:gridCol w:w="3013"/>
        <w:gridCol w:w="3317"/>
      </w:tblGrid>
      <w:tr w:rsidR="00693FAD" w:rsidRPr="000D37F8" w:rsidTr="00F65236">
        <w:trPr>
          <w:trHeight w:val="480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Zestawienie pozostałych nieruchomości, przeznaczonych do sprzedaży </w:t>
            </w:r>
          </w:p>
        </w:tc>
      </w:tr>
      <w:tr w:rsidR="00693FAD" w:rsidRPr="000D37F8" w:rsidTr="00693FAD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Nieruchomość/lokalizacja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Tytuł prawny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opis zabudowy</w:t>
            </w:r>
          </w:p>
        </w:tc>
      </w:tr>
      <w:tr w:rsidR="00693FAD" w:rsidRPr="000D37F8" w:rsidTr="00693FA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Humniska dz. 4678/5  m; pow. 100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Korczyna dz. nr 945/2; pow.200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Kożuchów dz. nr 393/1,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Małkowice dz. nr 532; pow. 800 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Seniora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1085/3,1085/5; 1085/6; pow. 302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1810/2; pow. 658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3496/1, pow. 35  3495/1; pow. 296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Tarnowiec dz. nr 386/2 o pow. 399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Złotniki Mielec, dz. 304; pow. 144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Strzelnicza,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231/28; pow. 415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Chorkówka dz. nr 874/2, o pow. 600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Rzeszów ul. Paderewskiego dz. 1315/3; pow. 595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Jasło dz. nr 245; pow. 1132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Brzezówka dz. nr 105/1;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Potok dz. nr 1365/2; pow. 288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693FAD" w:rsidRPr="000D37F8" w:rsidTr="00693FAD">
        <w:trPr>
          <w:trHeight w:val="9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Ulanów, dz. nr 1848/2; 1848/4, o łącznej pow. 3854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Ośrodek wypoczynkowy zabudowany 6 domkami typu "góralska chata" wraz z infrastrukturą towarzyszącą</w:t>
            </w:r>
          </w:p>
        </w:tc>
      </w:tr>
      <w:tr w:rsidR="00693FAD" w:rsidRPr="000D37F8" w:rsidTr="00693FA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37F8">
              <w:rPr>
                <w:rFonts w:ascii="Calibri" w:hAnsi="Calibri" w:cs="Calibri"/>
                <w:sz w:val="20"/>
                <w:szCs w:val="20"/>
              </w:rPr>
              <w:t>Zaklików ul. Dworcowa 1 ; działka nr 838/3, 839/2 , o ł. pow. 734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budynek administracyjno-socjalny, o </w:t>
            </w:r>
            <w:proofErr w:type="spellStart"/>
            <w:r w:rsidRPr="000D37F8">
              <w:rPr>
                <w:rFonts w:cs="Arial"/>
                <w:color w:val="000000"/>
                <w:sz w:val="20"/>
                <w:szCs w:val="20"/>
              </w:rPr>
              <w:t>pow.użytkowej</w:t>
            </w:r>
            <w:proofErr w:type="spellEnd"/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 183,87 m2</w:t>
            </w:r>
          </w:p>
        </w:tc>
      </w:tr>
      <w:tr w:rsidR="00693FAD" w:rsidRPr="000D37F8" w:rsidTr="00693FAD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0D37F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Świlcza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838 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D" w:rsidRPr="000D37F8" w:rsidRDefault="00693FAD" w:rsidP="00F65236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</w:tbl>
    <w:p w:rsidR="00693FAD" w:rsidRPr="0021701F" w:rsidRDefault="00693FAD" w:rsidP="00693FAD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sectPr w:rsidR="00C954C5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4E" w:rsidRDefault="00E57B4E">
      <w:r>
        <w:separator/>
      </w:r>
    </w:p>
  </w:endnote>
  <w:endnote w:type="continuationSeparator" w:id="0">
    <w:p w:rsidR="00E57B4E" w:rsidRDefault="00E5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65DF0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65DF0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4E" w:rsidRDefault="00E57B4E">
      <w:r>
        <w:separator/>
      </w:r>
    </w:p>
  </w:footnote>
  <w:footnote w:type="continuationSeparator" w:id="0">
    <w:p w:rsidR="00E57B4E" w:rsidRDefault="00E5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0F5A8C"/>
    <w:rsid w:val="00115DBF"/>
    <w:rsid w:val="001247B6"/>
    <w:rsid w:val="00131C13"/>
    <w:rsid w:val="00140C12"/>
    <w:rsid w:val="00165B37"/>
    <w:rsid w:val="00165DF0"/>
    <w:rsid w:val="001C1B86"/>
    <w:rsid w:val="001D27DD"/>
    <w:rsid w:val="001E1A30"/>
    <w:rsid w:val="001E2C24"/>
    <w:rsid w:val="002118D8"/>
    <w:rsid w:val="002145FA"/>
    <w:rsid w:val="00225BA1"/>
    <w:rsid w:val="00226E77"/>
    <w:rsid w:val="002553CC"/>
    <w:rsid w:val="00263D91"/>
    <w:rsid w:val="0026696B"/>
    <w:rsid w:val="00287F13"/>
    <w:rsid w:val="00290C9C"/>
    <w:rsid w:val="002C0CD8"/>
    <w:rsid w:val="002E190C"/>
    <w:rsid w:val="002F0A7E"/>
    <w:rsid w:val="002F45A7"/>
    <w:rsid w:val="00304F01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13D2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C73A6"/>
    <w:rsid w:val="006210DF"/>
    <w:rsid w:val="0062643F"/>
    <w:rsid w:val="006531EC"/>
    <w:rsid w:val="006708AA"/>
    <w:rsid w:val="006729B8"/>
    <w:rsid w:val="00693FAD"/>
    <w:rsid w:val="006D1F97"/>
    <w:rsid w:val="006E3628"/>
    <w:rsid w:val="006F3D07"/>
    <w:rsid w:val="00706BBF"/>
    <w:rsid w:val="00710054"/>
    <w:rsid w:val="00722517"/>
    <w:rsid w:val="00746930"/>
    <w:rsid w:val="00752034"/>
    <w:rsid w:val="00761E16"/>
    <w:rsid w:val="00777F61"/>
    <w:rsid w:val="00780CE9"/>
    <w:rsid w:val="0079521D"/>
    <w:rsid w:val="00796ACF"/>
    <w:rsid w:val="007D7FC5"/>
    <w:rsid w:val="00802B2C"/>
    <w:rsid w:val="008078FB"/>
    <w:rsid w:val="00821AB9"/>
    <w:rsid w:val="00844994"/>
    <w:rsid w:val="00850FF5"/>
    <w:rsid w:val="00853F15"/>
    <w:rsid w:val="008852F9"/>
    <w:rsid w:val="008A12F3"/>
    <w:rsid w:val="008A58E4"/>
    <w:rsid w:val="0090526D"/>
    <w:rsid w:val="00951147"/>
    <w:rsid w:val="00952ACB"/>
    <w:rsid w:val="009B6DDB"/>
    <w:rsid w:val="009D2054"/>
    <w:rsid w:val="009D3DC6"/>
    <w:rsid w:val="009D7D42"/>
    <w:rsid w:val="009E15A2"/>
    <w:rsid w:val="00A3328D"/>
    <w:rsid w:val="00A55AFB"/>
    <w:rsid w:val="00A6375E"/>
    <w:rsid w:val="00A66081"/>
    <w:rsid w:val="00A853A0"/>
    <w:rsid w:val="00AA7870"/>
    <w:rsid w:val="00AC1AC9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954C5"/>
    <w:rsid w:val="00CA564A"/>
    <w:rsid w:val="00CD4EA7"/>
    <w:rsid w:val="00CD758E"/>
    <w:rsid w:val="00CE2077"/>
    <w:rsid w:val="00CF0843"/>
    <w:rsid w:val="00D01173"/>
    <w:rsid w:val="00D14727"/>
    <w:rsid w:val="00D46B12"/>
    <w:rsid w:val="00D52291"/>
    <w:rsid w:val="00D8025D"/>
    <w:rsid w:val="00D915DE"/>
    <w:rsid w:val="00DB38ED"/>
    <w:rsid w:val="00DD24B3"/>
    <w:rsid w:val="00DD7F31"/>
    <w:rsid w:val="00DF12D3"/>
    <w:rsid w:val="00E20790"/>
    <w:rsid w:val="00E23DC9"/>
    <w:rsid w:val="00E2534B"/>
    <w:rsid w:val="00E54E21"/>
    <w:rsid w:val="00E57B4E"/>
    <w:rsid w:val="00E73490"/>
    <w:rsid w:val="00E75C22"/>
    <w:rsid w:val="00EB1F72"/>
    <w:rsid w:val="00EC23DB"/>
    <w:rsid w:val="00EC27E8"/>
    <w:rsid w:val="00EC480E"/>
    <w:rsid w:val="00EC5966"/>
    <w:rsid w:val="00ED3B2F"/>
    <w:rsid w:val="00F1023D"/>
    <w:rsid w:val="00F11B76"/>
    <w:rsid w:val="00F26991"/>
    <w:rsid w:val="00F51C07"/>
    <w:rsid w:val="00F5297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CEBB-4C4C-4CB0-8317-A58E2D32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2018-05-30T11:45:00Z</cp:lastPrinted>
  <dcterms:created xsi:type="dcterms:W3CDTF">2019-10-21T11:51:00Z</dcterms:created>
  <dcterms:modified xsi:type="dcterms:W3CDTF">2019-10-21T11:51:00Z</dcterms:modified>
</cp:coreProperties>
</file>