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9" w:rsidRPr="00600259" w:rsidRDefault="00600259" w:rsidP="00600259">
      <w:pPr>
        <w:spacing w:after="0" w:line="240" w:lineRule="auto"/>
        <w:jc w:val="center"/>
        <w:rPr>
          <w:b/>
          <w:sz w:val="28"/>
          <w:szCs w:val="28"/>
        </w:rPr>
      </w:pPr>
      <w:r w:rsidRPr="00600259">
        <w:rPr>
          <w:b/>
          <w:sz w:val="28"/>
          <w:szCs w:val="28"/>
        </w:rPr>
        <w:t>KLAUZULA INFORMACYJNA</w:t>
      </w:r>
    </w:p>
    <w:p w:rsidR="00600259" w:rsidRDefault="00600259" w:rsidP="00600259">
      <w:pPr>
        <w:spacing w:after="0" w:line="240" w:lineRule="auto"/>
        <w:jc w:val="center"/>
        <w:rPr>
          <w:b/>
          <w:sz w:val="28"/>
          <w:szCs w:val="28"/>
        </w:rPr>
      </w:pPr>
      <w:r w:rsidRPr="00600259">
        <w:rPr>
          <w:b/>
          <w:sz w:val="28"/>
          <w:szCs w:val="28"/>
        </w:rPr>
        <w:t>(dot. monitoringu wizyjnego)</w:t>
      </w:r>
    </w:p>
    <w:p w:rsidR="00600259" w:rsidRPr="00600259" w:rsidRDefault="00600259" w:rsidP="00600259">
      <w:pPr>
        <w:spacing w:after="0" w:line="240" w:lineRule="auto"/>
        <w:jc w:val="center"/>
        <w:rPr>
          <w:b/>
          <w:sz w:val="28"/>
          <w:szCs w:val="28"/>
        </w:rPr>
      </w:pP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Zgodnie z art. 13 ust. 1 i 2, ogólnego Rozporządzenia Parlamentu Europejskiego i Rady (UE) 2016/679 z dnia 27 kwietnia 2016 r. w sprawie ochrony osób fizycznych w związku z przetwarzaniem danych osobowych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i w sprawie swobodnego przepływu takich danych oraz uchylenia dyrektywy 95/46/WE (RODO), informujemy, że w obiektach oraz pojazdach Komendy Miejskiej Państwowej Straży Pożarnej w Białymstoku, a także w ich bezpośrednim otoczeniu prowadzona jest obserwacja i rejestracja obrazu w postaci monitoringu wizyjnego.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1. Administratorem przetwarzającym Pani/Pana dane osobowe jest Komendant Miejski Państwowej Straży Pożarnej, z siedzibą w Suwałkach, ul. Witosa 10, tel.: 87 566 02 00, http://kmpspsuw.webd.pl 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2. W Komendzie Miejskiej Państwowej Straży Pożarnej w Suwałkach funkcję Inspektora Ochrony Danych Osobowych pełni osoba wyznaczona przez Podlaskiego Komendanta Wojewódzkiego PSP w Białymstoku, (15-062 Białystok, Warszawska 3, tel.: 85 6702711, fax. 85 6537216, e-mail: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iod@straz.bialystok.pl ).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3. Pani/Pana dane osobowe w postaci wizerunku mogę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także wsparciu procesu doskonalenia zawodowego, przygotowania analizy działań ratowniczych i ich dokumentowania.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4. Podstawą prawną przetwarzania Pani/Pana danych jest art. 6 ust. 1 lit. c i e RODO.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5. Odbiorcami Pana/Pani danych osobowych będą te podmioty, którym administrator ma obowiązek przekazywania danych na gruncie obowiązujących przepisów prawa oraz nadrzędne jednostki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Państwowej Straży Pożarnej.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6. Pani/Pana dane osobowe nie będą przekazywane do państwa trzeciego lub organizacji międzynarodowej.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7. Dane na rejestratorach zapisywane są w sposób ciągły. Ich okres przechowywania nie przekracza 30 dni, chyba że prawo nakazuje dłuższe przechowywanie danych. Nowe dane nadpisywane są na danych już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istniejących i w zależności od częstotliwości korzystania z rejestratora, dostępne mogą być w czasie nie krótszym niż 7 dni od momentu zapisu.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8. Posiada Pani/Pan prawo dostępu do treści swoich danych.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lastRenderedPageBreak/>
        <w:t>9. Ma Pani/Pan prawo wniesienia skargi do Prezesa Urzędu Ochrony Danych Osobowych (00-193 Warszawa, ul. Stawki 2, tel. 22 5310300, fax. 22 5310301, e-mail: kancelaria@uodo.gov.pl), gdy uzna Pani/Pan, iż przetwarzanie danych osobowych Pani/Pana dotyczących narusza przepisy RODO.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10. Przetwarzanie podanych przez Panią/Pana danych osobowych nie będzie podlegało zautomatyzowanemu podejmowaniu decyzji, w tym profilowaniu, o którym mowa w art. 22 ust. 1 i 4 RODO.</w:t>
      </w:r>
    </w:p>
    <w:p w:rsidR="00600259" w:rsidRDefault="00600259" w:rsidP="00600259">
      <w:pPr>
        <w:spacing w:after="0" w:line="240" w:lineRule="auto"/>
        <w:jc w:val="both"/>
        <w:rPr>
          <w:b/>
          <w:sz w:val="28"/>
          <w:szCs w:val="28"/>
        </w:rPr>
      </w:pPr>
    </w:p>
    <w:p w:rsidR="00600259" w:rsidRPr="00600259" w:rsidRDefault="00600259" w:rsidP="00600259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600259">
        <w:rPr>
          <w:b/>
          <w:sz w:val="28"/>
          <w:szCs w:val="28"/>
        </w:rPr>
        <w:t>Objaśnienia: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RODO – Ogólne rozporządzenie o ochronie danych; rozporządzenie o ochronie danych osobowych</w:t>
      </w:r>
    </w:p>
    <w:p w:rsidR="00600259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Art. 6 ust. 1 lit. c RODO – przetwarzanie jest niezbędne do wypełnienia obowiązku prawnego ciążącego na administratorze</w:t>
      </w:r>
    </w:p>
    <w:p w:rsidR="00577BC7" w:rsidRPr="00600259" w:rsidRDefault="00600259" w:rsidP="00600259">
      <w:pPr>
        <w:spacing w:after="0" w:line="240" w:lineRule="auto"/>
        <w:jc w:val="both"/>
        <w:rPr>
          <w:sz w:val="28"/>
          <w:szCs w:val="28"/>
        </w:rPr>
      </w:pPr>
      <w:r w:rsidRPr="00600259">
        <w:rPr>
          <w:sz w:val="28"/>
          <w:szCs w:val="28"/>
        </w:rPr>
        <w:t>Art. 6 ust. 1 lit. e RODO – przetwarzanie jest niezbędne do wykonania zadania realizowanego w interesie publicznym lub w ramach sprawowania władzy publicznej powierzonej administratorowi</w:t>
      </w:r>
    </w:p>
    <w:sectPr w:rsidR="00577BC7" w:rsidRPr="00600259" w:rsidSect="006002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A5"/>
    <w:rsid w:val="004032A5"/>
    <w:rsid w:val="00577BC7"/>
    <w:rsid w:val="006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msk</cp:lastModifiedBy>
  <cp:revision>2</cp:revision>
  <dcterms:created xsi:type="dcterms:W3CDTF">2020-01-21T15:57:00Z</dcterms:created>
  <dcterms:modified xsi:type="dcterms:W3CDTF">2020-01-21T15:59:00Z</dcterms:modified>
</cp:coreProperties>
</file>