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12F82" w:rsidRPr="00412F82" w14:paraId="677E75E8" w14:textId="77777777" w:rsidTr="009A2CE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4495" w14:textId="77777777" w:rsidR="00412F82" w:rsidRPr="00412F82" w:rsidRDefault="00412F82" w:rsidP="00412F82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412F82">
              <w:rPr>
                <w:noProof/>
              </w:rPr>
              <w:drawing>
                <wp:inline distT="0" distB="0" distL="0" distR="0" wp14:anchorId="7976BDF9" wp14:editId="5B6302F3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C9C5" w14:textId="77777777" w:rsidR="00412F82" w:rsidRPr="00412F82" w:rsidRDefault="00412F82" w:rsidP="00412F82">
            <w:pPr>
              <w:spacing w:line="240" w:lineRule="auto"/>
              <w:jc w:val="center"/>
            </w:pPr>
            <w:r w:rsidRPr="00412F82">
              <w:rPr>
                <w:noProof/>
              </w:rPr>
              <w:drawing>
                <wp:inline distT="0" distB="0" distL="0" distR="0" wp14:anchorId="00750A1C" wp14:editId="251181E1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428A" w14:textId="77777777" w:rsidR="00412F82" w:rsidRPr="00412F82" w:rsidRDefault="00412F82" w:rsidP="00412F82">
            <w:pPr>
              <w:spacing w:line="240" w:lineRule="auto"/>
              <w:jc w:val="center"/>
            </w:pPr>
            <w:r w:rsidRPr="00412F82">
              <w:rPr>
                <w:noProof/>
              </w:rPr>
              <w:drawing>
                <wp:inline distT="0" distB="0" distL="0" distR="0" wp14:anchorId="2BB066F0" wp14:editId="2969CE22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D6027A6" w14:textId="0B3E0970" w:rsidR="008B7ABD" w:rsidRDefault="008B7ABD" w:rsidP="00F310A4"/>
    <w:p w14:paraId="1CDDF076" w14:textId="77777777"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14:paraId="095E9ABD" w14:textId="77777777" w:rsidR="00FF384C" w:rsidRPr="004A6708" w:rsidRDefault="00FF384C" w:rsidP="00FF384C">
      <w:r w:rsidRPr="004A6708">
        <w:t>pomiędzy</w:t>
      </w:r>
    </w:p>
    <w:p w14:paraId="0D62FD29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2996BFB9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14:paraId="1745EE08" w14:textId="77777777" w:rsidR="003E196A" w:rsidRDefault="003E196A" w:rsidP="003E196A">
      <w:r w:rsidRPr="004A6708">
        <w:t>a</w:t>
      </w:r>
    </w:p>
    <w:p w14:paraId="70C969DE" w14:textId="77777777"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14:paraId="79EF55FE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6DC2E449" w14:textId="77777777"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14:paraId="68BCBDD4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2BCB4ADA" w14:textId="77777777"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14:paraId="3103690F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6AE23273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2B642FE" w14:textId="77777777" w:rsidR="003E196A" w:rsidRPr="004A6708" w:rsidRDefault="003E196A" w:rsidP="003E196A">
      <w:r w:rsidRPr="004A6708">
        <w:t>reprezentowanym przez:</w:t>
      </w:r>
    </w:p>
    <w:p w14:paraId="2534BC41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14:paraId="7326C302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14:paraId="311419D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6B2F249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0A9BA181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F8F9407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22E92E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1FC78BC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549360B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</w:t>
      </w:r>
      <w:r w:rsidRPr="00FF384C">
        <w:lastRenderedPageBreak/>
        <w:t>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24AB100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51938436" w14:textId="751087DE"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>z 2</w:t>
      </w:r>
      <w:r w:rsidR="00412F82">
        <w:t>020</w:t>
      </w:r>
      <w:r w:rsidR="00C16BE1">
        <w:t xml:space="preserve"> r. </w:t>
      </w:r>
      <w:r w:rsidR="00C16BE1" w:rsidRPr="00FF384C">
        <w:t xml:space="preserve">poz. </w:t>
      </w:r>
      <w:r w:rsidR="00412F82">
        <w:t>2140</w:t>
      </w:r>
      <w:r w:rsidR="00C16BE1" w:rsidRPr="00FF384C">
        <w:t>);</w:t>
      </w:r>
    </w:p>
    <w:p w14:paraId="2343DC04" w14:textId="77777777"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14:paraId="7D5C5B78" w14:textId="77777777"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E714BF" w:rsidRPr="00E714BF">
        <w:t>zasobooszczędnego</w:t>
      </w:r>
      <w:proofErr w:type="spellEnd"/>
      <w:r w:rsidR="00E714BF" w:rsidRPr="00E714BF">
        <w:t xml:space="preserve">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</w:t>
      </w:r>
      <w:r w:rsidR="00412F82">
        <w:t xml:space="preserve"> z późn. </w:t>
      </w:r>
      <w:proofErr w:type="spellStart"/>
      <w:r w:rsidR="00412F82">
        <w:t>zm</w:t>
      </w:r>
      <w:proofErr w:type="spellEnd"/>
      <w:r w:rsidR="00E714BF" w:rsidRPr="00E714BF">
        <w:t>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wiedzy,</w:t>
      </w:r>
      <w:r w:rsidR="00574012">
        <w:t xml:space="preserve"> albo</w:t>
      </w:r>
    </w:p>
    <w:p w14:paraId="5B2DF883" w14:textId="69CFB58E"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 xml:space="preserve">2 - Wspieranie akwakultury zrównoważonej środowiskowo, </w:t>
      </w:r>
      <w:proofErr w:type="spellStart"/>
      <w:r w:rsidR="00F159B7">
        <w:t>zasobooszczędnej</w:t>
      </w:r>
      <w:proofErr w:type="spellEnd"/>
      <w:r w:rsidR="00F159B7">
        <w:t>, innowacyjnej, konkurencyjnej i opartej na wiedzy,</w:t>
      </w:r>
      <w:r w:rsidR="00FF384C" w:rsidRPr="00FF384C">
        <w:t xml:space="preserve"> zawartego w Programie Operacyjnym „Rybactwo i Morze” (Dz. U. </w:t>
      </w:r>
      <w:r w:rsidR="00412F82">
        <w:t xml:space="preserve">z 2017 r. </w:t>
      </w:r>
      <w:r w:rsidR="00FF384C" w:rsidRPr="00FF384C">
        <w:t>poz.</w:t>
      </w:r>
      <w:r w:rsidR="00F159B7">
        <w:t xml:space="preserve"> </w:t>
      </w:r>
      <w:r w:rsidR="00AB673F">
        <w:t>515</w:t>
      </w:r>
      <w:r w:rsidR="00412F82">
        <w:t xml:space="preserve">, z </w:t>
      </w:r>
      <w:proofErr w:type="spellStart"/>
      <w:r w:rsidR="00412F82">
        <w:t>póżn</w:t>
      </w:r>
      <w:proofErr w:type="spellEnd"/>
      <w:r w:rsidR="00412F82">
        <w:t xml:space="preserve">. </w:t>
      </w:r>
      <w:proofErr w:type="spellStart"/>
      <w:r w:rsidR="00412F82">
        <w:t>zm</w:t>
      </w:r>
      <w:proofErr w:type="spellEnd"/>
      <w:r w:rsidR="00FF384C" w:rsidRPr="00FF384C">
        <w:t>)</w:t>
      </w:r>
      <w:r>
        <w:t>, w</w:t>
      </w:r>
      <w:r w:rsidR="008939CA">
        <w:t> </w:t>
      </w:r>
      <w:r>
        <w:t>przypadku operacji realizowanej w ramach działania</w:t>
      </w:r>
      <w:r w:rsidR="00D37C66">
        <w:t xml:space="preserve"> innowacje</w:t>
      </w:r>
      <w:r>
        <w:t xml:space="preserve">, o którym mowa </w:t>
      </w:r>
      <w:r>
        <w:lastRenderedPageBreak/>
        <w:t xml:space="preserve">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zrównoważonej środowiskowo, </w:t>
      </w:r>
      <w:proofErr w:type="spellStart"/>
      <w:r w:rsidRPr="00C5790F">
        <w:t>zasobooszczędnej</w:t>
      </w:r>
      <w:proofErr w:type="spellEnd"/>
      <w:r w:rsidRPr="00C5790F">
        <w:t>, innowacyjnej, konkurencyjnej i opartej na wiedzy</w:t>
      </w:r>
      <w:r>
        <w:t>;</w:t>
      </w:r>
    </w:p>
    <w:p w14:paraId="0DA3A56A" w14:textId="3D2081CD"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>rozporządzenie Ministra Gospodarki Morskiej i</w:t>
      </w:r>
      <w:r w:rsidR="008939CA">
        <w:t> </w:t>
      </w:r>
      <w:r w:rsidR="00E714BF" w:rsidRPr="00E714BF">
        <w:t>Żeglugi Śródlądowej z dnia 28 lutego 2018 r. w sprawie warunków i trybu udzielania i</w:t>
      </w:r>
      <w:r w:rsidR="008939CA">
        <w:t> </w:t>
      </w:r>
      <w:r w:rsidR="00E714BF" w:rsidRPr="00E714BF">
        <w:t>rozliczania zaliczek oraz zakresu i terminów składania wniosków o płatność w ramach programu finansowanego z udziałem środków Europejskiego Funduszu Morskiego i</w:t>
      </w:r>
      <w:r w:rsidR="008939CA">
        <w:t> </w:t>
      </w:r>
      <w:r w:rsidR="00E714BF" w:rsidRPr="00E714BF">
        <w:t xml:space="preserve">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14:paraId="5A0D9598" w14:textId="7CF1FB17" w:rsidR="008A44D5" w:rsidRDefault="008A44D5" w:rsidP="008A44D5">
      <w:pPr>
        <w:pStyle w:val="PKTpunkt"/>
      </w:pPr>
      <w:r>
        <w:t>8)     ustawa – Prawo pocztowe – ustawę z dnia 23 listopada 2012 r. – Prawo pocztowe (Dz.U. z 2020 r. poz. 1041)</w:t>
      </w:r>
      <w:r w:rsidR="00BA493B">
        <w:t>;</w:t>
      </w:r>
    </w:p>
    <w:p w14:paraId="5630CA00" w14:textId="2E891FAB" w:rsidR="008A44D5" w:rsidRDefault="008A44D5" w:rsidP="008A44D5">
      <w:pPr>
        <w:pStyle w:val="PKTpunkt"/>
      </w:pPr>
      <w:r>
        <w:t>9)  ustawa o</w:t>
      </w:r>
      <w:r w:rsidR="00497BF5">
        <w:t xml:space="preserve"> </w:t>
      </w:r>
      <w:r>
        <w:t>świadczeniu usług drogą elektroniczną – ustawę z dnia 18 lipca 2002 r. o</w:t>
      </w:r>
      <w:r w:rsidR="008939CA">
        <w:t> </w:t>
      </w:r>
      <w:r>
        <w:t>świadczeniu usług drogą elektroniczną (Dz.U. z 2020 r. poz. 344)</w:t>
      </w:r>
      <w:r w:rsidR="00BA493B">
        <w:t>;</w:t>
      </w:r>
    </w:p>
    <w:p w14:paraId="28C23D6A" w14:textId="5D90A0EF" w:rsidR="008A44D5" w:rsidRDefault="00BA493B" w:rsidP="00BA493B">
      <w:pPr>
        <w:pStyle w:val="PKTpunkt"/>
      </w:pPr>
      <w:r>
        <w:t xml:space="preserve">10) </w:t>
      </w:r>
      <w:r w:rsidR="008939CA">
        <w:t xml:space="preserve"> </w:t>
      </w:r>
      <w:r>
        <w:t>ustawa Prawo zamówień publicznych – ustawę z dnia 11 września 2019 r. – Prawo zamówień publicznych (Dz. U. z 2019 r. poz. 2019 , z późn.zm.);</w:t>
      </w:r>
    </w:p>
    <w:p w14:paraId="3EBAD610" w14:textId="16394C2F" w:rsidR="00193BB0" w:rsidRPr="00FF384C" w:rsidRDefault="008A44D5" w:rsidP="00193BB0">
      <w:pPr>
        <w:pStyle w:val="PKTpunkt"/>
      </w:pPr>
      <w:r>
        <w:t>1</w:t>
      </w:r>
      <w:r w:rsidR="00BA493B">
        <w:t>1</w:t>
      </w:r>
      <w:r w:rsidR="00193BB0">
        <w:t>)</w:t>
      </w:r>
      <w:r w:rsidR="00193BB0">
        <w:tab/>
      </w:r>
      <w:r w:rsidR="00193BB0" w:rsidRPr="00FF384C">
        <w:t xml:space="preserve">Priorytet 1 – Priorytet 1. Promowanie rybołówstwa zrównoważonego środowiskowo, </w:t>
      </w:r>
      <w:proofErr w:type="spellStart"/>
      <w:r w:rsidR="00193BB0" w:rsidRPr="00FF384C">
        <w:t>zasobooszczędnego</w:t>
      </w:r>
      <w:proofErr w:type="spellEnd"/>
      <w:r w:rsidR="00193BB0" w:rsidRPr="00FF384C">
        <w:t>, innowacyjnego,  konkurencyjnego i opartego na wiedzy, o którym mowa w art. 3 ust. 1 pkt 1 ustawy o EFMR;</w:t>
      </w:r>
    </w:p>
    <w:p w14:paraId="20B2F363" w14:textId="56A5D4EA" w:rsidR="00FF384C" w:rsidRPr="00FF384C" w:rsidRDefault="008A44D5" w:rsidP="00FF384C">
      <w:pPr>
        <w:pStyle w:val="PKTpunkt"/>
      </w:pPr>
      <w:r>
        <w:t>1</w:t>
      </w:r>
      <w:r w:rsidR="00BA493B">
        <w:t>2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 xml:space="preserve">Priorytet 2. Wspieranie akwakultury zrównoważonej środowiskowo, </w:t>
      </w:r>
      <w:proofErr w:type="spellStart"/>
      <w:r w:rsidR="00A93271">
        <w:t>zasobooszczędnej</w:t>
      </w:r>
      <w:proofErr w:type="spellEnd"/>
      <w:r w:rsidR="00A93271">
        <w:t>, innowacyjnej, konkurencyjnej i opartej na wiedzy</w:t>
      </w:r>
      <w:r w:rsidR="00FF384C" w:rsidRPr="00FF384C">
        <w:t>, o którym mowa w</w:t>
      </w:r>
      <w:r w:rsidR="008939CA">
        <w:t> </w:t>
      </w:r>
      <w:r w:rsidR="00FF384C" w:rsidRPr="00FF384C">
        <w:t xml:space="preserve">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14:paraId="0C2FF310" w14:textId="52F9AC23" w:rsidR="00FF384C" w:rsidRPr="00FF384C" w:rsidRDefault="00193BB0" w:rsidP="00FF384C">
      <w:pPr>
        <w:pStyle w:val="PKTpunkt"/>
      </w:pPr>
      <w:r>
        <w:t>1</w:t>
      </w:r>
      <w:r w:rsidR="00BA493B">
        <w:t>3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14:paraId="268C54FA" w14:textId="4F4D94B4" w:rsidR="00FF384C" w:rsidRPr="00FF384C" w:rsidRDefault="00193BB0" w:rsidP="00FF384C">
      <w:pPr>
        <w:pStyle w:val="PKTpunkt"/>
      </w:pPr>
      <w:r w:rsidRPr="00FF384C">
        <w:t>1</w:t>
      </w:r>
      <w:r w:rsidR="00BA493B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70A4BC15" w14:textId="6E4E9CFF" w:rsidR="00D60205" w:rsidRDefault="00602C0F" w:rsidP="00FF384C">
      <w:pPr>
        <w:pStyle w:val="PKTpunkt"/>
      </w:pPr>
      <w:r w:rsidRPr="00FF384C">
        <w:t>1</w:t>
      </w:r>
      <w:r w:rsidR="00BA493B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14:paraId="7AD0537B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14:paraId="251F9E94" w14:textId="77777777"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14:paraId="49136836" w14:textId="77777777" w:rsidR="004F4950" w:rsidRDefault="004F4950" w:rsidP="00E43984">
      <w:pPr>
        <w:pStyle w:val="USTustnpkodeksu"/>
      </w:pPr>
      <w:r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14:paraId="0891AE4C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57D84272" w14:textId="77777777"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14:paraId="1E79E908" w14:textId="77777777"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14:paraId="45ED94AC" w14:textId="58E9DA25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497BF5">
        <w:t>:</w:t>
      </w:r>
      <w:r w:rsidRPr="00FF384C">
        <w:t xml:space="preserve"> </w:t>
      </w:r>
    </w:p>
    <w:p w14:paraId="466D703D" w14:textId="5C77AEFC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497BF5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14:paraId="6F77A142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14:paraId="5B725DA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4D7FD97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CC65F2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213C57F9" w14:textId="77777777" w:rsidR="00B93424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14:paraId="23079CE9" w14:textId="494F72BF"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</w:t>
      </w:r>
      <w:r w:rsidR="008939CA">
        <w:t> </w:t>
      </w:r>
      <w:r>
        <w:t xml:space="preserve">przypadku realizacji operacji w ramach </w:t>
      </w:r>
      <w:r w:rsidR="00F2121C">
        <w:t>działania</w:t>
      </w:r>
      <w:r>
        <w:t xml:space="preserve"> innowacje, o </w:t>
      </w:r>
      <w:r w:rsidRPr="00B93424">
        <w:t>których mowa w</w:t>
      </w:r>
      <w:r w:rsidR="008939CA">
        <w:t> </w:t>
      </w:r>
      <w:r w:rsidRPr="00B93424">
        <w:t>art. 26 i art. 44 ust. 3 rozporządzenia nr 508/2014 albo innowacje związane z</w:t>
      </w:r>
      <w:r w:rsidR="008939CA">
        <w:t> </w:t>
      </w:r>
      <w:r w:rsidRPr="00B93424">
        <w:t>ochroną żywych zasobów morza, o których mowa w art. 39  i art. 44 ust. 1 lit. c rozporządzenia nr 508/2014, w zakresie Priorytetu 1</w:t>
      </w:r>
      <w:r>
        <w:t>,</w:t>
      </w:r>
    </w:p>
    <w:p w14:paraId="761B6BFC" w14:textId="7E072B90" w:rsidR="00BE459C" w:rsidRDefault="00B93424" w:rsidP="00BE459C">
      <w:pPr>
        <w:pStyle w:val="LITlitera"/>
      </w:pPr>
      <w:r w:rsidRPr="00B93424"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</w:t>
      </w:r>
      <w:r w:rsidR="008939CA">
        <w:t> </w:t>
      </w:r>
      <w:r w:rsidR="00BE459C" w:rsidRPr="000960EE">
        <w:t>przypadku realizacji operacji w ramach działania innowacje, o których mowa w</w:t>
      </w:r>
      <w:r w:rsidR="008939CA">
        <w:t> </w:t>
      </w:r>
      <w:r w:rsidR="00BE459C" w:rsidRPr="000960EE">
        <w:t>art. 47 rozporządzenia nr 508/2014</w:t>
      </w:r>
      <w:r w:rsidR="00327BD7">
        <w:t>,</w:t>
      </w:r>
      <w:r w:rsidR="00BE459C" w:rsidRPr="000960EE">
        <w:t xml:space="preserve"> w zakresie Priorytetu 2;</w:t>
      </w:r>
    </w:p>
    <w:p w14:paraId="150A9E7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6E98F1" w14:textId="77777777"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14:paraId="54EE4199" w14:textId="77777777"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14:paraId="53576193" w14:textId="77777777"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14:paraId="5A4719D2" w14:textId="77777777"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14:paraId="74B669D3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14:paraId="1506AA02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14:paraId="3BB4C700" w14:textId="77777777"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14:paraId="21430E4A" w14:textId="77777777"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14:paraId="2487E4B5" w14:textId="77777777"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0C5DB399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01BF9EC5" w14:textId="77777777"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14:paraId="2F3AA929" w14:textId="77777777"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14:paraId="78784935" w14:textId="77777777"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14:paraId="399D79C1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6954B28F" w14:textId="77777777" w:rsidR="00FF384C" w:rsidRPr="0096536A" w:rsidRDefault="00FF384C" w:rsidP="00FF384C">
      <w:pPr>
        <w:pStyle w:val="USTustnpkodeksu"/>
      </w:pPr>
      <w:r>
        <w:t>albo</w:t>
      </w:r>
    </w:p>
    <w:p w14:paraId="715302CB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189F26B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14:paraId="2C9C6BBB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07DDC273" w14:textId="77777777" w:rsidR="00FF384C" w:rsidRPr="00653C95" w:rsidRDefault="00FF384C" w:rsidP="00FF384C">
      <w:pPr>
        <w:pStyle w:val="LITlitera"/>
      </w:pPr>
      <w:r w:rsidRPr="00FF384C">
        <w:lastRenderedPageBreak/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61795D43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14:paraId="07FBC8FB" w14:textId="77777777"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14:paraId="6159FF67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14:paraId="54A7F16D" w14:textId="77777777"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49E5C8BA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14:paraId="0F525127" w14:textId="77777777"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14:paraId="640006E1" w14:textId="77777777"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14:paraId="7014CB0A" w14:textId="77777777" w:rsidR="00257E40" w:rsidRDefault="00257E40" w:rsidP="00B84051">
      <w:pPr>
        <w:pStyle w:val="USTustnpkodeksu"/>
      </w:pPr>
      <w:r>
        <w:t>5. Agencja wypłaca zaliczkę albo transzę zaliczki:</w:t>
      </w:r>
    </w:p>
    <w:p w14:paraId="68BE2EA6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310856C" w14:textId="77777777"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</w:t>
      </w:r>
      <w:r w:rsidR="00E07A08" w:rsidRPr="001E13ED">
        <w:lastRenderedPageBreak/>
        <w:t xml:space="preserve">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</w:t>
      </w:r>
      <w:proofErr w:type="spellStart"/>
      <w:r w:rsidR="001453ED">
        <w:t>ch</w:t>
      </w:r>
      <w:proofErr w:type="spellEnd"/>
      <w:r w:rsidR="00E07A08" w:rsidRPr="007D6E18">
        <w:t xml:space="preserve"> w</w:t>
      </w:r>
      <w:r w:rsidR="00E07A08">
        <w:t xml:space="preserve"> tym wniosku.</w:t>
      </w:r>
    </w:p>
    <w:p w14:paraId="0BDB6863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14:paraId="7B4063DF" w14:textId="6D4FD1F4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8939CA">
        <w:t> </w:t>
      </w:r>
      <w:r>
        <w:t>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realizacji operacji przez podmioty powiązane umową konsorcjum - leadera, </w:t>
      </w:r>
      <w:r>
        <w:t xml:space="preserve">w formie pisemnej o przewidywanym terminie wypłaty zaliczki. </w:t>
      </w:r>
    </w:p>
    <w:p w14:paraId="70444DE8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076DACB4" w14:textId="77777777"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</w:t>
      </w:r>
      <w:proofErr w:type="spellStart"/>
      <w:r w:rsidR="00EA5841">
        <w:t>ych</w:t>
      </w:r>
      <w:proofErr w:type="spellEnd"/>
      <w:r>
        <w:t xml:space="preserve"> mowa w ust. </w:t>
      </w:r>
      <w:r w:rsidR="00EA5841">
        <w:t>5 pkt 2</w:t>
      </w:r>
      <w:r>
        <w:t>.</w:t>
      </w:r>
    </w:p>
    <w:p w14:paraId="15872CC4" w14:textId="77777777"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14:paraId="7DCD1798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400F0B7E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1C38C28F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488C9D00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14:paraId="556FD38D" w14:textId="77777777"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</w:t>
      </w:r>
      <w:proofErr w:type="spellStart"/>
      <w:r w:rsidR="00943489">
        <w:t>ych</w:t>
      </w:r>
      <w:proofErr w:type="spellEnd"/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3E13BE29" w14:textId="77777777"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14:paraId="167300FD" w14:textId="77777777" w:rsidR="00257E40" w:rsidRDefault="00257E40" w:rsidP="00257E40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14:paraId="54F9B86F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0B2561F4" w14:textId="77777777"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14:paraId="342B8922" w14:textId="77777777"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14:paraId="0538BFBC" w14:textId="77777777"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14:paraId="6D2055BA" w14:textId="77777777"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14:paraId="0C85B6E3" w14:textId="77777777"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14:paraId="00C5CEC0" w14:textId="07195E22"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</w:t>
      </w:r>
      <w:r w:rsidR="008939CA">
        <w:t> </w:t>
      </w:r>
      <w:r w:rsidR="00B8725D" w:rsidRPr="00B8725D">
        <w:t>rachunków bankowych</w:t>
      </w:r>
      <w:r w:rsidR="00B8725D" w:rsidRPr="00B8725D" w:rsidDel="0077357E">
        <w:t xml:space="preserve"> </w:t>
      </w:r>
      <w:r w:rsidR="00B8725D" w:rsidRPr="00B8725D">
        <w:t>, o którym/-</w:t>
      </w:r>
      <w:proofErr w:type="spellStart"/>
      <w:r w:rsidR="00B8725D" w:rsidRPr="00B8725D">
        <w:t>ych</w:t>
      </w:r>
      <w:proofErr w:type="spellEnd"/>
      <w:r w:rsidR="00B8725D" w:rsidRPr="00B8725D">
        <w:t xml:space="preserve"> mowa w ust. 9, </w:t>
      </w:r>
    </w:p>
    <w:p w14:paraId="3F995CA3" w14:textId="77777777"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14:paraId="7983BE97" w14:textId="249A8745" w:rsidR="00237530" w:rsidRPr="003550C0" w:rsidRDefault="00363258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.</w:t>
      </w:r>
    </w:p>
    <w:p w14:paraId="4E33A94E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2EF2F851" w14:textId="77777777"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14:paraId="3A2D133E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6E4806DD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5C3C483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0FAB509B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A400FFE" w14:textId="77777777" w:rsidR="007B22BD" w:rsidRPr="009E23DF" w:rsidRDefault="007B22BD" w:rsidP="00465B76">
      <w:pPr>
        <w:pStyle w:val="LITlitera"/>
      </w:pPr>
      <w:r w:rsidRPr="009E23DF">
        <w:lastRenderedPageBreak/>
        <w:t>b)</w:t>
      </w:r>
      <w:r w:rsidRPr="009E23DF">
        <w:tab/>
        <w:t>nieprzenoszenia prawa własności rzeczy nabytych w ramach realizacji operacji oraz niezmieniania sposobu ich wykorzystania,</w:t>
      </w:r>
    </w:p>
    <w:p w14:paraId="46B25A44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433DB81F" w14:textId="77777777"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31CD59CD" w14:textId="77777777"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2DFACD76" w14:textId="77777777"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9A9065B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14:paraId="34658669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14:paraId="35E22A36" w14:textId="77777777"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07A18B5" w14:textId="0588F302"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8939CA">
        <w:t> </w:t>
      </w:r>
      <w:r w:rsidR="00FF384C" w:rsidRPr="00D34EDB">
        <w:t xml:space="preserve">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2712AF59" w14:textId="77777777"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lastRenderedPageBreak/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12DDA9C6" w14:textId="77777777"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14:paraId="5CC6CC7F" w14:textId="1E7EDEC5"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</w:t>
      </w:r>
      <w:r w:rsidR="008939CA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51A00D7C" w14:textId="77777777"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14:paraId="043236BA" w14:textId="77777777"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14:paraId="156A2788" w14:textId="77777777"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14:paraId="247B5B75" w14:textId="77777777"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14:paraId="2B70632F" w14:textId="77777777"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14:paraId="1199C716" w14:textId="77777777"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14:paraId="537755A2" w14:textId="574421C1" w:rsidR="008E3896" w:rsidRDefault="00EE5EAB" w:rsidP="00B92B7F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 xml:space="preserve">zachowania konkurencyjnego trybu wyboru wykonawców poszczególnych zadań ujętych w zestawieniu rzeczowo-finansowym operacji, w przypadku gdy do ich wyboru nie mają zastosowania przepisy </w:t>
      </w:r>
      <w:r w:rsidR="0055434C">
        <w:t>ustawy z dnia 11 września 2019 r. – Prawo zamówień publicznych (Dz.U. z 2019 r. poz. 2019 z późn. zm.)</w:t>
      </w:r>
      <w:r w:rsidR="008F783A" w:rsidRPr="008F783A">
        <w:t>, zgodnie z Zasadami konkurencyjnego wyboru wykonawców w ramach Programu Operacyjnego „R</w:t>
      </w:r>
      <w:r w:rsidR="00942A9B">
        <w:t>ybactwo i Morze”, opublikowanymi</w:t>
      </w:r>
      <w:r w:rsidR="008F783A" w:rsidRPr="008F783A">
        <w:t xml:space="preserve"> na stronie internetowej administrowanej przez ministra właściwego do spraw rybołówstwa</w:t>
      </w:r>
      <w:r w:rsidR="00B92B7F">
        <w:t>;</w:t>
      </w:r>
    </w:p>
    <w:p w14:paraId="241CFC00" w14:textId="7F514D24" w:rsidR="005D1C4D" w:rsidRDefault="00EE5EAB" w:rsidP="00427BCA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</w:t>
      </w:r>
      <w:r w:rsidR="008939CA">
        <w:t> </w:t>
      </w:r>
      <w:r w:rsidR="008E3896">
        <w:t>przypadku gdy wymaga tego specyfika operacji</w:t>
      </w:r>
      <w:r w:rsidR="005D1C4D">
        <w:t>;</w:t>
      </w:r>
    </w:p>
    <w:p w14:paraId="06FC3ECE" w14:textId="1C757644"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</w:t>
      </w:r>
      <w:r w:rsidR="008939CA">
        <w:t> </w:t>
      </w:r>
      <w:r w:rsidR="00217C29">
        <w:t>konferencjach lub wystawach.</w:t>
      </w:r>
    </w:p>
    <w:p w14:paraId="16021E29" w14:textId="77777777"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14:paraId="6A4BBCA5" w14:textId="77777777"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14:paraId="7690F728" w14:textId="77777777"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14:paraId="3266A4FB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26D3F6F2" w14:textId="77777777"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14:paraId="2CB55983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437C7E3" w14:textId="77777777"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14:paraId="2AFC2C61" w14:textId="71115957"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</w:t>
      </w:r>
      <w:r w:rsidR="008939CA">
        <w:t> </w:t>
      </w:r>
      <w:r w:rsidRPr="009C42B1">
        <w:t>wnioskiem o płatność, w ramach którego zostaną ujęte wydatki dotyczące zakupu tych maszyn, urządzeń lub innego sprzętu, pisemnego oświadczenia, że nie zostały one zakupione z</w:t>
      </w:r>
      <w:r w:rsidR="008939CA">
        <w:t> </w:t>
      </w:r>
      <w:r w:rsidRPr="009C42B1">
        <w:t>udziałem środków publicznych w okresie 5 lat poprzedzających rok ich nabycia przez Beneficjenta oraz, że spełniają wymagania techniczne.</w:t>
      </w:r>
    </w:p>
    <w:p w14:paraId="273F41B5" w14:textId="77777777"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0C886A2" w14:textId="77777777"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14:paraId="67E1D26F" w14:textId="77777777" w:rsidR="009A662C" w:rsidRPr="009A662C" w:rsidRDefault="009A662C" w:rsidP="009A662C">
      <w:pPr>
        <w:pStyle w:val="CZKSIGAoznaczenieiprzedmiotczcilubksigi"/>
      </w:pPr>
      <w:r w:rsidRPr="0025794A">
        <w:lastRenderedPageBreak/>
        <w:t xml:space="preserve">§ </w:t>
      </w:r>
      <w:r>
        <w:t>8.</w:t>
      </w:r>
    </w:p>
    <w:p w14:paraId="5D52E781" w14:textId="77777777"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14:paraId="50883161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13DB3733" w14:textId="419D56CA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="005E4105">
        <w:t>ustawy z dnia 11 września 2019 r. – Prawo zamówień publicznych (Dz. U. z 2019 r. poz. 2019</w:t>
      </w:r>
      <w:r w:rsidR="00BA493B">
        <w:t>,</w:t>
      </w:r>
      <w:r w:rsidR="005E4105">
        <w:t xml:space="preserve"> z późn. zm.)</w:t>
      </w:r>
      <w:r w:rsidRPr="00E72255">
        <w:t>, w przypadku gdy przepisy te mają zastosowanie</w:t>
      </w:r>
      <w:r w:rsidR="005E4105">
        <w:rPr>
          <w:rStyle w:val="Odwoanieprzypisudolnego"/>
        </w:rPr>
        <w:footnoteReference w:id="17"/>
      </w:r>
      <w:r w:rsidRPr="00E72255">
        <w:t>.</w:t>
      </w:r>
    </w:p>
    <w:p w14:paraId="5BE154A6" w14:textId="77777777"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14:paraId="6E795C30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40D28F41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68CE8727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623DB80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38A8B2C3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3ADEC6F2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0F82FF2B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CE4D67">
        <w:t>, w tym protokół postępowania wraz z załącznikami</w:t>
      </w:r>
      <w:r w:rsidRPr="009E23DF">
        <w:t>;</w:t>
      </w:r>
    </w:p>
    <w:p w14:paraId="2F83D283" w14:textId="77777777" w:rsidR="00E72255" w:rsidRPr="009E23DF" w:rsidRDefault="00E72255">
      <w:pPr>
        <w:pStyle w:val="PKTpunkt"/>
      </w:pPr>
      <w:r w:rsidRPr="009E23DF">
        <w:lastRenderedPageBreak/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6F2FC6C6" w14:textId="39658E1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CE4D67">
        <w:t xml:space="preserve">wnioskami o wyjaśnienie treści </w:t>
      </w:r>
      <w:r w:rsidRPr="009E23DF">
        <w:t>i</w:t>
      </w:r>
      <w:r w:rsidR="008939CA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6E99C4F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8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1B1E3847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7161AA65" w14:textId="6719FA36"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CE4D67">
        <w:rPr>
          <w:rStyle w:val="IGindeksgrny"/>
          <w:vertAlign w:val="baseline"/>
        </w:rPr>
        <w:t>213</w:t>
      </w:r>
      <w:r w:rsidR="00497BF5">
        <w:rPr>
          <w:rStyle w:val="IGindeksgrny"/>
          <w:vertAlign w:val="baseline"/>
        </w:rPr>
        <w:t>-217</w:t>
      </w:r>
      <w:r w:rsidRPr="00B34E13">
        <w:rPr>
          <w:rStyle w:val="IGindeksgrny"/>
          <w:vertAlign w:val="baseline"/>
        </w:rPr>
        <w:t xml:space="preserve">ustawy </w:t>
      </w:r>
      <w:r w:rsidRPr="00B34E13">
        <w:t>Prawo zamówień publicznych</w:t>
      </w:r>
      <w:r w:rsidR="007758FE" w:rsidRPr="00B76824">
        <w:rPr>
          <w:rStyle w:val="IGindeksgrny"/>
          <w:vertAlign w:val="baseline"/>
        </w:rPr>
        <w:t>,</w:t>
      </w:r>
      <w:r w:rsidRPr="00B34E13">
        <w:rPr>
          <w:rStyle w:val="IGindeksgrny"/>
          <w:vertAlign w:val="baseline"/>
        </w:rPr>
        <w:t xml:space="preserve"> Beneficjent jest zobowiązany do przedłożenia</w:t>
      </w:r>
      <w:r w:rsidR="007306F2">
        <w:rPr>
          <w:rStyle w:val="IGindeksgrny"/>
          <w:vertAlign w:val="baseline"/>
        </w:rPr>
        <w:t xml:space="preserve"> dokumentacji uzasadniającej wybór trybu postępowania, w tym</w:t>
      </w:r>
      <w:r w:rsidR="008A44D5">
        <w:rPr>
          <w:rStyle w:val="IGindeksgrny"/>
          <w:vertAlign w:val="baseline"/>
        </w:rPr>
        <w:t xml:space="preserve"> w</w:t>
      </w:r>
      <w:r w:rsidR="008939CA">
        <w:rPr>
          <w:rStyle w:val="IGindeksgrny"/>
          <w:vertAlign w:val="baseline"/>
        </w:rPr>
        <w:t> </w:t>
      </w:r>
      <w:r w:rsidR="008A44D5">
        <w:rPr>
          <w:rStyle w:val="IGindeksgrny"/>
          <w:vertAlign w:val="baseline"/>
        </w:rPr>
        <w:t>szczególności</w:t>
      </w:r>
      <w:r w:rsidRPr="00B34E13">
        <w:rPr>
          <w:rStyle w:val="IGindeksgrny"/>
          <w:vertAlign w:val="baseline"/>
        </w:rPr>
        <w:t>:</w:t>
      </w:r>
    </w:p>
    <w:p w14:paraId="4128E3F0" w14:textId="5225003D"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</w:t>
      </w:r>
      <w:r w:rsidR="008939CA">
        <w:t> </w:t>
      </w:r>
      <w:r w:rsidRPr="00E72255">
        <w:t>odpowiednie uzasadnienie faktyczne - w przypadku, gdy unieważnienie postępowania nastąpiło w konsekwencji braku ofert lub wniosków o dopuszczenie do udziału w</w:t>
      </w:r>
      <w:r w:rsidR="008939CA">
        <w:t> </w:t>
      </w:r>
      <w:r w:rsidRPr="00E72255">
        <w:t>postępowaniu;</w:t>
      </w:r>
    </w:p>
    <w:p w14:paraId="58BD372B" w14:textId="708710E1"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  <w:r w:rsidR="008939CA">
        <w:t>;</w:t>
      </w:r>
    </w:p>
    <w:p w14:paraId="34F533F9" w14:textId="089F7716" w:rsidR="0055434C" w:rsidRDefault="0055434C" w:rsidP="008939CA">
      <w:pPr>
        <w:pStyle w:val="PKTpunkt"/>
      </w:pPr>
      <w:r>
        <w:t xml:space="preserve">3) </w:t>
      </w:r>
      <w:r w:rsidR="00BA493B">
        <w:t xml:space="preserve">    </w:t>
      </w:r>
      <w:r w:rsidRPr="0055434C">
        <w:t xml:space="preserve">uzasadnienia  faktycznego  i  prawnego  zaistnienia  przesłanek do udzielenia zamówienia z wolnej ręki w trybie art. 213 </w:t>
      </w:r>
      <w:r w:rsidR="00497BF5">
        <w:t xml:space="preserve">– 217 </w:t>
      </w:r>
      <w:r w:rsidRPr="0055434C">
        <w:t>ustawy Prawo zamówień publicznych</w:t>
      </w:r>
      <w:r>
        <w:t>.</w:t>
      </w:r>
    </w:p>
    <w:p w14:paraId="13D9A364" w14:textId="77777777"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14:paraId="1F5DF98A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733ADE2C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346A4348" w14:textId="77777777" w:rsidR="00E72255" w:rsidRPr="009E23DF" w:rsidRDefault="00E72255">
      <w:pPr>
        <w:pStyle w:val="USTustnpkodeksu"/>
      </w:pPr>
      <w:r w:rsidRPr="009E23DF">
        <w:lastRenderedPageBreak/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6BA4006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DAFD100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2CF1AA5E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4E21A8EC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7C5A383A" w14:textId="06489368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66F51">
        <w:t>9</w:t>
      </w:r>
      <w:r w:rsidRPr="00C05105">
        <w:t xml:space="preserve">) </w:t>
      </w:r>
      <w:r w:rsidR="00666F51">
        <w:t>3452</w:t>
      </w:r>
      <w:r w:rsidRPr="00C05105">
        <w:t xml:space="preserve">final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666F51">
        <w:t>4</w:t>
      </w:r>
      <w:r w:rsidRPr="00E72255">
        <w:t xml:space="preserve"> </w:t>
      </w:r>
      <w:r w:rsidR="00666F51">
        <w:t xml:space="preserve">maja </w:t>
      </w:r>
      <w:r w:rsidRPr="00E72255">
        <w:t>201</w:t>
      </w:r>
      <w:r w:rsidR="00666F51">
        <w:t>9</w:t>
      </w:r>
      <w:r w:rsidRPr="00E72255">
        <w:t xml:space="preserve"> r. </w:t>
      </w:r>
      <w:r w:rsidR="0055434C">
        <w:t xml:space="preserve">ustanawiającej wytyczne </w:t>
      </w:r>
      <w:r w:rsidRPr="00E72255">
        <w:t>dotycząc</w:t>
      </w:r>
      <w:r w:rsidR="00666F51">
        <w:t>e</w:t>
      </w:r>
      <w:r w:rsidRPr="00E72255">
        <w:t xml:space="preserve"> określania</w:t>
      </w:r>
      <w:r w:rsidR="00497BF5">
        <w:t xml:space="preserve"> </w:t>
      </w:r>
      <w:r w:rsidRPr="00E72255">
        <w:t xml:space="preserve">korekt finansowych </w:t>
      </w:r>
      <w:r w:rsidR="00666F51">
        <w:t xml:space="preserve">w odniesieniu </w:t>
      </w:r>
      <w:r w:rsidRPr="00E72255">
        <w:t xml:space="preserve">do wydatków finansowanych przez Unię w przypadku nieprzestrzegania </w:t>
      </w:r>
      <w:r w:rsidR="00666F51">
        <w:t xml:space="preserve">obowiązujących </w:t>
      </w:r>
      <w:r w:rsidRPr="00E72255">
        <w:t>przepisów dotyczących zamówień publicznych.</w:t>
      </w:r>
    </w:p>
    <w:p w14:paraId="2C2C08C0" w14:textId="77777777"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14:paraId="30587502" w14:textId="77777777"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14:paraId="4C8D9D9A" w14:textId="77777777"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14:paraId="6FE3E88C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155D2744" w14:textId="319FC1D8"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BA493B">
        <w:t>lub przesłać przesyłką rejestrowaną nadaną w placówce pocztowej operatora wyznaczonego w</w:t>
      </w:r>
      <w:r w:rsidR="008939CA">
        <w:t> </w:t>
      </w:r>
      <w:r w:rsidR="00BA493B">
        <w:t xml:space="preserve">rozumieniu art. 3 pkt 13 ustawy – Prawo pocztowe </w:t>
      </w:r>
      <w:r w:rsidRPr="004A6708">
        <w:t xml:space="preserve">wniosek o płatność </w:t>
      </w:r>
      <w:r>
        <w:t>z dokumentami, o</w:t>
      </w:r>
      <w:r w:rsidR="008939CA">
        <w:t> </w:t>
      </w:r>
      <w:r>
        <w:t xml:space="preserve">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1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>niezbędne do rozliczenia zaliczki, o</w:t>
      </w:r>
      <w:r w:rsidR="008939CA">
        <w:t> </w:t>
      </w:r>
      <w:r>
        <w:t xml:space="preserve">których mowa w § 9 </w:t>
      </w:r>
      <w:r w:rsidR="00A77C67">
        <w:t xml:space="preserve">ust. 1 i 2 </w:t>
      </w:r>
      <w:r>
        <w:t>rozporządzenia w sprawie zaliczek.</w:t>
      </w:r>
    </w:p>
    <w:p w14:paraId="31B81E77" w14:textId="77777777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14:paraId="7F758EFF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5BFBCFAF" w14:textId="643B2AAF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8939CA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8939CA">
        <w:t> </w:t>
      </w:r>
      <w:r w:rsidR="009331A9">
        <w:t>dofinansowanie</w:t>
      </w:r>
      <w:r w:rsidR="009046EC">
        <w:t>.</w:t>
      </w:r>
    </w:p>
    <w:p w14:paraId="665B60F0" w14:textId="002E404A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8939CA">
        <w:t> </w:t>
      </w:r>
      <w:r>
        <w:t xml:space="preserve">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14:paraId="5AA2B46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14:paraId="2EEF856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14:paraId="35DD537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 xml:space="preserve">o którym mowa w ust. 5 lub na kwotę otrzymanej zaliczki albo transzy </w:t>
      </w:r>
      <w:r w:rsidRPr="00B243DC">
        <w:lastRenderedPageBreak/>
        <w:t>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06D741DD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14:paraId="0B068205" w14:textId="77777777"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14:paraId="13B6BF47" w14:textId="77777777"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4D4C8E1" w14:textId="77777777"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14:paraId="522B4185" w14:textId="77777777"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14:paraId="607D66BA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45DADE7D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789630FB" w14:textId="75A62389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8939CA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</w:t>
      </w:r>
      <w:r w:rsidR="008939CA">
        <w:t> </w:t>
      </w:r>
      <w:r w:rsidR="00736D6E">
        <w:t>w</w:t>
      </w:r>
      <w:r w:rsidR="008939CA">
        <w:t> </w:t>
      </w:r>
      <w:r w:rsidR="00736D6E" w:rsidRPr="00D61653">
        <w:t>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14:paraId="34E209A4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E98A72D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215257F2" w14:textId="77777777"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14:paraId="6F049649" w14:textId="0179407A"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="00F310A4">
        <w:t xml:space="preserve">po warunkiem, że wysokość pomocy </w:t>
      </w:r>
      <w:r w:rsidRPr="0073155B">
        <w:t xml:space="preserve">określona w § 4 ust. </w:t>
      </w:r>
      <w:r w:rsidR="00C8753C">
        <w:t xml:space="preserve">1 i </w:t>
      </w:r>
      <w:r>
        <w:t>2</w:t>
      </w:r>
      <w:r w:rsidR="00F310A4">
        <w:t xml:space="preserve"> nie ulegnie zwiększeniu.</w:t>
      </w:r>
      <w:r w:rsidRPr="0073155B">
        <w:t xml:space="preserve"> </w:t>
      </w:r>
    </w:p>
    <w:p w14:paraId="1E065147" w14:textId="77777777" w:rsidR="00BC09D4" w:rsidRDefault="00BC09D4" w:rsidP="00BC09D4">
      <w:pPr>
        <w:pStyle w:val="USTustnpkodeksu"/>
      </w:pPr>
      <w:r>
        <w:lastRenderedPageBreak/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14:paraId="7368D3DA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179441D7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2DAEA17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1F74E2DE" w14:textId="162297A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>umowy, z</w:t>
      </w:r>
      <w:r w:rsidR="008939CA">
        <w:t> </w:t>
      </w:r>
      <w:r w:rsidR="003B7779">
        <w:t xml:space="preserve">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14:paraId="62301E8F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6B1151D4" w14:textId="27709950"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>rozpoczął realizacji operacji do dnia złożenia pierwszego wniosku o płatność, o</w:t>
      </w:r>
      <w:r w:rsidR="008939CA">
        <w:t> </w:t>
      </w:r>
      <w:r w:rsidRPr="00327BD7">
        <w:t xml:space="preserve">którym mowa w § </w:t>
      </w:r>
      <w:r w:rsidR="00886F2F" w:rsidRPr="00971F44">
        <w:t>10</w:t>
      </w:r>
      <w:r w:rsidRPr="00F2121C">
        <w:t>,</w:t>
      </w:r>
    </w:p>
    <w:p w14:paraId="127D11DA" w14:textId="77777777"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14:paraId="632297F5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412C81F2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14:paraId="638208FD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14:paraId="0E9FB737" w14:textId="77777777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14:paraId="204482A3" w14:textId="605C6559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>w stosunku do Beneficjenta zaistniały okoliczności, o</w:t>
      </w:r>
      <w:r w:rsidR="008939CA">
        <w:t> </w:t>
      </w:r>
      <w:r w:rsidR="00BF0D9B">
        <w:t xml:space="preserve">których mowa </w:t>
      </w:r>
      <w:r w:rsidRPr="00094748">
        <w:t>w art. 12 ustawy o EFMR;</w:t>
      </w:r>
    </w:p>
    <w:p w14:paraId="7F546FE4" w14:textId="59539306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</w:t>
      </w:r>
      <w:r w:rsidR="00497BF5">
        <w:t> </w:t>
      </w:r>
      <w:r w:rsidR="00B30413" w:rsidRPr="00940B22">
        <w:t>§</w:t>
      </w:r>
      <w:r w:rsidR="00497BF5">
        <w:t> </w:t>
      </w:r>
      <w:r w:rsidR="00C26C5D">
        <w:t>9</w:t>
      </w:r>
      <w:r>
        <w:t>.</w:t>
      </w:r>
    </w:p>
    <w:p w14:paraId="6555855F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CEA7DFB" w14:textId="77777777" w:rsidR="00FF384C" w:rsidRPr="00094748" w:rsidRDefault="00FF384C" w:rsidP="00094748">
      <w:pPr>
        <w:pStyle w:val="USTustnpkodeksu"/>
      </w:pPr>
      <w:r w:rsidRPr="00094748">
        <w:lastRenderedPageBreak/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AEFD24F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640F86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14:paraId="52B42DAB" w14:textId="762F7E53"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</w:t>
      </w:r>
      <w:r w:rsidR="008939CA">
        <w:t> </w:t>
      </w:r>
      <w:r w:rsidRPr="00094748">
        <w:t xml:space="preserve">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</w:t>
      </w:r>
      <w:r w:rsidR="008939CA">
        <w:t> </w:t>
      </w:r>
      <w:r w:rsidRPr="00094748">
        <w:t>innych przepisach dotyczących realizowanej operacji, jeżeli cel operacji został osiągnięty.</w:t>
      </w:r>
    </w:p>
    <w:p w14:paraId="6548D67B" w14:textId="14EC6DF7"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</w:t>
      </w:r>
      <w:r w:rsidR="008939CA">
        <w:t> </w:t>
      </w:r>
      <w:r w:rsidR="00FF384C" w:rsidRPr="00094748">
        <w:t>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14:paraId="365912F6" w14:textId="77777777"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14:paraId="12393EE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2"/>
      </w:r>
      <w:r w:rsidR="00396253" w:rsidRPr="00B86CB3">
        <w:rPr>
          <w:rStyle w:val="IGindeksgrny"/>
        </w:rPr>
        <w:t>)</w:t>
      </w:r>
    </w:p>
    <w:p w14:paraId="392E43F0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3EF10DE0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40AE335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14:paraId="75F4C987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14:paraId="4AE424F9" w14:textId="77777777"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14:paraId="2D6B31B6" w14:textId="77777777" w:rsidR="00547312" w:rsidRDefault="00547312" w:rsidP="00547312">
      <w:pPr>
        <w:pStyle w:val="USTustnpkodeksu"/>
      </w:pPr>
      <w:r>
        <w:lastRenderedPageBreak/>
        <w:t>4. W przypadku realizacji operacji przez podmioty powiązane umową konsorcjum:</w:t>
      </w:r>
    </w:p>
    <w:p w14:paraId="045ED103" w14:textId="77777777"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14:paraId="448514EA" w14:textId="77777777"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14:paraId="4080310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10E568C2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4BF08915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14:paraId="65C7C3B7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3BAC428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5A82442F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527EAFEA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12F92FA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79265B08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F7F366B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14:paraId="5E579218" w14:textId="77777777"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14:paraId="608C79C9" w14:textId="77777777"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14:paraId="0828F069" w14:textId="77777777"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14:paraId="259B9E33" w14:textId="49999E2C"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</w:t>
      </w:r>
      <w:r w:rsidR="008939CA">
        <w:t> </w:t>
      </w:r>
      <w:r w:rsidRPr="001B2D68">
        <w:t>dofinansowanie zawierany jest przez wszystkich konsorcjantów.</w:t>
      </w:r>
    </w:p>
    <w:p w14:paraId="5E10CAE4" w14:textId="77777777"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14:paraId="454467C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6C4E9DDA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1F0A9C7F" w14:textId="77777777" w:rsidR="00FF384C" w:rsidRPr="0076520E" w:rsidRDefault="00FF384C" w:rsidP="0076520E">
      <w:pPr>
        <w:pStyle w:val="PKTpunkt"/>
      </w:pPr>
      <w:r w:rsidRPr="0076520E">
        <w:lastRenderedPageBreak/>
        <w:t>1)</w:t>
      </w:r>
      <w:r w:rsidRPr="0076520E">
        <w:tab/>
        <w:t>Beneficjenta na adres: …………………………………………………...........................</w:t>
      </w:r>
    </w:p>
    <w:p w14:paraId="752287FB" w14:textId="77777777"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14:paraId="48C78BD7" w14:textId="77777777"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14:paraId="2A4C8110" w14:textId="77777777" w:rsidR="00FF384C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14:paraId="54000101" w14:textId="6D28FE4F" w:rsidR="008A44D5" w:rsidRDefault="008A44D5" w:rsidP="00352423">
      <w:pPr>
        <w:pStyle w:val="USTustnpkodeksu"/>
      </w:pPr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</w:t>
      </w:r>
      <w:r w:rsidR="00497BF5">
        <w:t xml:space="preserve">lub Priorytetu 2 </w:t>
      </w:r>
      <w:r>
        <w:t xml:space="preserve">używając: </w:t>
      </w:r>
    </w:p>
    <w:p w14:paraId="1F335410" w14:textId="77777777" w:rsidR="008A44D5" w:rsidRDefault="008A44D5" w:rsidP="008A44D5">
      <w:pPr>
        <w:pStyle w:val="PKTpunkt"/>
      </w:pPr>
      <w:r>
        <w:t>1) adresu e-mail Agencji:……………………………………………………………….</w:t>
      </w:r>
    </w:p>
    <w:p w14:paraId="4135A80B" w14:textId="2555E709" w:rsidR="008A44D5" w:rsidRPr="004A6708" w:rsidRDefault="008A44D5" w:rsidP="008939CA">
      <w:pPr>
        <w:pStyle w:val="PKTpunkt"/>
      </w:pPr>
      <w:r>
        <w:t>2) adresu e-mail Beneficjenta…………………………………………………………….</w:t>
      </w:r>
    </w:p>
    <w:p w14:paraId="427C74E1" w14:textId="763C3AF2" w:rsidR="00FF384C" w:rsidRPr="004A6708" w:rsidRDefault="008A44D5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3B9CAF22" w14:textId="7FAE5A16" w:rsidR="00FF384C" w:rsidRPr="004A6708" w:rsidRDefault="008A44D5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</w:t>
      </w:r>
      <w:r w:rsidR="008B169C">
        <w:t>, a w przypadku realizacji operacji przez podmioty powiązane umową konsorcjum - leader,</w:t>
      </w:r>
      <w:r w:rsidR="00FF384C" w:rsidRPr="004A6708">
        <w:t xml:space="preserve">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 w:rsidR="00FF384C">
        <w:t>, w tym adresu do korespondencji,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04F78B90" w14:textId="5EC2E7B7" w:rsidR="00FF384C" w:rsidRDefault="008A44D5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27B1CF7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6B71760D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ACABECA" w14:textId="77777777"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F064524" w14:textId="77777777"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14:paraId="3E97565D" w14:textId="77777777"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14:paraId="4ED8F0EC" w14:textId="77777777"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14:paraId="739F5DFB" w14:textId="77777777"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14:paraId="43E554A1" w14:textId="77777777"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14:paraId="4FEC7470" w14:textId="77777777"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14:paraId="3D3BBF42" w14:textId="77777777"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14:paraId="38252743" w14:textId="77777777" w:rsidR="00FF384C" w:rsidRPr="00830805" w:rsidRDefault="00DD3F42">
      <w:pPr>
        <w:pStyle w:val="PKTpunkt"/>
      </w:pPr>
      <w:r w:rsidRPr="00830805">
        <w:lastRenderedPageBreak/>
        <w:t>8</w:t>
      </w:r>
      <w:r w:rsidR="00FF384C" w:rsidRPr="00830805">
        <w:t>)</w:t>
      </w:r>
      <w:r w:rsidR="00FF384C" w:rsidRPr="00830805">
        <w:tab/>
        <w:t>rozporządzenia nr 1380/2013;</w:t>
      </w:r>
    </w:p>
    <w:p w14:paraId="045FF87B" w14:textId="77777777"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14:paraId="70CC3091" w14:textId="77777777"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14:paraId="6470191E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14:paraId="3B808A3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4D430C30" w14:textId="77777777"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20376DB9" w14:textId="12AA2EDE"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497BF5">
        <w:t>/oryginał</w:t>
      </w:r>
      <w:r w:rsidRPr="000520DB">
        <w:t xml:space="preserve">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8939CA">
        <w:t> </w:t>
      </w:r>
      <w:r w:rsidR="004F34E4" w:rsidRPr="007C7809">
        <w:t>przypadku realizacji operacji przez podmioty powiązane umową konsorcjum</w:t>
      </w:r>
      <w:r w:rsidR="00270723">
        <w:t>;</w:t>
      </w:r>
    </w:p>
    <w:p w14:paraId="09791559" w14:textId="77777777"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0534A139" w14:textId="77777777"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F19A96D" w14:textId="77777777"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14:paraId="26858A66" w14:textId="77777777"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14:paraId="6C1B2FB0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14:paraId="6A015B76" w14:textId="77777777"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14:paraId="511EA6B1" w14:textId="77777777" w:rsidR="008A44D5" w:rsidRDefault="00FF384C" w:rsidP="000520DB">
      <w:pPr>
        <w:pStyle w:val="USTustnpkodeksu"/>
      </w:pPr>
      <w:r w:rsidRPr="004A6708">
        <w:t>2. Umowa</w:t>
      </w:r>
      <w:r w:rsidR="008A44D5">
        <w:t>:</w:t>
      </w:r>
    </w:p>
    <w:p w14:paraId="1FEDB290" w14:textId="77777777" w:rsidR="008A44D5" w:rsidRDefault="00FF384C" w:rsidP="008A44D5">
      <w:pPr>
        <w:pStyle w:val="USTustnpkodeksu"/>
      </w:pPr>
      <w:r w:rsidRPr="004A6708">
        <w:t xml:space="preserve"> </w:t>
      </w:r>
      <w:r w:rsidR="008A44D5">
        <w:t>1) jest zawarta z dniem podpisania przez Agencję</w:t>
      </w:r>
      <w:r w:rsidR="008A44D5">
        <w:rPr>
          <w:rStyle w:val="Odwoanieprzypisudolnego"/>
        </w:rPr>
        <w:footnoteReference w:id="23"/>
      </w:r>
    </w:p>
    <w:p w14:paraId="7CE8051E" w14:textId="77777777" w:rsidR="008A44D5" w:rsidRDefault="008A44D5" w:rsidP="008A44D5">
      <w:pPr>
        <w:pStyle w:val="USTustnpkodeksu"/>
      </w:pPr>
      <w:r>
        <w:t xml:space="preserve">2) </w:t>
      </w:r>
      <w:r w:rsidRPr="004A6708">
        <w:t>obowiązuje od dnia jej zawarcia.</w:t>
      </w:r>
    </w:p>
    <w:p w14:paraId="20203E45" w14:textId="77777777" w:rsidR="00FF384C" w:rsidRPr="004A6708" w:rsidRDefault="00FF384C" w:rsidP="000520DB">
      <w:pPr>
        <w:pStyle w:val="USTustnpkodeksu"/>
      </w:pPr>
    </w:p>
    <w:p w14:paraId="100198F0" w14:textId="77777777" w:rsidR="00FF384C" w:rsidRPr="004A6708" w:rsidRDefault="00FF384C" w:rsidP="00FF384C"/>
    <w:p w14:paraId="2854E7AF" w14:textId="77777777" w:rsidR="00FF384C" w:rsidRPr="004A6708" w:rsidRDefault="00FF384C" w:rsidP="00FF384C"/>
    <w:p w14:paraId="5C48FCC3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15BD06" w14:textId="77777777" w:rsidR="00D7561C" w:rsidRDefault="00FF384C" w:rsidP="007614CD">
      <w:pPr>
        <w:rPr>
          <w:b/>
        </w:rPr>
      </w:pPr>
      <w:r>
        <w:lastRenderedPageBreak/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18017682" w14:textId="77777777"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14:paraId="0B2C1F4A" w14:textId="77777777" w:rsidR="00FF384C" w:rsidRPr="008939CA" w:rsidRDefault="00FF384C" w:rsidP="00F67B59">
      <w:pPr>
        <w:pStyle w:val="TEKSTZacznikido"/>
        <w:rPr>
          <w:b/>
        </w:rPr>
      </w:pPr>
      <w:r w:rsidRPr="008939CA">
        <w:rPr>
          <w:b/>
        </w:rPr>
        <w:lastRenderedPageBreak/>
        <w:t xml:space="preserve">Załącznik nr </w:t>
      </w:r>
      <w:r w:rsidR="00B2483D" w:rsidRPr="008939CA">
        <w:rPr>
          <w:b/>
        </w:rPr>
        <w:t xml:space="preserve">5 </w:t>
      </w:r>
      <w:r w:rsidRPr="008939CA">
        <w:rPr>
          <w:b/>
        </w:rPr>
        <w:t xml:space="preserve">do umowy – </w:t>
      </w:r>
      <w:r w:rsidR="001C3870" w:rsidRPr="008939CA">
        <w:rPr>
          <w:b/>
        </w:rPr>
        <w:t>wniosek o wypłatę zaliczki</w:t>
      </w:r>
    </w:p>
    <w:p w14:paraId="36B906FE" w14:textId="77777777" w:rsidR="00FF384C" w:rsidRDefault="00FF384C" w:rsidP="00FF384C"/>
    <w:p w14:paraId="734DFF15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123FCD6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4B7BD2A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07E0B872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4"/>
      </w:r>
      <w:r>
        <w:rPr>
          <w:rStyle w:val="IGindeksgrny"/>
        </w:rPr>
        <w:t>)</w:t>
      </w:r>
    </w:p>
    <w:p w14:paraId="5310AC21" w14:textId="77777777"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14:paraId="41A8491A" w14:textId="77777777"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14:paraId="70093F7C" w14:textId="77777777"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5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14:paraId="2DD57E78" w14:textId="77777777"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14:paraId="72619656" w14:textId="77777777"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14:paraId="24D14BCB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6"/>
      </w:r>
      <w:r w:rsidRPr="000520DB">
        <w:rPr>
          <w:rStyle w:val="IGindeksgrny"/>
        </w:rPr>
        <w:t>)</w:t>
      </w:r>
      <w:r w:rsidRPr="00FF384C">
        <w:t>.</w:t>
      </w:r>
    </w:p>
    <w:p w14:paraId="0C55699D" w14:textId="77777777" w:rsidR="00FF384C" w:rsidRDefault="00FF384C" w:rsidP="00FF384C"/>
    <w:p w14:paraId="43C16EB9" w14:textId="77777777" w:rsidR="00FF384C" w:rsidRDefault="00FF384C" w:rsidP="00FF384C"/>
    <w:p w14:paraId="6EC17C02" w14:textId="77777777" w:rsidR="00FF384C" w:rsidRDefault="00FF384C" w:rsidP="00FF384C"/>
    <w:p w14:paraId="0FBF398A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360F0A52" w14:textId="77777777" w:rsidR="00FF384C" w:rsidRPr="00FF384C" w:rsidRDefault="00FF384C" w:rsidP="000520DB">
      <w:pPr>
        <w:pStyle w:val="TYTDZOZNoznaczenietytuulubdziau"/>
      </w:pPr>
    </w:p>
    <w:p w14:paraId="7A0BC58D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30A6A34A" w14:textId="77777777" w:rsidR="00FF384C" w:rsidRPr="005E6709" w:rsidRDefault="00FF384C" w:rsidP="00FF384C">
      <w:pPr>
        <w:rPr>
          <w:rStyle w:val="IGindeksgrny"/>
        </w:rPr>
      </w:pPr>
    </w:p>
    <w:p w14:paraId="03D32B79" w14:textId="77777777" w:rsidR="00261A16" w:rsidRDefault="00261A16" w:rsidP="00737F6A"/>
    <w:p w14:paraId="57376F69" w14:textId="77777777" w:rsidR="00827476" w:rsidRPr="008939CA" w:rsidRDefault="00827476" w:rsidP="00F67B59">
      <w:pPr>
        <w:pStyle w:val="TEKSTZacznikido"/>
        <w:rPr>
          <w:b/>
        </w:rPr>
      </w:pPr>
      <w:r w:rsidRPr="008939CA">
        <w:rPr>
          <w:b/>
        </w:rPr>
        <w:lastRenderedPageBreak/>
        <w:t xml:space="preserve">Załącznik nr 6 do umowy – Informacja dotycząca odpowiedzialności solidarnej za niewypełnienie lub nienależyte wypełnienie obowiązków związanych z realizacją operacji </w:t>
      </w:r>
      <w:r w:rsidR="007A4BC7" w:rsidRPr="008939CA">
        <w:rPr>
          <w:b/>
        </w:rPr>
        <w:br/>
      </w:r>
      <w:r w:rsidRPr="008939CA">
        <w:rPr>
          <w:b/>
        </w:rPr>
        <w:t>w przypadku realizacji operacji przez podmioty powiązane umową konsorcjum.</w:t>
      </w:r>
    </w:p>
    <w:p w14:paraId="04BA00AA" w14:textId="77777777" w:rsidR="00827476" w:rsidRPr="00827476" w:rsidRDefault="00827476" w:rsidP="00827476"/>
    <w:p w14:paraId="6EB83459" w14:textId="77777777"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14:paraId="2BBD3C2F" w14:textId="77777777"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14:paraId="15BAA8AD" w14:textId="77777777"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14:paraId="34E5A0E8" w14:textId="77777777"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14:paraId="685AB6A0" w14:textId="77777777"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7B1D09DD" w14:textId="77777777"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14:paraId="24105926" w14:textId="77777777"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14:paraId="2238D602" w14:textId="77777777"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72E9D" w14:textId="77777777" w:rsidR="00C632CC" w:rsidRDefault="00C632CC">
      <w:r>
        <w:separator/>
      </w:r>
    </w:p>
  </w:endnote>
  <w:endnote w:type="continuationSeparator" w:id="0">
    <w:p w14:paraId="52F3B4F6" w14:textId="77777777" w:rsidR="00C632CC" w:rsidRDefault="00C6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DDE051" w14:textId="0FDF3E1C"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6743B4">
              <w:rPr>
                <w:noProof/>
              </w:rPr>
              <w:t>19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6743B4">
              <w:rPr>
                <w:noProof/>
              </w:rPr>
              <w:t>26</w:t>
            </w:r>
            <w:r w:rsidRPr="00426E20">
              <w:fldChar w:fldCharType="end"/>
            </w:r>
          </w:p>
        </w:sdtContent>
      </w:sdt>
    </w:sdtContent>
  </w:sdt>
  <w:p w14:paraId="3DF35300" w14:textId="77777777"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39935" w14:textId="77777777" w:rsidR="00C632CC" w:rsidRDefault="00C632CC">
      <w:r>
        <w:separator/>
      </w:r>
    </w:p>
  </w:footnote>
  <w:footnote w:type="continuationSeparator" w:id="0">
    <w:p w14:paraId="470E3BCB" w14:textId="77777777" w:rsidR="00C632CC" w:rsidRDefault="00C632CC">
      <w:r>
        <w:continuationSeparator/>
      </w:r>
    </w:p>
  </w:footnote>
  <w:footnote w:id="1">
    <w:p w14:paraId="78004225" w14:textId="77777777"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 xml:space="preserve">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wiedzy.</w:t>
      </w:r>
    </w:p>
  </w:footnote>
  <w:footnote w:id="2">
    <w:p w14:paraId="3CF68DA9" w14:textId="6944951B" w:rsidR="00E12B51" w:rsidRPr="008939CA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 xml:space="preserve">realizacji operacji przez podmioty powiązane umową konsorcjum, </w:t>
      </w:r>
      <w:r w:rsidR="00E86F96" w:rsidRPr="008939CA">
        <w:t>n</w:t>
      </w:r>
      <w:r w:rsidRPr="008939CA">
        <w:t>ależy wpisać</w:t>
      </w:r>
      <w:r w:rsidR="00352423" w:rsidRPr="008939CA">
        <w:t xml:space="preserve"> </w:t>
      </w:r>
      <w:r w:rsidR="00BA493B" w:rsidRPr="008939CA">
        <w:t>wszystkich konsorcjantów</w:t>
      </w:r>
      <w:r w:rsidR="00772FB8" w:rsidRPr="008939CA">
        <w:t xml:space="preserve">. </w:t>
      </w:r>
      <w:r w:rsidR="00BA493B" w:rsidRPr="008939CA">
        <w:t xml:space="preserve">Również </w:t>
      </w:r>
      <w:r w:rsidR="00772FB8" w:rsidRPr="008939CA">
        <w:t>w przypadku działań, o których mowa w art. 47 rozporządzenia nr 508/2014, przy realizacji operacji przez podmioty powiązane umową konsorcjum, należy wpisać wszystkich konsorcjantów.</w:t>
      </w:r>
    </w:p>
  </w:footnote>
  <w:footnote w:id="3">
    <w:p w14:paraId="59A56EED" w14:textId="77777777" w:rsidR="00E86F96" w:rsidRDefault="00E86F96" w:rsidP="00E86F96">
      <w:pPr>
        <w:pStyle w:val="ODNONIKtreodnonika"/>
      </w:pPr>
      <w:r w:rsidRPr="008939CA">
        <w:rPr>
          <w:rStyle w:val="IGindeksgrny"/>
        </w:rPr>
        <w:footnoteRef/>
      </w:r>
      <w:r w:rsidRPr="008939CA">
        <w:rPr>
          <w:rStyle w:val="IGindeksgrny"/>
        </w:rPr>
        <w:t>)</w:t>
      </w:r>
      <w:r w:rsidRPr="008939CA">
        <w:tab/>
        <w:t>W przypadku beneficjenta będącego osobą fizyczną, należy podać miejsce wykonywania działalności</w:t>
      </w:r>
      <w:r>
        <w:t xml:space="preserve"> gospodarczej lub adres zamieszkania.</w:t>
      </w:r>
    </w:p>
  </w:footnote>
  <w:footnote w:id="4">
    <w:p w14:paraId="3A9D4E78" w14:textId="77777777"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14:paraId="3FD8194D" w14:textId="77777777"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14:paraId="604F724B" w14:textId="77777777"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14:paraId="62E0807C" w14:textId="77777777"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14:paraId="59ADFBB3" w14:textId="77777777"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14:paraId="029DD607" w14:textId="77777777"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14:paraId="7C286F68" w14:textId="77777777"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14:paraId="3646D0B6" w14:textId="77777777"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14:paraId="55C19E1F" w14:textId="77777777"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14:paraId="7FDBFA74" w14:textId="77777777"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14:paraId="35242343" w14:textId="77777777"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14:paraId="46698334" w14:textId="1FD8804F"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</w:t>
      </w:r>
      <w:r w:rsidR="00412F82">
        <w:t xml:space="preserve"> </w:t>
      </w:r>
      <w:r w:rsidRPr="00072314">
        <w:t>sierpnia 2009 r. o finansach publicznych (Dz. U. 201</w:t>
      </w:r>
      <w:r w:rsidR="008A44D5">
        <w:t>9</w:t>
      </w:r>
      <w:r w:rsidRPr="00072314">
        <w:t xml:space="preserve">, poz. </w:t>
      </w:r>
      <w:r w:rsidR="008A44D5">
        <w:t>869</w:t>
      </w:r>
      <w:r w:rsidRPr="00072314">
        <w:t>, z późn. zm.), w przypadku gdy beneficjent jest jednostką sektora finansów publicznych.</w:t>
      </w:r>
    </w:p>
  </w:footnote>
  <w:footnote w:id="16">
    <w:p w14:paraId="58DB2EC4" w14:textId="77777777"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14:paraId="6B9DFCFA" w14:textId="3C7B5A30" w:rsidR="005E4105" w:rsidRPr="00352423" w:rsidRDefault="005E4105" w:rsidP="00352423">
      <w:pPr>
        <w:pStyle w:val="Tekstprzypisudolnego"/>
        <w:spacing w:line="240" w:lineRule="auto"/>
        <w:jc w:val="both"/>
        <w:rPr>
          <w:sz w:val="20"/>
          <w:szCs w:val="20"/>
        </w:rPr>
      </w:pPr>
      <w:r w:rsidRPr="00352423">
        <w:rPr>
          <w:rStyle w:val="Odwoanieprzypisudolnego"/>
          <w:sz w:val="20"/>
          <w:szCs w:val="20"/>
        </w:rPr>
        <w:footnoteRef/>
      </w:r>
      <w:r w:rsidRPr="00352423">
        <w:rPr>
          <w:sz w:val="20"/>
          <w:szCs w:val="20"/>
        </w:rPr>
        <w:t xml:space="preserve"> Zgodnie z art. 90 ustawy z dnia 11 września 2019 r. Przepisy wprowadzające </w:t>
      </w:r>
      <w:r w:rsidR="003016BC" w:rsidRPr="00352423">
        <w:rPr>
          <w:sz w:val="20"/>
          <w:szCs w:val="20"/>
        </w:rPr>
        <w:t>ustawę – Prawo zamówień publicznych (Dz.U. z 2019 r. poz. 2020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 zm.</w:t>
      </w:r>
      <w:r w:rsidR="003016BC" w:rsidRPr="00352423">
        <w:rPr>
          <w:sz w:val="20"/>
          <w:szCs w:val="20"/>
        </w:rPr>
        <w:t>)</w:t>
      </w:r>
      <w:r w:rsidR="00CE4D67" w:rsidRPr="00352423">
        <w:rPr>
          <w:sz w:val="20"/>
          <w:szCs w:val="20"/>
        </w:rPr>
        <w:t xml:space="preserve"> do postępowań o udzielenie zamówienia, o których mowa w ustawie z dnia 29 stycznia 2004 r. – Prawo zamówień publicznych (Dz.U. z 2019 r. poz. 1843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 zm.</w:t>
      </w:r>
      <w:r w:rsidR="00CE4D67" w:rsidRPr="00352423">
        <w:rPr>
          <w:sz w:val="20"/>
          <w:szCs w:val="20"/>
        </w:rPr>
        <w:t>) wszczętych i niezakończonych przed dniem 1 stycznia 2021 r. stosuje się przepisy ustawy z dnia 29 stycznia 2004 r. – Prawo zamówień publicznych (Dz. U. z 2019 r. poz. 1843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późn.zm.</w:t>
      </w:r>
      <w:r w:rsidR="00CE4D67" w:rsidRPr="00352423">
        <w:rPr>
          <w:sz w:val="20"/>
          <w:szCs w:val="20"/>
        </w:rPr>
        <w:t xml:space="preserve">). </w:t>
      </w:r>
    </w:p>
  </w:footnote>
  <w:footnote w:id="18">
    <w:p w14:paraId="26FEF29D" w14:textId="77777777"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9">
    <w:p w14:paraId="1DAE4B2D" w14:textId="1DB3B5D4"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="00A06450" w:rsidRPr="00A74A55">
        <w:rPr>
          <w:rStyle w:val="IDindeksdolny"/>
          <w:vertAlign w:val="baseline"/>
        </w:rPr>
        <w:t>https://ec.europa.eu/regional_policy/sources/docgener/informat/2014/GL_corrections_pp_irregularities_PL.pdf</w:t>
      </w:r>
    </w:p>
  </w:footnote>
  <w:footnote w:id="20">
    <w:p w14:paraId="4286C488" w14:textId="77777777"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1">
    <w:p w14:paraId="472E5E50" w14:textId="77777777"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2">
    <w:p w14:paraId="58E4F2C9" w14:textId="4A8FAFD4"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</w:t>
      </w:r>
      <w:r w:rsidR="0055434C">
        <w:t>9</w:t>
      </w:r>
      <w:r w:rsidRPr="00B97CEE">
        <w:t xml:space="preserve">, poz. </w:t>
      </w:r>
      <w:r w:rsidR="0055434C">
        <w:t>869</w:t>
      </w:r>
      <w:r w:rsidRPr="00B97CEE">
        <w:t>, z późn. zm.), w przypadku gdy beneficjent jest jednostką sektora finansów publicznych.</w:t>
      </w:r>
    </w:p>
  </w:footnote>
  <w:footnote w:id="23">
    <w:p w14:paraId="6242ED0C" w14:textId="29F4CD4C" w:rsidR="008A44D5" w:rsidRPr="00FF0D0B" w:rsidRDefault="008A44D5" w:rsidP="008A44D5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bookmarkStart w:id="2" w:name="_Hlk63861659"/>
      <w:r w:rsidRPr="00FF0D0B">
        <w:rPr>
          <w:rFonts w:cs="Times"/>
          <w:sz w:val="20"/>
          <w:szCs w:val="20"/>
        </w:rPr>
        <w:t>§</w:t>
      </w:r>
      <w:bookmarkEnd w:id="2"/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</w:t>
      </w:r>
      <w:r w:rsidR="008C2E10">
        <w:rPr>
          <w:sz w:val="20"/>
          <w:szCs w:val="20"/>
        </w:rPr>
        <w:t xml:space="preserve">lub </w:t>
      </w:r>
      <w:r w:rsidR="008C2E10" w:rsidRPr="00FF0D0B">
        <w:rPr>
          <w:rFonts w:cs="Times"/>
          <w:sz w:val="20"/>
          <w:szCs w:val="20"/>
        </w:rPr>
        <w:t>§</w:t>
      </w:r>
      <w:r w:rsidR="008C2E10">
        <w:rPr>
          <w:rFonts w:cs="Times"/>
          <w:sz w:val="20"/>
          <w:szCs w:val="20"/>
        </w:rPr>
        <w:t xml:space="preserve"> 47 ust. 4 rozporządzenia w sprawie Priorytetu 2 </w:t>
      </w:r>
      <w:r w:rsidRPr="00FF0D0B">
        <w:rPr>
          <w:sz w:val="20"/>
          <w:szCs w:val="20"/>
        </w:rPr>
        <w:t xml:space="preserve">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4">
    <w:p w14:paraId="3C8CD202" w14:textId="77777777"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5">
    <w:p w14:paraId="016158BE" w14:textId="77777777"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6">
    <w:p w14:paraId="0E96257A" w14:textId="77777777"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E8EB9" w14:textId="2D43E5BE"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743B4">
      <w:rPr>
        <w:noProof/>
      </w:rPr>
      <w:t>19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3E7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6E9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4825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57F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345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3F49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3F82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18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5DD"/>
    <w:rsid w:val="002A77CC"/>
    <w:rsid w:val="002A7902"/>
    <w:rsid w:val="002B0AAF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6BC"/>
    <w:rsid w:val="00301C97"/>
    <w:rsid w:val="003024E0"/>
    <w:rsid w:val="0030366E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423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1E0A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2F82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97BF5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6611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07D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59B"/>
    <w:rsid w:val="005479D9"/>
    <w:rsid w:val="00554289"/>
    <w:rsid w:val="0055434C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593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105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3557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4456"/>
    <w:rsid w:val="00666D02"/>
    <w:rsid w:val="00666F51"/>
    <w:rsid w:val="00666F73"/>
    <w:rsid w:val="0066729C"/>
    <w:rsid w:val="006678AF"/>
    <w:rsid w:val="006701EF"/>
    <w:rsid w:val="00671518"/>
    <w:rsid w:val="00673BA5"/>
    <w:rsid w:val="006743B4"/>
    <w:rsid w:val="00677C43"/>
    <w:rsid w:val="00680058"/>
    <w:rsid w:val="00681F9F"/>
    <w:rsid w:val="00683D78"/>
    <w:rsid w:val="006840EA"/>
    <w:rsid w:val="00684354"/>
    <w:rsid w:val="006844E2"/>
    <w:rsid w:val="00685267"/>
    <w:rsid w:val="00685ADD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6F2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661C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B07"/>
    <w:rsid w:val="007B3EED"/>
    <w:rsid w:val="007B75BC"/>
    <w:rsid w:val="007C0BD6"/>
    <w:rsid w:val="007C3806"/>
    <w:rsid w:val="007C3F3F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41DB"/>
    <w:rsid w:val="007E59C9"/>
    <w:rsid w:val="007E5F68"/>
    <w:rsid w:val="007E600B"/>
    <w:rsid w:val="007E60B2"/>
    <w:rsid w:val="007E6A4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BCE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282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39CA"/>
    <w:rsid w:val="00894F19"/>
    <w:rsid w:val="008951BA"/>
    <w:rsid w:val="00896A10"/>
    <w:rsid w:val="00897024"/>
    <w:rsid w:val="008971B5"/>
    <w:rsid w:val="008A2836"/>
    <w:rsid w:val="008A44D5"/>
    <w:rsid w:val="008A5D26"/>
    <w:rsid w:val="008A6B13"/>
    <w:rsid w:val="008A6ECB"/>
    <w:rsid w:val="008B0439"/>
    <w:rsid w:val="008B0BF9"/>
    <w:rsid w:val="008B169C"/>
    <w:rsid w:val="008B198E"/>
    <w:rsid w:val="008B1DC8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2E10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5AF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2A9B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2FAE"/>
    <w:rsid w:val="0095300D"/>
    <w:rsid w:val="00953B0C"/>
    <w:rsid w:val="00954BC5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2B25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2E8B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6450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A55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3DD1"/>
    <w:rsid w:val="00AB673F"/>
    <w:rsid w:val="00AB67FC"/>
    <w:rsid w:val="00AB6C86"/>
    <w:rsid w:val="00AB71B6"/>
    <w:rsid w:val="00AC0082"/>
    <w:rsid w:val="00AC00F2"/>
    <w:rsid w:val="00AC31A0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3A73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B7F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93B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5727"/>
    <w:rsid w:val="00BB6C0E"/>
    <w:rsid w:val="00BB7B38"/>
    <w:rsid w:val="00BC09D4"/>
    <w:rsid w:val="00BC11E5"/>
    <w:rsid w:val="00BC1295"/>
    <w:rsid w:val="00BC4BC6"/>
    <w:rsid w:val="00BC5247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2C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26FB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D6607"/>
    <w:rsid w:val="00CE31A6"/>
    <w:rsid w:val="00CE3225"/>
    <w:rsid w:val="00CE3BBF"/>
    <w:rsid w:val="00CE4D67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3F46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6E8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42D2"/>
    <w:rsid w:val="00F2668F"/>
    <w:rsid w:val="00F2742F"/>
    <w:rsid w:val="00F274E7"/>
    <w:rsid w:val="00F2753B"/>
    <w:rsid w:val="00F305CF"/>
    <w:rsid w:val="00F310A4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31CF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2FA0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691C"/>
  <w15:docId w15:val="{65167E13-0420-4814-B0BF-D4EA2671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2F6CF4-126A-4DD8-96FA-F5EBD2D76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6837</Words>
  <Characters>41024</Characters>
  <Application>Microsoft Office Word</Application>
  <DocSecurity>0</DocSecurity>
  <Lines>341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paulina wroblewska</cp:lastModifiedBy>
  <cp:revision>4</cp:revision>
  <cp:lastPrinted>2017-11-21T12:30:00Z</cp:lastPrinted>
  <dcterms:created xsi:type="dcterms:W3CDTF">2021-02-18T10:14:00Z</dcterms:created>
  <dcterms:modified xsi:type="dcterms:W3CDTF">2021-02-18T12:51:00Z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