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D6A7" w14:textId="77777777"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14:paraId="40DBB150" w14:textId="77777777" w:rsidR="00CF5286" w:rsidRPr="0006362C" w:rsidRDefault="00CF5286" w:rsidP="00CF5286">
      <w:pPr>
        <w:jc w:val="center"/>
        <w:rPr>
          <w:sz w:val="24"/>
          <w:szCs w:val="24"/>
        </w:rPr>
      </w:pPr>
    </w:p>
    <w:p w14:paraId="472E3296" w14:textId="77777777"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14:paraId="52578D3E" w14:textId="77777777"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3D25AD2" w14:textId="77777777"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14:paraId="37F2CEDB" w14:textId="77777777"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14:paraId="78F6739C" w14:textId="1820C9D8" w:rsidR="008D76D5" w:rsidRDefault="008D76D5" w:rsidP="00894D17">
      <w:pPr>
        <w:spacing w:line="240" w:lineRule="auto"/>
        <w:rPr>
          <w:rFonts w:eastAsia="Times New Roman" w:cstheme="minorHAnsi"/>
          <w:b/>
          <w:bCs/>
          <w:i/>
        </w:rPr>
      </w:pPr>
      <w:r w:rsidRPr="008D76D5">
        <w:rPr>
          <w:rFonts w:eastAsia="Times New Roman" w:cstheme="minorHAnsi"/>
          <w:b/>
          <w:bCs/>
          <w:i/>
        </w:rPr>
        <w:t>„</w:t>
      </w:r>
      <w:r w:rsidR="00A6103D" w:rsidRPr="00A6103D">
        <w:rPr>
          <w:rFonts w:eastAsia="Times New Roman" w:cstheme="minorHAnsi"/>
          <w:b/>
          <w:bCs/>
          <w:i/>
        </w:rPr>
        <w:t>Wzmocnienie struktur i mediów polonijnych 2025</w:t>
      </w:r>
      <w:r w:rsidRPr="008D76D5">
        <w:rPr>
          <w:rFonts w:eastAsia="Times New Roman" w:cstheme="minorHAnsi"/>
          <w:b/>
          <w:bCs/>
          <w:i/>
        </w:rPr>
        <w:t xml:space="preserve">” </w:t>
      </w:r>
    </w:p>
    <w:p w14:paraId="21BE0F86" w14:textId="77777777"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14:paraId="1366583B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14:paraId="58538D06" w14:textId="77777777" w:rsidR="00894D17" w:rsidRPr="00EA1034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EA1034">
        <w:rPr>
          <w:color w:val="auto"/>
        </w:rPr>
        <w:t xml:space="preserve">udziału w opracowaniu regulaminu prac komisji, </w:t>
      </w:r>
    </w:p>
    <w:p w14:paraId="185604DC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14:paraId="3705320E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14:paraId="5D5E1D86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14:paraId="7E9F80BB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481A8B15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D5675ED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8F6E202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14:paraId="7249498E" w14:textId="77777777"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00A3" w14:textId="77777777"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14:paraId="0F20BBEA" w14:textId="77777777"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BCD5" w14:textId="77777777"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14:paraId="5B5B1E81" w14:textId="77777777"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9230F" w14:textId="77777777"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14:paraId="6242C559" w14:textId="77777777"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8D76D5"/>
    <w:rsid w:val="00925B39"/>
    <w:rsid w:val="00A442B4"/>
    <w:rsid w:val="00A6103D"/>
    <w:rsid w:val="00BF40BC"/>
    <w:rsid w:val="00C51067"/>
    <w:rsid w:val="00CA541E"/>
    <w:rsid w:val="00CF5286"/>
    <w:rsid w:val="00CF6902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4D3E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Agnieszka Sawicka</cp:lastModifiedBy>
  <cp:revision>2</cp:revision>
  <dcterms:created xsi:type="dcterms:W3CDTF">2025-09-22T11:19:00Z</dcterms:created>
  <dcterms:modified xsi:type="dcterms:W3CDTF">2025-09-22T11:19:00Z</dcterms:modified>
</cp:coreProperties>
</file>