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EF452" w14:textId="77777777" w:rsidR="00AE7B11" w:rsidRPr="0014725A" w:rsidRDefault="00AE7B11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09F2173" w14:textId="77777777" w:rsidR="00662E7E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63FD361C" w:rsidR="00AE7B11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14725A">
        <w:rPr>
          <w:rFonts w:ascii="Lato" w:hAnsi="Lato"/>
          <w:sz w:val="20"/>
          <w:szCs w:val="20"/>
        </w:rPr>
        <w:t xml:space="preserve">Znak pisma: </w:t>
      </w:r>
      <w:r w:rsidR="004228E0" w:rsidRPr="004228E0">
        <w:rPr>
          <w:rFonts w:ascii="Lato" w:hAnsi="Lato"/>
          <w:sz w:val="20"/>
          <w:szCs w:val="20"/>
        </w:rPr>
        <w:t>DLI-III.7620.21.2020.AW.6</w:t>
      </w:r>
      <w:r w:rsidR="004228E0">
        <w:rPr>
          <w:rFonts w:ascii="Lato" w:hAnsi="Lato"/>
          <w:sz w:val="20"/>
          <w:szCs w:val="20"/>
        </w:rPr>
        <w:t>1</w:t>
      </w:r>
    </w:p>
    <w:p w14:paraId="5797F67D" w14:textId="77777777" w:rsidR="00AE7B11" w:rsidRPr="0014725A" w:rsidRDefault="00AE7B11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BD80873" w14:textId="77777777" w:rsidR="00AE7B11" w:rsidRPr="0014725A" w:rsidRDefault="00AE7B11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6568A3A" w14:textId="77777777" w:rsidR="00662E7E" w:rsidRPr="0014725A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D11313" w14:textId="73D4A2E6" w:rsidR="00C67117" w:rsidRPr="0014725A" w:rsidRDefault="0014725A" w:rsidP="00C6711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7AE107E" w14:textId="4BB4F809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>Na podstawie art. 10 ust. 1 i 4 ustawy z dnia 24 lipca 2015 r. o przygotowaniu i realizacji strategicznych  inwestycji w zakresie sieci przesyłowych (</w:t>
      </w:r>
      <w:proofErr w:type="spellStart"/>
      <w:r w:rsidRPr="00FC1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C1D76">
        <w:rPr>
          <w:rFonts w:ascii="Lato" w:hAnsi="Lato" w:cs="Arial"/>
          <w:spacing w:val="4"/>
          <w:sz w:val="20"/>
          <w:szCs w:val="20"/>
        </w:rPr>
        <w:t>. Dz. U. z 202</w:t>
      </w:r>
      <w:r w:rsidR="004228E0">
        <w:rPr>
          <w:rFonts w:ascii="Lato" w:hAnsi="Lato" w:cs="Arial"/>
          <w:spacing w:val="4"/>
          <w:sz w:val="20"/>
          <w:szCs w:val="20"/>
        </w:rPr>
        <w:t>4</w:t>
      </w:r>
      <w:r w:rsidRPr="00FC1D7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4228E0">
        <w:rPr>
          <w:rFonts w:ascii="Lato" w:hAnsi="Lato" w:cs="Arial"/>
          <w:spacing w:val="4"/>
          <w:sz w:val="20"/>
          <w:szCs w:val="20"/>
        </w:rPr>
        <w:t>555</w:t>
      </w:r>
      <w:r w:rsidRPr="00FC1D76">
        <w:rPr>
          <w:rFonts w:ascii="Lato" w:hAnsi="Lato" w:cs="Arial"/>
          <w:spacing w:val="4"/>
          <w:sz w:val="20"/>
          <w:szCs w:val="20"/>
        </w:rPr>
        <w:t xml:space="preserve">) oraz </w:t>
      </w:r>
      <w:r w:rsidR="004228E0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art. 49 § 1 i 2 ustawy z dnia 14 czerwca 1960 r. – Kodeks postępowania administracyjnego </w:t>
      </w:r>
      <w:r w:rsidR="004228E0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FC1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C1D76">
        <w:rPr>
          <w:rFonts w:ascii="Lato" w:hAnsi="Lato" w:cs="Arial"/>
          <w:spacing w:val="4"/>
          <w:sz w:val="20"/>
          <w:szCs w:val="20"/>
        </w:rPr>
        <w:t>. Dz. U. z 202</w:t>
      </w:r>
      <w:r w:rsidR="004228E0">
        <w:rPr>
          <w:rFonts w:ascii="Lato" w:hAnsi="Lato" w:cs="Arial"/>
          <w:spacing w:val="4"/>
          <w:sz w:val="20"/>
          <w:szCs w:val="20"/>
        </w:rPr>
        <w:t>4</w:t>
      </w:r>
      <w:r w:rsidRPr="00FC1D7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4228E0">
        <w:rPr>
          <w:rFonts w:ascii="Lato" w:hAnsi="Lato" w:cs="Arial"/>
          <w:spacing w:val="4"/>
          <w:sz w:val="20"/>
          <w:szCs w:val="20"/>
        </w:rPr>
        <w:t>572)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a także art. 72 ust. 6 w zw. z art. 72 ust. 1 pkt 22 ustawy z dnia </w:t>
      </w:r>
      <w:r w:rsidR="004228E0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3 października 2008 r. </w:t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4228E0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(</w:t>
      </w:r>
      <w:proofErr w:type="spellStart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</w:t>
      </w:r>
      <w:r w:rsidR="004228E0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3</w:t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10</w:t>
      </w:r>
      <w:r w:rsidR="004228E0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94</w:t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z </w:t>
      </w:r>
      <w:proofErr w:type="spellStart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zm.),</w:t>
      </w:r>
    </w:p>
    <w:p w14:paraId="7BBB8B02" w14:textId="77777777" w:rsidR="00FC1D76" w:rsidRPr="00FC1D76" w:rsidRDefault="00FC1D76" w:rsidP="00FC1D7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C1D7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4D0D8BD" w14:textId="789C4423" w:rsidR="00FC1D76" w:rsidRPr="00D36A70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4228E0">
        <w:rPr>
          <w:rFonts w:ascii="Lato" w:hAnsi="Lato" w:cs="Arial"/>
          <w:spacing w:val="4"/>
          <w:sz w:val="20"/>
          <w:szCs w:val="20"/>
        </w:rPr>
        <w:t>14 maja 2024</w:t>
      </w:r>
      <w:r w:rsidRPr="00FC1D76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4228E0" w:rsidRPr="004228E0">
        <w:rPr>
          <w:rFonts w:ascii="Lato" w:hAnsi="Lato" w:cs="Arial"/>
          <w:sz w:val="20"/>
          <w:szCs w:val="20"/>
          <w:lang w:eastAsia="zh-CN"/>
        </w:rPr>
        <w:t>DLI-III.7620.21.2020.AW.6</w:t>
      </w:r>
      <w:r w:rsidR="004228E0">
        <w:rPr>
          <w:rFonts w:ascii="Lato" w:hAnsi="Lato" w:cs="Arial"/>
          <w:sz w:val="20"/>
          <w:szCs w:val="20"/>
          <w:lang w:eastAsia="zh-CN"/>
        </w:rPr>
        <w:t>0</w:t>
      </w:r>
      <w:r w:rsidRPr="00FC1D76">
        <w:rPr>
          <w:rFonts w:ascii="Lato" w:hAnsi="Lato" w:cs="Arial"/>
          <w:spacing w:val="4"/>
          <w:sz w:val="20"/>
          <w:szCs w:val="20"/>
        </w:rPr>
        <w:t>, uchylającą w części i orzekającą w tym zakresie co do istoty spraw</w:t>
      </w:r>
      <w:r w:rsidR="00BD46B5">
        <w:rPr>
          <w:rFonts w:ascii="Lato" w:hAnsi="Lato" w:cs="Arial"/>
          <w:spacing w:val="4"/>
          <w:sz w:val="20"/>
          <w:szCs w:val="20"/>
        </w:rPr>
        <w:t>y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</w:t>
      </w:r>
      <w:r w:rsidR="00D36A70">
        <w:rPr>
          <w:rFonts w:ascii="Lato" w:hAnsi="Lato" w:cs="Arial"/>
          <w:spacing w:val="4"/>
          <w:sz w:val="20"/>
          <w:szCs w:val="20"/>
        </w:rPr>
        <w:t xml:space="preserve">a </w:t>
      </w:r>
      <w:r w:rsidRPr="00FC1D76">
        <w:rPr>
          <w:rFonts w:ascii="Lato" w:hAnsi="Lato" w:cs="Arial"/>
          <w:spacing w:val="4"/>
          <w:sz w:val="20"/>
          <w:szCs w:val="20"/>
        </w:rPr>
        <w:t xml:space="preserve">w pozostałej części utrzymującą w mocy decyzję Wojewody </w:t>
      </w:r>
      <w:r w:rsidR="004228E0" w:rsidRPr="004228E0">
        <w:rPr>
          <w:rFonts w:ascii="Lato" w:hAnsi="Lato" w:cs="Arial"/>
          <w:spacing w:val="4"/>
          <w:sz w:val="20"/>
          <w:szCs w:val="20"/>
        </w:rPr>
        <w:t xml:space="preserve">Mazowieckiego nr 102/SPEC/2020 z dnia 1 października 2020 r., znak: </w:t>
      </w:r>
      <w:bookmarkStart w:id="0" w:name="_Hlk161659461"/>
      <w:r w:rsidR="004228E0" w:rsidRPr="004228E0">
        <w:rPr>
          <w:rFonts w:ascii="Lato" w:hAnsi="Lato" w:cs="Arial"/>
          <w:spacing w:val="4"/>
          <w:sz w:val="20"/>
          <w:szCs w:val="20"/>
        </w:rPr>
        <w:t>WI-I.747.4.3.2020.AC</w:t>
      </w:r>
      <w:bookmarkEnd w:id="0"/>
      <w:r w:rsidR="004228E0" w:rsidRPr="004228E0">
        <w:rPr>
          <w:rFonts w:ascii="Lato" w:hAnsi="Lato" w:cs="Arial"/>
          <w:spacing w:val="4"/>
          <w:sz w:val="20"/>
          <w:szCs w:val="20"/>
        </w:rPr>
        <w:t xml:space="preserve">, </w:t>
      </w:r>
      <w:r w:rsidR="004228E0" w:rsidRPr="004228E0">
        <w:rPr>
          <w:rFonts w:ascii="Lato" w:hAnsi="Lato" w:cs="Arial"/>
          <w:bCs/>
          <w:iCs/>
          <w:spacing w:val="4"/>
          <w:sz w:val="20"/>
          <w:szCs w:val="20"/>
        </w:rPr>
        <w:t>o ustaleniu lokalizacji strategicznej inwestycji w zakresie sieci przesyłowej pn.:</w:t>
      </w:r>
      <w:r w:rsidR="004228E0" w:rsidRPr="004228E0">
        <w:rPr>
          <w:rFonts w:ascii="Lato" w:hAnsi="Lato" w:cs="Arial"/>
          <w:spacing w:val="4"/>
          <w:sz w:val="20"/>
          <w:szCs w:val="20"/>
        </w:rPr>
        <w:t xml:space="preserve"> „Budowa i rozbiórka fragmentów odcinka napowietrznej linii elektroenergetycznej 220 </w:t>
      </w:r>
      <w:proofErr w:type="spellStart"/>
      <w:r w:rsidR="004228E0" w:rsidRPr="004228E0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="004228E0" w:rsidRPr="004228E0">
        <w:rPr>
          <w:rFonts w:ascii="Lato" w:hAnsi="Lato" w:cs="Arial"/>
          <w:spacing w:val="4"/>
          <w:sz w:val="20"/>
          <w:szCs w:val="20"/>
        </w:rPr>
        <w:t xml:space="preserve"> z zadania inwestycyjnego: Budowa linii 400 </w:t>
      </w:r>
      <w:proofErr w:type="spellStart"/>
      <w:r w:rsidR="004228E0" w:rsidRPr="004228E0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="004228E0" w:rsidRPr="004228E0">
        <w:rPr>
          <w:rFonts w:ascii="Lato" w:hAnsi="Lato" w:cs="Arial"/>
          <w:spacing w:val="4"/>
          <w:sz w:val="20"/>
          <w:szCs w:val="20"/>
        </w:rPr>
        <w:t xml:space="preserve"> Ostrołęka-Stanisławów (w zakresie budowy tymczasowego dowiązania od stacji elektroenergetycznej Wyszków do istniejącej napowietrznej linii elektroenergetycznej relacji Miłosna-Ostrołęka)”, sprostowan</w:t>
      </w:r>
      <w:r w:rsidR="004228E0">
        <w:rPr>
          <w:rFonts w:ascii="Lato" w:hAnsi="Lato" w:cs="Arial"/>
          <w:spacing w:val="4"/>
          <w:sz w:val="20"/>
          <w:szCs w:val="20"/>
        </w:rPr>
        <w:t>ą</w:t>
      </w:r>
      <w:r w:rsidR="004228E0" w:rsidRPr="004228E0">
        <w:rPr>
          <w:rFonts w:ascii="Lato" w:hAnsi="Lato" w:cs="Arial"/>
          <w:spacing w:val="4"/>
          <w:sz w:val="20"/>
          <w:szCs w:val="20"/>
        </w:rPr>
        <w:t xml:space="preserve"> postanowieniem Wojewody Mazowieckiego z dnia 27 czerwca 2022 r., znak: </w:t>
      </w:r>
      <w:r w:rsidR="004228E0">
        <w:rPr>
          <w:rFonts w:ascii="Lato" w:hAnsi="Lato" w:cs="Arial"/>
          <w:spacing w:val="4"/>
          <w:sz w:val="20"/>
          <w:szCs w:val="20"/>
        </w:rPr>
        <w:br/>
      </w:r>
      <w:r w:rsidR="004228E0" w:rsidRPr="004228E0">
        <w:rPr>
          <w:rFonts w:ascii="Lato" w:hAnsi="Lato" w:cs="Arial"/>
          <w:spacing w:val="4"/>
          <w:sz w:val="20"/>
          <w:szCs w:val="20"/>
        </w:rPr>
        <w:t>WI-I.747.4.3.2020.AC(JC)</w:t>
      </w:r>
      <w:r w:rsidRPr="00D36A70">
        <w:rPr>
          <w:rFonts w:ascii="Lato" w:hAnsi="Lato" w:cs="Arial"/>
          <w:spacing w:val="4"/>
          <w:sz w:val="20"/>
          <w:szCs w:val="20"/>
        </w:rPr>
        <w:t xml:space="preserve">.  </w:t>
      </w:r>
    </w:p>
    <w:p w14:paraId="6AA6549F" w14:textId="51465029" w:rsidR="00662E7E" w:rsidRPr="004228E0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4228E0">
        <w:rPr>
          <w:rFonts w:ascii="Lato" w:hAnsi="Lato" w:cs="Arial"/>
          <w:spacing w:val="4"/>
          <w:sz w:val="20"/>
          <w:szCs w:val="20"/>
        </w:rPr>
        <w:t>14 maja 2024</w:t>
      </w:r>
      <w:r w:rsidR="004228E0" w:rsidRPr="00FC1D76">
        <w:rPr>
          <w:rFonts w:ascii="Lato" w:hAnsi="Lato" w:cs="Arial"/>
          <w:spacing w:val="4"/>
          <w:sz w:val="20"/>
          <w:szCs w:val="20"/>
        </w:rPr>
        <w:t xml:space="preserve"> </w:t>
      </w:r>
      <w:r w:rsidRPr="00FC1D76">
        <w:rPr>
          <w:rFonts w:ascii="Lato" w:hAnsi="Lato" w:cs="Arial"/>
          <w:spacing w:val="4"/>
          <w:sz w:val="20"/>
          <w:szCs w:val="20"/>
        </w:rPr>
        <w:t xml:space="preserve">r. </w:t>
      </w:r>
      <w:r w:rsidR="004228E0">
        <w:rPr>
          <w:rFonts w:ascii="Lato" w:hAnsi="Lato" w:cs="Arial"/>
          <w:spacing w:val="4"/>
          <w:sz w:val="20"/>
          <w:szCs w:val="20"/>
        </w:rPr>
        <w:t xml:space="preserve">wraz z załącznikiem </w:t>
      </w:r>
      <w:r w:rsidRPr="00FC1D76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</w:t>
      </w:r>
      <w:r w:rsidR="004228E0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ul. Chałubińskiego 4/6, </w:t>
      </w:r>
      <w:r w:rsidRPr="00FC1D76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C1D76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</w:t>
      </w:r>
      <w:r w:rsidR="00BD46B5" w:rsidRPr="0014725A">
        <w:rPr>
          <w:rFonts w:ascii="Lato" w:hAnsi="Lato" w:cs="Arial"/>
          <w:spacing w:val="4"/>
          <w:sz w:val="20"/>
          <w:szCs w:val="20"/>
        </w:rPr>
        <w:t xml:space="preserve">jak również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="00BD46B5" w:rsidRPr="0014725A">
        <w:rPr>
          <w:rFonts w:ascii="Lato" w:hAnsi="Lato" w:cs="Arial"/>
          <w:spacing w:val="4"/>
          <w:sz w:val="20"/>
          <w:szCs w:val="20"/>
        </w:rPr>
        <w:t>z treścią ww. decyzji</w:t>
      </w:r>
      <w:r w:rsidR="004228E0">
        <w:rPr>
          <w:rFonts w:ascii="Lato" w:hAnsi="Lato" w:cs="Arial"/>
          <w:spacing w:val="4"/>
          <w:sz w:val="20"/>
          <w:szCs w:val="20"/>
        </w:rPr>
        <w:t xml:space="preserve"> (bez załącznika)</w:t>
      </w:r>
      <w:r w:rsidR="00BD46B5" w:rsidRPr="0014725A">
        <w:rPr>
          <w:rFonts w:ascii="Lato" w:hAnsi="Lato" w:cs="Arial"/>
          <w:spacing w:val="4"/>
          <w:sz w:val="20"/>
          <w:szCs w:val="20"/>
        </w:rPr>
        <w:t xml:space="preserve"> – </w:t>
      </w:r>
      <w:r w:rsidR="00BD46B5" w:rsidRPr="0014725A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BD46B5" w:rsidRPr="00E723D8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BD46B5" w:rsidRPr="00E723D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D46B5" w:rsidRPr="0014725A">
        <w:rPr>
          <w:rFonts w:ascii="Lato" w:hAnsi="Lato" w:cs="Arial"/>
          <w:bCs/>
          <w:spacing w:val="4"/>
          <w:sz w:val="20"/>
          <w:szCs w:val="20"/>
        </w:rPr>
        <w:t xml:space="preserve">oraz </w:t>
      </w:r>
      <w:r w:rsidR="00BD46B5" w:rsidRPr="0014725A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662E7E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BD46B5" w:rsidRPr="0014725A">
        <w:rPr>
          <w:rFonts w:ascii="Lato" w:hAnsi="Lato" w:cs="Arial"/>
          <w:bCs/>
          <w:iCs/>
          <w:spacing w:val="4"/>
          <w:sz w:val="20"/>
          <w:szCs w:val="20"/>
        </w:rPr>
        <w:t>urzęd</w:t>
      </w:r>
      <w:r w:rsidR="004228E0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BD46B5">
        <w:rPr>
          <w:rFonts w:ascii="Lato" w:hAnsi="Lato" w:cs="Arial"/>
          <w:spacing w:val="4"/>
          <w:sz w:val="20"/>
          <w:szCs w:val="20"/>
        </w:rPr>
        <w:t xml:space="preserve"> </w:t>
      </w:r>
      <w:r w:rsidRPr="00FC1D76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4228E0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C1D76">
        <w:rPr>
          <w:rFonts w:ascii="Lato" w:hAnsi="Lato" w:cs="Arial"/>
          <w:bCs/>
          <w:iCs/>
          <w:spacing w:val="4"/>
          <w:sz w:val="20"/>
          <w:szCs w:val="20"/>
        </w:rPr>
        <w:t xml:space="preserve"> właściwy</w:t>
      </w:r>
      <w:r w:rsidR="004228E0">
        <w:rPr>
          <w:rFonts w:ascii="Lato" w:hAnsi="Lato" w:cs="Arial"/>
          <w:bCs/>
          <w:iCs/>
          <w:spacing w:val="4"/>
          <w:sz w:val="20"/>
          <w:szCs w:val="20"/>
        </w:rPr>
        <w:t>m</w:t>
      </w:r>
      <w:r w:rsidRPr="00FC1D76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lokalizację inwestycji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</w:t>
      </w:r>
      <w:r w:rsidR="004228E0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tj. w Urzędzie Gminy </w:t>
      </w:r>
      <w:r w:rsidR="004228E0">
        <w:rPr>
          <w:rFonts w:ascii="Lato" w:hAnsi="Lato" w:cs="Arial"/>
          <w:spacing w:val="4"/>
          <w:sz w:val="20"/>
          <w:szCs w:val="20"/>
        </w:rPr>
        <w:t>Brańszczyk</w:t>
      </w:r>
      <w:r w:rsidR="00BD46B5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29A00A82" w14:textId="123DEC39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C1D76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5E4367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FC1D76">
        <w:rPr>
          <w:rFonts w:ascii="Lato" w:hAnsi="Lato" w:cs="Arial"/>
          <w:spacing w:val="4"/>
          <w:sz w:val="20"/>
          <w:szCs w:val="20"/>
          <w:u w:val="single"/>
        </w:rPr>
        <w:t xml:space="preserve">: </w:t>
      </w:r>
      <w:r w:rsidR="004228E0">
        <w:rPr>
          <w:rFonts w:ascii="Lato" w:hAnsi="Lato" w:cs="Arial"/>
          <w:spacing w:val="4"/>
          <w:sz w:val="20"/>
          <w:szCs w:val="20"/>
          <w:u w:val="single"/>
        </w:rPr>
        <w:t>23 maja 2024</w:t>
      </w:r>
      <w:r w:rsidRPr="00FC1D7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50ACB5C7" w14:textId="6AFC5D58" w:rsidR="00662E7E" w:rsidRPr="00FC1D76" w:rsidRDefault="00662E7E" w:rsidP="00FC1D76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28C4C14" w14:textId="40C14665" w:rsidR="00662E7E" w:rsidRDefault="00FC1D76" w:rsidP="00FC1D76">
      <w:pPr>
        <w:spacing w:before="120" w:after="240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C1D76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841AB97" w14:textId="77777777" w:rsidR="00486AB2" w:rsidRPr="00F95C0F" w:rsidRDefault="00486AB2" w:rsidP="00486AB2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A60B0B2" w14:textId="24CFDC74" w:rsidR="00486AB2" w:rsidRPr="00F95C0F" w:rsidRDefault="000D12AC" w:rsidP="00486AB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1A678BA3" w14:textId="04B8A34A" w:rsidR="00486AB2" w:rsidRPr="00F95C0F" w:rsidRDefault="000D12AC" w:rsidP="00486AB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1164A012" w14:textId="17E63E03" w:rsidR="00486AB2" w:rsidRPr="007C0085" w:rsidRDefault="000D12AC" w:rsidP="00486AB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BF88422" w14:textId="43485CB6" w:rsidR="00D36A70" w:rsidRDefault="00D36A70" w:rsidP="00FC1D76">
      <w:pPr>
        <w:spacing w:before="120" w:after="240"/>
        <w:rPr>
          <w:rFonts w:ascii="Lato" w:hAnsi="Lato" w:cs="Arial"/>
          <w:spacing w:val="4"/>
          <w:sz w:val="20"/>
          <w:szCs w:val="20"/>
        </w:rPr>
      </w:pPr>
    </w:p>
    <w:p w14:paraId="71CDADB5" w14:textId="25415171" w:rsidR="00662E7E" w:rsidRPr="00662E7E" w:rsidRDefault="0014725A" w:rsidP="00662E7E">
      <w:pPr>
        <w:spacing w:before="120" w:after="240"/>
        <w:rPr>
          <w:rFonts w:ascii="Lato" w:eastAsia="Calibri" w:hAnsi="Lato"/>
          <w:noProof/>
          <w:sz w:val="20"/>
          <w:szCs w:val="20"/>
        </w:rPr>
      </w:pPr>
      <w:r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 </w:t>
      </w:r>
      <w:r w:rsidR="00FC1D76"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   </w:t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</w:p>
    <w:p w14:paraId="65742C65" w14:textId="1D51B87D" w:rsidR="00B55ABC" w:rsidRDefault="00662E7E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 xml:space="preserve">                               </w:t>
      </w:r>
    </w:p>
    <w:p w14:paraId="67A90279" w14:textId="631F539F" w:rsidR="0014725A" w:rsidRPr="00662E7E" w:rsidRDefault="00B55ABC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D00FA" wp14:editId="3E74A52A">
                <wp:simplePos x="0" y="0"/>
                <wp:positionH relativeFrom="column">
                  <wp:posOffset>3309261</wp:posOffset>
                </wp:positionH>
                <wp:positionV relativeFrom="paragraph">
                  <wp:posOffset>-813297</wp:posOffset>
                </wp:positionV>
                <wp:extent cx="2311400" cy="723568"/>
                <wp:effectExtent l="0" t="0" r="0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202E" w14:textId="0313BAA9" w:rsidR="0014725A" w:rsidRPr="0014725A" w:rsidRDefault="0014725A" w:rsidP="0014725A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</w:t>
                            </w:r>
                            <w:r w:rsidR="00662E7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4228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21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4228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.AW.</w:t>
                            </w:r>
                            <w:r w:rsidR="004228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61</w:t>
                            </w:r>
                          </w:p>
                          <w:p w14:paraId="6C5E68BD" w14:textId="77777777" w:rsidR="0014725A" w:rsidRPr="00910077" w:rsidRDefault="0014725A" w:rsidP="001472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D00F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0.55pt;margin-top:-64.05pt;width:182pt;height:5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" filled="f" stroked="f">
                <v:textbox>
                  <w:txbxContent>
                    <w:p w14:paraId="588B202E" w14:textId="0313BAA9" w:rsidR="0014725A" w:rsidRPr="0014725A" w:rsidRDefault="0014725A" w:rsidP="0014725A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</w:t>
                      </w:r>
                      <w:r w:rsidR="00662E7E"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4228E0">
                        <w:rPr>
                          <w:rFonts w:ascii="Lato" w:hAnsi="Lato" w:cs="Arial"/>
                          <w:sz w:val="20"/>
                          <w:szCs w:val="20"/>
                        </w:rPr>
                        <w:t>21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4228E0"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.AW.</w:t>
                      </w:r>
                      <w:r w:rsidR="004228E0">
                        <w:rPr>
                          <w:rFonts w:ascii="Lato" w:hAnsi="Lato" w:cs="Arial"/>
                          <w:sz w:val="20"/>
                          <w:szCs w:val="20"/>
                        </w:rPr>
                        <w:t>61</w:t>
                      </w:r>
                    </w:p>
                    <w:p w14:paraId="6C5E68BD" w14:textId="77777777" w:rsidR="0014725A" w:rsidRPr="00910077" w:rsidRDefault="0014725A" w:rsidP="001472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2E7E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</w:t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</w:t>
      </w:r>
      <w:r w:rsidR="00662E7E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  <w:r w:rsidR="0014725A"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078CDB93" w14:textId="77777777" w:rsidR="00E723D8" w:rsidRPr="0014725A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59D0C36F" w14:textId="6B7BEF57" w:rsidR="0014725A" w:rsidRPr="0014725A" w:rsidRDefault="0014725A" w:rsidP="00E723D8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8E64D3F" w14:textId="4D074C6D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="00E723D8">
        <w:rPr>
          <w:rFonts w:ascii="Lato" w:hAnsi="Lato" w:cs="Arial"/>
          <w:sz w:val="20"/>
          <w:szCs w:val="20"/>
          <w:lang w:eastAsia="zh-CN"/>
        </w:rPr>
        <w:br/>
      </w:r>
      <w:r w:rsidRPr="0014725A">
        <w:rPr>
          <w:rFonts w:ascii="Lato" w:hAnsi="Lato" w:cs="Arial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14725A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14725A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14725A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14725A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62E2E25" w14:textId="2C0BCBF6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E723D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4725A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14725A">
        <w:rPr>
          <w:rFonts w:ascii="Lato" w:hAnsi="Lato" w:cs="Arial"/>
          <w:sz w:val="20"/>
          <w:szCs w:val="20"/>
          <w:u w:val="single"/>
        </w:rPr>
        <w:t>.</w:t>
      </w:r>
    </w:p>
    <w:p w14:paraId="64AD2D7C" w14:textId="3768F648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4228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4228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FC1D76" w:rsidRPr="00FC1D76">
        <w:rPr>
          <w:rFonts w:ascii="Lato" w:hAnsi="Lato" w:cs="Arial"/>
          <w:spacing w:val="4"/>
          <w:sz w:val="20"/>
          <w:szCs w:val="20"/>
        </w:rPr>
        <w:t>ustawą z dnia 24 lipca 2015 r. o przygotowaniu i realizacji strategicznych  inwestycji w zakresie sieci przesyłowych (Dz. U. z 202</w:t>
      </w:r>
      <w:r w:rsidR="004228E0">
        <w:rPr>
          <w:rFonts w:ascii="Lato" w:hAnsi="Lato" w:cs="Arial"/>
          <w:spacing w:val="4"/>
          <w:sz w:val="20"/>
          <w:szCs w:val="20"/>
        </w:rPr>
        <w:t>4</w:t>
      </w:r>
      <w:r w:rsidR="00FC1D76" w:rsidRPr="00FC1D76">
        <w:rPr>
          <w:rFonts w:ascii="Lato" w:hAnsi="Lato" w:cs="Arial"/>
          <w:spacing w:val="4"/>
          <w:sz w:val="20"/>
          <w:szCs w:val="20"/>
        </w:rPr>
        <w:t xml:space="preserve"> r. poz.</w:t>
      </w:r>
      <w:r w:rsidR="004228E0">
        <w:rPr>
          <w:rFonts w:ascii="Lato" w:hAnsi="Lato" w:cs="Arial"/>
          <w:spacing w:val="4"/>
          <w:sz w:val="20"/>
          <w:szCs w:val="20"/>
        </w:rPr>
        <w:t xml:space="preserve"> 555</w:t>
      </w:r>
      <w:r w:rsidR="00FC1D76" w:rsidRPr="00FC1D76">
        <w:rPr>
          <w:rFonts w:ascii="Lato" w:hAnsi="Lato" w:cs="Arial"/>
          <w:spacing w:val="4"/>
          <w:sz w:val="20"/>
          <w:szCs w:val="20"/>
        </w:rPr>
        <w:t>)</w:t>
      </w:r>
      <w:r w:rsidRPr="0014725A">
        <w:rPr>
          <w:rFonts w:ascii="Lato" w:eastAsia="Arial" w:hAnsi="Lato" w:cs="Arial"/>
          <w:spacing w:val="4"/>
          <w:sz w:val="20"/>
          <w:szCs w:val="20"/>
        </w:rPr>
        <w:t>.</w:t>
      </w:r>
    </w:p>
    <w:p w14:paraId="62B6EB8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E776394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33F90F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69B8E" w14:textId="670DF90C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="00E723D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z przepisów powszechnie obowiązującego prawa;</w:t>
      </w:r>
    </w:p>
    <w:p w14:paraId="4AEA47AA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8CC1DA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99946EF" w14:textId="1E1840F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723D8"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 xml:space="preserve">14 lipca 1983 r. </w:t>
      </w:r>
      <w:r w:rsidRPr="0014725A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4725A">
        <w:rPr>
          <w:rFonts w:ascii="Lato" w:hAnsi="Lato" w:cs="Arial"/>
          <w:i/>
          <w:iCs/>
          <w:sz w:val="20"/>
          <w:szCs w:val="20"/>
        </w:rPr>
        <w:t xml:space="preserve"> </w:t>
      </w:r>
      <w:r w:rsidRPr="0014725A">
        <w:rPr>
          <w:rFonts w:ascii="Lato" w:hAnsi="Lato" w:cs="Arial"/>
          <w:sz w:val="20"/>
          <w:szCs w:val="20"/>
        </w:rPr>
        <w:t>(</w:t>
      </w:r>
      <w:proofErr w:type="spellStart"/>
      <w:r w:rsidRPr="0014725A">
        <w:rPr>
          <w:rFonts w:ascii="Lato" w:hAnsi="Lato" w:cs="Arial"/>
          <w:sz w:val="20"/>
          <w:szCs w:val="20"/>
        </w:rPr>
        <w:t>t.j</w:t>
      </w:r>
      <w:proofErr w:type="spellEnd"/>
      <w:r w:rsidRPr="0014725A">
        <w:rPr>
          <w:rFonts w:ascii="Lato" w:hAnsi="Lato" w:cs="Arial"/>
          <w:sz w:val="20"/>
          <w:szCs w:val="20"/>
        </w:rPr>
        <w:t>. Dz. U. 2020 r. poz. 164).</w:t>
      </w:r>
    </w:p>
    <w:p w14:paraId="3843276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Przysługuje Pani/Panu:</w:t>
      </w:r>
    </w:p>
    <w:p w14:paraId="034C49F5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BDE8D0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0993EDE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20DAA3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146974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3BCBA918" w14:textId="302E5FC1" w:rsidR="00AE7B11" w:rsidRPr="00E723D8" w:rsidRDefault="0014725A" w:rsidP="00E723D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E7B11" w:rsidRPr="00E723D8" w:rsidSect="00662E7E">
      <w:headerReference w:type="default" r:id="rId10"/>
      <w:headerReference w:type="first" r:id="rId11"/>
      <w:footerReference w:type="first" r:id="rId12"/>
      <w:pgSz w:w="11906" w:h="16838"/>
      <w:pgMar w:top="1814" w:right="1134" w:bottom="107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B9A5D" w14:textId="77777777" w:rsidR="005C29CD" w:rsidRDefault="005C29CD">
      <w:pPr>
        <w:spacing w:after="0" w:line="240" w:lineRule="auto"/>
      </w:pPr>
      <w:r>
        <w:separator/>
      </w:r>
    </w:p>
  </w:endnote>
  <w:endnote w:type="continuationSeparator" w:id="0">
    <w:p w14:paraId="1C4B46B3" w14:textId="77777777" w:rsidR="005C29CD" w:rsidRDefault="005C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4A4DA" w14:textId="77777777" w:rsidR="00AE7B11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77777777" w:rsidR="00AE7B11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AE7B11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5AC7F54" w14:textId="77777777" w:rsidR="00AE7B11" w:rsidRPr="00590C4E" w:rsidRDefault="00AE7B11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4BD3E" w14:textId="77777777" w:rsidR="005C29CD" w:rsidRDefault="005C29CD">
      <w:pPr>
        <w:spacing w:after="0" w:line="240" w:lineRule="auto"/>
      </w:pPr>
      <w:r>
        <w:separator/>
      </w:r>
    </w:p>
  </w:footnote>
  <w:footnote w:type="continuationSeparator" w:id="0">
    <w:p w14:paraId="79E8EDC8" w14:textId="77777777" w:rsidR="005C29CD" w:rsidRDefault="005C2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7A815" w14:textId="77777777" w:rsidR="00AE7B11" w:rsidRDefault="00AE7B1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4018F" w14:textId="77777777" w:rsidR="00AE7B11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4BC"/>
    <w:multiLevelType w:val="hybridMultilevel"/>
    <w:tmpl w:val="17707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400442501">
    <w:abstractNumId w:val="5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60B99"/>
    <w:rsid w:val="00087F69"/>
    <w:rsid w:val="000D12AC"/>
    <w:rsid w:val="00117096"/>
    <w:rsid w:val="0014725A"/>
    <w:rsid w:val="00181B47"/>
    <w:rsid w:val="0025637C"/>
    <w:rsid w:val="002665BF"/>
    <w:rsid w:val="003741AB"/>
    <w:rsid w:val="003802DE"/>
    <w:rsid w:val="00386819"/>
    <w:rsid w:val="003A76A7"/>
    <w:rsid w:val="003B45CF"/>
    <w:rsid w:val="004228E0"/>
    <w:rsid w:val="00452CA3"/>
    <w:rsid w:val="004610CE"/>
    <w:rsid w:val="00486AB2"/>
    <w:rsid w:val="00500279"/>
    <w:rsid w:val="00580530"/>
    <w:rsid w:val="00583D1E"/>
    <w:rsid w:val="005C29CD"/>
    <w:rsid w:val="005E4367"/>
    <w:rsid w:val="00662E7E"/>
    <w:rsid w:val="00693926"/>
    <w:rsid w:val="006C4344"/>
    <w:rsid w:val="006F674D"/>
    <w:rsid w:val="0076551B"/>
    <w:rsid w:val="007E0E33"/>
    <w:rsid w:val="0085342D"/>
    <w:rsid w:val="008C6C5D"/>
    <w:rsid w:val="009A5A8D"/>
    <w:rsid w:val="00AE1902"/>
    <w:rsid w:val="00AE7B11"/>
    <w:rsid w:val="00B551A2"/>
    <w:rsid w:val="00B55ABC"/>
    <w:rsid w:val="00B91EED"/>
    <w:rsid w:val="00BD13A1"/>
    <w:rsid w:val="00BD46B5"/>
    <w:rsid w:val="00C0695C"/>
    <w:rsid w:val="00C60AA4"/>
    <w:rsid w:val="00C6580A"/>
    <w:rsid w:val="00C67117"/>
    <w:rsid w:val="00CB31DF"/>
    <w:rsid w:val="00D36A70"/>
    <w:rsid w:val="00D427B8"/>
    <w:rsid w:val="00D94574"/>
    <w:rsid w:val="00DA42A5"/>
    <w:rsid w:val="00DF0538"/>
    <w:rsid w:val="00DF778F"/>
    <w:rsid w:val="00E723D8"/>
    <w:rsid w:val="00FC1D76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6551B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50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Szulecka Karolina</cp:lastModifiedBy>
  <cp:revision>2</cp:revision>
  <cp:lastPrinted>2022-12-07T09:03:00Z</cp:lastPrinted>
  <dcterms:created xsi:type="dcterms:W3CDTF">2024-05-22T06:39:00Z</dcterms:created>
  <dcterms:modified xsi:type="dcterms:W3CDTF">2024-05-22T06:39:00Z</dcterms:modified>
</cp:coreProperties>
</file>