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E28E1" w14:textId="14229371" w:rsidR="00664D27" w:rsidRPr="00664D27" w:rsidRDefault="00664D27" w:rsidP="00DE792D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664D27">
        <w:rPr>
          <w:rFonts w:ascii="Times New Roman" w:hAnsi="Times New Roman" w:cs="Times New Roman"/>
          <w:b/>
          <w:bCs/>
        </w:rPr>
        <w:t xml:space="preserve">Załącznik Nr </w:t>
      </w:r>
      <w:r w:rsidR="008A3E7D">
        <w:rPr>
          <w:rFonts w:ascii="Times New Roman" w:hAnsi="Times New Roman" w:cs="Times New Roman"/>
          <w:b/>
          <w:bCs/>
        </w:rPr>
        <w:t>5</w:t>
      </w:r>
      <w:r w:rsidRPr="00664D27">
        <w:rPr>
          <w:rFonts w:ascii="Times New Roman" w:hAnsi="Times New Roman" w:cs="Times New Roman"/>
          <w:b/>
          <w:bCs/>
        </w:rPr>
        <w:t xml:space="preserve"> </w:t>
      </w:r>
    </w:p>
    <w:p w14:paraId="785D2BD3" w14:textId="5E1EF446" w:rsidR="00105FC1" w:rsidRPr="00664D27" w:rsidRDefault="00664D27" w:rsidP="00DE792D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4D27">
        <w:rPr>
          <w:rFonts w:ascii="Times New Roman" w:hAnsi="Times New Roman" w:cs="Times New Roman"/>
          <w:sz w:val="20"/>
          <w:szCs w:val="20"/>
        </w:rPr>
        <w:t>do Zapytania ofertowego</w:t>
      </w:r>
      <w:r w:rsidR="00077B31">
        <w:rPr>
          <w:rFonts w:ascii="Times New Roman" w:hAnsi="Times New Roman" w:cs="Times New Roman"/>
          <w:sz w:val="20"/>
          <w:szCs w:val="20"/>
        </w:rPr>
        <w:t xml:space="preserve"> PSA.272.5.2024</w:t>
      </w:r>
    </w:p>
    <w:p w14:paraId="1E464E6E" w14:textId="77777777" w:rsidR="00664D27" w:rsidRDefault="00664D27" w:rsidP="00DE792D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EBA48" w14:textId="587AC179" w:rsidR="002A7ACE" w:rsidRPr="00FA3679" w:rsidRDefault="002A7ACE" w:rsidP="00DE79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679">
        <w:rPr>
          <w:rFonts w:ascii="Times New Roman" w:hAnsi="Times New Roman" w:cs="Times New Roman"/>
          <w:b/>
          <w:bCs/>
          <w:sz w:val="24"/>
          <w:szCs w:val="24"/>
        </w:rPr>
        <w:t>INFORMACJA W SPRAWIE OCHRONY DANYCH OSOBOWYCH</w:t>
      </w:r>
    </w:p>
    <w:p w14:paraId="7CBD394A" w14:textId="29134482" w:rsidR="002A7ACE" w:rsidRDefault="002A7ACE" w:rsidP="00DE792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679">
        <w:rPr>
          <w:rFonts w:ascii="Times New Roman" w:hAnsi="Times New Roman" w:cs="Times New Roman"/>
          <w:b/>
          <w:bCs/>
          <w:sz w:val="24"/>
          <w:szCs w:val="24"/>
        </w:rPr>
        <w:t>KONTRAHENTÓW I ICH PRZEDSTAWICIELI</w:t>
      </w:r>
    </w:p>
    <w:p w14:paraId="73B2F188" w14:textId="77777777" w:rsidR="00664D27" w:rsidRPr="00FA3679" w:rsidRDefault="00664D27" w:rsidP="00DE792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1D4E" w14:textId="3126CD12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W związku z przetwarzaniem Pani /Pana danych osobowych - zgodnie z art. 13 ust. 1 i ust. </w:t>
      </w:r>
      <w:r w:rsidR="00FA3679">
        <w:rPr>
          <w:rFonts w:ascii="Times New Roman" w:hAnsi="Times New Roman" w:cs="Times New Roman"/>
        </w:rPr>
        <w:t xml:space="preserve">2 </w:t>
      </w:r>
      <w:r w:rsidRPr="002A7ACE">
        <w:rPr>
          <w:rFonts w:ascii="Times New Roman" w:hAnsi="Times New Roman" w:cs="Times New Roman"/>
        </w:rPr>
        <w:t>Rozporządzenia Parlamentu Europejskiego i Rady (UE) 2016/679 z dnia 27 kwietnia 2016 r. w sprawie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ochrony osób fizycznych w związku z przetwarzaniem danych osobowych i w sprawie swobodnego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przepływu takich danych oraz uchylenia dyrektywy 95/46/WE (ogólne rozporządzenie o ochronie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danych) (Dz.Urz. UE. L. z 2016 r. Nr 119, s. 1, z późn. zm.), dalej „RODO”, informuję, że:</w:t>
      </w:r>
    </w:p>
    <w:p w14:paraId="4AEB301E" w14:textId="110F03FD" w:rsidR="002A7ACE" w:rsidRPr="00957B62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57B6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913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B62">
        <w:rPr>
          <w:rFonts w:ascii="Times New Roman" w:hAnsi="Times New Roman" w:cs="Times New Roman"/>
          <w:b/>
          <w:bCs/>
          <w:sz w:val="24"/>
          <w:szCs w:val="24"/>
        </w:rPr>
        <w:t>Administrator danych</w:t>
      </w:r>
    </w:p>
    <w:p w14:paraId="3BA1B901" w14:textId="3E777F33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Administratorem Pani/ Pana danych osobowych jest Powiatowa Stacja Sanitarno–Epidemiologiczna</w:t>
      </w:r>
    </w:p>
    <w:p w14:paraId="4643277E" w14:textId="0957A424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w Przemyślu reprezentowana przez Dyrektora Powiatowej Stacji Sanitarno–Epidemiologicznej</w:t>
      </w:r>
    </w:p>
    <w:p w14:paraId="005704B7" w14:textId="36A27384" w:rsidR="002A7ACE" w:rsidRPr="002A7ACE" w:rsidRDefault="002A7ACE" w:rsidP="00DE792D">
      <w:pPr>
        <w:spacing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z siedzibą w Przemyślu, ul. Mariacka 4, 37-700 Przemyśl, kontakt: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 e-mail: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psse.przemysl@sanepid.gov.pl , tel. 16</w:t>
      </w:r>
      <w:r>
        <w:rPr>
          <w:rFonts w:ascii="Times New Roman" w:hAnsi="Times New Roman" w:cs="Times New Roman"/>
        </w:rPr>
        <w:t> </w:t>
      </w:r>
      <w:r w:rsidRPr="002A7ACE">
        <w:rPr>
          <w:rFonts w:ascii="Times New Roman" w:hAnsi="Times New Roman" w:cs="Times New Roman"/>
        </w:rPr>
        <w:t>670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76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91 </w:t>
      </w:r>
    </w:p>
    <w:p w14:paraId="255C9083" w14:textId="71284659" w:rsidR="002A7ACE" w:rsidRPr="00957B62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57B6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913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B62">
        <w:rPr>
          <w:rFonts w:ascii="Times New Roman" w:hAnsi="Times New Roman" w:cs="Times New Roman"/>
          <w:b/>
          <w:bCs/>
          <w:sz w:val="24"/>
          <w:szCs w:val="24"/>
        </w:rPr>
        <w:t>Dane kontaktowe</w:t>
      </w:r>
    </w:p>
    <w:p w14:paraId="1B6165F3" w14:textId="654C5D43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Może Pani/Pan kontaktować się w sprawach związanych z przetwarzaniem danych osobowych oraz</w:t>
      </w:r>
      <w:r w:rsidR="00957B62">
        <w:rPr>
          <w:rFonts w:ascii="Times New Roman" w:hAnsi="Times New Roman" w:cs="Times New Roman"/>
        </w:rPr>
        <w:t xml:space="preserve">                    </w:t>
      </w:r>
      <w:r w:rsidRPr="002A7ACE">
        <w:rPr>
          <w:rFonts w:ascii="Times New Roman" w:hAnsi="Times New Roman" w:cs="Times New Roman"/>
        </w:rPr>
        <w:t xml:space="preserve">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wykonywaniem praw przysługujących na mocy RODO z Administratorem z wykorzystaniem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powyższych danych teleadresowych lub z wyznaczonym u Administratora Inspektorem ochrony</w:t>
      </w:r>
      <w:r w:rsidR="00753095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danych</w:t>
      </w:r>
      <w:r w:rsidR="00957B62">
        <w:rPr>
          <w:rFonts w:ascii="Times New Roman" w:hAnsi="Times New Roman" w:cs="Times New Roman"/>
        </w:rPr>
        <w:t>. K</w:t>
      </w:r>
      <w:r w:rsidRPr="002A7ACE">
        <w:rPr>
          <w:rFonts w:ascii="Times New Roman" w:hAnsi="Times New Roman" w:cs="Times New Roman"/>
        </w:rPr>
        <w:t xml:space="preserve">ontakt: </w:t>
      </w:r>
      <w:r w:rsidR="00957B6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dres poczty e-mail: </w:t>
      </w:r>
      <w:hyperlink r:id="rId6" w:history="1">
        <w:r w:rsidRPr="00815383">
          <w:rPr>
            <w:rStyle w:val="Hipercze"/>
            <w:rFonts w:ascii="Times New Roman" w:hAnsi="Times New Roman" w:cs="Times New Roman"/>
          </w:rPr>
          <w:t>psse.przemysl@sanepid.gov.pl</w:t>
        </w:r>
      </w:hyperlink>
      <w:r w:rsidRPr="002A7ACE">
        <w:rPr>
          <w:rFonts w:ascii="Times New Roman" w:hAnsi="Times New Roman" w:cs="Times New Roman"/>
        </w:rPr>
        <w:t xml:space="preserve"> </w:t>
      </w:r>
      <w:r w:rsidR="00957B62">
        <w:rPr>
          <w:rFonts w:ascii="Times New Roman" w:hAnsi="Times New Roman" w:cs="Times New Roman"/>
        </w:rPr>
        <w:t xml:space="preserve">; telefon: </w:t>
      </w:r>
      <w:r w:rsidRPr="002A7ACE">
        <w:rPr>
          <w:rFonts w:ascii="Times New Roman" w:hAnsi="Times New Roman" w:cs="Times New Roman"/>
        </w:rPr>
        <w:t>16</w:t>
      </w:r>
      <w:r w:rsidR="00C05EAF">
        <w:rPr>
          <w:rFonts w:ascii="Times New Roman" w:hAnsi="Times New Roman" w:cs="Times New Roman"/>
        </w:rPr>
        <w:t> </w:t>
      </w:r>
      <w:r w:rsidRPr="002A7ACE">
        <w:rPr>
          <w:rFonts w:ascii="Times New Roman" w:hAnsi="Times New Roman" w:cs="Times New Roman"/>
        </w:rPr>
        <w:t>670</w:t>
      </w:r>
      <w:r w:rsidR="00C05EAF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76</w:t>
      </w:r>
      <w:r w:rsidR="00C05EAF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91</w:t>
      </w:r>
      <w:r w:rsidR="00957B62">
        <w:rPr>
          <w:rFonts w:ascii="Times New Roman" w:hAnsi="Times New Roman" w:cs="Times New Roman"/>
        </w:rPr>
        <w:t>.</w:t>
      </w:r>
    </w:p>
    <w:p w14:paraId="0290DB1F" w14:textId="3A5581C2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III.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Podstawa prawna i cele przetwarzania danych osobowych</w:t>
      </w:r>
    </w:p>
    <w:p w14:paraId="0A32DE73" w14:textId="0FF22EA2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Przetwarzanie Pani/Pana danych osobowych odbywa się w celach związanych z zawarciem,</w:t>
      </w:r>
    </w:p>
    <w:p w14:paraId="5C8C9F5F" w14:textId="58F3BAAB" w:rsidR="002A7ACE" w:rsidRPr="002A7ACE" w:rsidRDefault="00957B62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wykonywaniem i obsługą zawartej umowy/zlecenia.</w:t>
      </w:r>
    </w:p>
    <w:p w14:paraId="19CAD5D3" w14:textId="3A2539CC" w:rsidR="002A7ACE" w:rsidRPr="002A7ACE" w:rsidRDefault="002A7ACE" w:rsidP="00DE792D">
      <w:pPr>
        <w:spacing w:after="0" w:line="276" w:lineRule="auto"/>
        <w:ind w:left="567" w:hanging="567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2.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Podstawą prawną przetwarzania Pani/Pana danych osobowych jest:</w:t>
      </w:r>
    </w:p>
    <w:p w14:paraId="1579AD70" w14:textId="4623920F" w:rsidR="002A7ACE" w:rsidRPr="002A7ACE" w:rsidRDefault="002A7ACE" w:rsidP="00DE792D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2.1.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jeżeli jesteście Państwo wykonawcą umowy/zlecenia:</w:t>
      </w:r>
    </w:p>
    <w:p w14:paraId="19591F19" w14:textId="222136C3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lit. b) RODO, tj.: niezbędność do wykonania umowy, której jest Pani/Pan</w:t>
      </w:r>
      <w:r w:rsidR="00913C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stroną, lub do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podjęcia działań na Pani/Pana żądanie przed zawarciem umowy;</w:t>
      </w:r>
    </w:p>
    <w:p w14:paraId="42AC8F54" w14:textId="66F7D92A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art. 6 ust. 1 lit. c) RODO, tj.: obowiązek prawny ciążący na Administratorze związany </w:t>
      </w:r>
      <w:r w:rsidR="00105FC1">
        <w:rPr>
          <w:rFonts w:ascii="Times New Roman" w:hAnsi="Times New Roman" w:cs="Times New Roman"/>
        </w:rPr>
        <w:t xml:space="preserve">                           </w:t>
      </w:r>
      <w:r w:rsidRPr="002A7ACE">
        <w:rPr>
          <w:rFonts w:ascii="Times New Roman" w:hAnsi="Times New Roman" w:cs="Times New Roman"/>
        </w:rPr>
        <w:t>z realizacją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postępowania o udzieleniu zamówień publicznych, prowadzeniem ksiąg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rachunkowych i dokumentacji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podatkowej, wynikający z powszechnie obowiązujących przepisów prawa (m.in. ustawa z dnia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29.09.1994 r. o rachunkowości; ustawy z dnia 29.08.1997 r. Ordynacja podatkowa; ustawy z dnia 11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września 2019 r. – Prawo zamówień publicznych);</w:t>
      </w:r>
    </w:p>
    <w:p w14:paraId="3945C0B8" w14:textId="2C430E7D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 e), art. 101 RODO tj. działanie przez administratora w interie publicznym związany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realizacją postępowania o udzieleniu zamówień publicznych na podstawie ustawy Prawo zamówień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publicznych.</w:t>
      </w:r>
    </w:p>
    <w:p w14:paraId="685AA052" w14:textId="7F068331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2.2. </w:t>
      </w:r>
      <w:r w:rsidR="00957B62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jeżeli jesteście Państwo osobą fizyczną reprezentującą osobę prawną lub jednostkę organizacyjną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będącą wykonawcą umowy lub podejmującą działania przed zawarciem umowy, a także pracownikiem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lub współpracownikiem takiej osoby prawnej lub jednostki, uczestniczącym w zawieraniu lub realizacji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umowy: 1 -Wskazano art. 10 RODO, ponieważ </w:t>
      </w:r>
      <w:r w:rsidRPr="002A7ACE">
        <w:rPr>
          <w:rFonts w:ascii="Times New Roman" w:hAnsi="Times New Roman" w:cs="Times New Roman"/>
        </w:rPr>
        <w:lastRenderedPageBreak/>
        <w:t>od niektórych osób jest wymagane oświadczenie o</w:t>
      </w:r>
      <w:r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niekaralności, interes publiczny odnosi się do ewentualnego dochodzenia roszczeń.</w:t>
      </w:r>
    </w:p>
    <w:p w14:paraId="67BF599D" w14:textId="3F883834" w:rsidR="002A7ACE" w:rsidRPr="002A7ACE" w:rsidRDefault="002A7ACE" w:rsidP="00DE792D">
      <w:pPr>
        <w:spacing w:after="0"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–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art. 6 ust. 1 lit. c) RODO, tj.: obowiązek prawny ciążący na Administratorze związany </w:t>
      </w:r>
      <w:r w:rsidR="00957B62">
        <w:rPr>
          <w:rFonts w:ascii="Times New Roman" w:hAnsi="Times New Roman" w:cs="Times New Roman"/>
        </w:rPr>
        <w:t xml:space="preserve">                             </w:t>
      </w:r>
      <w:r w:rsidRPr="002A7ACE">
        <w:rPr>
          <w:rFonts w:ascii="Times New Roman" w:hAnsi="Times New Roman" w:cs="Times New Roman"/>
        </w:rPr>
        <w:t>z ustaleniem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warunków zawarcia umowy z kontrahentem oraz ułatwieniu komunikacji związanej z jej wykonaniem,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a także ustaleniem osób odpowiedzialnych za realizację </w:t>
      </w:r>
      <w:r w:rsidR="00105FC1">
        <w:rPr>
          <w:rFonts w:ascii="Times New Roman" w:hAnsi="Times New Roman" w:cs="Times New Roman"/>
        </w:rPr>
        <w:t xml:space="preserve">                                 </w:t>
      </w:r>
      <w:r w:rsidRPr="002A7ACE">
        <w:rPr>
          <w:rFonts w:ascii="Times New Roman" w:hAnsi="Times New Roman" w:cs="Times New Roman"/>
        </w:rPr>
        <w:t>i uprawnionych do kontaktów w ramach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wykonywania umowy.</w:t>
      </w:r>
    </w:p>
    <w:p w14:paraId="2C2C559B" w14:textId="551D16B9" w:rsidR="002A7ACE" w:rsidRPr="002A7ACE" w:rsidRDefault="002A7ACE" w:rsidP="00DE792D">
      <w:pPr>
        <w:spacing w:line="276" w:lineRule="auto"/>
        <w:ind w:left="1418" w:hanging="425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− </w:t>
      </w:r>
      <w:r w:rsidR="00913CD8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art. 6 ust. 1 lit e), art. 101 RODO tj. działanie przez administratora w interie publicznym związany z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realizacją postepowania o udzieleniu zamówień publicznych na podstawie ustawy Prawo zamówień</w:t>
      </w:r>
      <w:r w:rsidR="00957B62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publicznych.</w:t>
      </w:r>
    </w:p>
    <w:p w14:paraId="3BDCE497" w14:textId="0820EF6E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IV.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Odbiorcy danych osobowych</w:t>
      </w:r>
    </w:p>
    <w:p w14:paraId="243A5810" w14:textId="77777777" w:rsidR="002A7ACE" w:rsidRPr="002A7ACE" w:rsidRDefault="002A7ACE" w:rsidP="00DE792D">
      <w:pPr>
        <w:spacing w:after="0" w:line="276" w:lineRule="auto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Dane osobowe, co do zasady, nie będą przekazywane innym podmiotom, z wyjątkiem:</w:t>
      </w:r>
    </w:p>
    <w:p w14:paraId="5CE574F7" w14:textId="490ED7E5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podmiotów uprawnionych do ich przetwarzania na podstawie przepisów prawa, </w:t>
      </w:r>
      <w:r w:rsidR="00C8617D">
        <w:rPr>
          <w:rFonts w:ascii="Times New Roman" w:hAnsi="Times New Roman" w:cs="Times New Roman"/>
        </w:rPr>
        <w:t xml:space="preserve">                                        </w:t>
      </w:r>
      <w:r w:rsidRPr="002A7ACE">
        <w:rPr>
          <w:rFonts w:ascii="Times New Roman" w:hAnsi="Times New Roman" w:cs="Times New Roman"/>
        </w:rPr>
        <w:t>w szczególności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organów władzy publicznej;</w:t>
      </w:r>
    </w:p>
    <w:p w14:paraId="69C4FE92" w14:textId="79D8CE64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podmiotów wspierających nas w wypełnianiu naszych uprawnień i obowiązków: np. usługi</w:t>
      </w:r>
    </w:p>
    <w:p w14:paraId="1E9906E2" w14:textId="2AFEC0B9" w:rsidR="002A7ACE" w:rsidRPr="002A7ACE" w:rsidRDefault="00E67633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pocztowe, kurierskie, płatnicze, a także dostawców systemów informatycznych, udzielających asysty i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wsparcia technicznego dla systemów informatycznych, w których przetwarzane są Państwa dane;</w:t>
      </w:r>
    </w:p>
    <w:p w14:paraId="2E4F48FA" w14:textId="32AF7C2F" w:rsidR="002664D8" w:rsidRPr="002A7ACE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3. </w:t>
      </w:r>
      <w:r w:rsidR="00E67633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 xml:space="preserve">wszystkim zainteresowanym osobom lub podmiotom ze względu na jawność postępowania </w:t>
      </w:r>
      <w:r w:rsidR="002664D8">
        <w:rPr>
          <w:rFonts w:ascii="Times New Roman" w:hAnsi="Times New Roman" w:cs="Times New Roman"/>
        </w:rPr>
        <w:t xml:space="preserve">                 </w:t>
      </w:r>
      <w:r w:rsidRPr="002A7ACE">
        <w:rPr>
          <w:rFonts w:ascii="Times New Roman" w:hAnsi="Times New Roman" w:cs="Times New Roman"/>
        </w:rPr>
        <w:t>o</w:t>
      </w:r>
      <w:r w:rsidR="002664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udzielenie zamówienia publicznego (ograniczenie dostępu do danych może wystąpić jedynie w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szczególnych przypadkach, jeśli jest to uzasadnione ochroną prywatności, interesem publicznym lub</w:t>
      </w:r>
      <w:r w:rsidR="00E67633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informacja stanowi tajemnicę przedsiębiorstwa).</w:t>
      </w:r>
    </w:p>
    <w:p w14:paraId="3168C15A" w14:textId="3E712225" w:rsidR="002A7ACE" w:rsidRPr="002A7ACE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2A7ACE">
        <w:rPr>
          <w:rFonts w:ascii="Times New Roman" w:hAnsi="Times New Roman" w:cs="Times New Roman"/>
          <w:b/>
          <w:bCs/>
        </w:rPr>
        <w:t xml:space="preserve">V. </w:t>
      </w:r>
      <w:r w:rsidR="00913CD8">
        <w:rPr>
          <w:rFonts w:ascii="Times New Roman" w:hAnsi="Times New Roman" w:cs="Times New Roman"/>
          <w:b/>
          <w:bCs/>
        </w:rPr>
        <w:tab/>
      </w:r>
      <w:r w:rsidRPr="002A7ACE">
        <w:rPr>
          <w:rFonts w:ascii="Times New Roman" w:hAnsi="Times New Roman" w:cs="Times New Roman"/>
          <w:b/>
          <w:bCs/>
        </w:rPr>
        <w:t>Przekazanie danych osobowych do państwa trzeciego lub organizacji między narodowej</w:t>
      </w:r>
    </w:p>
    <w:p w14:paraId="413E7C85" w14:textId="61D6B92F" w:rsidR="00664D27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Administrator, co do zasady, nie przekazuje Państwa danych osobowych, do państwa trzeciego lub</w:t>
      </w:r>
      <w:r w:rsidR="00CE63A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organizacji międzynarodowej, jednak z uwagi na jawnością postępowania o udzielenie zamówienia</w:t>
      </w:r>
      <w:r w:rsidR="00CE63A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publicznego Państwa dane mogą być także przekazywane do państw trzecich.</w:t>
      </w:r>
    </w:p>
    <w:p w14:paraId="49A69B8B" w14:textId="77777777" w:rsidR="00003163" w:rsidRPr="002A7ACE" w:rsidRDefault="00003163" w:rsidP="00DE792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3F1F31" w14:textId="5E74A190" w:rsidR="002A7ACE" w:rsidRPr="00E67633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E67633">
        <w:rPr>
          <w:rFonts w:ascii="Times New Roman" w:hAnsi="Times New Roman" w:cs="Times New Roman"/>
          <w:b/>
          <w:bCs/>
        </w:rPr>
        <w:t xml:space="preserve">VI. </w:t>
      </w:r>
      <w:r w:rsidR="00913CD8">
        <w:rPr>
          <w:rFonts w:ascii="Times New Roman" w:hAnsi="Times New Roman" w:cs="Times New Roman"/>
          <w:b/>
          <w:bCs/>
        </w:rPr>
        <w:tab/>
      </w:r>
      <w:r w:rsidRPr="00E67633">
        <w:rPr>
          <w:rFonts w:ascii="Times New Roman" w:hAnsi="Times New Roman" w:cs="Times New Roman"/>
          <w:b/>
          <w:bCs/>
        </w:rPr>
        <w:t>Okres przechowywania danych osobowych</w:t>
      </w:r>
    </w:p>
    <w:p w14:paraId="7C2B7A3B" w14:textId="01998D57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Państwa dane osobowe będą przechowywane jedynie w okresie niezbędnym do spełnienia celu, dla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którego zostały zebrane lub w okresie wskazanym przepisami prawa. Po spełnieniu celu, dla którego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Państwa dane osobowe zostały zebrane, mogą one być przechowywane jedynie w celach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archiwalnych, przez okres wynikający z przepisów rozporządzenia Prezesa Rady Ministrów z dnia</w:t>
      </w:r>
      <w:r w:rsidR="00105FC1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 xml:space="preserve">18.01.2011 r. </w:t>
      </w:r>
      <w:r w:rsidR="00105FC1">
        <w:rPr>
          <w:rFonts w:ascii="Times New Roman" w:hAnsi="Times New Roman" w:cs="Times New Roman"/>
        </w:rPr>
        <w:t xml:space="preserve">                     </w:t>
      </w:r>
      <w:r w:rsidRPr="002A7ACE">
        <w:rPr>
          <w:rFonts w:ascii="Times New Roman" w:hAnsi="Times New Roman" w:cs="Times New Roman"/>
        </w:rPr>
        <w:t>w sprawie instrukcji kancelaryjnej, jednolitych rzeczowych wykazów akt oraz instrukcji w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sprawie organizacji i zakresu działania archiwów zakładowych.</w:t>
      </w:r>
    </w:p>
    <w:p w14:paraId="2AFD19D4" w14:textId="79A67640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VII.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Prawa osób, których dane dotyczą w tym dostęp do danych osobowych</w:t>
      </w:r>
    </w:p>
    <w:p w14:paraId="4AD49F2D" w14:textId="77777777" w:rsidR="002A7ACE" w:rsidRPr="002A7ACE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Na zasadach określonych przepisami RODO, posiadają Państwo prawo do żądania od administratora:</w:t>
      </w:r>
    </w:p>
    <w:p w14:paraId="59EB4DEC" w14:textId="5AA5D56E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dostępu do treści swoich danych osobowych,</w:t>
      </w:r>
    </w:p>
    <w:p w14:paraId="33194900" w14:textId="26F9D1DA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sprostowania (poprawiania) swoich danych osobowych,</w:t>
      </w:r>
    </w:p>
    <w:p w14:paraId="6C125EE9" w14:textId="58F45975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3)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usunięcia swoich danych osobowych,</w:t>
      </w:r>
    </w:p>
    <w:p w14:paraId="17D00FA7" w14:textId="3118BF5D" w:rsidR="002A7ACE" w:rsidRPr="002A7ACE" w:rsidRDefault="002A7ACE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4)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ograniczenia przetwarzania swoich danych osobowych,</w:t>
      </w:r>
    </w:p>
    <w:p w14:paraId="421592C4" w14:textId="30704877" w:rsidR="002A7ACE" w:rsidRPr="002A7ACE" w:rsidRDefault="002A7ACE" w:rsidP="00DE792D">
      <w:pPr>
        <w:spacing w:line="276" w:lineRule="auto"/>
        <w:ind w:left="1134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5)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przenoszenia swoich danych osobowych (jeżeli przetwarzanie opiera się na podstawie zgody lub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umowy),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a ponadto, posiada Pani/Pan prawo do wniesienia sprzeciwu wobec przetwarzania Państwa danych w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związku ze szczególną sytuacją. Nie wszystkie Państwa żądania będziemy mogli zawsze spełnić. Zakres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przysługujących praw zależy od przesłanek prawnych uprawniających do przetwarzania danych.</w:t>
      </w:r>
    </w:p>
    <w:p w14:paraId="50AC3DDF" w14:textId="7D26C328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lastRenderedPageBreak/>
        <w:t xml:space="preserve">VIII.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Prawo do cofnięcia zgody</w:t>
      </w:r>
    </w:p>
    <w:p w14:paraId="5DCEC50E" w14:textId="3917249B" w:rsidR="002A7ACE" w:rsidRPr="002A7ACE" w:rsidRDefault="002A7ACE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1.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W stosunku do danych osobowych, które są nieobowiązkowe, a które zostały przez Państwa podane,</w:t>
      </w:r>
      <w:r w:rsidR="00FA3679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przysługuje Pani/Panu prawo do cofnięcia zgody w dowolnym momencie.</w:t>
      </w:r>
    </w:p>
    <w:p w14:paraId="606A84D3" w14:textId="47E4279F" w:rsidR="002A7ACE" w:rsidRPr="002A7ACE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 xml:space="preserve">2. </w:t>
      </w:r>
      <w:r w:rsidR="00FA3679">
        <w:rPr>
          <w:rFonts w:ascii="Times New Roman" w:hAnsi="Times New Roman" w:cs="Times New Roman"/>
        </w:rPr>
        <w:tab/>
      </w:r>
      <w:r w:rsidRPr="002A7ACE">
        <w:rPr>
          <w:rFonts w:ascii="Times New Roman" w:hAnsi="Times New Roman" w:cs="Times New Roman"/>
        </w:rPr>
        <w:t>Wycofanie zgody nie ma wpływu na przetwarzanie Państwa danych do momentu jej wycofania.</w:t>
      </w:r>
    </w:p>
    <w:p w14:paraId="71766B37" w14:textId="446AC61A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IX.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Prawo wniesienia skargi do organu nadzorczego</w:t>
      </w:r>
    </w:p>
    <w:p w14:paraId="66FC11A4" w14:textId="77777777" w:rsidR="002A7ACE" w:rsidRPr="002A7ACE" w:rsidRDefault="002A7ACE" w:rsidP="00DE792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Gdy uzna Pani/Pan, iż przetwarzanie Państwa danych osobowych narusza przepisy o ochronie danych</w:t>
      </w:r>
    </w:p>
    <w:p w14:paraId="0401B030" w14:textId="78CE1999" w:rsidR="002A7ACE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osobowych, przysługuje Pani/Panu prawo do wniesienia skargi do organu nadzorczego, którym jest</w:t>
      </w:r>
      <w:r w:rsidR="00C8617D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Prezes Urzędu Ochrony Danych Osobowych, z siedzibą w Warszawie, przy ul. Stawki 2, 00-193</w:t>
      </w:r>
      <w:r w:rsidR="00C8617D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Warszawa.</w:t>
      </w:r>
    </w:p>
    <w:p w14:paraId="1840154C" w14:textId="29394F66" w:rsidR="002A7ACE" w:rsidRPr="00FA3679" w:rsidRDefault="002A7ACE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X.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Informacja o wymogu/dobrowolności podania danych oraz konsekwencjach niepodania danych</w:t>
      </w:r>
      <w:r w:rsidR="00FA3679">
        <w:rPr>
          <w:rFonts w:ascii="Times New Roman" w:hAnsi="Times New Roman" w:cs="Times New Roman"/>
          <w:b/>
          <w:bCs/>
        </w:rPr>
        <w:t xml:space="preserve"> </w:t>
      </w:r>
      <w:r w:rsidRPr="00FA3679">
        <w:rPr>
          <w:rFonts w:ascii="Times New Roman" w:hAnsi="Times New Roman" w:cs="Times New Roman"/>
          <w:b/>
          <w:bCs/>
        </w:rPr>
        <w:t>osobowych</w:t>
      </w:r>
    </w:p>
    <w:p w14:paraId="70922702" w14:textId="31EF5ADC" w:rsidR="00913CD8" w:rsidRPr="002A7ACE" w:rsidRDefault="002A7ACE" w:rsidP="00DE792D">
      <w:pPr>
        <w:spacing w:line="276" w:lineRule="auto"/>
        <w:jc w:val="both"/>
        <w:rPr>
          <w:rFonts w:ascii="Times New Roman" w:hAnsi="Times New Roman" w:cs="Times New Roman"/>
        </w:rPr>
      </w:pPr>
      <w:r w:rsidRPr="002A7ACE">
        <w:rPr>
          <w:rFonts w:ascii="Times New Roman" w:hAnsi="Times New Roman" w:cs="Times New Roman"/>
        </w:rPr>
        <w:t>Podanie przez Państwa danych osobowych jest warunkiem koniecznym do zawarcia i realizacji</w:t>
      </w:r>
      <w:r w:rsidR="00913CD8">
        <w:rPr>
          <w:rFonts w:ascii="Times New Roman" w:hAnsi="Times New Roman" w:cs="Times New Roman"/>
        </w:rPr>
        <w:t xml:space="preserve"> </w:t>
      </w:r>
      <w:r w:rsidRPr="002A7ACE">
        <w:rPr>
          <w:rFonts w:ascii="Times New Roman" w:hAnsi="Times New Roman" w:cs="Times New Roman"/>
        </w:rPr>
        <w:t>umowy/zlecenia oraz wypełnienia obowiązków prawnych ciążących na Administratorze.</w:t>
      </w:r>
    </w:p>
    <w:p w14:paraId="64BD371D" w14:textId="26C3A289" w:rsidR="002A7ACE" w:rsidRPr="00FA3679" w:rsidRDefault="002A7ACE" w:rsidP="00DE792D">
      <w:pPr>
        <w:spacing w:line="276" w:lineRule="auto"/>
        <w:ind w:left="567" w:hanging="567"/>
        <w:rPr>
          <w:rFonts w:ascii="Times New Roman" w:hAnsi="Times New Roman" w:cs="Times New Roman"/>
          <w:b/>
          <w:bCs/>
        </w:rPr>
      </w:pPr>
      <w:r w:rsidRPr="00FA3679">
        <w:rPr>
          <w:rFonts w:ascii="Times New Roman" w:hAnsi="Times New Roman" w:cs="Times New Roman"/>
          <w:b/>
          <w:bCs/>
        </w:rPr>
        <w:t xml:space="preserve">XI. </w:t>
      </w:r>
      <w:r w:rsidR="00913CD8">
        <w:rPr>
          <w:rFonts w:ascii="Times New Roman" w:hAnsi="Times New Roman" w:cs="Times New Roman"/>
          <w:b/>
          <w:bCs/>
        </w:rPr>
        <w:tab/>
      </w:r>
      <w:r w:rsidRPr="00FA3679">
        <w:rPr>
          <w:rFonts w:ascii="Times New Roman" w:hAnsi="Times New Roman" w:cs="Times New Roman"/>
          <w:b/>
          <w:bCs/>
        </w:rPr>
        <w:t>Zautomatyzowane podejmowanie decyzji, profilowanie</w:t>
      </w:r>
    </w:p>
    <w:p w14:paraId="53E58B89" w14:textId="3A8FBFDF" w:rsidR="002A7ACE" w:rsidRPr="002A7ACE" w:rsidRDefault="00913CD8" w:rsidP="00DE792D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A7ACE" w:rsidRPr="002A7ACE">
        <w:rPr>
          <w:rFonts w:ascii="Times New Roman" w:hAnsi="Times New Roman" w:cs="Times New Roman"/>
        </w:rPr>
        <w:t xml:space="preserve">. </w:t>
      </w:r>
      <w:r w:rsidR="00C8617D"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Państwa dane osobowe mogą być przetwarzane w sposób zautomatyzowany, jednak nie będzie to</w:t>
      </w:r>
      <w:r w:rsidR="00C8617D"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prowadziło do zautomatyzowanego podejmowania decyzji, w tym dane nie będą profilowane.</w:t>
      </w:r>
    </w:p>
    <w:p w14:paraId="74FF83CD" w14:textId="73FCF2FD" w:rsidR="002A7ACE" w:rsidRPr="002A7ACE" w:rsidRDefault="00913CD8" w:rsidP="00DE792D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A7ACE" w:rsidRPr="002A7ACE">
        <w:rPr>
          <w:rFonts w:ascii="Times New Roman" w:hAnsi="Times New Roman" w:cs="Times New Roman"/>
        </w:rPr>
        <w:t xml:space="preserve">. </w:t>
      </w:r>
      <w:r w:rsidR="00C8617D"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Jeżeli dane osobowe nie zostały pozyskane bezpośrednio od Państwa a zostały podane przez inne</w:t>
      </w:r>
      <w:r w:rsidR="00C8617D"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podmioty lub osoby – zgodnie z art. 14 ust. 1 lit. d) i ust. 2 lit. f) RODO, informujemy nadto, iż:</w:t>
      </w:r>
    </w:p>
    <w:p w14:paraId="09703C1F" w14:textId="77ACD413" w:rsidR="002A7ACE" w:rsidRPr="00DE792D" w:rsidRDefault="00913CD8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DE792D">
        <w:rPr>
          <w:rFonts w:ascii="Times New Roman" w:hAnsi="Times New Roman" w:cs="Times New Roman"/>
        </w:rPr>
        <w:t>1)</w:t>
      </w:r>
      <w:r w:rsidR="002A7ACE" w:rsidRPr="00DE792D">
        <w:rPr>
          <w:rFonts w:ascii="Times New Roman" w:hAnsi="Times New Roman" w:cs="Times New Roman"/>
        </w:rPr>
        <w:t xml:space="preserve"> </w:t>
      </w:r>
      <w:r w:rsidR="00C8617D" w:rsidRPr="00DE792D">
        <w:rPr>
          <w:rFonts w:ascii="Times New Roman" w:hAnsi="Times New Roman" w:cs="Times New Roman"/>
        </w:rPr>
        <w:tab/>
      </w:r>
      <w:r w:rsidR="002A7ACE" w:rsidRPr="00DE792D">
        <w:rPr>
          <w:rFonts w:ascii="Times New Roman" w:hAnsi="Times New Roman" w:cs="Times New Roman"/>
        </w:rPr>
        <w:t>Kategorie danych</w:t>
      </w:r>
    </w:p>
    <w:p w14:paraId="2E0CFDA4" w14:textId="1134722D" w:rsidR="002A7ACE" w:rsidRPr="002A7ACE" w:rsidRDefault="00C8617D" w:rsidP="00DE792D">
      <w:pPr>
        <w:spacing w:line="276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W zależności od okoliczności sprawy będziemy przetwarzać między innymi następujące kategorie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 xml:space="preserve">Państwa danych osobowych: podstawowe dane identyfikacyjne (np. imię </w:t>
      </w:r>
      <w:r>
        <w:rPr>
          <w:rFonts w:ascii="Times New Roman" w:hAnsi="Times New Roman" w:cs="Times New Roman"/>
        </w:rPr>
        <w:t xml:space="preserve">                          </w:t>
      </w:r>
      <w:r w:rsidR="002A7ACE" w:rsidRPr="002A7ACE">
        <w:rPr>
          <w:rFonts w:ascii="Times New Roman" w:hAnsi="Times New Roman" w:cs="Times New Roman"/>
        </w:rPr>
        <w:t>i nazwisko), dane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kontaktowe (np. numer telefonu, adres e-mail), dane adresowe (adres miejsca zatrudnienia), inne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dane związane z zatrudnieniem (np. stanowisko służbowe). Kategorie danych będą zbierane z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poszanowaniem zasady adekwatności, mając na uwadze cel załatwienia sprawy i wynikać będą przede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wszystkim z obowiązujących przepisów prawa.</w:t>
      </w:r>
    </w:p>
    <w:p w14:paraId="436B4CFA" w14:textId="616841AF" w:rsidR="002A7ACE" w:rsidRPr="00DE792D" w:rsidRDefault="00913CD8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 w:rsidRPr="00DE792D">
        <w:rPr>
          <w:rFonts w:ascii="Times New Roman" w:hAnsi="Times New Roman" w:cs="Times New Roman"/>
        </w:rPr>
        <w:t>2)</w:t>
      </w:r>
      <w:r w:rsidR="002A7ACE" w:rsidRPr="00DE792D">
        <w:rPr>
          <w:rFonts w:ascii="Times New Roman" w:hAnsi="Times New Roman" w:cs="Times New Roman"/>
        </w:rPr>
        <w:t xml:space="preserve"> </w:t>
      </w:r>
      <w:r w:rsidR="00C8617D" w:rsidRPr="00DE792D">
        <w:rPr>
          <w:rFonts w:ascii="Times New Roman" w:hAnsi="Times New Roman" w:cs="Times New Roman"/>
        </w:rPr>
        <w:tab/>
      </w:r>
      <w:r w:rsidR="002A7ACE" w:rsidRPr="00DE792D">
        <w:rPr>
          <w:rFonts w:ascii="Times New Roman" w:hAnsi="Times New Roman" w:cs="Times New Roman"/>
        </w:rPr>
        <w:t>Źródło pochodzenia danych osobowych</w:t>
      </w:r>
    </w:p>
    <w:p w14:paraId="524CAB3E" w14:textId="2B639850" w:rsidR="005E5C84" w:rsidRPr="002A7ACE" w:rsidRDefault="00C8617D" w:rsidP="00DE792D">
      <w:pPr>
        <w:spacing w:after="0" w:line="276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ACE" w:rsidRPr="002A7ACE">
        <w:rPr>
          <w:rFonts w:ascii="Times New Roman" w:hAnsi="Times New Roman" w:cs="Times New Roman"/>
        </w:rPr>
        <w:t>Państwa dane osobowe pochodzić będą od kontrahenta, który podał w umowie dane osobowe</w:t>
      </w:r>
      <w:r>
        <w:rPr>
          <w:rFonts w:ascii="Times New Roman" w:hAnsi="Times New Roman" w:cs="Times New Roman"/>
        </w:rPr>
        <w:t xml:space="preserve"> </w:t>
      </w:r>
      <w:r w:rsidR="002A7ACE" w:rsidRPr="002A7ACE">
        <w:rPr>
          <w:rFonts w:ascii="Times New Roman" w:hAnsi="Times New Roman" w:cs="Times New Roman"/>
        </w:rPr>
        <w:t>przedstawicieli do kontaktu lub ze źródeł publicznie dostępnych (np. strona internetowa)</w:t>
      </w:r>
    </w:p>
    <w:sectPr w:rsidR="005E5C84" w:rsidRPr="002A7ACE" w:rsidSect="00973C06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2C5C" w14:textId="77777777" w:rsidR="00973C06" w:rsidRDefault="00973C06" w:rsidP="00105FC1">
      <w:pPr>
        <w:spacing w:after="0" w:line="240" w:lineRule="auto"/>
      </w:pPr>
      <w:r>
        <w:separator/>
      </w:r>
    </w:p>
  </w:endnote>
  <w:endnote w:type="continuationSeparator" w:id="0">
    <w:p w14:paraId="783AEDCF" w14:textId="77777777" w:rsidR="00973C06" w:rsidRDefault="00973C06" w:rsidP="0010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861582021"/>
      <w:docPartObj>
        <w:docPartGallery w:val="Page Numbers (Bottom of Page)"/>
        <w:docPartUnique/>
      </w:docPartObj>
    </w:sdtPr>
    <w:sdtEndPr/>
    <w:sdtContent>
      <w:p w14:paraId="206797F2" w14:textId="562F0EB0" w:rsidR="00105FC1" w:rsidRPr="00105FC1" w:rsidRDefault="00105FC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05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5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5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05FC1">
          <w:rPr>
            <w:rFonts w:ascii="Times New Roman" w:hAnsi="Times New Roman" w:cs="Times New Roman"/>
            <w:sz w:val="20"/>
            <w:szCs w:val="20"/>
          </w:rPr>
          <w:t>2</w:t>
        </w:r>
        <w:r w:rsidRPr="00105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3919A6" w14:textId="77777777" w:rsidR="00105FC1" w:rsidRPr="00105FC1" w:rsidRDefault="00105FC1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1DD1A" w14:textId="77777777" w:rsidR="00973C06" w:rsidRDefault="00973C06" w:rsidP="00105FC1">
      <w:pPr>
        <w:spacing w:after="0" w:line="240" w:lineRule="auto"/>
      </w:pPr>
      <w:r>
        <w:separator/>
      </w:r>
    </w:p>
  </w:footnote>
  <w:footnote w:type="continuationSeparator" w:id="0">
    <w:p w14:paraId="55E3D6A0" w14:textId="77777777" w:rsidR="00973C06" w:rsidRDefault="00973C06" w:rsidP="00105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A"/>
    <w:rsid w:val="00003163"/>
    <w:rsid w:val="00077B31"/>
    <w:rsid w:val="00105FC1"/>
    <w:rsid w:val="00234FAA"/>
    <w:rsid w:val="00243AFB"/>
    <w:rsid w:val="002664D8"/>
    <w:rsid w:val="002A7ACE"/>
    <w:rsid w:val="003F7548"/>
    <w:rsid w:val="00510A6A"/>
    <w:rsid w:val="005E5C84"/>
    <w:rsid w:val="00664D27"/>
    <w:rsid w:val="00696508"/>
    <w:rsid w:val="00704A85"/>
    <w:rsid w:val="00753095"/>
    <w:rsid w:val="008A3E7D"/>
    <w:rsid w:val="00913CD8"/>
    <w:rsid w:val="00957B62"/>
    <w:rsid w:val="00973C06"/>
    <w:rsid w:val="00A05CBB"/>
    <w:rsid w:val="00C05EAF"/>
    <w:rsid w:val="00C8617D"/>
    <w:rsid w:val="00CE63A1"/>
    <w:rsid w:val="00D6654B"/>
    <w:rsid w:val="00DE792D"/>
    <w:rsid w:val="00E533D4"/>
    <w:rsid w:val="00E67633"/>
    <w:rsid w:val="00F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CFF"/>
  <w15:chartTrackingRefBased/>
  <w15:docId w15:val="{EDCEACF9-7F7D-4240-89CB-D526C154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A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A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A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A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7A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AC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FC1"/>
  </w:style>
  <w:style w:type="paragraph" w:styleId="Stopka">
    <w:name w:val="footer"/>
    <w:basedOn w:val="Normalny"/>
    <w:link w:val="StopkaZnak"/>
    <w:uiPriority w:val="99"/>
    <w:unhideWhenUsed/>
    <w:rsid w:val="0010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przemysl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1184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Przemyśl - Magdalena Zubrzycka</dc:creator>
  <cp:keywords/>
  <dc:description/>
  <cp:lastModifiedBy>Barbara Honicka</cp:lastModifiedBy>
  <cp:revision>21</cp:revision>
  <cp:lastPrinted>2024-03-27T13:07:00Z</cp:lastPrinted>
  <dcterms:created xsi:type="dcterms:W3CDTF">2024-03-22T10:22:00Z</dcterms:created>
  <dcterms:modified xsi:type="dcterms:W3CDTF">2024-10-01T08:58:00Z</dcterms:modified>
</cp:coreProperties>
</file>