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B29E" w14:textId="3C9C10B4" w:rsidR="00D72016" w:rsidRDefault="00A75D4F" w:rsidP="00D72016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anie „Współpraca” - nabór</w:t>
      </w:r>
      <w:r w:rsidR="00611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dnia 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kwietnia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11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4261AC2" w14:textId="0B4DC179" w:rsidR="00A435B3" w:rsidRPr="00374E84" w:rsidRDefault="00D72016" w:rsidP="00BD22EA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DE6C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ktualizacja</w:t>
      </w:r>
      <w:r w:rsidR="00BD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11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komunikatu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Prezesa ARiMR z</w:t>
      </w:r>
      <w:r w:rsidR="00611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stycznia 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dotyczące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kolejności przysługiwania pomocy w ramach działania M16 "Współpraca" objętego PROW 2014-2020 dla naboru przeprowadzonego w terminie </w:t>
      </w:r>
      <w:r w:rsidR="00611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11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 czerwca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205D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72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4DD69A2" w14:textId="3A39BAE7" w:rsidR="00A435B3" w:rsidRPr="00374E84" w:rsidRDefault="00A435B3" w:rsidP="00BD22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Agencja Restrukturyzacji i Modernizacji Rolnictwa przeprowadziła w terminie</w:t>
      </w:r>
      <w:r w:rsidR="00611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3B">
        <w:rPr>
          <w:rFonts w:ascii="Times New Roman" w:eastAsia="Times New Roman" w:hAnsi="Times New Roman" w:cs="Times New Roman"/>
          <w:sz w:val="24"/>
          <w:szCs w:val="24"/>
          <w:lang w:eastAsia="pl-PL"/>
        </w:rPr>
        <w:t>30 kwietnia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7203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11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1268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3B">
        <w:rPr>
          <w:rFonts w:ascii="Times New Roman" w:eastAsia="Times New Roman" w:hAnsi="Times New Roman" w:cs="Times New Roman"/>
          <w:sz w:val="24"/>
          <w:szCs w:val="24"/>
          <w:lang w:eastAsia="pl-PL"/>
        </w:rPr>
        <w:t>29 czerwca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7203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  nabór  wniosków o  przyznanie  pomocy finansowej w ramach działania M16 "Współpraca" objętego PROW 2014-2020. </w:t>
      </w:r>
    </w:p>
    <w:p w14:paraId="3D2A2792" w14:textId="18A1586F" w:rsidR="00974E6B" w:rsidRPr="00374E84" w:rsidRDefault="00A435B3" w:rsidP="00BD22EA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Kolejność przysługiwania pomocy finansowej dla grup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operacyjnych EPI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działania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16” Współpraca” 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 2014-2020</w:t>
      </w:r>
      <w:r w:rsidR="00974E6B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publikowana jest </w:t>
      </w:r>
      <w:r w:rsidR="0059317C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weryfikacji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974E6B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 o przyznanie pomocy i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ustalona w oparciu o kryteria określone w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Ministra Rolnictwa i Rozwoju z dnia 2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grud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nia 2016 r. w sprawie szczegółowych warunków i trybu przyznawania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wypłaty pomocy finansowej w ramach działania "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objętego Programem Rozwoju Obszarów Wiejskich na lata 2014-2020 </w:t>
      </w:r>
      <w:r w:rsidRPr="00C7203B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C7203B" w:rsidRPr="00C7203B">
        <w:rPr>
          <w:rFonts w:ascii="Times New Roman" w:hAnsi="Times New Roman" w:cs="Times New Roman"/>
          <w:sz w:val="24"/>
          <w:szCs w:val="24"/>
        </w:rPr>
        <w:t>Dz. U. z 2022 r. poz. 1609</w:t>
      </w:r>
      <w:r w:rsidRPr="00C7203B">
        <w:rPr>
          <w:rFonts w:ascii="Times New Roman" w:eastAsia="Times New Roman" w:hAnsi="Times New Roman" w:cs="Times New Roman"/>
          <w:sz w:val="28"/>
          <w:szCs w:val="28"/>
          <w:lang w:eastAsia="pl-PL"/>
        </w:rPr>
        <w:t>).</w:t>
      </w:r>
    </w:p>
    <w:p w14:paraId="153CDCF7" w14:textId="77777777" w:rsidR="00A435B3" w:rsidRPr="00374E84" w:rsidRDefault="00F67402" w:rsidP="00BD22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przepisem § 14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Prezes Agencji, podaje do publicznej wiadomości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administrowanej przez Agencję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kolejności przysługiwania pomocy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województwie mazowieckim i łącznie w pozostałych województwach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AF5A9CC" w14:textId="3FBA47C8" w:rsidR="00A435B3" w:rsidRPr="00374E84" w:rsidRDefault="00A435B3" w:rsidP="00BD22EA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objętego PROW 2014-2020 dla naboru przeprowadzonego w terminie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11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30.01.2023 r.</w:t>
      </w:r>
    </w:p>
    <w:p w14:paraId="4FEF38DD" w14:textId="658A4C81" w:rsidR="000A6982" w:rsidRPr="000A6982" w:rsidRDefault="00611268" w:rsidP="000A69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i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kolejności przysługiwania pomocy finansowej w ramach działania M16 "Współpraca" objętego PROW 2014-2020 dla naboru przeprowadzonego w terminie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F72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723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6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A6982" w:rsidRPr="00763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aktualizacja </w:t>
      </w:r>
      <w:r w:rsidR="00A1598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0A6982" w:rsidRPr="00763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 dnia </w:t>
      </w:r>
      <w:r w:rsidR="00C241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</w:t>
      </w:r>
      <w:r w:rsidR="000A6982" w:rsidRPr="00763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A741D0" w:rsidRPr="00763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01</w:t>
      </w:r>
      <w:r w:rsidR="000A6982" w:rsidRPr="00763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.202</w:t>
      </w:r>
      <w:r w:rsidR="00A741D0" w:rsidRPr="00763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="000A6982" w:rsidRPr="00763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</w:t>
      </w:r>
    </w:p>
    <w:p w14:paraId="0FDEDD35" w14:textId="1D9621C5" w:rsidR="005F7238" w:rsidRDefault="00A741D0" w:rsidP="00A741D0">
      <w:pPr>
        <w:tabs>
          <w:tab w:val="left" w:pos="807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D5D3F3C" w14:textId="77777777" w:rsidR="00A435B3" w:rsidRPr="00374E84" w:rsidRDefault="00A435B3" w:rsidP="00374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Agencji Restrukturyzacji i Modernizacji Rolnictwa</w:t>
      </w:r>
    </w:p>
    <w:p w14:paraId="5D4FDA8E" w14:textId="77777777" w:rsidR="00815A38" w:rsidRPr="00374E84" w:rsidRDefault="00815A38" w:rsidP="00374E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5A38" w:rsidRPr="00374E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C920" w14:textId="77777777" w:rsidR="006A47E3" w:rsidRDefault="006A47E3" w:rsidP="00BC26C7">
      <w:pPr>
        <w:spacing w:after="0" w:line="240" w:lineRule="auto"/>
      </w:pPr>
      <w:r>
        <w:separator/>
      </w:r>
    </w:p>
  </w:endnote>
  <w:endnote w:type="continuationSeparator" w:id="0">
    <w:p w14:paraId="5BA4DC06" w14:textId="77777777" w:rsidR="006A47E3" w:rsidRDefault="006A47E3" w:rsidP="00BC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5E3B" w14:textId="77777777" w:rsidR="006A47E3" w:rsidRDefault="006A47E3" w:rsidP="00BC26C7">
      <w:pPr>
        <w:spacing w:after="0" w:line="240" w:lineRule="auto"/>
      </w:pPr>
      <w:r>
        <w:separator/>
      </w:r>
    </w:p>
  </w:footnote>
  <w:footnote w:type="continuationSeparator" w:id="0">
    <w:p w14:paraId="6E31E01A" w14:textId="77777777" w:rsidR="006A47E3" w:rsidRDefault="006A47E3" w:rsidP="00BC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0DE" w14:textId="1034D849" w:rsidR="00BC26C7" w:rsidRPr="00611268" w:rsidRDefault="00BC26C7">
    <w:pPr>
      <w:pStyle w:val="Nagwek"/>
      <w:rPr>
        <w:rFonts w:ascii="Times New Roman" w:hAnsi="Times New Roman" w:cs="Times New Roman"/>
        <w:iCs/>
      </w:rPr>
    </w:pPr>
    <w:r w:rsidRPr="00611268">
      <w:rPr>
        <w:rFonts w:ascii="Times New Roman" w:hAnsi="Times New Roman" w:cs="Times New Roman"/>
        <w:iCs/>
      </w:rPr>
      <w:t xml:space="preserve"> Znak sprawy: DDD.W</w:t>
    </w:r>
    <w:r w:rsidR="00EB3E44" w:rsidRPr="00611268">
      <w:rPr>
        <w:rFonts w:ascii="Times New Roman" w:hAnsi="Times New Roman" w:cs="Times New Roman"/>
        <w:iCs/>
      </w:rPr>
      <w:t>OPEPI</w:t>
    </w:r>
    <w:r w:rsidRPr="00611268">
      <w:rPr>
        <w:rFonts w:ascii="Times New Roman" w:hAnsi="Times New Roman" w:cs="Times New Roman"/>
        <w:iCs/>
      </w:rPr>
      <w:t>.6509.</w:t>
    </w:r>
    <w:r w:rsidR="00A741D0" w:rsidRPr="00611268">
      <w:rPr>
        <w:rFonts w:ascii="Times New Roman" w:hAnsi="Times New Roman" w:cs="Times New Roman"/>
        <w:iCs/>
      </w:rPr>
      <w:t>1</w:t>
    </w:r>
    <w:r w:rsidRPr="00611268">
      <w:rPr>
        <w:rFonts w:ascii="Times New Roman" w:hAnsi="Times New Roman" w:cs="Times New Roman"/>
        <w:iCs/>
      </w:rPr>
      <w:t>.20</w:t>
    </w:r>
    <w:r w:rsidR="004D6388" w:rsidRPr="00611268">
      <w:rPr>
        <w:rFonts w:ascii="Times New Roman" w:hAnsi="Times New Roman" w:cs="Times New Roman"/>
        <w:iCs/>
      </w:rPr>
      <w:t>2</w:t>
    </w:r>
    <w:r w:rsidR="00A741D0" w:rsidRPr="00611268">
      <w:rPr>
        <w:rFonts w:ascii="Times New Roman" w:hAnsi="Times New Roman" w:cs="Times New Roman"/>
        <w:iCs/>
      </w:rPr>
      <w:t>4</w:t>
    </w:r>
    <w:r w:rsidRPr="00611268">
      <w:rPr>
        <w:rFonts w:ascii="Times New Roman" w:hAnsi="Times New Roman" w:cs="Times New Roman"/>
        <w:iCs/>
      </w:rPr>
      <w:t>.</w:t>
    </w:r>
    <w:r w:rsidR="00C7203B" w:rsidRPr="00611268">
      <w:rPr>
        <w:rFonts w:ascii="Times New Roman" w:hAnsi="Times New Roman" w:cs="Times New Roman"/>
        <w:iCs/>
      </w:rPr>
      <w:t>JB</w:t>
    </w:r>
  </w:p>
  <w:p w14:paraId="61BC8D2D" w14:textId="77777777" w:rsidR="00BC26C7" w:rsidRDefault="00BC26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280"/>
    <w:multiLevelType w:val="multilevel"/>
    <w:tmpl w:val="D216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35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B3"/>
    <w:rsid w:val="000A406E"/>
    <w:rsid w:val="000A6982"/>
    <w:rsid w:val="00131067"/>
    <w:rsid w:val="00152C7F"/>
    <w:rsid w:val="00191021"/>
    <w:rsid w:val="001D2AAD"/>
    <w:rsid w:val="001E40B2"/>
    <w:rsid w:val="001F4FB0"/>
    <w:rsid w:val="00205DDE"/>
    <w:rsid w:val="00247D3C"/>
    <w:rsid w:val="0032053D"/>
    <w:rsid w:val="00374E84"/>
    <w:rsid w:val="003C7EAE"/>
    <w:rsid w:val="003E638F"/>
    <w:rsid w:val="0042410D"/>
    <w:rsid w:val="004342A3"/>
    <w:rsid w:val="00456B22"/>
    <w:rsid w:val="004654C1"/>
    <w:rsid w:val="00492E12"/>
    <w:rsid w:val="004D0F7F"/>
    <w:rsid w:val="004D6388"/>
    <w:rsid w:val="005350DF"/>
    <w:rsid w:val="0059317C"/>
    <w:rsid w:val="005F7238"/>
    <w:rsid w:val="00611268"/>
    <w:rsid w:val="006253A3"/>
    <w:rsid w:val="006541AD"/>
    <w:rsid w:val="006A47E3"/>
    <w:rsid w:val="006C2649"/>
    <w:rsid w:val="00756CD4"/>
    <w:rsid w:val="00763CEA"/>
    <w:rsid w:val="00772F4F"/>
    <w:rsid w:val="007B245A"/>
    <w:rsid w:val="007B5868"/>
    <w:rsid w:val="007C75A4"/>
    <w:rsid w:val="007E0E27"/>
    <w:rsid w:val="007F3CE7"/>
    <w:rsid w:val="00815A38"/>
    <w:rsid w:val="00836FBA"/>
    <w:rsid w:val="00861DE3"/>
    <w:rsid w:val="00866A8F"/>
    <w:rsid w:val="00901729"/>
    <w:rsid w:val="00957068"/>
    <w:rsid w:val="00974E6B"/>
    <w:rsid w:val="009F367C"/>
    <w:rsid w:val="009F7B97"/>
    <w:rsid w:val="00A03975"/>
    <w:rsid w:val="00A1598E"/>
    <w:rsid w:val="00A435B3"/>
    <w:rsid w:val="00A45D19"/>
    <w:rsid w:val="00A66EEC"/>
    <w:rsid w:val="00A741D0"/>
    <w:rsid w:val="00A75D4F"/>
    <w:rsid w:val="00B00AA4"/>
    <w:rsid w:val="00B37C75"/>
    <w:rsid w:val="00B53BF2"/>
    <w:rsid w:val="00B60408"/>
    <w:rsid w:val="00B62A15"/>
    <w:rsid w:val="00BB7270"/>
    <w:rsid w:val="00BC26C7"/>
    <w:rsid w:val="00BD22EA"/>
    <w:rsid w:val="00BD3861"/>
    <w:rsid w:val="00C163DC"/>
    <w:rsid w:val="00C166DA"/>
    <w:rsid w:val="00C2417C"/>
    <w:rsid w:val="00C7203B"/>
    <w:rsid w:val="00CF24FC"/>
    <w:rsid w:val="00D33408"/>
    <w:rsid w:val="00D72016"/>
    <w:rsid w:val="00D97F65"/>
    <w:rsid w:val="00DA7991"/>
    <w:rsid w:val="00DE6C7A"/>
    <w:rsid w:val="00DF3E4C"/>
    <w:rsid w:val="00E10001"/>
    <w:rsid w:val="00EB3E44"/>
    <w:rsid w:val="00F67402"/>
    <w:rsid w:val="00FB0E71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3A784"/>
  <w15:chartTrackingRefBased/>
  <w15:docId w15:val="{BF998A80-1382-44DD-B2DC-C5CAA384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99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6C7"/>
  </w:style>
  <w:style w:type="paragraph" w:styleId="Stopka">
    <w:name w:val="footer"/>
    <w:basedOn w:val="Normalny"/>
    <w:link w:val="StopkaZnak"/>
    <w:uiPriority w:val="99"/>
    <w:unhideWhenUsed/>
    <w:rsid w:val="00BC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6C7"/>
  </w:style>
  <w:style w:type="paragraph" w:customStyle="1" w:styleId="bodytext">
    <w:name w:val="bodytext"/>
    <w:basedOn w:val="Normalny"/>
    <w:rsid w:val="00FC37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EBD723D-2623-43E3-9493-9AE0228D7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2C725-45B3-402E-89ED-BCC1515246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 Danuta</dc:creator>
  <cp:keywords/>
  <dc:description/>
  <cp:lastModifiedBy>Bilski Jakub</cp:lastModifiedBy>
  <cp:revision>15</cp:revision>
  <cp:lastPrinted>2021-10-27T10:11:00Z</cp:lastPrinted>
  <dcterms:created xsi:type="dcterms:W3CDTF">2023-10-23T08:50:00Z</dcterms:created>
  <dcterms:modified xsi:type="dcterms:W3CDTF">2024-01-24T13:33:00Z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6e5a2a4e-e7ba-451e-8e99-6c308f3f23b2</vt:lpwstr>
  </property>
  <property fmtid="{D5CDD505-2E9C-101B-9397-08002B2CF9AE}" pid="3" name="bjSaver">
    <vt:lpwstr>/A1LdInKEp0KQsw/Hjtsbff2I2K0Ar+d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