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4FC9F" w14:textId="77777777" w:rsidR="00EA1D8F" w:rsidRPr="00052EE0" w:rsidRDefault="00EA1D8F" w:rsidP="00EA1D8F">
      <w:pPr>
        <w:pStyle w:val="Standard"/>
        <w:jc w:val="center"/>
        <w:rPr>
          <w:rFonts w:ascii="Garamond" w:hAnsi="Garamond"/>
          <w:b/>
          <w:sz w:val="22"/>
          <w:szCs w:val="22"/>
        </w:rPr>
      </w:pPr>
      <w:r w:rsidRPr="00052EE0">
        <w:rPr>
          <w:rFonts w:ascii="Garamond" w:hAnsi="Garamond"/>
          <w:b/>
          <w:sz w:val="22"/>
          <w:szCs w:val="22"/>
        </w:rPr>
        <w:t xml:space="preserve">ZEZWOLENIE NA POBYT CZASOWY </w:t>
      </w:r>
      <w:r w:rsidR="005758F0" w:rsidRPr="00052EE0">
        <w:rPr>
          <w:rFonts w:ascii="Garamond" w:hAnsi="Garamond"/>
          <w:b/>
          <w:sz w:val="22"/>
          <w:szCs w:val="22"/>
        </w:rPr>
        <w:t xml:space="preserve">Z TYTUŁU </w:t>
      </w:r>
      <w:r w:rsidR="00D701FB" w:rsidRPr="00052EE0">
        <w:rPr>
          <w:rFonts w:ascii="Garamond" w:hAnsi="Garamond"/>
          <w:b/>
          <w:iCs/>
          <w:sz w:val="22"/>
          <w:szCs w:val="22"/>
        </w:rPr>
        <w:t xml:space="preserve">PODJĘCIA LUB KONTYNUACJI </w:t>
      </w:r>
      <w:r w:rsidR="00D701FB" w:rsidRPr="00052EE0">
        <w:rPr>
          <w:rFonts w:ascii="Garamond" w:hAnsi="Garamond"/>
          <w:b/>
          <w:iCs/>
          <w:sz w:val="22"/>
          <w:szCs w:val="22"/>
          <w:u w:val="single"/>
        </w:rPr>
        <w:t>STACJONARNYCH</w:t>
      </w:r>
      <w:r w:rsidR="00D701FB" w:rsidRPr="00052EE0">
        <w:rPr>
          <w:rFonts w:ascii="Garamond" w:hAnsi="Garamond"/>
          <w:b/>
          <w:iCs/>
          <w:sz w:val="22"/>
          <w:szCs w:val="22"/>
        </w:rPr>
        <w:t xml:space="preserve"> STUDIÓW WYŻSZYCH LUB STUDIÓW DOKTORANCKICH</w:t>
      </w:r>
    </w:p>
    <w:p w14:paraId="54FC4F2E" w14:textId="77777777" w:rsidR="00EA1D8F" w:rsidRPr="00052EE0" w:rsidRDefault="00EA1D8F" w:rsidP="00EA1D8F">
      <w:pPr>
        <w:pStyle w:val="Standard"/>
        <w:rPr>
          <w:rFonts w:ascii="Garamond" w:hAnsi="Garamond" w:cs="Times New Roman"/>
          <w:i/>
          <w:iCs/>
          <w:sz w:val="20"/>
          <w:szCs w:val="20"/>
        </w:rPr>
      </w:pPr>
    </w:p>
    <w:p w14:paraId="6E767572" w14:textId="77777777" w:rsidR="00554783" w:rsidRPr="00554783" w:rsidRDefault="00554783" w:rsidP="00554783">
      <w:pPr>
        <w:spacing w:after="0" w:line="240" w:lineRule="auto"/>
        <w:jc w:val="both"/>
        <w:textAlignment w:val="baseline"/>
        <w:rPr>
          <w:rFonts w:ascii="Garamond" w:eastAsia="Times New Roman" w:hAnsi="Garamond" w:cs="Arial"/>
          <w:color w:val="1B1B1B"/>
          <w:lang w:eastAsia="pl-PL"/>
        </w:rPr>
      </w:pPr>
      <w:r w:rsidRPr="00052EE0">
        <w:rPr>
          <w:rFonts w:ascii="Garamond" w:eastAsia="Times New Roman" w:hAnsi="Garamond" w:cs="Arial"/>
          <w:b/>
          <w:bCs/>
          <w:color w:val="1B1B1B"/>
          <w:lang w:eastAsia="pl-PL"/>
        </w:rPr>
        <w:t>STUDENCI</w:t>
      </w:r>
    </w:p>
    <w:p w14:paraId="5184792B" w14:textId="77777777" w:rsidR="00554783" w:rsidRPr="00554783" w:rsidRDefault="00554783" w:rsidP="00554783">
      <w:pPr>
        <w:spacing w:after="240" w:line="240" w:lineRule="auto"/>
        <w:jc w:val="both"/>
        <w:textAlignment w:val="baseline"/>
        <w:rPr>
          <w:rFonts w:ascii="Garamond" w:eastAsia="Times New Roman" w:hAnsi="Garamond" w:cs="Arial"/>
          <w:color w:val="1B1B1B"/>
          <w:sz w:val="20"/>
          <w:szCs w:val="20"/>
          <w:lang w:eastAsia="pl-PL"/>
        </w:rPr>
      </w:pPr>
      <w:r w:rsidRPr="00554783">
        <w:rPr>
          <w:rFonts w:ascii="Garamond" w:eastAsia="Times New Roman" w:hAnsi="Garamond" w:cs="Arial"/>
          <w:color w:val="1B1B1B"/>
          <w:sz w:val="20"/>
          <w:szCs w:val="20"/>
          <w:lang w:eastAsia="pl-PL"/>
        </w:rPr>
        <w:t xml:space="preserve">Wniosek o zezwolenie na pobyt czasowy w celu kształcenia się na studiach składa cudzoziemiec, </w:t>
      </w:r>
      <w:r w:rsidRPr="00554783">
        <w:rPr>
          <w:rFonts w:ascii="Garamond" w:eastAsia="Times New Roman" w:hAnsi="Garamond" w:cs="Arial"/>
          <w:color w:val="1B1B1B"/>
          <w:sz w:val="20"/>
          <w:szCs w:val="20"/>
          <w:u w:val="single"/>
          <w:lang w:eastAsia="pl-PL"/>
        </w:rPr>
        <w:t xml:space="preserve">gdy celem jego pobytu na terytorium Rzeczypospolitej Polskiej jest podjęcie lub kontynuacja studiów na stacjonarnych studiach wyższych lub studiach doktoranckich </w:t>
      </w:r>
      <w:r w:rsidRPr="00554783">
        <w:rPr>
          <w:rFonts w:ascii="Garamond" w:eastAsia="Times New Roman" w:hAnsi="Garamond" w:cs="Arial"/>
          <w:b/>
          <w:color w:val="1B1B1B"/>
          <w:sz w:val="20"/>
          <w:szCs w:val="20"/>
          <w:lang w:eastAsia="pl-PL"/>
        </w:rPr>
        <w:t>w jednostce prowadzącej studia zatwierdzonej przez ministra właściwego do spraw wewnętrznych</w:t>
      </w:r>
      <w:r w:rsidRPr="00554783">
        <w:rPr>
          <w:rFonts w:ascii="Garamond" w:eastAsia="Times New Roman" w:hAnsi="Garamond" w:cs="Arial"/>
          <w:color w:val="1B1B1B"/>
          <w:sz w:val="20"/>
          <w:szCs w:val="20"/>
          <w:lang w:eastAsia="pl-PL"/>
        </w:rPr>
        <w:t>, chyba</w:t>
      </w:r>
      <w:r w:rsidR="0051449C" w:rsidRPr="00052EE0">
        <w:rPr>
          <w:rFonts w:ascii="Garamond" w:eastAsia="Times New Roman" w:hAnsi="Garamond" w:cs="Arial"/>
          <w:color w:val="1B1B1B"/>
          <w:sz w:val="20"/>
          <w:szCs w:val="20"/>
          <w:lang w:eastAsia="pl-PL"/>
        </w:rPr>
        <w:t xml:space="preserve"> </w:t>
      </w:r>
      <w:r w:rsidRPr="00554783">
        <w:rPr>
          <w:rFonts w:ascii="Garamond" w:eastAsia="Times New Roman" w:hAnsi="Garamond" w:cs="Arial"/>
          <w:color w:val="1B1B1B"/>
          <w:sz w:val="20"/>
          <w:szCs w:val="20"/>
          <w:lang w:eastAsia="pl-PL"/>
        </w:rPr>
        <w:t>że</w:t>
      </w:r>
      <w:r w:rsidR="0051449C" w:rsidRPr="00052EE0">
        <w:rPr>
          <w:rFonts w:ascii="Garamond" w:eastAsia="Times New Roman" w:hAnsi="Garamond" w:cs="Arial"/>
          <w:color w:val="1B1B1B"/>
          <w:sz w:val="20"/>
          <w:szCs w:val="20"/>
          <w:lang w:eastAsia="pl-PL"/>
        </w:rPr>
        <w:t xml:space="preserve"> </w:t>
      </w:r>
      <w:r w:rsidRPr="00554783">
        <w:rPr>
          <w:rFonts w:ascii="Garamond" w:eastAsia="Times New Roman" w:hAnsi="Garamond" w:cs="Arial"/>
          <w:color w:val="1B1B1B"/>
          <w:sz w:val="20"/>
          <w:szCs w:val="20"/>
          <w:lang w:eastAsia="pl-PL"/>
        </w:rPr>
        <w:t>ta</w:t>
      </w:r>
      <w:r w:rsidR="0051449C" w:rsidRPr="00052EE0">
        <w:rPr>
          <w:rFonts w:ascii="Garamond" w:eastAsia="Times New Roman" w:hAnsi="Garamond" w:cs="Arial"/>
          <w:color w:val="1B1B1B"/>
          <w:sz w:val="20"/>
          <w:szCs w:val="20"/>
          <w:lang w:eastAsia="pl-PL"/>
        </w:rPr>
        <w:t xml:space="preserve"> jednostka nie </w:t>
      </w:r>
      <w:r w:rsidRPr="00554783">
        <w:rPr>
          <w:rFonts w:ascii="Garamond" w:eastAsia="Times New Roman" w:hAnsi="Garamond" w:cs="Arial"/>
          <w:color w:val="1B1B1B"/>
          <w:sz w:val="20"/>
          <w:szCs w:val="20"/>
          <w:lang w:eastAsia="pl-PL"/>
        </w:rPr>
        <w:t>podlega</w:t>
      </w:r>
      <w:r w:rsidR="0051449C" w:rsidRPr="00052EE0">
        <w:rPr>
          <w:rFonts w:ascii="Garamond" w:eastAsia="Times New Roman" w:hAnsi="Garamond" w:cs="Arial"/>
          <w:color w:val="1B1B1B"/>
          <w:sz w:val="20"/>
          <w:szCs w:val="20"/>
          <w:lang w:eastAsia="pl-PL"/>
        </w:rPr>
        <w:t xml:space="preserve"> </w:t>
      </w:r>
      <w:r w:rsidRPr="00554783">
        <w:rPr>
          <w:rFonts w:ascii="Garamond" w:eastAsia="Times New Roman" w:hAnsi="Garamond" w:cs="Arial"/>
          <w:color w:val="1B1B1B"/>
          <w:sz w:val="20"/>
          <w:szCs w:val="20"/>
          <w:lang w:eastAsia="pl-PL"/>
        </w:rPr>
        <w:t>obowiązkowi</w:t>
      </w:r>
      <w:r w:rsidR="0051449C" w:rsidRPr="00052EE0">
        <w:rPr>
          <w:rFonts w:ascii="Garamond" w:eastAsia="Times New Roman" w:hAnsi="Garamond" w:cs="Arial"/>
          <w:color w:val="1B1B1B"/>
          <w:sz w:val="20"/>
          <w:szCs w:val="20"/>
          <w:lang w:eastAsia="pl-PL"/>
        </w:rPr>
        <w:t xml:space="preserve"> </w:t>
      </w:r>
      <w:r w:rsidRPr="00554783">
        <w:rPr>
          <w:rFonts w:ascii="Garamond" w:eastAsia="Times New Roman" w:hAnsi="Garamond" w:cs="Arial"/>
          <w:color w:val="1B1B1B"/>
          <w:sz w:val="20"/>
          <w:szCs w:val="20"/>
          <w:lang w:eastAsia="pl-PL"/>
        </w:rPr>
        <w:t>zatwierdzenia</w:t>
      </w:r>
      <w:r w:rsidR="0051449C" w:rsidRPr="00052EE0">
        <w:rPr>
          <w:rFonts w:ascii="Garamond" w:eastAsia="Times New Roman" w:hAnsi="Garamond" w:cs="Arial"/>
          <w:color w:val="1B1B1B"/>
          <w:sz w:val="20"/>
          <w:szCs w:val="20"/>
          <w:lang w:eastAsia="pl-PL"/>
        </w:rPr>
        <w:t xml:space="preserve"> </w:t>
      </w:r>
      <w:r w:rsidRPr="00554783">
        <w:rPr>
          <w:rFonts w:ascii="Garamond" w:eastAsia="Times New Roman" w:hAnsi="Garamond" w:cs="Arial"/>
          <w:color w:val="1B1B1B"/>
          <w:sz w:val="20"/>
          <w:szCs w:val="20"/>
          <w:lang w:eastAsia="pl-PL"/>
        </w:rPr>
        <w:t xml:space="preserve">albo w jednostce prowadzącej studia, która nie podlega obowiązkowi zatwierdzenia, w stosunku do której nie została wydana decyzja o zakazie przyjmowania cudzoziemców, </w:t>
      </w:r>
      <w:r w:rsidR="00083915">
        <w:rPr>
          <w:rFonts w:ascii="Garamond" w:eastAsia="Times New Roman" w:hAnsi="Garamond" w:cs="Arial"/>
          <w:color w:val="1B1B1B"/>
          <w:sz w:val="20"/>
          <w:szCs w:val="20"/>
          <w:lang w:eastAsia="pl-PL"/>
        </w:rPr>
        <w:br/>
      </w:r>
      <w:r w:rsidRPr="00554783">
        <w:rPr>
          <w:rFonts w:ascii="Garamond" w:eastAsia="Times New Roman" w:hAnsi="Garamond" w:cs="Arial"/>
          <w:color w:val="1B1B1B"/>
          <w:sz w:val="20"/>
          <w:szCs w:val="20"/>
          <w:u w:val="single"/>
          <w:lang w:eastAsia="pl-PL"/>
        </w:rPr>
        <w:t>o ile okoliczności te uzasadniają jego pobyt na terytorium Rzeczypospolitej Polskiej przez okres dłuższy niż 3 miesiące</w:t>
      </w:r>
      <w:r w:rsidRPr="00554783">
        <w:rPr>
          <w:rFonts w:ascii="Garamond" w:eastAsia="Times New Roman" w:hAnsi="Garamond" w:cs="Arial"/>
          <w:color w:val="1B1B1B"/>
          <w:sz w:val="20"/>
          <w:szCs w:val="20"/>
          <w:lang w:eastAsia="pl-PL"/>
        </w:rPr>
        <w:t>.</w:t>
      </w:r>
    </w:p>
    <w:p w14:paraId="6229500B" w14:textId="0DBA679D" w:rsidR="00554783" w:rsidRPr="00203F6F" w:rsidRDefault="00722202" w:rsidP="00203F6F">
      <w:pPr>
        <w:spacing w:after="0" w:line="240" w:lineRule="auto"/>
        <w:jc w:val="both"/>
        <w:textAlignment w:val="baseline"/>
        <w:rPr>
          <w:rFonts w:ascii="Garamond" w:eastAsia="Times New Roman" w:hAnsi="Garamond" w:cs="Arial"/>
          <w:color w:val="1B1B1B"/>
          <w:lang w:eastAsia="pl-PL"/>
        </w:rPr>
      </w:pPr>
      <w:r w:rsidRPr="00052EE0">
        <w:rPr>
          <w:rFonts w:ascii="Garamond" w:eastAsia="Times New Roman" w:hAnsi="Garamond" w:cs="Arial"/>
          <w:b/>
          <w:bCs/>
          <w:color w:val="1B1B1B"/>
          <w:lang w:eastAsia="pl-PL"/>
        </w:rPr>
        <w:t>UWAGA</w:t>
      </w:r>
      <w:r w:rsidR="00554783" w:rsidRPr="00052EE0">
        <w:rPr>
          <w:rFonts w:ascii="Garamond" w:eastAsia="Times New Roman" w:hAnsi="Garamond" w:cs="Arial"/>
          <w:b/>
          <w:bCs/>
          <w:color w:val="1B1B1B"/>
          <w:lang w:eastAsia="pl-PL"/>
        </w:rPr>
        <w:t>!</w:t>
      </w:r>
      <w:r w:rsidR="00B8362F">
        <w:rPr>
          <w:rFonts w:ascii="Garamond" w:eastAsia="Times New Roman" w:hAnsi="Garamond" w:cs="Arial"/>
          <w:b/>
          <w:bCs/>
          <w:color w:val="1B1B1B"/>
          <w:lang w:eastAsia="pl-PL"/>
        </w:rPr>
        <w:t xml:space="preserve"> </w:t>
      </w:r>
      <w:r w:rsidR="00554783" w:rsidRPr="00554783">
        <w:rPr>
          <w:rFonts w:ascii="Garamond" w:eastAsia="Times New Roman" w:hAnsi="Garamond" w:cs="Arial"/>
          <w:b/>
          <w:color w:val="1B1B1B"/>
          <w:lang w:eastAsia="pl-PL"/>
        </w:rPr>
        <w:t xml:space="preserve">W przypadku osób </w:t>
      </w:r>
      <w:r w:rsidR="00554783" w:rsidRPr="00554783">
        <w:rPr>
          <w:rFonts w:ascii="Garamond" w:eastAsia="Times New Roman" w:hAnsi="Garamond" w:cs="Arial"/>
          <w:b/>
          <w:color w:val="1B1B1B"/>
          <w:u w:val="single"/>
          <w:lang w:eastAsia="pl-PL"/>
        </w:rPr>
        <w:t>studiujących niestacjonarnie</w:t>
      </w:r>
      <w:r w:rsidR="00907C41">
        <w:rPr>
          <w:rFonts w:ascii="Garamond" w:eastAsia="Times New Roman" w:hAnsi="Garamond" w:cs="Arial"/>
          <w:b/>
          <w:color w:val="1B1B1B"/>
          <w:u w:val="single"/>
          <w:lang w:eastAsia="pl-PL"/>
        </w:rPr>
        <w:t xml:space="preserve"> lub studiujących na uczelni nie zatwierdzonej</w:t>
      </w:r>
      <w:r w:rsidR="006D3771">
        <w:rPr>
          <w:rFonts w:ascii="Garamond" w:eastAsia="Times New Roman" w:hAnsi="Garamond" w:cs="Arial"/>
          <w:b/>
          <w:color w:val="1B1B1B"/>
          <w:u w:val="single"/>
          <w:lang w:eastAsia="pl-PL"/>
        </w:rPr>
        <w:t xml:space="preserve"> przez ministra właściwego do spraw wewnętrznych</w:t>
      </w:r>
      <w:r w:rsidR="00554783" w:rsidRPr="00554783">
        <w:rPr>
          <w:rFonts w:ascii="Garamond" w:eastAsia="Times New Roman" w:hAnsi="Garamond" w:cs="Arial"/>
          <w:b/>
          <w:color w:val="1B1B1B"/>
          <w:lang w:eastAsia="pl-PL"/>
        </w:rPr>
        <w:t>, należy złożyć wniosek o udzielenie zezwolenia na pobyt czasowy wskazując jako podstawę pobyt</w:t>
      </w:r>
      <w:r w:rsidR="00907C41">
        <w:rPr>
          <w:rFonts w:ascii="Garamond" w:eastAsia="Times New Roman" w:hAnsi="Garamond" w:cs="Arial"/>
          <w:b/>
          <w:color w:val="1B1B1B"/>
          <w:lang w:eastAsia="pl-PL"/>
        </w:rPr>
        <w:t>u</w:t>
      </w:r>
      <w:r w:rsidR="00554783" w:rsidRPr="00554783">
        <w:rPr>
          <w:rFonts w:ascii="Garamond" w:eastAsia="Times New Roman" w:hAnsi="Garamond" w:cs="Arial"/>
          <w:b/>
          <w:color w:val="1B1B1B"/>
          <w:lang w:eastAsia="pl-PL"/>
        </w:rPr>
        <w:t xml:space="preserve"> inne okoliczności - </w:t>
      </w:r>
      <w:r w:rsidR="00554783" w:rsidRPr="00554783">
        <w:rPr>
          <w:rFonts w:ascii="Garamond" w:eastAsia="Times New Roman" w:hAnsi="Garamond" w:cs="Arial"/>
          <w:b/>
          <w:color w:val="1B1B1B"/>
          <w:u w:val="single"/>
          <w:lang w:eastAsia="pl-PL"/>
        </w:rPr>
        <w:t>nauka.</w:t>
      </w:r>
    </w:p>
    <w:p w14:paraId="65F0A5A3" w14:textId="77777777" w:rsidR="00FF644D" w:rsidRPr="00052EE0" w:rsidRDefault="00FF644D" w:rsidP="00FF644D">
      <w:pPr>
        <w:pStyle w:val="Bezodstpw"/>
        <w:rPr>
          <w:rFonts w:ascii="Garamond" w:hAnsi="Garamond" w:cs="Times New Roman"/>
          <w:b/>
          <w:color w:val="000000"/>
        </w:rPr>
      </w:pPr>
    </w:p>
    <w:p w14:paraId="5C0F50C7" w14:textId="77777777" w:rsidR="00E61714" w:rsidRPr="00052EE0" w:rsidRDefault="00E61714" w:rsidP="004C7277">
      <w:pPr>
        <w:pStyle w:val="Bezodstpw"/>
        <w:rPr>
          <w:rFonts w:ascii="Garamond" w:hAnsi="Garamond" w:cs="Times New Roman"/>
          <w:b/>
          <w:color w:val="000000"/>
        </w:rPr>
      </w:pPr>
      <w:r w:rsidRPr="00052EE0">
        <w:rPr>
          <w:rFonts w:ascii="Garamond" w:hAnsi="Garamond" w:cs="Times New Roman"/>
          <w:b/>
          <w:color w:val="000000"/>
        </w:rPr>
        <w:t>WYMAGANE DOKUMENTY</w:t>
      </w:r>
      <w:r w:rsidR="004C7277" w:rsidRPr="00052EE0">
        <w:rPr>
          <w:rFonts w:ascii="Garamond" w:hAnsi="Garamond" w:cs="Times New Roman"/>
          <w:b/>
          <w:color w:val="000000"/>
        </w:rPr>
        <w:t>:</w:t>
      </w:r>
    </w:p>
    <w:p w14:paraId="529AD814" w14:textId="6FA090FC" w:rsidR="00214DA0" w:rsidRPr="00052EE0" w:rsidRDefault="00214DA0" w:rsidP="00214DA0">
      <w:pPr>
        <w:pStyle w:val="Standard"/>
        <w:widowControl/>
        <w:numPr>
          <w:ilvl w:val="0"/>
          <w:numId w:val="29"/>
        </w:numPr>
        <w:spacing w:after="7"/>
        <w:jc w:val="both"/>
        <w:rPr>
          <w:rFonts w:ascii="Garamond" w:hAnsi="Garamond" w:cs="Times New Roman"/>
          <w:sz w:val="20"/>
          <w:szCs w:val="20"/>
        </w:rPr>
      </w:pPr>
      <w:r w:rsidRPr="00052EE0">
        <w:rPr>
          <w:rFonts w:ascii="Garamond" w:hAnsi="Garamond" w:cs="Times New Roman"/>
          <w:sz w:val="20"/>
          <w:szCs w:val="20"/>
        </w:rPr>
        <w:t xml:space="preserve">Wypełniony zgodnie z pouczeniem </w:t>
      </w:r>
      <w:r w:rsidRPr="00052EE0">
        <w:rPr>
          <w:rFonts w:ascii="Garamond" w:hAnsi="Garamond" w:cs="Times New Roman"/>
          <w:sz w:val="20"/>
          <w:szCs w:val="20"/>
          <w:u w:val="single"/>
        </w:rPr>
        <w:t>formularz wniosku</w:t>
      </w:r>
      <w:r w:rsidRPr="00052EE0">
        <w:rPr>
          <w:rFonts w:ascii="Garamond" w:hAnsi="Garamond" w:cs="Times New Roman"/>
          <w:sz w:val="20"/>
          <w:szCs w:val="20"/>
        </w:rPr>
        <w:t xml:space="preserve"> o udzielenie zezwolenia na pobyt czasowy</w:t>
      </w:r>
      <w:r w:rsidR="00217B67">
        <w:rPr>
          <w:rFonts w:ascii="Garamond" w:hAnsi="Garamond" w:cs="Times New Roman"/>
          <w:sz w:val="20"/>
          <w:szCs w:val="20"/>
        </w:rPr>
        <w:t xml:space="preserve"> </w:t>
      </w:r>
      <w:r w:rsidR="008071F7">
        <w:rPr>
          <w:rFonts w:ascii="Garamond" w:hAnsi="Garamond" w:cs="Times New Roman"/>
          <w:sz w:val="20"/>
          <w:szCs w:val="20"/>
        </w:rPr>
        <w:t>– wszystkie rubryki muszą zostać uzupełnione</w:t>
      </w:r>
      <w:r w:rsidRPr="00052EE0">
        <w:rPr>
          <w:rFonts w:ascii="Garamond" w:hAnsi="Garamond" w:cs="Times New Roman"/>
          <w:sz w:val="20"/>
          <w:szCs w:val="20"/>
        </w:rPr>
        <w:t>;</w:t>
      </w:r>
    </w:p>
    <w:p w14:paraId="196065CA" w14:textId="77777777" w:rsidR="00214DA0" w:rsidRPr="00052EE0" w:rsidRDefault="00214DA0" w:rsidP="00214DA0">
      <w:pPr>
        <w:pStyle w:val="Standard"/>
        <w:widowControl/>
        <w:numPr>
          <w:ilvl w:val="0"/>
          <w:numId w:val="29"/>
        </w:numPr>
        <w:spacing w:after="7"/>
        <w:jc w:val="both"/>
        <w:rPr>
          <w:rFonts w:ascii="Garamond" w:hAnsi="Garamond" w:cs="Times New Roman"/>
          <w:sz w:val="20"/>
          <w:szCs w:val="20"/>
        </w:rPr>
      </w:pPr>
      <w:r w:rsidRPr="00052EE0">
        <w:rPr>
          <w:rFonts w:ascii="Garamond" w:hAnsi="Garamond" w:cs="Times New Roman"/>
          <w:sz w:val="20"/>
          <w:szCs w:val="20"/>
          <w:u w:val="single"/>
        </w:rPr>
        <w:t>Cztery  fotografie</w:t>
      </w:r>
      <w:r w:rsidRPr="00052EE0">
        <w:rPr>
          <w:rFonts w:ascii="Garamond" w:hAnsi="Garamond" w:cs="Times New Roman"/>
          <w:sz w:val="20"/>
          <w:szCs w:val="20"/>
        </w:rPr>
        <w:t xml:space="preserve"> spełniające następujące wymagania:  </w:t>
      </w:r>
    </w:p>
    <w:p w14:paraId="222DA6CA" w14:textId="77777777" w:rsidR="00214DA0" w:rsidRPr="0088277C" w:rsidRDefault="00214DA0" w:rsidP="00214DA0">
      <w:pPr>
        <w:pStyle w:val="Standard"/>
        <w:widowControl/>
        <w:numPr>
          <w:ilvl w:val="0"/>
          <w:numId w:val="30"/>
        </w:numPr>
        <w:spacing w:after="7"/>
        <w:jc w:val="both"/>
        <w:rPr>
          <w:rFonts w:ascii="Garamond" w:hAnsi="Garamond" w:cs="Times New Roman"/>
          <w:sz w:val="20"/>
          <w:szCs w:val="20"/>
        </w:rPr>
      </w:pPr>
      <w:r w:rsidRPr="0088277C">
        <w:rPr>
          <w:rFonts w:ascii="Garamond" w:hAnsi="Garamond" w:cs="Times New Roman"/>
          <w:sz w:val="20"/>
          <w:szCs w:val="20"/>
        </w:rPr>
        <w:t>nieuszkodzone, kolorowe, o dobrej ostrości;</w:t>
      </w:r>
    </w:p>
    <w:p w14:paraId="4C6453E5" w14:textId="77777777" w:rsidR="00214DA0" w:rsidRPr="0088277C" w:rsidRDefault="00214DA0" w:rsidP="00214DA0">
      <w:pPr>
        <w:pStyle w:val="Standard"/>
        <w:widowControl/>
        <w:numPr>
          <w:ilvl w:val="0"/>
          <w:numId w:val="30"/>
        </w:numPr>
        <w:spacing w:after="7"/>
        <w:jc w:val="both"/>
        <w:rPr>
          <w:rFonts w:ascii="Garamond" w:hAnsi="Garamond" w:cs="Times New Roman"/>
          <w:sz w:val="20"/>
          <w:szCs w:val="20"/>
        </w:rPr>
      </w:pPr>
      <w:r w:rsidRPr="0088277C">
        <w:rPr>
          <w:rFonts w:ascii="Garamond" w:hAnsi="Garamond" w:cs="Times New Roman"/>
          <w:sz w:val="20"/>
          <w:szCs w:val="20"/>
        </w:rPr>
        <w:t xml:space="preserve">wymiary 35 mm x 45 mm;  </w:t>
      </w:r>
    </w:p>
    <w:p w14:paraId="3FF36117" w14:textId="327C1312" w:rsidR="00214DA0" w:rsidRPr="0088277C" w:rsidRDefault="00214DA0" w:rsidP="00214DA0">
      <w:pPr>
        <w:pStyle w:val="Standard"/>
        <w:widowControl/>
        <w:numPr>
          <w:ilvl w:val="0"/>
          <w:numId w:val="30"/>
        </w:numPr>
        <w:spacing w:after="7"/>
        <w:jc w:val="both"/>
        <w:rPr>
          <w:rFonts w:ascii="Garamond" w:hAnsi="Garamond" w:cs="Times New Roman"/>
          <w:sz w:val="20"/>
          <w:szCs w:val="20"/>
        </w:rPr>
      </w:pPr>
      <w:r w:rsidRPr="0088277C">
        <w:rPr>
          <w:rFonts w:ascii="Garamond" w:hAnsi="Garamond" w:cs="Times New Roman"/>
          <w:sz w:val="20"/>
          <w:szCs w:val="20"/>
        </w:rPr>
        <w:t>wykonane nie wcześniej niż w ciągu 6 m</w:t>
      </w:r>
      <w:r w:rsidR="00217B67">
        <w:rPr>
          <w:rFonts w:ascii="Garamond" w:hAnsi="Garamond" w:cs="Times New Roman"/>
          <w:sz w:val="20"/>
          <w:szCs w:val="20"/>
        </w:rPr>
        <w:t>iesię</w:t>
      </w:r>
      <w:r w:rsidRPr="0088277C">
        <w:rPr>
          <w:rFonts w:ascii="Garamond" w:hAnsi="Garamond" w:cs="Times New Roman"/>
          <w:sz w:val="20"/>
          <w:szCs w:val="20"/>
        </w:rPr>
        <w:t xml:space="preserve">cy przed dniem złożenia wniosku;  </w:t>
      </w:r>
    </w:p>
    <w:p w14:paraId="76E09495" w14:textId="77777777" w:rsidR="00214DA0" w:rsidRPr="0088277C" w:rsidRDefault="00214DA0" w:rsidP="00214DA0">
      <w:pPr>
        <w:pStyle w:val="Standard"/>
        <w:widowControl/>
        <w:numPr>
          <w:ilvl w:val="0"/>
          <w:numId w:val="30"/>
        </w:numPr>
        <w:spacing w:after="7"/>
        <w:jc w:val="both"/>
        <w:rPr>
          <w:rFonts w:ascii="Garamond" w:hAnsi="Garamond" w:cs="Times New Roman"/>
          <w:sz w:val="20"/>
          <w:szCs w:val="20"/>
        </w:rPr>
      </w:pPr>
      <w:r w:rsidRPr="0088277C">
        <w:rPr>
          <w:rFonts w:ascii="Garamond" w:hAnsi="Garamond" w:cs="Times New Roman"/>
          <w:sz w:val="20"/>
          <w:szCs w:val="20"/>
        </w:rPr>
        <w:t xml:space="preserve">przedstawiające wizerunek twarzy cudzoziemca od wierzchołka głowy do górnej części barków, tak aby twarz zajmowała 70-80% fotografii, na jednolitym jasnym tle, w pozycji frontalnej, patrzącego na wprost z otwartymi oczami, nieprzesłoniętymi włosami, z naturalnym wyrazem twarzy i zamkniętymi ustami, a także odwzorowują naturalny kolor  jego skóry;  </w:t>
      </w:r>
    </w:p>
    <w:p w14:paraId="20B1012E" w14:textId="77777777" w:rsidR="00214DA0" w:rsidRPr="0088277C" w:rsidRDefault="00214DA0" w:rsidP="00214DA0">
      <w:pPr>
        <w:pStyle w:val="Standard"/>
        <w:widowControl/>
        <w:numPr>
          <w:ilvl w:val="0"/>
          <w:numId w:val="30"/>
        </w:numPr>
        <w:spacing w:after="7"/>
        <w:jc w:val="both"/>
        <w:rPr>
          <w:rFonts w:ascii="Garamond" w:hAnsi="Garamond" w:cs="Times New Roman"/>
          <w:sz w:val="20"/>
          <w:szCs w:val="20"/>
        </w:rPr>
      </w:pPr>
      <w:r w:rsidRPr="0088277C">
        <w:rPr>
          <w:rFonts w:ascii="Garamond" w:hAnsi="Garamond" w:cs="Times New Roman"/>
          <w:sz w:val="20"/>
          <w:szCs w:val="20"/>
        </w:rPr>
        <w:t xml:space="preserve">przedstawiające wyraźnie oczy cudzoziemca, a zwłaszcza źrenice, linia oczu cudzoziemca jest równoległa do górnej krawędzi fotografii;  </w:t>
      </w:r>
    </w:p>
    <w:p w14:paraId="41870EAA" w14:textId="77777777" w:rsidR="00214DA0" w:rsidRPr="00052EE0" w:rsidRDefault="00214DA0" w:rsidP="00214DA0">
      <w:pPr>
        <w:pStyle w:val="Standard"/>
        <w:tabs>
          <w:tab w:val="left" w:pos="1440"/>
        </w:tabs>
        <w:ind w:left="720"/>
        <w:rPr>
          <w:rFonts w:ascii="Garamond" w:hAnsi="Garamond"/>
          <w:sz w:val="20"/>
          <w:szCs w:val="20"/>
        </w:rPr>
      </w:pPr>
      <w:r w:rsidRPr="00052EE0">
        <w:rPr>
          <w:rFonts w:ascii="Garamond" w:hAnsi="Garamond" w:cs="Times New Roman"/>
          <w:b/>
          <w:bCs/>
          <w:sz w:val="20"/>
          <w:szCs w:val="20"/>
        </w:rPr>
        <w:t>Uwaga:</w:t>
      </w:r>
      <w:r w:rsidRPr="00052EE0">
        <w:rPr>
          <w:rFonts w:ascii="Garamond" w:hAnsi="Garamond" w:cs="Times New Roman"/>
          <w:sz w:val="20"/>
          <w:szCs w:val="20"/>
        </w:rPr>
        <w:t xml:space="preserve"> Cudzoziemiec noszący nakrycie głowy zgodnie z zasadami swojego wyznania może     dołączyć do wniosku fotografię przedstawiającą go w nakryciu głowy, o ile wizerunek twarzy jest w pełni widoczny. W takim przypadku do wniosku dołącza się oświadczenie cudzoziemca o przynależności do wspólnoty wyznaniowej.   </w:t>
      </w:r>
    </w:p>
    <w:p w14:paraId="754A5823" w14:textId="77777777" w:rsidR="00214DA0" w:rsidRPr="00052EE0" w:rsidRDefault="00214DA0" w:rsidP="00214DA0">
      <w:pPr>
        <w:pStyle w:val="Standard"/>
        <w:widowControl/>
        <w:numPr>
          <w:ilvl w:val="0"/>
          <w:numId w:val="29"/>
        </w:numPr>
        <w:spacing w:after="7"/>
        <w:jc w:val="both"/>
        <w:rPr>
          <w:rFonts w:ascii="Garamond" w:hAnsi="Garamond"/>
          <w:sz w:val="20"/>
          <w:szCs w:val="20"/>
          <w:u w:val="single"/>
        </w:rPr>
      </w:pPr>
      <w:r w:rsidRPr="00052EE0">
        <w:rPr>
          <w:rFonts w:ascii="Garamond" w:hAnsi="Garamond" w:cs="Times New Roman"/>
          <w:sz w:val="20"/>
          <w:szCs w:val="20"/>
          <w:u w:val="single"/>
        </w:rPr>
        <w:t xml:space="preserve">Dowód dokonania opłaty skarbowej </w:t>
      </w:r>
      <w:r w:rsidRPr="00052EE0">
        <w:rPr>
          <w:rFonts w:ascii="Garamond" w:hAnsi="Garamond" w:cs="Times New Roman"/>
          <w:b/>
          <w:bCs/>
          <w:sz w:val="20"/>
          <w:szCs w:val="20"/>
          <w:u w:val="single"/>
        </w:rPr>
        <w:t>340zł;</w:t>
      </w:r>
    </w:p>
    <w:p w14:paraId="40242263" w14:textId="61E2A077" w:rsidR="00214DA0" w:rsidRPr="00052EE0" w:rsidRDefault="00214DA0" w:rsidP="00214DA0">
      <w:pPr>
        <w:pStyle w:val="Standard"/>
        <w:widowControl/>
        <w:numPr>
          <w:ilvl w:val="0"/>
          <w:numId w:val="29"/>
        </w:numPr>
        <w:spacing w:after="7"/>
        <w:jc w:val="both"/>
        <w:rPr>
          <w:rFonts w:ascii="Garamond" w:hAnsi="Garamond" w:cs="Times New Roman"/>
          <w:sz w:val="20"/>
          <w:szCs w:val="20"/>
        </w:rPr>
      </w:pPr>
      <w:r w:rsidRPr="00052EE0">
        <w:rPr>
          <w:rFonts w:ascii="Garamond" w:hAnsi="Garamond" w:cs="Times New Roman"/>
          <w:sz w:val="20"/>
          <w:szCs w:val="20"/>
          <w:u w:val="single"/>
        </w:rPr>
        <w:t xml:space="preserve">Kopia ważnego </w:t>
      </w:r>
      <w:r w:rsidR="00907C41">
        <w:rPr>
          <w:rFonts w:ascii="Garamond" w:hAnsi="Garamond" w:cs="Times New Roman"/>
          <w:sz w:val="20"/>
          <w:szCs w:val="20"/>
          <w:u w:val="single"/>
        </w:rPr>
        <w:t>paszportu</w:t>
      </w:r>
      <w:r w:rsidRPr="00052EE0">
        <w:rPr>
          <w:rFonts w:ascii="Garamond" w:hAnsi="Garamond" w:cs="Times New Roman"/>
          <w:sz w:val="20"/>
          <w:szCs w:val="20"/>
        </w:rPr>
        <w:t xml:space="preserve"> – wszystkie zapisane strony (oryginał do wglądu);</w:t>
      </w:r>
    </w:p>
    <w:p w14:paraId="45480A8E" w14:textId="77777777" w:rsidR="0051449C" w:rsidRPr="000B67BF" w:rsidRDefault="0051449C" w:rsidP="0051449C">
      <w:pPr>
        <w:numPr>
          <w:ilvl w:val="0"/>
          <w:numId w:val="29"/>
        </w:numPr>
        <w:spacing w:after="0" w:line="240" w:lineRule="auto"/>
        <w:jc w:val="both"/>
        <w:textAlignment w:val="baseline"/>
        <w:rPr>
          <w:rFonts w:ascii="Garamond" w:eastAsia="Times New Roman" w:hAnsi="Garamond" w:cs="Arial"/>
          <w:color w:val="1B1B1B"/>
          <w:sz w:val="20"/>
          <w:szCs w:val="20"/>
          <w:lang w:eastAsia="pl-PL"/>
        </w:rPr>
      </w:pPr>
      <w:r w:rsidRPr="000B67BF">
        <w:rPr>
          <w:rFonts w:ascii="Garamond" w:eastAsia="Times New Roman" w:hAnsi="Garamond" w:cs="Arial"/>
          <w:color w:val="1B1B1B"/>
          <w:sz w:val="20"/>
          <w:szCs w:val="20"/>
          <w:lang w:eastAsia="pl-PL"/>
        </w:rPr>
        <w:t xml:space="preserve">Zaświadczenie wydane przez jednostkę prowadzącą kształcenie o przyjęciu na studia lub o kontynuacji studiów/kursu przygotowawczego do podjęcia nauki na studiach w języku polskim </w:t>
      </w:r>
      <w:r w:rsidR="00722202" w:rsidRPr="000B67BF">
        <w:rPr>
          <w:rFonts w:ascii="Garamond" w:eastAsia="Times New Roman" w:hAnsi="Garamond" w:cs="Arial"/>
          <w:color w:val="1B1B1B"/>
          <w:sz w:val="20"/>
          <w:szCs w:val="20"/>
          <w:lang w:eastAsia="pl-PL"/>
        </w:rPr>
        <w:t>na aktualnym formularzu</w:t>
      </w:r>
      <w:r w:rsidR="00135505" w:rsidRPr="000B67BF">
        <w:rPr>
          <w:rFonts w:ascii="Garamond" w:eastAsia="Times New Roman" w:hAnsi="Garamond" w:cs="Arial"/>
          <w:color w:val="1B1B1B"/>
          <w:sz w:val="20"/>
          <w:szCs w:val="20"/>
          <w:lang w:eastAsia="pl-PL"/>
        </w:rPr>
        <w:t xml:space="preserve"> (Dz.U. z 2019 r., poz. 1847)</w:t>
      </w:r>
      <w:r w:rsidR="00722202" w:rsidRPr="000B67BF">
        <w:rPr>
          <w:rFonts w:ascii="Garamond" w:eastAsia="Times New Roman" w:hAnsi="Garamond" w:cs="Arial"/>
          <w:color w:val="1B1B1B"/>
          <w:sz w:val="20"/>
          <w:szCs w:val="20"/>
          <w:lang w:eastAsia="pl-PL"/>
        </w:rPr>
        <w:t>;</w:t>
      </w:r>
    </w:p>
    <w:p w14:paraId="77C9B436" w14:textId="77777777" w:rsidR="0051449C" w:rsidRPr="000B67BF" w:rsidRDefault="0051449C" w:rsidP="0051449C">
      <w:pPr>
        <w:numPr>
          <w:ilvl w:val="0"/>
          <w:numId w:val="29"/>
        </w:numPr>
        <w:spacing w:after="0" w:line="240" w:lineRule="auto"/>
        <w:jc w:val="both"/>
        <w:textAlignment w:val="baseline"/>
        <w:rPr>
          <w:rFonts w:ascii="Garamond" w:eastAsia="Times New Roman" w:hAnsi="Garamond" w:cs="Arial"/>
          <w:bCs/>
          <w:color w:val="1B1B1B"/>
          <w:sz w:val="20"/>
          <w:szCs w:val="20"/>
          <w:lang w:eastAsia="pl-PL"/>
        </w:rPr>
      </w:pPr>
      <w:r w:rsidRPr="000B67BF">
        <w:rPr>
          <w:rFonts w:ascii="Garamond" w:eastAsia="Times New Roman" w:hAnsi="Garamond" w:cs="Arial"/>
          <w:bCs/>
          <w:color w:val="1B1B1B"/>
          <w:sz w:val="20"/>
          <w:szCs w:val="20"/>
          <w:lang w:eastAsia="pl-PL"/>
        </w:rPr>
        <w:t>Aktualne zaświadczenie wydane przez jednostkę prowadzącą kształcenie o wysokości opłat za naukę za cały bieżący rok akademicki oraz aktualny semestr roku akademickiego;</w:t>
      </w:r>
    </w:p>
    <w:p w14:paraId="10137887" w14:textId="45AB823A" w:rsidR="0051449C" w:rsidRPr="00DB53AE" w:rsidRDefault="0051449C" w:rsidP="0051449C">
      <w:pPr>
        <w:numPr>
          <w:ilvl w:val="0"/>
          <w:numId w:val="29"/>
        </w:numPr>
        <w:spacing w:after="0" w:line="240" w:lineRule="auto"/>
        <w:jc w:val="both"/>
        <w:textAlignment w:val="baseline"/>
        <w:rPr>
          <w:rFonts w:ascii="Garamond" w:eastAsia="Times New Roman" w:hAnsi="Garamond" w:cs="Arial"/>
          <w:color w:val="1B1B1B"/>
          <w:sz w:val="20"/>
          <w:szCs w:val="20"/>
          <w:lang w:eastAsia="pl-PL"/>
        </w:rPr>
      </w:pPr>
      <w:r w:rsidRPr="000B67BF">
        <w:rPr>
          <w:rFonts w:ascii="Garamond" w:eastAsia="Times New Roman" w:hAnsi="Garamond" w:cs="Arial"/>
          <w:bCs/>
          <w:color w:val="1B1B1B"/>
          <w:sz w:val="20"/>
          <w:szCs w:val="20"/>
          <w:lang w:eastAsia="pl-PL"/>
        </w:rPr>
        <w:t>Dowód uiszczenia opłaty za naukę ze wskazaniem daty uiszczenia opłat</w:t>
      </w:r>
      <w:r w:rsidR="006D19BA" w:rsidRPr="000B67BF">
        <w:rPr>
          <w:rFonts w:ascii="Garamond" w:eastAsia="Times New Roman" w:hAnsi="Garamond" w:cs="Arial"/>
          <w:bCs/>
          <w:color w:val="1B1B1B"/>
          <w:sz w:val="20"/>
          <w:szCs w:val="20"/>
          <w:lang w:eastAsia="pl-PL"/>
        </w:rPr>
        <w:t>y</w:t>
      </w:r>
      <w:r w:rsidRPr="000B67BF">
        <w:rPr>
          <w:rFonts w:ascii="Garamond" w:eastAsia="Times New Roman" w:hAnsi="Garamond" w:cs="Arial"/>
          <w:bCs/>
          <w:color w:val="1B1B1B"/>
          <w:sz w:val="20"/>
          <w:szCs w:val="20"/>
          <w:lang w:eastAsia="pl-PL"/>
        </w:rPr>
        <w:t xml:space="preserve"> czesnego (w</w:t>
      </w:r>
      <w:r w:rsidRPr="00DB53AE">
        <w:rPr>
          <w:rFonts w:ascii="Garamond" w:eastAsia="Times New Roman" w:hAnsi="Garamond" w:cs="Arial"/>
          <w:color w:val="1B1B1B"/>
          <w:sz w:val="20"/>
          <w:szCs w:val="20"/>
          <w:lang w:eastAsia="pl-PL"/>
        </w:rPr>
        <w:t xml:space="preserve"> przypadku podjęcia lub kontynuacji studiów odpłatnych);</w:t>
      </w:r>
    </w:p>
    <w:p w14:paraId="56037EBA" w14:textId="77777777" w:rsidR="0051449C" w:rsidRPr="00DB53AE" w:rsidRDefault="0051449C" w:rsidP="0051449C">
      <w:pPr>
        <w:numPr>
          <w:ilvl w:val="0"/>
          <w:numId w:val="29"/>
        </w:numPr>
        <w:spacing w:after="0" w:line="240" w:lineRule="auto"/>
        <w:jc w:val="both"/>
        <w:textAlignment w:val="baseline"/>
        <w:rPr>
          <w:rFonts w:ascii="Garamond" w:eastAsia="Times New Roman" w:hAnsi="Garamond" w:cs="Arial"/>
          <w:color w:val="1B1B1B"/>
          <w:sz w:val="20"/>
          <w:szCs w:val="20"/>
          <w:lang w:eastAsia="pl-PL"/>
        </w:rPr>
      </w:pPr>
      <w:r w:rsidRPr="000B67BF">
        <w:rPr>
          <w:rFonts w:ascii="Garamond" w:eastAsia="Times New Roman" w:hAnsi="Garamond" w:cs="Arial"/>
          <w:bCs/>
          <w:iCs/>
          <w:color w:val="1B1B1B"/>
          <w:sz w:val="20"/>
          <w:szCs w:val="20"/>
          <w:u w:val="single"/>
          <w:lang w:eastAsia="pl-PL"/>
        </w:rPr>
        <w:t>W przypadku kontynuacji studiów</w:t>
      </w:r>
      <w:r w:rsidRPr="000B67BF">
        <w:rPr>
          <w:rFonts w:ascii="Garamond" w:eastAsia="Times New Roman" w:hAnsi="Garamond" w:cs="Arial"/>
          <w:bCs/>
          <w:i/>
          <w:iCs/>
          <w:color w:val="1B1B1B"/>
          <w:sz w:val="20"/>
          <w:szCs w:val="20"/>
          <w:lang w:eastAsia="pl-PL"/>
        </w:rPr>
        <w:t>  </w:t>
      </w:r>
      <w:r w:rsidRPr="000B67BF">
        <w:rPr>
          <w:rFonts w:ascii="Garamond" w:eastAsia="Times New Roman" w:hAnsi="Garamond" w:cs="Arial"/>
          <w:bCs/>
          <w:color w:val="1B1B1B"/>
          <w:sz w:val="20"/>
          <w:szCs w:val="20"/>
          <w:lang w:eastAsia="pl-PL"/>
        </w:rPr>
        <w:t>wydruk karty okresowych osiągnięć studenta</w:t>
      </w:r>
      <w:r w:rsidRPr="00DB53AE">
        <w:rPr>
          <w:rFonts w:ascii="Garamond" w:eastAsia="Times New Roman" w:hAnsi="Garamond" w:cs="Arial"/>
          <w:color w:val="1B1B1B"/>
          <w:sz w:val="20"/>
          <w:szCs w:val="20"/>
          <w:lang w:eastAsia="pl-PL"/>
        </w:rPr>
        <w:t xml:space="preserve"> lub potwierdzoną za zgodność z oryginałem kopię tej karty, obrazujące dotychczasowy przebieg procesu kształcenia cudzoziemca w tej jednostce</w:t>
      </w:r>
      <w:r w:rsidR="00722202" w:rsidRPr="00052EE0">
        <w:rPr>
          <w:rFonts w:ascii="Garamond" w:eastAsia="Times New Roman" w:hAnsi="Garamond" w:cs="Arial"/>
          <w:color w:val="1B1B1B"/>
          <w:sz w:val="20"/>
          <w:szCs w:val="20"/>
          <w:lang w:eastAsia="pl-PL"/>
        </w:rPr>
        <w:t>;</w:t>
      </w:r>
    </w:p>
    <w:p w14:paraId="5F217B70" w14:textId="77777777" w:rsidR="0051449C" w:rsidRPr="00DB53AE" w:rsidRDefault="0051449C" w:rsidP="0051449C">
      <w:pPr>
        <w:numPr>
          <w:ilvl w:val="0"/>
          <w:numId w:val="29"/>
        </w:numPr>
        <w:spacing w:after="0" w:line="240" w:lineRule="auto"/>
        <w:jc w:val="both"/>
        <w:textAlignment w:val="baseline"/>
        <w:rPr>
          <w:rFonts w:ascii="Garamond" w:eastAsia="Times New Roman" w:hAnsi="Garamond" w:cs="Arial"/>
          <w:color w:val="1B1B1B"/>
          <w:sz w:val="20"/>
          <w:szCs w:val="20"/>
          <w:lang w:eastAsia="pl-PL"/>
        </w:rPr>
      </w:pPr>
      <w:r w:rsidRPr="000B67BF">
        <w:rPr>
          <w:rFonts w:ascii="Garamond" w:eastAsia="Times New Roman" w:hAnsi="Garamond" w:cs="Arial"/>
          <w:color w:val="1B1B1B"/>
          <w:sz w:val="20"/>
          <w:szCs w:val="20"/>
          <w:lang w:eastAsia="pl-PL"/>
        </w:rPr>
        <w:t>Dokumenty potwierdzające posiadanie ubezpieczenia zdrowotnego  (</w:t>
      </w:r>
      <w:r w:rsidRPr="00DB53AE">
        <w:rPr>
          <w:rFonts w:ascii="Garamond" w:eastAsia="Times New Roman" w:hAnsi="Garamond" w:cs="Arial"/>
          <w:color w:val="1B1B1B"/>
          <w:sz w:val="20"/>
          <w:szCs w:val="20"/>
          <w:lang w:eastAsia="pl-PL"/>
        </w:rPr>
        <w:t>np. deklaracja ZUS RCA za ostatni miesiąc, polisa ubezpieczeniowa wraz z dowodem uiszczenia ostatniej składki)</w:t>
      </w:r>
    </w:p>
    <w:p w14:paraId="228957AC" w14:textId="72814E93" w:rsidR="0051449C" w:rsidRPr="006D19BA" w:rsidRDefault="0051449C" w:rsidP="0051449C">
      <w:pPr>
        <w:numPr>
          <w:ilvl w:val="0"/>
          <w:numId w:val="29"/>
        </w:numPr>
        <w:spacing w:after="0" w:line="240" w:lineRule="auto"/>
        <w:jc w:val="both"/>
        <w:textAlignment w:val="baseline"/>
        <w:rPr>
          <w:rFonts w:ascii="Garamond" w:eastAsia="Times New Roman" w:hAnsi="Garamond" w:cs="Arial"/>
          <w:b/>
          <w:bCs/>
          <w:color w:val="1B1B1B"/>
          <w:sz w:val="20"/>
          <w:szCs w:val="20"/>
          <w:lang w:eastAsia="pl-PL"/>
        </w:rPr>
      </w:pPr>
      <w:r w:rsidRPr="000B67BF">
        <w:rPr>
          <w:rFonts w:ascii="Garamond" w:eastAsia="Times New Roman" w:hAnsi="Garamond" w:cs="Arial"/>
          <w:color w:val="1B1B1B"/>
          <w:sz w:val="20"/>
          <w:szCs w:val="20"/>
          <w:lang w:eastAsia="pl-PL"/>
        </w:rPr>
        <w:t>Dokumenty wskazujące wysokość kosztów zamieszkania</w:t>
      </w:r>
      <w:r w:rsidRPr="00DB53AE">
        <w:rPr>
          <w:rFonts w:ascii="Garamond" w:eastAsia="Times New Roman" w:hAnsi="Garamond" w:cs="Arial"/>
          <w:color w:val="1B1B1B"/>
          <w:sz w:val="20"/>
          <w:szCs w:val="20"/>
          <w:lang w:eastAsia="pl-PL"/>
        </w:rPr>
        <w:t xml:space="preserve"> zawierające informację o </w:t>
      </w:r>
      <w:r w:rsidRPr="00DB53AE">
        <w:rPr>
          <w:rFonts w:ascii="Garamond" w:eastAsia="Times New Roman" w:hAnsi="Garamond" w:cs="Arial"/>
          <w:color w:val="1B1B1B"/>
          <w:sz w:val="20"/>
          <w:szCs w:val="20"/>
          <w:u w:val="single"/>
          <w:lang w:eastAsia="pl-PL"/>
        </w:rPr>
        <w:t>wysokości stałych opłat eksploatacyjnych, opłat za dostawę do lokalu energii, gazu, wody oraz odbioru ścieków, odpadów i nieczystości ciekłych</w:t>
      </w:r>
      <w:r w:rsidRPr="00DB53AE">
        <w:rPr>
          <w:rFonts w:ascii="Garamond" w:eastAsia="Times New Roman" w:hAnsi="Garamond" w:cs="Arial"/>
          <w:color w:val="1B1B1B"/>
          <w:sz w:val="20"/>
          <w:szCs w:val="20"/>
          <w:lang w:eastAsia="pl-PL"/>
        </w:rPr>
        <w:t xml:space="preserve"> (np. umowa najmu wraz z ostatnim rachunkiem za gaz, prąd oraz za czynsz administracyjny lu</w:t>
      </w:r>
      <w:r w:rsidR="00722202" w:rsidRPr="00052EE0">
        <w:rPr>
          <w:rFonts w:ascii="Garamond" w:eastAsia="Times New Roman" w:hAnsi="Garamond" w:cs="Arial"/>
          <w:color w:val="1B1B1B"/>
          <w:sz w:val="20"/>
          <w:szCs w:val="20"/>
          <w:lang w:eastAsia="pl-PL"/>
        </w:rPr>
        <w:t>b</w:t>
      </w:r>
      <w:r w:rsidRPr="00DB53AE">
        <w:rPr>
          <w:rFonts w:ascii="Garamond" w:eastAsia="Times New Roman" w:hAnsi="Garamond" w:cs="Arial"/>
          <w:color w:val="1B1B1B"/>
          <w:sz w:val="20"/>
          <w:szCs w:val="20"/>
          <w:lang w:eastAsia="pl-PL"/>
        </w:rPr>
        <w:t xml:space="preserve"> zaświadczenie z domu studenckiego o wysokości opłat</w:t>
      </w:r>
      <w:r w:rsidR="006D19BA">
        <w:rPr>
          <w:rFonts w:ascii="Garamond" w:eastAsia="Times New Roman" w:hAnsi="Garamond" w:cs="Arial"/>
          <w:color w:val="1B1B1B"/>
          <w:sz w:val="20"/>
          <w:szCs w:val="20"/>
          <w:lang w:eastAsia="pl-PL"/>
        </w:rPr>
        <w:t xml:space="preserve"> </w:t>
      </w:r>
      <w:r w:rsidRPr="00052EE0">
        <w:rPr>
          <w:rFonts w:ascii="Garamond" w:eastAsia="Times New Roman" w:hAnsi="Garamond" w:cs="Arial"/>
          <w:color w:val="1B1B1B"/>
          <w:sz w:val="20"/>
          <w:szCs w:val="20"/>
          <w:lang w:eastAsia="pl-PL"/>
        </w:rPr>
        <w:t xml:space="preserve"> lub </w:t>
      </w:r>
      <w:r w:rsidRPr="006D19BA">
        <w:rPr>
          <w:rFonts w:ascii="Garamond" w:eastAsia="Times New Roman" w:hAnsi="Garamond" w:cs="Arial"/>
          <w:bCs/>
          <w:color w:val="1B1B1B"/>
          <w:sz w:val="20"/>
          <w:szCs w:val="20"/>
          <w:lang w:eastAsia="pl-PL"/>
        </w:rPr>
        <w:t>pisemne oświadczenie cudzoziemca o wysokości ponoszonych kosztów zamieszkania</w:t>
      </w:r>
      <w:r w:rsidR="00052EE0" w:rsidRPr="00052EE0">
        <w:rPr>
          <w:rFonts w:ascii="Garamond" w:eastAsia="Times New Roman" w:hAnsi="Garamond" w:cs="Arial"/>
          <w:color w:val="1B1B1B"/>
          <w:sz w:val="20"/>
          <w:szCs w:val="20"/>
          <w:lang w:eastAsia="pl-PL"/>
        </w:rPr>
        <w:t xml:space="preserve"> –</w:t>
      </w:r>
      <w:r w:rsidR="00807756">
        <w:rPr>
          <w:rFonts w:ascii="Garamond" w:eastAsia="Times New Roman" w:hAnsi="Garamond" w:cs="Arial"/>
          <w:color w:val="1B1B1B"/>
          <w:sz w:val="20"/>
          <w:szCs w:val="20"/>
          <w:lang w:eastAsia="pl-PL"/>
        </w:rPr>
        <w:t xml:space="preserve"> </w:t>
      </w:r>
      <w:r w:rsidR="00807756" w:rsidRPr="006D19BA">
        <w:rPr>
          <w:rFonts w:ascii="Garamond" w:eastAsia="Times New Roman" w:hAnsi="Garamond" w:cs="Arial"/>
          <w:b/>
          <w:bCs/>
          <w:color w:val="1B1B1B"/>
          <w:sz w:val="20"/>
          <w:szCs w:val="20"/>
          <w:lang w:eastAsia="pl-PL"/>
        </w:rPr>
        <w:t xml:space="preserve">UWAGA </w:t>
      </w:r>
      <w:r w:rsidR="00052EE0" w:rsidRPr="006D19BA">
        <w:rPr>
          <w:rFonts w:ascii="Garamond" w:eastAsia="Times New Roman" w:hAnsi="Garamond" w:cs="Arial"/>
          <w:b/>
          <w:bCs/>
          <w:color w:val="1B1B1B"/>
          <w:sz w:val="20"/>
          <w:szCs w:val="20"/>
          <w:lang w:eastAsia="pl-PL"/>
        </w:rPr>
        <w:t xml:space="preserve"> </w:t>
      </w:r>
      <w:r w:rsidR="00807756" w:rsidRPr="006D19BA">
        <w:rPr>
          <w:rFonts w:ascii="Garamond" w:eastAsia="Times New Roman" w:hAnsi="Garamond" w:cs="Arial"/>
          <w:b/>
          <w:bCs/>
          <w:color w:val="1B1B1B"/>
          <w:sz w:val="20"/>
          <w:szCs w:val="20"/>
          <w:u w:val="single"/>
          <w:lang w:eastAsia="pl-PL"/>
        </w:rPr>
        <w:t xml:space="preserve">ten punkt </w:t>
      </w:r>
      <w:r w:rsidR="00052EE0" w:rsidRPr="006D19BA">
        <w:rPr>
          <w:rFonts w:ascii="Garamond" w:eastAsia="Times New Roman" w:hAnsi="Garamond" w:cs="Arial"/>
          <w:b/>
          <w:bCs/>
          <w:color w:val="1B1B1B"/>
          <w:sz w:val="20"/>
          <w:szCs w:val="20"/>
          <w:u w:val="single"/>
          <w:lang w:eastAsia="pl-PL"/>
        </w:rPr>
        <w:t>nie dotyczy obywateli Białorusi</w:t>
      </w:r>
      <w:r w:rsidRPr="006D19BA">
        <w:rPr>
          <w:rFonts w:ascii="Garamond" w:eastAsia="Times New Roman" w:hAnsi="Garamond" w:cs="Arial"/>
          <w:b/>
          <w:bCs/>
          <w:color w:val="1B1B1B"/>
          <w:sz w:val="20"/>
          <w:szCs w:val="20"/>
          <w:u w:val="single"/>
          <w:lang w:eastAsia="pl-PL"/>
        </w:rPr>
        <w:t>;</w:t>
      </w:r>
    </w:p>
    <w:p w14:paraId="09F52F1D" w14:textId="77777777" w:rsidR="00902825" w:rsidRPr="00052EE0" w:rsidRDefault="0051449C" w:rsidP="00902825">
      <w:pPr>
        <w:numPr>
          <w:ilvl w:val="0"/>
          <w:numId w:val="29"/>
        </w:numPr>
        <w:spacing w:after="0" w:line="240" w:lineRule="auto"/>
        <w:jc w:val="both"/>
        <w:textAlignment w:val="baseline"/>
        <w:rPr>
          <w:rFonts w:ascii="Garamond" w:eastAsia="Times New Roman" w:hAnsi="Garamond" w:cs="Arial"/>
          <w:color w:val="1B1B1B"/>
          <w:sz w:val="20"/>
          <w:szCs w:val="20"/>
          <w:u w:val="single"/>
          <w:lang w:eastAsia="pl-PL"/>
        </w:rPr>
      </w:pPr>
      <w:r w:rsidRPr="000B67BF">
        <w:rPr>
          <w:rFonts w:ascii="Garamond" w:eastAsia="Times New Roman" w:hAnsi="Garamond" w:cs="Arial"/>
          <w:bCs/>
          <w:color w:val="1B1B1B"/>
          <w:sz w:val="20"/>
          <w:szCs w:val="20"/>
          <w:lang w:eastAsia="pl-PL"/>
        </w:rPr>
        <w:t>Dokumenty potwierdzające posiadanie wystarczających środków finansowych na pokrycie kosztów utrzymania w Polsce</w:t>
      </w:r>
      <w:r w:rsidR="008F2540" w:rsidRPr="000B67BF">
        <w:rPr>
          <w:rFonts w:ascii="Garamond" w:eastAsia="Times New Roman" w:hAnsi="Garamond" w:cs="Arial"/>
          <w:bCs/>
          <w:color w:val="1B1B1B"/>
          <w:sz w:val="20"/>
          <w:szCs w:val="20"/>
          <w:lang w:eastAsia="pl-PL"/>
        </w:rPr>
        <w:t>,</w:t>
      </w:r>
      <w:r w:rsidRPr="000B67BF">
        <w:rPr>
          <w:rFonts w:ascii="Garamond" w:eastAsia="Times New Roman" w:hAnsi="Garamond" w:cs="Arial"/>
          <w:bCs/>
          <w:color w:val="1B1B1B"/>
          <w:sz w:val="20"/>
          <w:szCs w:val="20"/>
          <w:lang w:eastAsia="pl-PL"/>
        </w:rPr>
        <w:t xml:space="preserve"> kosztów studiów, kosztów podróży powrotnej do państwa pochodzenia lub zamieszkania oraz </w:t>
      </w:r>
      <w:r w:rsidRPr="000B67BF">
        <w:rPr>
          <w:rFonts w:ascii="Garamond" w:eastAsia="Times New Roman" w:hAnsi="Garamond" w:cs="Arial"/>
          <w:bCs/>
          <w:color w:val="1B1B1B"/>
          <w:sz w:val="20"/>
          <w:szCs w:val="20"/>
          <w:u w:val="single"/>
          <w:lang w:eastAsia="pl-PL"/>
        </w:rPr>
        <w:t>kosztów zamieszkania</w:t>
      </w:r>
      <w:r w:rsidR="00902825" w:rsidRPr="000B67BF">
        <w:rPr>
          <w:rFonts w:ascii="Garamond" w:eastAsia="Times New Roman" w:hAnsi="Garamond" w:cs="Arial"/>
          <w:bCs/>
          <w:color w:val="1B1B1B"/>
          <w:sz w:val="20"/>
          <w:szCs w:val="20"/>
          <w:lang w:eastAsia="pl-PL"/>
        </w:rPr>
        <w:t>,</w:t>
      </w:r>
      <w:r w:rsidR="00902825" w:rsidRPr="00052EE0">
        <w:rPr>
          <w:rFonts w:ascii="Garamond" w:eastAsia="Times New Roman" w:hAnsi="Garamond" w:cs="Arial"/>
          <w:color w:val="1B1B1B"/>
          <w:sz w:val="20"/>
          <w:szCs w:val="20"/>
          <w:lang w:eastAsia="pl-PL"/>
        </w:rPr>
        <w:t xml:space="preserve"> np</w:t>
      </w:r>
      <w:r w:rsidRPr="00DB53AE">
        <w:rPr>
          <w:rFonts w:ascii="Garamond" w:eastAsia="Times New Roman" w:hAnsi="Garamond" w:cs="Arial"/>
          <w:color w:val="1B1B1B"/>
          <w:sz w:val="20"/>
          <w:szCs w:val="20"/>
          <w:lang w:eastAsia="pl-PL"/>
        </w:rPr>
        <w:t>.</w:t>
      </w:r>
      <w:r w:rsidR="00902825" w:rsidRPr="00052EE0">
        <w:rPr>
          <w:rFonts w:ascii="Garamond" w:eastAsia="Times New Roman" w:hAnsi="Garamond" w:cs="Arial"/>
          <w:color w:val="1B1B1B"/>
          <w:sz w:val="20"/>
          <w:szCs w:val="20"/>
          <w:lang w:eastAsia="pl-PL"/>
        </w:rPr>
        <w:t xml:space="preserve"> </w:t>
      </w:r>
    </w:p>
    <w:p w14:paraId="1E1D25E8" w14:textId="17D90650" w:rsidR="00902825" w:rsidRPr="00052EE0" w:rsidRDefault="0051449C" w:rsidP="00902825">
      <w:pPr>
        <w:pStyle w:val="Akapitzlist"/>
        <w:numPr>
          <w:ilvl w:val="1"/>
          <w:numId w:val="39"/>
        </w:numPr>
        <w:spacing w:after="0" w:line="240" w:lineRule="auto"/>
        <w:jc w:val="both"/>
        <w:textAlignment w:val="baseline"/>
        <w:rPr>
          <w:rFonts w:ascii="Garamond" w:eastAsia="Times New Roman" w:hAnsi="Garamond" w:cs="Arial"/>
          <w:color w:val="1B1B1B"/>
          <w:sz w:val="20"/>
          <w:szCs w:val="20"/>
          <w:lang w:eastAsia="pl-PL"/>
        </w:rPr>
      </w:pPr>
      <w:r w:rsidRPr="00052EE0">
        <w:rPr>
          <w:rFonts w:ascii="Garamond" w:eastAsia="Times New Roman" w:hAnsi="Garamond" w:cs="Arial"/>
          <w:color w:val="1B1B1B"/>
          <w:sz w:val="20"/>
          <w:szCs w:val="20"/>
          <w:lang w:eastAsia="pl-PL"/>
        </w:rPr>
        <w:t xml:space="preserve">aktualne </w:t>
      </w:r>
      <w:r w:rsidR="00902825" w:rsidRPr="00052EE0">
        <w:rPr>
          <w:rFonts w:ascii="Garamond" w:hAnsi="Garamond"/>
          <w:sz w:val="20"/>
          <w:szCs w:val="20"/>
        </w:rPr>
        <w:t>zaświadczenie o posiadaniu przez cudzoziemca lub osobę, na której utrzymaniu ten cudzoziemiec pozostaje, środków pieniężnych w banku lub spółdzielczej kasie oszczędnościowo-kredytowej mających siedzibę na terytorium Polski lub innego państwa członkowskiego UE, państwa EFTA – strony umowy o EOG lub Konfederacji Szwajcarskiej</w:t>
      </w:r>
      <w:r w:rsidRPr="00052EE0">
        <w:rPr>
          <w:rFonts w:ascii="Garamond" w:eastAsia="Times New Roman" w:hAnsi="Garamond" w:cs="Arial"/>
          <w:color w:val="1B1B1B"/>
          <w:sz w:val="20"/>
          <w:szCs w:val="20"/>
          <w:lang w:eastAsia="pl-PL"/>
        </w:rPr>
        <w:t xml:space="preserve">, </w:t>
      </w:r>
    </w:p>
    <w:p w14:paraId="5F43FBDD" w14:textId="77777777" w:rsidR="00807756" w:rsidRPr="00807756" w:rsidRDefault="00807756" w:rsidP="00902825">
      <w:pPr>
        <w:pStyle w:val="Akapitzlist"/>
        <w:numPr>
          <w:ilvl w:val="1"/>
          <w:numId w:val="39"/>
        </w:numPr>
        <w:spacing w:after="0" w:line="240" w:lineRule="auto"/>
        <w:jc w:val="both"/>
        <w:textAlignment w:val="baseline"/>
        <w:rPr>
          <w:rFonts w:ascii="Garamond" w:eastAsia="Times New Roman" w:hAnsi="Garamond" w:cs="Arial"/>
          <w:color w:val="1B1B1B"/>
          <w:sz w:val="20"/>
          <w:szCs w:val="20"/>
          <w:lang w:eastAsia="pl-PL"/>
        </w:rPr>
      </w:pPr>
      <w:r w:rsidRPr="00807756">
        <w:rPr>
          <w:rFonts w:ascii="Garamond" w:hAnsi="Garamond"/>
          <w:sz w:val="20"/>
          <w:szCs w:val="20"/>
        </w:rPr>
        <w:t>zaświadczenie o zatrudnieniu i wysokości zarobków cudzoziemca lub osoby, na której utrzymaniu ten cudzoziemiec pozostaje</w:t>
      </w:r>
      <w:r>
        <w:rPr>
          <w:rFonts w:ascii="Garamond" w:hAnsi="Garamond"/>
          <w:sz w:val="20"/>
          <w:szCs w:val="20"/>
        </w:rPr>
        <w:t>;</w:t>
      </w:r>
    </w:p>
    <w:p w14:paraId="4E222B2B" w14:textId="77777777" w:rsidR="00902825" w:rsidRPr="00052EE0" w:rsidRDefault="0051449C" w:rsidP="00902825">
      <w:pPr>
        <w:pStyle w:val="Akapitzlist"/>
        <w:numPr>
          <w:ilvl w:val="1"/>
          <w:numId w:val="39"/>
        </w:numPr>
        <w:spacing w:after="0" w:line="240" w:lineRule="auto"/>
        <w:jc w:val="both"/>
        <w:textAlignment w:val="baseline"/>
        <w:rPr>
          <w:rFonts w:ascii="Garamond" w:eastAsia="Times New Roman" w:hAnsi="Garamond" w:cs="Arial"/>
          <w:color w:val="1B1B1B"/>
          <w:sz w:val="20"/>
          <w:szCs w:val="20"/>
          <w:lang w:eastAsia="pl-PL"/>
        </w:rPr>
      </w:pPr>
      <w:r w:rsidRPr="00052EE0">
        <w:rPr>
          <w:rFonts w:ascii="Garamond" w:eastAsia="Times New Roman" w:hAnsi="Garamond" w:cs="Arial"/>
          <w:color w:val="1B1B1B"/>
          <w:sz w:val="20"/>
          <w:szCs w:val="20"/>
          <w:lang w:eastAsia="pl-PL"/>
        </w:rPr>
        <w:t xml:space="preserve">czek podróżny, </w:t>
      </w:r>
    </w:p>
    <w:p w14:paraId="0FDF0151" w14:textId="77777777" w:rsidR="008F2540" w:rsidRPr="008F2540" w:rsidRDefault="0051449C" w:rsidP="00902825">
      <w:pPr>
        <w:pStyle w:val="Akapitzlist"/>
        <w:numPr>
          <w:ilvl w:val="1"/>
          <w:numId w:val="39"/>
        </w:numPr>
        <w:spacing w:after="0" w:line="240" w:lineRule="auto"/>
        <w:jc w:val="both"/>
        <w:textAlignment w:val="baseline"/>
        <w:rPr>
          <w:rFonts w:ascii="Garamond" w:eastAsia="Times New Roman" w:hAnsi="Garamond" w:cs="Arial"/>
          <w:color w:val="1B1B1B"/>
          <w:sz w:val="20"/>
          <w:szCs w:val="20"/>
          <w:u w:val="single"/>
          <w:lang w:eastAsia="pl-PL"/>
        </w:rPr>
      </w:pPr>
      <w:r w:rsidRPr="00052EE0">
        <w:rPr>
          <w:rFonts w:ascii="Garamond" w:eastAsia="Times New Roman" w:hAnsi="Garamond" w:cs="Arial"/>
          <w:color w:val="1B1B1B"/>
          <w:sz w:val="20"/>
          <w:szCs w:val="20"/>
          <w:lang w:eastAsia="pl-PL"/>
        </w:rPr>
        <w:t xml:space="preserve">zaświadczenie o wysokości limitu na karcie kredytowej wydane przez bank, który wystawił kartę kredytową, </w:t>
      </w:r>
    </w:p>
    <w:p w14:paraId="79423B17" w14:textId="77777777" w:rsidR="0051449C" w:rsidRPr="008F2540" w:rsidRDefault="0051449C" w:rsidP="00902825">
      <w:pPr>
        <w:pStyle w:val="Akapitzlist"/>
        <w:numPr>
          <w:ilvl w:val="1"/>
          <w:numId w:val="39"/>
        </w:numPr>
        <w:spacing w:after="0" w:line="240" w:lineRule="auto"/>
        <w:jc w:val="both"/>
        <w:textAlignment w:val="baseline"/>
        <w:rPr>
          <w:rFonts w:ascii="Garamond" w:eastAsia="Times New Roman" w:hAnsi="Garamond" w:cs="Arial"/>
          <w:color w:val="1B1B1B"/>
          <w:sz w:val="20"/>
          <w:szCs w:val="20"/>
          <w:u w:val="single"/>
          <w:lang w:eastAsia="pl-PL"/>
        </w:rPr>
      </w:pPr>
      <w:r w:rsidRPr="00052EE0">
        <w:rPr>
          <w:rFonts w:ascii="Garamond" w:eastAsia="Times New Roman" w:hAnsi="Garamond" w:cs="Arial"/>
          <w:color w:val="1B1B1B"/>
          <w:sz w:val="20"/>
          <w:szCs w:val="20"/>
          <w:lang w:eastAsia="pl-PL"/>
        </w:rPr>
        <w:lastRenderedPageBreak/>
        <w:t>dokument potwierdzający przyznanie stypendium krajowego lub zagranicznego wraz ze wskazaniem okresu oraz wysokości świadczenia</w:t>
      </w:r>
      <w:r w:rsidR="00807756">
        <w:rPr>
          <w:rFonts w:ascii="Garamond" w:eastAsia="Times New Roman" w:hAnsi="Garamond" w:cs="Arial"/>
          <w:color w:val="1B1B1B"/>
          <w:sz w:val="20"/>
          <w:szCs w:val="20"/>
          <w:lang w:eastAsia="pl-PL"/>
        </w:rPr>
        <w:t>.</w:t>
      </w:r>
    </w:p>
    <w:p w14:paraId="7CE1EA2C" w14:textId="77777777" w:rsidR="00807756" w:rsidRPr="00807756" w:rsidRDefault="00807756" w:rsidP="00214DA0">
      <w:pPr>
        <w:pStyle w:val="Standard"/>
        <w:rPr>
          <w:rFonts w:ascii="Garamond" w:eastAsia="Times New Roman" w:hAnsi="Garamond" w:cs="Arial"/>
          <w:b/>
          <w:color w:val="1B1B1B"/>
          <w:sz w:val="20"/>
          <w:szCs w:val="20"/>
          <w:u w:val="single"/>
          <w:lang w:eastAsia="pl-PL"/>
        </w:rPr>
      </w:pPr>
      <w:r w:rsidRPr="00807756">
        <w:rPr>
          <w:rFonts w:ascii="Garamond" w:eastAsia="Times New Roman" w:hAnsi="Garamond" w:cs="Arial"/>
          <w:b/>
          <w:color w:val="1B1B1B"/>
          <w:sz w:val="20"/>
          <w:szCs w:val="20"/>
          <w:u w:val="single"/>
          <w:lang w:eastAsia="pl-PL"/>
        </w:rPr>
        <w:t>UWAGA! Łączna wysokość wymaganych środków to suma:</w:t>
      </w:r>
    </w:p>
    <w:p w14:paraId="01E18DE7" w14:textId="77777777" w:rsidR="008F2540" w:rsidRDefault="008F2540" w:rsidP="006D19BA">
      <w:pPr>
        <w:pStyle w:val="Standard"/>
        <w:numPr>
          <w:ilvl w:val="0"/>
          <w:numId w:val="40"/>
        </w:numPr>
        <w:rPr>
          <w:rFonts w:ascii="Garamond" w:eastAsia="Times New Roman" w:hAnsi="Garamond" w:cs="Arial"/>
          <w:color w:val="1B1B1B"/>
          <w:sz w:val="20"/>
          <w:szCs w:val="20"/>
          <w:lang w:eastAsia="pl-PL"/>
        </w:rPr>
      </w:pPr>
      <w:r>
        <w:rPr>
          <w:rFonts w:ascii="Garamond" w:eastAsia="Times New Roman" w:hAnsi="Garamond" w:cs="Arial"/>
          <w:color w:val="1B1B1B"/>
          <w:sz w:val="20"/>
          <w:szCs w:val="20"/>
          <w:lang w:eastAsia="pl-PL"/>
        </w:rPr>
        <w:t>koszt</w:t>
      </w:r>
      <w:r w:rsidR="00807756">
        <w:rPr>
          <w:rFonts w:ascii="Garamond" w:eastAsia="Times New Roman" w:hAnsi="Garamond" w:cs="Arial"/>
          <w:color w:val="1B1B1B"/>
          <w:sz w:val="20"/>
          <w:szCs w:val="20"/>
          <w:lang w:eastAsia="pl-PL"/>
        </w:rPr>
        <w:t>ów</w:t>
      </w:r>
      <w:r>
        <w:rPr>
          <w:rFonts w:ascii="Garamond" w:eastAsia="Times New Roman" w:hAnsi="Garamond" w:cs="Arial"/>
          <w:color w:val="1B1B1B"/>
          <w:sz w:val="20"/>
          <w:szCs w:val="20"/>
          <w:lang w:eastAsia="pl-PL"/>
        </w:rPr>
        <w:t xml:space="preserve"> utrzymania - </w:t>
      </w:r>
      <w:r w:rsidRPr="00DB53AE">
        <w:rPr>
          <w:rFonts w:ascii="Garamond" w:eastAsia="Times New Roman" w:hAnsi="Garamond" w:cs="Arial"/>
          <w:color w:val="1B1B1B"/>
          <w:sz w:val="20"/>
          <w:szCs w:val="20"/>
          <w:lang w:eastAsia="pl-PL"/>
        </w:rPr>
        <w:t xml:space="preserve"> </w:t>
      </w:r>
      <w:r>
        <w:rPr>
          <w:rFonts w:ascii="Garamond" w:eastAsia="Times New Roman" w:hAnsi="Garamond" w:cs="Arial"/>
          <w:color w:val="1B1B1B"/>
          <w:sz w:val="20"/>
          <w:szCs w:val="20"/>
          <w:lang w:eastAsia="pl-PL"/>
        </w:rPr>
        <w:t>powyżej</w:t>
      </w:r>
      <w:r w:rsidRPr="00DB53AE">
        <w:rPr>
          <w:rFonts w:ascii="Garamond" w:eastAsia="Times New Roman" w:hAnsi="Garamond" w:cs="Arial"/>
          <w:color w:val="1B1B1B"/>
          <w:sz w:val="20"/>
          <w:szCs w:val="20"/>
          <w:lang w:eastAsia="pl-PL"/>
        </w:rPr>
        <w:t> </w:t>
      </w:r>
      <w:r w:rsidRPr="00052EE0">
        <w:rPr>
          <w:rFonts w:ascii="Garamond" w:eastAsia="Times New Roman" w:hAnsi="Garamond" w:cs="Arial"/>
          <w:b/>
          <w:bCs/>
          <w:color w:val="1B1B1B"/>
          <w:sz w:val="20"/>
          <w:szCs w:val="20"/>
          <w:lang w:eastAsia="pl-PL"/>
        </w:rPr>
        <w:t>776</w:t>
      </w:r>
      <w:r w:rsidRPr="00DB53AE">
        <w:rPr>
          <w:rFonts w:ascii="Garamond" w:eastAsia="Times New Roman" w:hAnsi="Garamond" w:cs="Arial"/>
          <w:color w:val="1B1B1B"/>
          <w:sz w:val="20"/>
          <w:szCs w:val="20"/>
          <w:lang w:eastAsia="pl-PL"/>
        </w:rPr>
        <w:t xml:space="preserve"> zł </w:t>
      </w:r>
      <w:r w:rsidRPr="00052EE0">
        <w:rPr>
          <w:rFonts w:ascii="Garamond" w:eastAsia="Times New Roman" w:hAnsi="Garamond" w:cs="Arial"/>
          <w:color w:val="1B1B1B"/>
          <w:sz w:val="20"/>
          <w:szCs w:val="20"/>
          <w:lang w:eastAsia="pl-PL"/>
        </w:rPr>
        <w:t>na każdy miesiąc</w:t>
      </w:r>
      <w:r w:rsidR="00807756">
        <w:rPr>
          <w:rFonts w:ascii="Garamond" w:eastAsia="Times New Roman" w:hAnsi="Garamond" w:cs="Arial"/>
          <w:color w:val="1B1B1B"/>
          <w:sz w:val="20"/>
          <w:szCs w:val="20"/>
          <w:lang w:eastAsia="pl-PL"/>
        </w:rPr>
        <w:t xml:space="preserve"> pobytu</w:t>
      </w:r>
      <w:r w:rsidRPr="00DB53AE">
        <w:rPr>
          <w:rFonts w:ascii="Garamond" w:eastAsia="Times New Roman" w:hAnsi="Garamond" w:cs="Arial"/>
          <w:color w:val="1B1B1B"/>
          <w:sz w:val="20"/>
          <w:szCs w:val="20"/>
          <w:lang w:eastAsia="pl-PL"/>
        </w:rPr>
        <w:t>,</w:t>
      </w:r>
      <w:r w:rsidRPr="008F2540">
        <w:rPr>
          <w:rFonts w:ascii="Garamond" w:eastAsia="Times New Roman" w:hAnsi="Garamond" w:cs="Arial"/>
          <w:color w:val="1B1B1B"/>
          <w:sz w:val="20"/>
          <w:szCs w:val="20"/>
          <w:lang w:eastAsia="pl-PL"/>
        </w:rPr>
        <w:t xml:space="preserve"> </w:t>
      </w:r>
      <w:r w:rsidR="00B357AB">
        <w:rPr>
          <w:rFonts w:ascii="Garamond" w:eastAsia="Times New Roman" w:hAnsi="Garamond" w:cs="Arial"/>
          <w:color w:val="1B1B1B"/>
          <w:sz w:val="20"/>
          <w:szCs w:val="20"/>
          <w:lang w:eastAsia="pl-PL"/>
        </w:rPr>
        <w:t>np. na 3 lata to 36 x 776,01 zł = 27 936, 36 zł</w:t>
      </w:r>
    </w:p>
    <w:p w14:paraId="450D8A65" w14:textId="327F8D83" w:rsidR="00807756" w:rsidRDefault="00807756" w:rsidP="006D19BA">
      <w:pPr>
        <w:pStyle w:val="Standard"/>
        <w:numPr>
          <w:ilvl w:val="0"/>
          <w:numId w:val="40"/>
        </w:numPr>
        <w:rPr>
          <w:rFonts w:ascii="Garamond" w:eastAsia="Times New Roman" w:hAnsi="Garamond" w:cs="Arial"/>
          <w:color w:val="1B1B1B"/>
          <w:sz w:val="20"/>
          <w:szCs w:val="20"/>
          <w:lang w:eastAsia="pl-PL"/>
        </w:rPr>
      </w:pPr>
      <w:r>
        <w:rPr>
          <w:rFonts w:ascii="Garamond" w:eastAsia="Times New Roman" w:hAnsi="Garamond" w:cs="Arial"/>
          <w:color w:val="1B1B1B"/>
          <w:sz w:val="20"/>
          <w:szCs w:val="20"/>
          <w:lang w:eastAsia="pl-PL"/>
        </w:rPr>
        <w:t xml:space="preserve">kosztów zamieszkania – łączne koszty za zamieszkanie </w:t>
      </w:r>
      <w:r w:rsidR="00512D56">
        <w:rPr>
          <w:rFonts w:ascii="Garamond" w:eastAsia="Times New Roman" w:hAnsi="Garamond" w:cs="Arial"/>
          <w:color w:val="1B1B1B"/>
          <w:sz w:val="20"/>
          <w:szCs w:val="20"/>
          <w:lang w:eastAsia="pl-PL"/>
        </w:rPr>
        <w:t xml:space="preserve">przez okres pobytu </w:t>
      </w:r>
      <w:r>
        <w:rPr>
          <w:rFonts w:ascii="Garamond" w:eastAsia="Times New Roman" w:hAnsi="Garamond" w:cs="Arial"/>
          <w:color w:val="1B1B1B"/>
          <w:sz w:val="20"/>
          <w:szCs w:val="20"/>
          <w:lang w:eastAsia="pl-PL"/>
        </w:rPr>
        <w:t xml:space="preserve">np. </w:t>
      </w:r>
      <w:r w:rsidRPr="00807756">
        <w:rPr>
          <w:rFonts w:ascii="Garamond" w:eastAsia="Times New Roman" w:hAnsi="Garamond" w:cs="Arial"/>
          <w:color w:val="1B1B1B"/>
          <w:sz w:val="20"/>
          <w:szCs w:val="20"/>
          <w:u w:val="single"/>
          <w:lang w:eastAsia="pl-PL"/>
        </w:rPr>
        <w:t xml:space="preserve">wysokość </w:t>
      </w:r>
      <w:r w:rsidR="00E02F29">
        <w:rPr>
          <w:rFonts w:ascii="Garamond" w:eastAsia="Times New Roman" w:hAnsi="Garamond" w:cs="Arial"/>
          <w:color w:val="1B1B1B"/>
          <w:sz w:val="20"/>
          <w:szCs w:val="20"/>
          <w:u w:val="single"/>
          <w:lang w:eastAsia="pl-PL"/>
        </w:rPr>
        <w:t>miesięcznych</w:t>
      </w:r>
      <w:r w:rsidRPr="00807756">
        <w:rPr>
          <w:rFonts w:ascii="Garamond" w:eastAsia="Times New Roman" w:hAnsi="Garamond" w:cs="Arial"/>
          <w:color w:val="1B1B1B"/>
          <w:sz w:val="20"/>
          <w:szCs w:val="20"/>
          <w:u w:val="single"/>
          <w:lang w:eastAsia="pl-PL"/>
        </w:rPr>
        <w:t xml:space="preserve"> opłat za akademik</w:t>
      </w:r>
      <w:r>
        <w:rPr>
          <w:rFonts w:ascii="Garamond" w:eastAsia="Times New Roman" w:hAnsi="Garamond" w:cs="Arial"/>
          <w:color w:val="1B1B1B"/>
          <w:sz w:val="20"/>
          <w:szCs w:val="20"/>
          <w:lang w:eastAsia="pl-PL"/>
        </w:rPr>
        <w:t>/ za wynajmowane mieszkanie</w:t>
      </w:r>
      <w:r w:rsidR="00E02F29">
        <w:rPr>
          <w:rFonts w:ascii="Garamond" w:eastAsia="Times New Roman" w:hAnsi="Garamond" w:cs="Arial"/>
          <w:color w:val="1B1B1B"/>
          <w:sz w:val="20"/>
          <w:szCs w:val="20"/>
          <w:lang w:eastAsia="pl-PL"/>
        </w:rPr>
        <w:t xml:space="preserve"> x 36 miesięcy</w:t>
      </w:r>
      <w:r>
        <w:rPr>
          <w:rFonts w:ascii="Garamond" w:eastAsia="Times New Roman" w:hAnsi="Garamond" w:cs="Arial"/>
          <w:color w:val="1B1B1B"/>
          <w:sz w:val="20"/>
          <w:szCs w:val="20"/>
          <w:lang w:eastAsia="pl-PL"/>
        </w:rPr>
        <w:t xml:space="preserve"> ;</w:t>
      </w:r>
    </w:p>
    <w:p w14:paraId="3383165E" w14:textId="1C9CDA2A" w:rsidR="008F2540" w:rsidRDefault="00807756" w:rsidP="006D19BA">
      <w:pPr>
        <w:pStyle w:val="Standard"/>
        <w:numPr>
          <w:ilvl w:val="0"/>
          <w:numId w:val="40"/>
        </w:numPr>
        <w:rPr>
          <w:rFonts w:ascii="Garamond" w:eastAsia="Times New Roman" w:hAnsi="Garamond" w:cs="Arial"/>
          <w:color w:val="1B1B1B"/>
          <w:sz w:val="20"/>
          <w:szCs w:val="20"/>
          <w:lang w:eastAsia="pl-PL"/>
        </w:rPr>
      </w:pPr>
      <w:r>
        <w:rPr>
          <w:rFonts w:ascii="Garamond" w:eastAsia="Times New Roman" w:hAnsi="Garamond" w:cs="Arial"/>
          <w:color w:val="1B1B1B"/>
          <w:sz w:val="20"/>
          <w:szCs w:val="20"/>
          <w:lang w:eastAsia="pl-PL"/>
        </w:rPr>
        <w:t>kosztów</w:t>
      </w:r>
      <w:r w:rsidR="008F2540">
        <w:rPr>
          <w:rFonts w:ascii="Garamond" w:eastAsia="Times New Roman" w:hAnsi="Garamond" w:cs="Arial"/>
          <w:color w:val="1B1B1B"/>
          <w:sz w:val="20"/>
          <w:szCs w:val="20"/>
          <w:lang w:eastAsia="pl-PL"/>
        </w:rPr>
        <w:t xml:space="preserve"> nauki - </w:t>
      </w:r>
      <w:r w:rsidR="008F2540" w:rsidRPr="00052EE0">
        <w:rPr>
          <w:rFonts w:ascii="Garamond" w:eastAsia="Times New Roman" w:hAnsi="Garamond" w:cs="Arial"/>
          <w:b/>
          <w:bCs/>
          <w:color w:val="1B1B1B"/>
          <w:sz w:val="20"/>
          <w:szCs w:val="20"/>
          <w:lang w:eastAsia="pl-PL"/>
        </w:rPr>
        <w:t xml:space="preserve">czesne za cały aktualny rok akademicki </w:t>
      </w:r>
      <w:r w:rsidR="00B357AB">
        <w:rPr>
          <w:rFonts w:ascii="Garamond" w:eastAsia="Times New Roman" w:hAnsi="Garamond" w:cs="Arial"/>
          <w:b/>
          <w:bCs/>
          <w:color w:val="1B1B1B"/>
          <w:sz w:val="20"/>
          <w:szCs w:val="20"/>
          <w:lang w:eastAsia="pl-PL"/>
        </w:rPr>
        <w:t>(wlicza się, jeśli nie zostały już opłacone)</w:t>
      </w:r>
      <w:r w:rsidR="008F2540">
        <w:rPr>
          <w:rFonts w:ascii="Garamond" w:eastAsia="Times New Roman" w:hAnsi="Garamond" w:cs="Arial"/>
          <w:color w:val="1B1B1B"/>
          <w:sz w:val="20"/>
          <w:szCs w:val="20"/>
          <w:lang w:eastAsia="pl-PL"/>
        </w:rPr>
        <w:t>;</w:t>
      </w:r>
    </w:p>
    <w:p w14:paraId="57FB2AC5" w14:textId="234C186E" w:rsidR="006D19BA" w:rsidRDefault="00807756" w:rsidP="006D19BA">
      <w:pPr>
        <w:pStyle w:val="Standard"/>
        <w:numPr>
          <w:ilvl w:val="0"/>
          <w:numId w:val="40"/>
        </w:numPr>
        <w:rPr>
          <w:rFonts w:ascii="Garamond" w:eastAsia="Times New Roman" w:hAnsi="Garamond" w:cs="Arial"/>
          <w:color w:val="1B1B1B"/>
          <w:sz w:val="20"/>
          <w:szCs w:val="20"/>
          <w:lang w:eastAsia="pl-PL"/>
        </w:rPr>
      </w:pPr>
      <w:r>
        <w:rPr>
          <w:rFonts w:ascii="Garamond" w:eastAsia="Times New Roman" w:hAnsi="Garamond" w:cs="Arial"/>
          <w:color w:val="1B1B1B"/>
          <w:sz w:val="20"/>
          <w:szCs w:val="20"/>
          <w:lang w:eastAsia="pl-PL"/>
        </w:rPr>
        <w:t>kosztów</w:t>
      </w:r>
      <w:r w:rsidR="008F2540">
        <w:rPr>
          <w:rFonts w:ascii="Garamond" w:eastAsia="Times New Roman" w:hAnsi="Garamond" w:cs="Arial"/>
          <w:color w:val="1B1B1B"/>
          <w:sz w:val="20"/>
          <w:szCs w:val="20"/>
          <w:lang w:eastAsia="pl-PL"/>
        </w:rPr>
        <w:t xml:space="preserve"> powrotu </w:t>
      </w:r>
      <w:r w:rsidR="00CD4B63">
        <w:rPr>
          <w:rFonts w:ascii="Garamond" w:eastAsia="Times New Roman" w:hAnsi="Garamond" w:cs="Arial"/>
          <w:color w:val="1B1B1B"/>
          <w:sz w:val="20"/>
          <w:szCs w:val="20"/>
          <w:lang w:eastAsia="pl-PL"/>
        </w:rPr>
        <w:t>:</w:t>
      </w:r>
    </w:p>
    <w:p w14:paraId="46FDDE2D" w14:textId="49CCEFC4" w:rsidR="008F2540" w:rsidRDefault="008F2540" w:rsidP="00CD4B63">
      <w:pPr>
        <w:pStyle w:val="Standard"/>
        <w:numPr>
          <w:ilvl w:val="0"/>
          <w:numId w:val="42"/>
        </w:numPr>
        <w:rPr>
          <w:rFonts w:ascii="Garamond" w:eastAsia="Times New Roman" w:hAnsi="Garamond" w:cs="Arial"/>
          <w:color w:val="1B1B1B"/>
          <w:sz w:val="20"/>
          <w:szCs w:val="20"/>
          <w:lang w:eastAsia="pl-PL"/>
        </w:rPr>
      </w:pPr>
      <w:r w:rsidRPr="00052EE0">
        <w:rPr>
          <w:rFonts w:ascii="Garamond" w:eastAsia="Times New Roman" w:hAnsi="Garamond" w:cs="Arial"/>
          <w:b/>
          <w:bCs/>
          <w:color w:val="1B1B1B"/>
          <w:sz w:val="20"/>
          <w:szCs w:val="20"/>
          <w:lang w:eastAsia="pl-PL"/>
        </w:rPr>
        <w:t>200 złotych</w:t>
      </w:r>
      <w:r w:rsidRPr="00DB53AE">
        <w:rPr>
          <w:rFonts w:ascii="Garamond" w:eastAsia="Times New Roman" w:hAnsi="Garamond" w:cs="Arial"/>
          <w:color w:val="1B1B1B"/>
          <w:sz w:val="20"/>
          <w:szCs w:val="20"/>
          <w:lang w:eastAsia="pl-PL"/>
        </w:rPr>
        <w:t xml:space="preserve">, jeżeli </w:t>
      </w:r>
      <w:r w:rsidR="00E02F29">
        <w:rPr>
          <w:rFonts w:ascii="Garamond" w:eastAsia="Times New Roman" w:hAnsi="Garamond" w:cs="Arial"/>
          <w:color w:val="1B1B1B"/>
          <w:sz w:val="20"/>
          <w:szCs w:val="20"/>
          <w:lang w:eastAsia="pl-PL"/>
        </w:rPr>
        <w:t>c</w:t>
      </w:r>
      <w:r w:rsidRPr="00DB53AE">
        <w:rPr>
          <w:rFonts w:ascii="Garamond" w:eastAsia="Times New Roman" w:hAnsi="Garamond" w:cs="Arial"/>
          <w:color w:val="1B1B1B"/>
          <w:sz w:val="20"/>
          <w:szCs w:val="20"/>
          <w:lang w:eastAsia="pl-PL"/>
        </w:rPr>
        <w:t>udzoziemiec przybył z państwa sąsiadującego</w:t>
      </w:r>
      <w:r>
        <w:rPr>
          <w:rFonts w:ascii="Garamond" w:eastAsia="Times New Roman" w:hAnsi="Garamond" w:cs="Arial"/>
          <w:color w:val="1B1B1B"/>
          <w:sz w:val="20"/>
          <w:szCs w:val="20"/>
          <w:lang w:eastAsia="pl-PL"/>
        </w:rPr>
        <w:t xml:space="preserve"> </w:t>
      </w:r>
      <w:r w:rsidRPr="00DB53AE">
        <w:rPr>
          <w:rFonts w:ascii="Garamond" w:eastAsia="Times New Roman" w:hAnsi="Garamond" w:cs="Arial"/>
          <w:color w:val="1B1B1B"/>
          <w:sz w:val="20"/>
          <w:szCs w:val="20"/>
          <w:lang w:eastAsia="pl-PL"/>
        </w:rPr>
        <w:t>z Polską, </w:t>
      </w:r>
    </w:p>
    <w:p w14:paraId="14414FDF" w14:textId="77777777" w:rsidR="008F2540" w:rsidRDefault="008F2540" w:rsidP="00CD4B63">
      <w:pPr>
        <w:pStyle w:val="Standard"/>
        <w:numPr>
          <w:ilvl w:val="0"/>
          <w:numId w:val="42"/>
        </w:numPr>
        <w:rPr>
          <w:rFonts w:ascii="Garamond" w:eastAsia="Times New Roman" w:hAnsi="Garamond" w:cs="Arial"/>
          <w:color w:val="1B1B1B"/>
          <w:sz w:val="20"/>
          <w:szCs w:val="20"/>
          <w:lang w:eastAsia="pl-PL"/>
        </w:rPr>
      </w:pPr>
      <w:r w:rsidRPr="00052EE0">
        <w:rPr>
          <w:rFonts w:ascii="Garamond" w:eastAsia="Times New Roman" w:hAnsi="Garamond" w:cs="Arial"/>
          <w:b/>
          <w:bCs/>
          <w:color w:val="1B1B1B"/>
          <w:sz w:val="20"/>
          <w:szCs w:val="20"/>
          <w:lang w:eastAsia="pl-PL"/>
        </w:rPr>
        <w:t>500 złotych</w:t>
      </w:r>
      <w:r w:rsidRPr="00DB53AE">
        <w:rPr>
          <w:rFonts w:ascii="Garamond" w:eastAsia="Times New Roman" w:hAnsi="Garamond" w:cs="Arial"/>
          <w:color w:val="1B1B1B"/>
          <w:sz w:val="20"/>
          <w:szCs w:val="20"/>
          <w:lang w:eastAsia="pl-PL"/>
        </w:rPr>
        <w:t xml:space="preserve">, jeżeli przybył z państwa członkowskiego Unii Europejskiej innego niż wskazanego </w:t>
      </w:r>
      <w:r>
        <w:rPr>
          <w:rFonts w:ascii="Garamond" w:eastAsia="Times New Roman" w:hAnsi="Garamond" w:cs="Arial"/>
          <w:color w:val="1B1B1B"/>
          <w:sz w:val="20"/>
          <w:szCs w:val="20"/>
          <w:lang w:eastAsia="pl-PL"/>
        </w:rPr>
        <w:t>w</w:t>
      </w:r>
      <w:r w:rsidRPr="00DB53AE">
        <w:rPr>
          <w:rFonts w:ascii="Garamond" w:eastAsia="Times New Roman" w:hAnsi="Garamond" w:cs="Arial"/>
          <w:color w:val="1B1B1B"/>
          <w:sz w:val="20"/>
          <w:szCs w:val="20"/>
          <w:lang w:eastAsia="pl-PL"/>
        </w:rPr>
        <w:t>yżej, </w:t>
      </w:r>
    </w:p>
    <w:p w14:paraId="28A1EA97" w14:textId="54D8E761" w:rsidR="00214DA0" w:rsidRDefault="008F2540" w:rsidP="00CD4B63">
      <w:pPr>
        <w:pStyle w:val="Standard"/>
        <w:numPr>
          <w:ilvl w:val="0"/>
          <w:numId w:val="42"/>
        </w:numPr>
        <w:rPr>
          <w:rFonts w:ascii="Garamond" w:eastAsia="Times New Roman" w:hAnsi="Garamond" w:cs="Arial"/>
          <w:color w:val="1B1B1B"/>
          <w:sz w:val="20"/>
          <w:szCs w:val="20"/>
          <w:lang w:eastAsia="pl-PL"/>
        </w:rPr>
      </w:pPr>
      <w:r w:rsidRPr="00052EE0">
        <w:rPr>
          <w:rFonts w:ascii="Garamond" w:eastAsia="Times New Roman" w:hAnsi="Garamond" w:cs="Arial"/>
          <w:b/>
          <w:bCs/>
          <w:color w:val="1B1B1B"/>
          <w:sz w:val="20"/>
          <w:szCs w:val="20"/>
          <w:lang w:eastAsia="pl-PL"/>
        </w:rPr>
        <w:t>2500 złotych</w:t>
      </w:r>
      <w:r w:rsidRPr="00DB53AE">
        <w:rPr>
          <w:rFonts w:ascii="Garamond" w:eastAsia="Times New Roman" w:hAnsi="Garamond" w:cs="Arial"/>
          <w:color w:val="1B1B1B"/>
          <w:sz w:val="20"/>
          <w:szCs w:val="20"/>
          <w:lang w:eastAsia="pl-PL"/>
        </w:rPr>
        <w:t>, jeżeli przybył z państwa niebędącego członkiem Unii Europejskiej</w:t>
      </w:r>
      <w:r>
        <w:rPr>
          <w:rFonts w:ascii="Garamond" w:eastAsia="Times New Roman" w:hAnsi="Garamond" w:cs="Arial"/>
          <w:color w:val="1B1B1B"/>
          <w:sz w:val="20"/>
          <w:szCs w:val="20"/>
          <w:lang w:eastAsia="pl-PL"/>
        </w:rPr>
        <w:t>;</w:t>
      </w:r>
    </w:p>
    <w:p w14:paraId="63E3EEF7" w14:textId="77777777" w:rsidR="008F2540" w:rsidRPr="00052EE0" w:rsidRDefault="008F2540" w:rsidP="008F2540">
      <w:pPr>
        <w:pStyle w:val="Standard"/>
        <w:ind w:left="708" w:firstLine="708"/>
        <w:rPr>
          <w:rFonts w:ascii="Garamond" w:hAnsi="Garamond" w:cs="Tahoma"/>
          <w:sz w:val="22"/>
          <w:szCs w:val="22"/>
        </w:rPr>
      </w:pPr>
    </w:p>
    <w:p w14:paraId="3A53755D" w14:textId="77777777" w:rsidR="00214DA0" w:rsidRPr="002929E0" w:rsidRDefault="00214DA0" w:rsidP="00214DA0">
      <w:pPr>
        <w:pStyle w:val="Standard"/>
        <w:ind w:left="360"/>
        <w:jc w:val="center"/>
        <w:rPr>
          <w:rFonts w:ascii="Garamond" w:hAnsi="Garamond" w:cs="Times New Roman"/>
          <w:b/>
          <w:bCs/>
          <w:sz w:val="22"/>
          <w:szCs w:val="22"/>
          <w:u w:val="single"/>
        </w:rPr>
      </w:pPr>
      <w:r w:rsidRPr="002929E0">
        <w:rPr>
          <w:rFonts w:ascii="Garamond" w:hAnsi="Garamond" w:cs="Times New Roman"/>
          <w:b/>
          <w:bCs/>
          <w:sz w:val="22"/>
          <w:szCs w:val="22"/>
          <w:u w:val="single"/>
        </w:rPr>
        <w:t>Opłata skarbowa</w:t>
      </w:r>
      <w:r w:rsidRPr="002929E0">
        <w:rPr>
          <w:rFonts w:ascii="Garamond" w:hAnsi="Garamond" w:cs="Times New Roman"/>
          <w:b/>
          <w:bCs/>
          <w:sz w:val="22"/>
          <w:szCs w:val="22"/>
        </w:rPr>
        <w:t xml:space="preserve"> za udzielenie zezwolenia na pobyt czasowy z tyt. studiów </w:t>
      </w:r>
      <w:r w:rsidRPr="002929E0">
        <w:rPr>
          <w:rFonts w:ascii="Garamond" w:hAnsi="Garamond" w:cs="Times New Roman"/>
          <w:b/>
          <w:bCs/>
          <w:sz w:val="22"/>
          <w:szCs w:val="22"/>
          <w:u w:val="single"/>
        </w:rPr>
        <w:t>wynosi 340zł</w:t>
      </w:r>
    </w:p>
    <w:p w14:paraId="2ECA3F63" w14:textId="77777777" w:rsidR="00214DA0" w:rsidRPr="002929E0" w:rsidRDefault="00214DA0" w:rsidP="00214DA0">
      <w:pPr>
        <w:pStyle w:val="Standard"/>
        <w:ind w:left="345"/>
        <w:jc w:val="center"/>
        <w:rPr>
          <w:rFonts w:ascii="Garamond" w:hAnsi="Garamond" w:cs="Times New Roman"/>
          <w:sz w:val="22"/>
          <w:szCs w:val="22"/>
          <w:u w:val="single"/>
        </w:rPr>
      </w:pPr>
      <w:r w:rsidRPr="002929E0">
        <w:rPr>
          <w:rFonts w:ascii="Garamond" w:hAnsi="Garamond" w:cs="Times New Roman"/>
          <w:sz w:val="22"/>
          <w:szCs w:val="22"/>
          <w:u w:val="single"/>
        </w:rPr>
        <w:t>Wpłaty należy dokonać na rachunek :</w:t>
      </w:r>
    </w:p>
    <w:p w14:paraId="1BDF38E7" w14:textId="77777777" w:rsidR="00214DA0" w:rsidRPr="002929E0" w:rsidRDefault="00214DA0" w:rsidP="00214DA0">
      <w:pPr>
        <w:pStyle w:val="Standard"/>
        <w:jc w:val="center"/>
        <w:rPr>
          <w:rFonts w:ascii="Garamond" w:hAnsi="Garamond" w:cs="Times New Roman"/>
          <w:sz w:val="22"/>
          <w:szCs w:val="22"/>
        </w:rPr>
      </w:pPr>
      <w:r w:rsidRPr="002929E0">
        <w:rPr>
          <w:rFonts w:ascii="Garamond" w:hAnsi="Garamond" w:cs="Times New Roman"/>
          <w:sz w:val="22"/>
          <w:szCs w:val="22"/>
        </w:rPr>
        <w:t>Urząd Miasta Olsztyna – Wydział Podatków i Opłat,</w:t>
      </w:r>
    </w:p>
    <w:p w14:paraId="5D96B24F" w14:textId="77777777" w:rsidR="00214DA0" w:rsidRPr="002929E0" w:rsidRDefault="00214DA0" w:rsidP="00214DA0">
      <w:pPr>
        <w:pStyle w:val="Standard"/>
        <w:jc w:val="center"/>
        <w:rPr>
          <w:rFonts w:ascii="Garamond" w:hAnsi="Garamond" w:cs="Times New Roman"/>
          <w:sz w:val="22"/>
          <w:szCs w:val="22"/>
        </w:rPr>
      </w:pPr>
      <w:r w:rsidRPr="002929E0">
        <w:rPr>
          <w:rFonts w:ascii="Garamond" w:hAnsi="Garamond" w:cs="Times New Roman"/>
          <w:sz w:val="22"/>
          <w:szCs w:val="22"/>
        </w:rPr>
        <w:t>Plac Jana Pawła II nr 1, 10-101 Olsztyn</w:t>
      </w:r>
    </w:p>
    <w:p w14:paraId="794369F8" w14:textId="77777777" w:rsidR="00214DA0" w:rsidRPr="002929E0" w:rsidRDefault="00214DA0" w:rsidP="00214DA0">
      <w:pPr>
        <w:pStyle w:val="Standard"/>
        <w:jc w:val="center"/>
        <w:rPr>
          <w:rFonts w:ascii="Garamond" w:hAnsi="Garamond" w:cs="Times New Roman"/>
          <w:b/>
          <w:bCs/>
          <w:sz w:val="22"/>
          <w:szCs w:val="22"/>
        </w:rPr>
      </w:pPr>
      <w:r w:rsidRPr="002929E0">
        <w:rPr>
          <w:rFonts w:ascii="Garamond" w:hAnsi="Garamond" w:cs="Times New Roman"/>
          <w:b/>
          <w:bCs/>
          <w:sz w:val="22"/>
          <w:szCs w:val="22"/>
        </w:rPr>
        <w:t>PKO Bank Polski S.A. 63 1020 3541 0000 5002 0290 3227</w:t>
      </w:r>
    </w:p>
    <w:p w14:paraId="2A45572A" w14:textId="6E2EC344" w:rsidR="00214DA0" w:rsidRPr="002929E0" w:rsidRDefault="00214DA0" w:rsidP="00214DA0">
      <w:pPr>
        <w:pStyle w:val="Standard"/>
        <w:jc w:val="center"/>
        <w:rPr>
          <w:rFonts w:ascii="Garamond" w:hAnsi="Garamond" w:cs="Times New Roman"/>
          <w:sz w:val="22"/>
          <w:szCs w:val="22"/>
        </w:rPr>
      </w:pPr>
      <w:r w:rsidRPr="002929E0">
        <w:rPr>
          <w:rFonts w:ascii="Garamond" w:hAnsi="Garamond" w:cs="Times New Roman"/>
          <w:sz w:val="22"/>
          <w:szCs w:val="22"/>
        </w:rPr>
        <w:t xml:space="preserve">z tytułu „opłata za zezwolenie na pobyt czasowy z tyt. </w:t>
      </w:r>
      <w:r w:rsidR="00663438" w:rsidRPr="002929E0">
        <w:rPr>
          <w:rFonts w:ascii="Garamond" w:hAnsi="Garamond" w:cs="Times New Roman"/>
          <w:sz w:val="22"/>
          <w:szCs w:val="22"/>
        </w:rPr>
        <w:t>S</w:t>
      </w:r>
      <w:r w:rsidRPr="002929E0">
        <w:rPr>
          <w:rFonts w:ascii="Garamond" w:hAnsi="Garamond" w:cs="Times New Roman"/>
          <w:sz w:val="22"/>
          <w:szCs w:val="22"/>
        </w:rPr>
        <w:t>tudiów</w:t>
      </w:r>
      <w:r w:rsidR="00663438">
        <w:rPr>
          <w:rFonts w:ascii="Garamond" w:hAnsi="Garamond" w:cs="Times New Roman"/>
          <w:sz w:val="22"/>
          <w:szCs w:val="22"/>
        </w:rPr>
        <w:t>, imię i nazwisko cudzoziemca</w:t>
      </w:r>
      <w:r w:rsidRPr="002929E0">
        <w:rPr>
          <w:rFonts w:ascii="Garamond" w:hAnsi="Garamond" w:cs="Times New Roman"/>
          <w:sz w:val="22"/>
          <w:szCs w:val="22"/>
        </w:rPr>
        <w:t>”</w:t>
      </w:r>
    </w:p>
    <w:p w14:paraId="56AE0ACB" w14:textId="77777777" w:rsidR="00E47B0A" w:rsidRDefault="00E47B0A" w:rsidP="00E47B0A">
      <w:pPr>
        <w:pStyle w:val="Standard"/>
        <w:rPr>
          <w:rFonts w:ascii="Garamond" w:hAnsi="Garamond" w:cs="Times New Roman"/>
          <w:b/>
          <w:bCs/>
          <w:sz w:val="20"/>
          <w:szCs w:val="20"/>
        </w:rPr>
      </w:pPr>
      <w:r>
        <w:rPr>
          <w:rFonts w:ascii="Garamond" w:hAnsi="Garamond" w:cs="Times New Roman"/>
          <w:b/>
          <w:bCs/>
          <w:sz w:val="20"/>
          <w:szCs w:val="20"/>
        </w:rPr>
        <w:t>Uwaga !</w:t>
      </w:r>
    </w:p>
    <w:p w14:paraId="6DE0EC61" w14:textId="77777777" w:rsidR="00E47B0A" w:rsidRPr="00E47B0A" w:rsidRDefault="00E47B0A" w:rsidP="00E47B0A">
      <w:pPr>
        <w:pStyle w:val="Bezodstpw"/>
        <w:rPr>
          <w:rFonts w:ascii="Garamond" w:hAnsi="Garamond"/>
          <w:sz w:val="20"/>
          <w:szCs w:val="20"/>
        </w:rPr>
      </w:pPr>
    </w:p>
    <w:p w14:paraId="68D92EE3" w14:textId="77777777" w:rsidR="00E47B0A" w:rsidRPr="00E47B0A" w:rsidRDefault="00E47B0A" w:rsidP="00E47B0A">
      <w:pPr>
        <w:pStyle w:val="Bezodstpw"/>
        <w:numPr>
          <w:ilvl w:val="0"/>
          <w:numId w:val="45"/>
        </w:numPr>
        <w:jc w:val="both"/>
        <w:rPr>
          <w:rFonts w:ascii="Garamond" w:hAnsi="Garamond"/>
          <w:sz w:val="20"/>
          <w:szCs w:val="20"/>
        </w:rPr>
      </w:pPr>
      <w:r w:rsidRPr="00E47B0A">
        <w:rPr>
          <w:rFonts w:ascii="Garamond" w:hAnsi="Garamond"/>
          <w:sz w:val="20"/>
          <w:szCs w:val="20"/>
        </w:rPr>
        <w:t>Wniosek należy złożyć osobiście w czasie zgodnego z prawem pobytu na terytorium Rzeczypospolitej Polskiej.</w:t>
      </w:r>
    </w:p>
    <w:p w14:paraId="6EE898CC" w14:textId="77777777" w:rsidR="00E47B0A" w:rsidRPr="00E47B0A" w:rsidRDefault="00E47B0A" w:rsidP="00E47B0A">
      <w:pPr>
        <w:pStyle w:val="Bezodstpw"/>
        <w:numPr>
          <w:ilvl w:val="0"/>
          <w:numId w:val="45"/>
        </w:numPr>
        <w:jc w:val="both"/>
        <w:rPr>
          <w:rFonts w:ascii="Garamond" w:hAnsi="Garamond"/>
          <w:sz w:val="20"/>
          <w:szCs w:val="20"/>
        </w:rPr>
      </w:pPr>
      <w:r w:rsidRPr="00E47B0A">
        <w:rPr>
          <w:rFonts w:ascii="Garamond" w:hAnsi="Garamond"/>
          <w:sz w:val="20"/>
          <w:szCs w:val="20"/>
        </w:rPr>
        <w:t>Od cudzoziemca pobiera się odciski linii papilarnych (dotyczy osób powyżej 6. roku życia).</w:t>
      </w:r>
    </w:p>
    <w:p w14:paraId="6C3ABE3F" w14:textId="77777777" w:rsidR="00E47B0A" w:rsidRPr="00E47B0A" w:rsidRDefault="00E47B0A" w:rsidP="00E47B0A">
      <w:pPr>
        <w:pStyle w:val="Bezodstpw"/>
        <w:numPr>
          <w:ilvl w:val="0"/>
          <w:numId w:val="45"/>
        </w:numPr>
        <w:jc w:val="both"/>
        <w:rPr>
          <w:rFonts w:ascii="Garamond" w:hAnsi="Garamond"/>
          <w:sz w:val="20"/>
          <w:szCs w:val="20"/>
          <w:lang w:eastAsia="pl-PL"/>
        </w:rPr>
      </w:pPr>
      <w:r w:rsidRPr="00E47B0A">
        <w:rPr>
          <w:rFonts w:ascii="Garamond" w:hAnsi="Garamond"/>
          <w:sz w:val="20"/>
          <w:szCs w:val="20"/>
        </w:rPr>
        <w:t xml:space="preserve">Jeżeli termin na złożenie wniosku został zachowany i wniosek nie zawiera braków formalnych lub braki zostały uzupełnione w terminie, można uzyskać odcisk stempla w paszporcie. Stempel potwierdza złożenie wniosku </w:t>
      </w:r>
      <w:r w:rsidRPr="00E47B0A">
        <w:rPr>
          <w:rFonts w:ascii="Garamond" w:hAnsi="Garamond"/>
          <w:sz w:val="20"/>
          <w:szCs w:val="20"/>
        </w:rPr>
        <w:br/>
        <w:t xml:space="preserve">o udzielenie zezwolenia na pobyt czasowy (art. 108 </w:t>
      </w:r>
      <w:proofErr w:type="spellStart"/>
      <w:r w:rsidRPr="00E47B0A">
        <w:rPr>
          <w:rFonts w:ascii="Garamond" w:hAnsi="Garamond"/>
          <w:sz w:val="20"/>
          <w:szCs w:val="20"/>
        </w:rPr>
        <w:t>u.o.c</w:t>
      </w:r>
      <w:proofErr w:type="spellEnd"/>
      <w:r w:rsidRPr="00E47B0A">
        <w:rPr>
          <w:rFonts w:ascii="Garamond" w:hAnsi="Garamond"/>
          <w:sz w:val="20"/>
          <w:szCs w:val="20"/>
        </w:rPr>
        <w:t>.).</w:t>
      </w:r>
    </w:p>
    <w:p w14:paraId="24A165B5" w14:textId="77777777" w:rsidR="00E47B0A" w:rsidRPr="00E47B0A" w:rsidRDefault="00E47B0A" w:rsidP="00E47B0A">
      <w:pPr>
        <w:pStyle w:val="Bezodstpw"/>
        <w:numPr>
          <w:ilvl w:val="0"/>
          <w:numId w:val="45"/>
        </w:numPr>
        <w:jc w:val="both"/>
        <w:rPr>
          <w:rFonts w:ascii="Garamond" w:hAnsi="Garamond"/>
          <w:sz w:val="20"/>
          <w:szCs w:val="20"/>
          <w:lang w:eastAsia="pl-PL"/>
        </w:rPr>
      </w:pPr>
      <w:r w:rsidRPr="00E47B0A">
        <w:rPr>
          <w:rFonts w:ascii="Garamond" w:hAnsi="Garamond"/>
          <w:sz w:val="20"/>
          <w:szCs w:val="20"/>
          <w:lang w:eastAsia="pl-PL"/>
        </w:rPr>
        <w:t xml:space="preserve">Brakujące w sprawie dokumenty można wysłać pocztą na adres urzędu (Wydział Spraw Obywatelskich </w:t>
      </w:r>
      <w:r w:rsidRPr="00E47B0A">
        <w:rPr>
          <w:rFonts w:ascii="Garamond" w:hAnsi="Garamond"/>
          <w:sz w:val="20"/>
          <w:szCs w:val="20"/>
          <w:lang w:eastAsia="pl-PL"/>
        </w:rPr>
        <w:br/>
        <w:t xml:space="preserve">i Cudzoziemców, Warmińsko-Mazurski Urząd Wojewódzki, ul Piłsudskiego 7/9, 10-575 Olsztyn) </w:t>
      </w:r>
      <w:r w:rsidRPr="00E47B0A">
        <w:rPr>
          <w:rFonts w:ascii="Garamond" w:hAnsi="Garamond"/>
          <w:sz w:val="20"/>
          <w:szCs w:val="20"/>
          <w:lang w:eastAsia="pl-PL"/>
        </w:rPr>
        <w:br/>
        <w:t xml:space="preserve">z dopiskiem numeru sprawy lub pozostawić po pobraniu biletu z </w:t>
      </w:r>
      <w:proofErr w:type="spellStart"/>
      <w:r w:rsidRPr="00E47B0A">
        <w:rPr>
          <w:rFonts w:ascii="Garamond" w:hAnsi="Garamond"/>
          <w:sz w:val="20"/>
          <w:szCs w:val="20"/>
          <w:lang w:eastAsia="pl-PL"/>
        </w:rPr>
        <w:t>kolejkomatu</w:t>
      </w:r>
      <w:proofErr w:type="spellEnd"/>
      <w:r w:rsidRPr="00E47B0A">
        <w:rPr>
          <w:rFonts w:ascii="Garamond" w:hAnsi="Garamond"/>
          <w:sz w:val="20"/>
          <w:szCs w:val="20"/>
          <w:lang w:eastAsia="pl-PL"/>
        </w:rPr>
        <w:t xml:space="preserve"> w pokoju nr 6 w godzinach </w:t>
      </w:r>
      <w:r w:rsidRPr="00E47B0A">
        <w:rPr>
          <w:rFonts w:ascii="Garamond" w:hAnsi="Garamond"/>
          <w:sz w:val="20"/>
          <w:szCs w:val="20"/>
          <w:lang w:eastAsia="pl-PL"/>
        </w:rPr>
        <w:br/>
        <w:t>od 8 do 15.</w:t>
      </w:r>
    </w:p>
    <w:p w14:paraId="5EC79D1B" w14:textId="77777777" w:rsidR="00E47B0A" w:rsidRPr="00E47B0A" w:rsidRDefault="00E47B0A" w:rsidP="00E47B0A">
      <w:pPr>
        <w:pStyle w:val="Bezodstpw"/>
        <w:numPr>
          <w:ilvl w:val="0"/>
          <w:numId w:val="45"/>
        </w:numPr>
        <w:jc w:val="both"/>
        <w:rPr>
          <w:rFonts w:ascii="Garamond" w:eastAsia="Times New Roman" w:hAnsi="Garamond"/>
          <w:sz w:val="20"/>
          <w:szCs w:val="20"/>
          <w:lang w:eastAsia="pl-PL"/>
        </w:rPr>
      </w:pPr>
      <w:r w:rsidRPr="00E47B0A">
        <w:rPr>
          <w:rFonts w:ascii="Garamond" w:eastAsia="Times New Roman" w:hAnsi="Garamond"/>
          <w:sz w:val="20"/>
          <w:szCs w:val="20"/>
          <w:lang w:eastAsia="pl-PL"/>
        </w:rPr>
        <w:t xml:space="preserve">Po pobraniu biletu z </w:t>
      </w:r>
      <w:proofErr w:type="spellStart"/>
      <w:r w:rsidRPr="00E47B0A">
        <w:rPr>
          <w:rFonts w:ascii="Garamond" w:eastAsia="Times New Roman" w:hAnsi="Garamond"/>
          <w:sz w:val="20"/>
          <w:szCs w:val="20"/>
          <w:lang w:eastAsia="pl-PL"/>
        </w:rPr>
        <w:t>kolejkomatu</w:t>
      </w:r>
      <w:proofErr w:type="spellEnd"/>
      <w:r w:rsidRPr="00E47B0A">
        <w:rPr>
          <w:rFonts w:ascii="Garamond" w:eastAsia="Times New Roman" w:hAnsi="Garamond"/>
          <w:sz w:val="20"/>
          <w:szCs w:val="20"/>
          <w:lang w:eastAsia="pl-PL"/>
        </w:rPr>
        <w:t xml:space="preserve"> w pokoju  nr 6 w godzinach 8-15 można uzyskać informacje </w:t>
      </w:r>
      <w:r w:rsidRPr="00E47B0A">
        <w:rPr>
          <w:rFonts w:ascii="Garamond" w:eastAsia="Times New Roman" w:hAnsi="Garamond"/>
          <w:sz w:val="20"/>
          <w:szCs w:val="20"/>
          <w:lang w:eastAsia="pl-PL"/>
        </w:rPr>
        <w:br/>
        <w:t>w sprawie.</w:t>
      </w:r>
    </w:p>
    <w:p w14:paraId="2AE2F22C" w14:textId="77777777" w:rsidR="00E47B0A" w:rsidRPr="00E47B0A" w:rsidRDefault="00E47B0A" w:rsidP="00E47B0A">
      <w:pPr>
        <w:pStyle w:val="Bezodstpw"/>
        <w:numPr>
          <w:ilvl w:val="0"/>
          <w:numId w:val="45"/>
        </w:numPr>
        <w:jc w:val="both"/>
        <w:rPr>
          <w:rFonts w:ascii="Garamond" w:eastAsia="Times New Roman" w:hAnsi="Garamond"/>
          <w:sz w:val="20"/>
          <w:szCs w:val="20"/>
          <w:lang w:eastAsia="pl-PL"/>
        </w:rPr>
      </w:pPr>
      <w:r w:rsidRPr="00E47B0A">
        <w:rPr>
          <w:rFonts w:ascii="Garamond" w:eastAsia="Times New Roman" w:hAnsi="Garamond"/>
          <w:b/>
          <w:bCs/>
          <w:sz w:val="20"/>
          <w:szCs w:val="20"/>
          <w:lang w:eastAsia="pl-PL"/>
        </w:rPr>
        <w:t>Prosimy składać oryginały dokumentów, a nie kserokopie.</w:t>
      </w:r>
      <w:r w:rsidRPr="00E47B0A">
        <w:rPr>
          <w:rFonts w:ascii="Garamond" w:eastAsia="Times New Roman" w:hAnsi="Garamond"/>
          <w:sz w:val="20"/>
          <w:szCs w:val="20"/>
          <w:lang w:eastAsia="pl-PL"/>
        </w:rPr>
        <w:t xml:space="preserve"> Zamiast oryginału </w:t>
      </w:r>
      <w:r w:rsidRPr="00E47B0A">
        <w:rPr>
          <w:rFonts w:ascii="Garamond" w:eastAsia="Times New Roman" w:hAnsi="Garamond"/>
          <w:sz w:val="20"/>
          <w:szCs w:val="20"/>
          <w:u w:val="single"/>
          <w:lang w:eastAsia="pl-PL"/>
        </w:rPr>
        <w:t xml:space="preserve">można złożyć kopię potwierdzoną przez notariusza albo radcę prawnego lub adwokata, który jest pełnomocnikiem w sprawie. Dodatkowo, upoważniony pracownik urzędu może potwierdzić kopię za zgodność z okazanym oryginałem. </w:t>
      </w:r>
      <w:r w:rsidRPr="00E47B0A">
        <w:rPr>
          <w:rFonts w:ascii="Garamond" w:eastAsia="Times New Roman" w:hAnsi="Garamond"/>
          <w:sz w:val="20"/>
          <w:szCs w:val="20"/>
          <w:lang w:eastAsia="pl-PL"/>
        </w:rPr>
        <w:t xml:space="preserve">Po zakończeniu sprawy oryginały dokumentów nie są zwracane (art. 76a par. 2 i 2b K.p.a.). </w:t>
      </w:r>
    </w:p>
    <w:p w14:paraId="5F7141E6" w14:textId="77777777" w:rsidR="00E47B0A" w:rsidRPr="00E47B0A" w:rsidRDefault="00E47B0A" w:rsidP="00E47B0A">
      <w:pPr>
        <w:pStyle w:val="Bezodstpw"/>
        <w:numPr>
          <w:ilvl w:val="0"/>
          <w:numId w:val="45"/>
        </w:numPr>
        <w:jc w:val="both"/>
        <w:rPr>
          <w:rFonts w:ascii="Garamond" w:eastAsia="Times New Roman" w:hAnsi="Garamond"/>
          <w:sz w:val="20"/>
          <w:szCs w:val="20"/>
          <w:lang w:eastAsia="pl-PL"/>
        </w:rPr>
      </w:pPr>
      <w:r w:rsidRPr="00E47B0A">
        <w:rPr>
          <w:rFonts w:ascii="Garamond" w:eastAsia="Times New Roman" w:hAnsi="Garamond"/>
          <w:sz w:val="20"/>
          <w:szCs w:val="20"/>
          <w:lang w:eastAsia="pl-PL"/>
        </w:rPr>
        <w:t xml:space="preserve">Dokumenty w języku obcym należy złożyć razem z ich tłumaczeniem na język polski, dokonanym przez tłumacza przysięgłego w Polsce. (art. 8 ust. 2 </w:t>
      </w:r>
      <w:proofErr w:type="spellStart"/>
      <w:r w:rsidRPr="00E47B0A">
        <w:rPr>
          <w:rFonts w:ascii="Garamond" w:eastAsia="Times New Roman" w:hAnsi="Garamond"/>
          <w:sz w:val="20"/>
          <w:szCs w:val="20"/>
          <w:lang w:eastAsia="pl-PL"/>
        </w:rPr>
        <w:t>u.o.c</w:t>
      </w:r>
      <w:proofErr w:type="spellEnd"/>
      <w:r w:rsidRPr="00E47B0A">
        <w:rPr>
          <w:rFonts w:ascii="Garamond" w:eastAsia="Times New Roman" w:hAnsi="Garamond"/>
          <w:sz w:val="20"/>
          <w:szCs w:val="20"/>
          <w:lang w:eastAsia="pl-PL"/>
        </w:rPr>
        <w:t>.)</w:t>
      </w:r>
    </w:p>
    <w:p w14:paraId="16F9EC13" w14:textId="77777777" w:rsidR="00E47B0A" w:rsidRPr="00E47B0A" w:rsidRDefault="00E47B0A" w:rsidP="00E47B0A">
      <w:pPr>
        <w:pStyle w:val="Bezodstpw"/>
        <w:numPr>
          <w:ilvl w:val="0"/>
          <w:numId w:val="45"/>
        </w:numPr>
        <w:jc w:val="both"/>
        <w:rPr>
          <w:rFonts w:ascii="Garamond" w:eastAsia="Times New Roman" w:hAnsi="Garamond"/>
          <w:sz w:val="20"/>
          <w:szCs w:val="20"/>
          <w:lang w:eastAsia="pl-PL"/>
        </w:rPr>
      </w:pPr>
      <w:r w:rsidRPr="00E47B0A">
        <w:rPr>
          <w:rFonts w:ascii="Garamond" w:eastAsia="Times New Roman" w:hAnsi="Garamond"/>
          <w:sz w:val="20"/>
          <w:szCs w:val="20"/>
          <w:lang w:eastAsia="pl-PL"/>
        </w:rPr>
        <w:t>Cudzoziemiec ma prawo do czynnego udziału w postępowaniu, a przed wydaniem decyzji – do wypowiedzenia się co do zebranych dowodów i materiałów oraz zgłoszonych żądań. Oznacza to m.in. możliwość przesłania do nas w toku postępowania, przed wydaniem decyzji – oświadczeń, wyjaśnień, wniosków dowodowych lub innych dokumentów, które mogą przyczynić się do pozytywnego rozpatrzenia wniosku (art. 10 K.p.a.).</w:t>
      </w:r>
    </w:p>
    <w:p w14:paraId="0CE24E60" w14:textId="77777777" w:rsidR="00E47B0A" w:rsidRPr="00E47B0A" w:rsidRDefault="00E47B0A" w:rsidP="00E47B0A">
      <w:pPr>
        <w:pStyle w:val="Bezodstpw"/>
        <w:numPr>
          <w:ilvl w:val="0"/>
          <w:numId w:val="45"/>
        </w:numPr>
        <w:jc w:val="both"/>
        <w:rPr>
          <w:rFonts w:ascii="Garamond" w:eastAsia="Times New Roman" w:hAnsi="Garamond"/>
          <w:sz w:val="20"/>
          <w:szCs w:val="20"/>
          <w:lang w:eastAsia="pl-PL"/>
        </w:rPr>
      </w:pPr>
      <w:r w:rsidRPr="00E47B0A">
        <w:rPr>
          <w:rFonts w:ascii="Garamond" w:eastAsia="Times New Roman" w:hAnsi="Garamond"/>
          <w:sz w:val="20"/>
          <w:szCs w:val="20"/>
          <w:lang w:eastAsia="pl-PL"/>
        </w:rPr>
        <w:t>Można wyznaczyć pełnomocnika, czyli osobę, która będzie reprezentować cudzoziemca. Jeżeli Pan/Pani to zrobi, pisma będziemy wysyłać do pełnomocnika. (art. 32 i 33 K.p.a.)</w:t>
      </w:r>
    </w:p>
    <w:p w14:paraId="60E57890" w14:textId="77777777" w:rsidR="00E47B0A" w:rsidRPr="00E47B0A" w:rsidRDefault="00E47B0A" w:rsidP="00E47B0A">
      <w:pPr>
        <w:pStyle w:val="Bezodstpw"/>
        <w:numPr>
          <w:ilvl w:val="0"/>
          <w:numId w:val="45"/>
        </w:numPr>
        <w:jc w:val="both"/>
        <w:rPr>
          <w:rFonts w:ascii="Garamond" w:eastAsia="Times New Roman" w:hAnsi="Garamond"/>
          <w:sz w:val="20"/>
          <w:szCs w:val="20"/>
          <w:lang w:eastAsia="pl-PL"/>
        </w:rPr>
      </w:pPr>
      <w:r w:rsidRPr="00E47B0A">
        <w:rPr>
          <w:rFonts w:ascii="Garamond" w:eastAsia="Times New Roman" w:hAnsi="Garamond"/>
          <w:sz w:val="20"/>
          <w:szCs w:val="20"/>
          <w:lang w:eastAsia="pl-PL"/>
        </w:rPr>
        <w:t xml:space="preserve">W każdym momencie postępowania cudzoziemiec lub pełnomocnik ma prawo wglądu w akta sprawy. Zapoznanie </w:t>
      </w:r>
      <w:r w:rsidRPr="00E47B0A">
        <w:rPr>
          <w:rFonts w:ascii="Garamond" w:eastAsia="Times New Roman" w:hAnsi="Garamond"/>
          <w:sz w:val="20"/>
          <w:szCs w:val="20"/>
          <w:lang w:eastAsia="pl-PL"/>
        </w:rPr>
        <w:br/>
        <w:t>z aktami oznacza możliwość przejrzenia dokumentów, które zebrano w sprawie. Podczas udostępniania akt nie zapewniany obecności inspektora prowadzącego sprawę, nie udzielamy porad ani informacji odnośnie stanu sprawy, nie przyjmujemy uzupełnień dokumentów. Aby umówić się na udostępnienie akt, proszę skontaktować się telefonicznie 89 52 32 612 lub mailowo cudzoziemcy@uw.olsztyn.pl</w:t>
      </w:r>
    </w:p>
    <w:p w14:paraId="5E4F1549" w14:textId="77777777" w:rsidR="00E47B0A" w:rsidRPr="00E47B0A" w:rsidRDefault="00E47B0A" w:rsidP="00E47B0A">
      <w:pPr>
        <w:pStyle w:val="Bezodstpw"/>
        <w:numPr>
          <w:ilvl w:val="0"/>
          <w:numId w:val="45"/>
        </w:numPr>
        <w:jc w:val="both"/>
        <w:rPr>
          <w:rFonts w:ascii="Garamond" w:eastAsia="Times New Roman" w:hAnsi="Garamond"/>
          <w:b/>
          <w:bCs/>
          <w:sz w:val="20"/>
          <w:szCs w:val="20"/>
          <w:lang w:eastAsia="pl-PL"/>
        </w:rPr>
      </w:pPr>
      <w:r w:rsidRPr="00E47B0A">
        <w:rPr>
          <w:rFonts w:ascii="Garamond" w:eastAsia="Times New Roman" w:hAnsi="Garamond"/>
          <w:b/>
          <w:bCs/>
          <w:sz w:val="20"/>
          <w:szCs w:val="20"/>
          <w:lang w:eastAsia="pl-PL"/>
        </w:rPr>
        <w:t xml:space="preserve">Jeżeli cudzoziemiec zmieni miejsce pobytu lub adres do wysyłania korespondencji, musi o tym poinformować Urząd (pismo odręcznie podpisane). Jeżeli cudzoziemiec tego nie zrobi, będziemy wysyłać pisma na adres, który podał wcześniej ze skutkiem doręczenia. (art. 41 </w:t>
      </w:r>
      <w:proofErr w:type="spellStart"/>
      <w:r w:rsidRPr="00E47B0A">
        <w:rPr>
          <w:rFonts w:ascii="Garamond" w:eastAsia="Times New Roman" w:hAnsi="Garamond"/>
          <w:b/>
          <w:bCs/>
          <w:sz w:val="20"/>
          <w:szCs w:val="20"/>
          <w:lang w:eastAsia="pl-PL"/>
        </w:rPr>
        <w:t>K.p.a</w:t>
      </w:r>
      <w:proofErr w:type="spellEnd"/>
      <w:r w:rsidRPr="00E47B0A">
        <w:rPr>
          <w:rFonts w:ascii="Garamond" w:eastAsia="Times New Roman" w:hAnsi="Garamond"/>
          <w:b/>
          <w:bCs/>
          <w:sz w:val="20"/>
          <w:szCs w:val="20"/>
          <w:lang w:eastAsia="pl-PL"/>
        </w:rPr>
        <w:t>).</w:t>
      </w:r>
    </w:p>
    <w:p w14:paraId="1AF07DB8" w14:textId="77777777" w:rsidR="00E47B0A" w:rsidRPr="00E47B0A" w:rsidRDefault="00E47B0A" w:rsidP="00E47B0A">
      <w:pPr>
        <w:pStyle w:val="Bezodstpw"/>
        <w:numPr>
          <w:ilvl w:val="0"/>
          <w:numId w:val="45"/>
        </w:numPr>
        <w:jc w:val="both"/>
        <w:rPr>
          <w:rFonts w:ascii="Garamond" w:eastAsia="Times New Roman" w:hAnsi="Garamond"/>
          <w:sz w:val="20"/>
          <w:szCs w:val="20"/>
          <w:lang w:eastAsia="pl-PL"/>
        </w:rPr>
      </w:pPr>
      <w:r w:rsidRPr="00E47B0A">
        <w:rPr>
          <w:rFonts w:ascii="Garamond" w:eastAsia="Times New Roman" w:hAnsi="Garamond"/>
          <w:sz w:val="20"/>
          <w:szCs w:val="20"/>
          <w:lang w:eastAsia="pl-PL"/>
        </w:rPr>
        <w:t xml:space="preserve">Jeżeli cudzoziemiec wyjeżdża za granicę, prosimy wskazać pełnomocnika, czyli osobę, do której będziemy wysyłać listy i jej adres do doręczeń w Polsce. Nie będziemy wysyłać listów za granicę, lecz do pełnomocnika. Jeżeli cudzoziemiec tego nie zrobi, pisma zostaną w aktach sprawy i będą uznane za doręczone. (art. 40 </w:t>
      </w:r>
      <w:r w:rsidRPr="00E47B0A">
        <w:rPr>
          <w:rFonts w:ascii="Garamond" w:eastAsia="Times New Roman" w:hAnsi="Garamond"/>
          <w:color w:val="000000"/>
          <w:sz w:val="20"/>
          <w:szCs w:val="20"/>
          <w:lang w:eastAsia="pl-PL"/>
        </w:rPr>
        <w:t>§ 4 i 5 K.p.a.)</w:t>
      </w:r>
    </w:p>
    <w:p w14:paraId="1713BA69" w14:textId="77777777" w:rsidR="00E47B0A" w:rsidRPr="00E47B0A" w:rsidRDefault="00E47B0A" w:rsidP="00E47B0A">
      <w:pPr>
        <w:pStyle w:val="Bezodstpw"/>
        <w:numPr>
          <w:ilvl w:val="0"/>
          <w:numId w:val="45"/>
        </w:numPr>
        <w:jc w:val="both"/>
        <w:rPr>
          <w:rStyle w:val="markedcontent"/>
          <w:bCs/>
          <w:sz w:val="20"/>
          <w:szCs w:val="20"/>
        </w:rPr>
      </w:pPr>
      <w:r w:rsidRPr="00E47B0A">
        <w:rPr>
          <w:rFonts w:ascii="Garamond" w:hAnsi="Garamond" w:cstheme="minorHAnsi"/>
          <w:sz w:val="20"/>
          <w:szCs w:val="20"/>
        </w:rPr>
        <w:t xml:space="preserve">Pouczenie o zasadach i trybie </w:t>
      </w:r>
      <w:r w:rsidRPr="00E47B0A">
        <w:rPr>
          <w:rStyle w:val="markedcontent"/>
          <w:rFonts w:ascii="Garamond" w:hAnsi="Garamond" w:cstheme="minorHAnsi"/>
          <w:sz w:val="20"/>
          <w:szCs w:val="20"/>
        </w:rPr>
        <w:t xml:space="preserve">postępowania oraz o przysługujących cudzoziemcowi prawach i ciążących na nim obowiązkach znajduje się na stronie: </w:t>
      </w:r>
      <w:hyperlink r:id="rId5" w:history="1">
        <w:r w:rsidRPr="00E47B0A">
          <w:rPr>
            <w:rStyle w:val="Hipercze"/>
            <w:rFonts w:ascii="Garamond" w:hAnsi="Garamond" w:cstheme="minorHAnsi"/>
            <w:sz w:val="20"/>
            <w:szCs w:val="20"/>
          </w:rPr>
          <w:t>https://www.gov.pl/web/uw-warminsko-mazurski/cudzoziemcy---pouczenie</w:t>
        </w:r>
      </w:hyperlink>
      <w:r w:rsidRPr="00E47B0A">
        <w:rPr>
          <w:rStyle w:val="markedcontent"/>
          <w:rFonts w:ascii="Garamond" w:hAnsi="Garamond" w:cstheme="minorHAnsi"/>
          <w:sz w:val="20"/>
          <w:szCs w:val="20"/>
          <w:u w:val="single"/>
        </w:rPr>
        <w:t>.</w:t>
      </w:r>
    </w:p>
    <w:p w14:paraId="6AE31B52" w14:textId="77777777" w:rsidR="00E47B0A" w:rsidRPr="00E47B0A" w:rsidRDefault="00E47B0A" w:rsidP="00E47B0A">
      <w:pPr>
        <w:pStyle w:val="Bezodstpw"/>
        <w:numPr>
          <w:ilvl w:val="0"/>
          <w:numId w:val="45"/>
        </w:numPr>
        <w:jc w:val="both"/>
        <w:rPr>
          <w:rStyle w:val="markedcontent"/>
          <w:rFonts w:ascii="Garamond" w:hAnsi="Garamond"/>
          <w:bCs/>
          <w:sz w:val="20"/>
          <w:szCs w:val="20"/>
        </w:rPr>
      </w:pPr>
      <w:r w:rsidRPr="00E47B0A">
        <w:rPr>
          <w:rStyle w:val="markedcontent"/>
          <w:rFonts w:ascii="Garamond" w:hAnsi="Garamond" w:cstheme="minorHAnsi"/>
          <w:sz w:val="20"/>
          <w:szCs w:val="20"/>
        </w:rPr>
        <w:t xml:space="preserve">Informacje o aktualnym sposobie obsługi klienta można znaleźć na stronie </w:t>
      </w:r>
      <w:r w:rsidRPr="00E47B0A">
        <w:rPr>
          <w:rStyle w:val="markedcontent"/>
          <w:rFonts w:ascii="Garamond" w:hAnsi="Garamond" w:cstheme="minorHAnsi"/>
          <w:sz w:val="20"/>
          <w:szCs w:val="20"/>
          <w:u w:val="single"/>
        </w:rPr>
        <w:t>www.olsztyn.uw.gov.pl</w:t>
      </w:r>
    </w:p>
    <w:p w14:paraId="259BF614" w14:textId="77777777" w:rsidR="00E47B0A" w:rsidRDefault="00E47B0A" w:rsidP="00E47B0A">
      <w:pPr>
        <w:pStyle w:val="Bezodstpw"/>
        <w:jc w:val="both"/>
      </w:pPr>
    </w:p>
    <w:p w14:paraId="5880A325" w14:textId="1696ED5A" w:rsidR="004C7277" w:rsidRPr="00052EE0" w:rsidRDefault="004C7277" w:rsidP="004C7277">
      <w:pPr>
        <w:pStyle w:val="Bezodstpw"/>
        <w:rPr>
          <w:rFonts w:ascii="Garamond" w:hAnsi="Garamond" w:cs="Times New Roman"/>
          <w:b/>
          <w:color w:val="000000"/>
          <w:sz w:val="20"/>
          <w:szCs w:val="20"/>
        </w:rPr>
      </w:pPr>
      <w:r w:rsidRPr="00052EE0">
        <w:rPr>
          <w:rFonts w:ascii="Garamond" w:hAnsi="Garamond" w:cs="Times New Roman"/>
          <w:b/>
          <w:color w:val="000000"/>
          <w:sz w:val="20"/>
          <w:szCs w:val="20"/>
        </w:rPr>
        <w:t>WYDAWANY DOKUMENT:</w:t>
      </w:r>
    </w:p>
    <w:p w14:paraId="59FFB3E2" w14:textId="77777777" w:rsidR="004941BE" w:rsidRPr="00052EE0" w:rsidRDefault="004941BE" w:rsidP="004C7277">
      <w:pPr>
        <w:pStyle w:val="Bezodstpw"/>
        <w:rPr>
          <w:rFonts w:ascii="Garamond" w:hAnsi="Garamond" w:cs="Times New Roman"/>
          <w:b/>
          <w:color w:val="000000"/>
          <w:sz w:val="20"/>
          <w:szCs w:val="20"/>
        </w:rPr>
      </w:pPr>
    </w:p>
    <w:p w14:paraId="41A4BF17" w14:textId="77777777" w:rsidR="00B95C8D" w:rsidRPr="00052EE0" w:rsidRDefault="004941BE" w:rsidP="004941BE">
      <w:pPr>
        <w:pStyle w:val="Bezodstpw"/>
        <w:numPr>
          <w:ilvl w:val="0"/>
          <w:numId w:val="34"/>
        </w:numPr>
        <w:jc w:val="both"/>
        <w:rPr>
          <w:rFonts w:ascii="Garamond" w:hAnsi="Garamond" w:cs="Times New Roman"/>
          <w:b/>
          <w:sz w:val="20"/>
          <w:szCs w:val="20"/>
        </w:rPr>
      </w:pPr>
      <w:r w:rsidRPr="00052EE0">
        <w:rPr>
          <w:rFonts w:ascii="Garamond" w:hAnsi="Garamond" w:cs="Times New Roman"/>
          <w:sz w:val="20"/>
          <w:szCs w:val="20"/>
          <w:shd w:val="clear" w:color="auto" w:fill="FFFFFF"/>
        </w:rPr>
        <w:lastRenderedPageBreak/>
        <w:t xml:space="preserve">Po uzyskaniu tego zezwolenia cudzoziemiec </w:t>
      </w:r>
      <w:r w:rsidRPr="00052EE0">
        <w:rPr>
          <w:rFonts w:ascii="Garamond" w:hAnsi="Garamond" w:cs="Times New Roman"/>
          <w:b/>
          <w:sz w:val="20"/>
          <w:szCs w:val="20"/>
          <w:shd w:val="clear" w:color="auto" w:fill="FFFFFF"/>
        </w:rPr>
        <w:t>może wykonywać pracę w Polsce bez konieczności posiadania zezwolenia na pracę.</w:t>
      </w:r>
      <w:r w:rsidRPr="00052EE0">
        <w:rPr>
          <w:rFonts w:ascii="Garamond" w:hAnsi="Garamond" w:cs="Times New Roman"/>
          <w:sz w:val="20"/>
          <w:szCs w:val="20"/>
          <w:shd w:val="clear" w:color="auto" w:fill="FFFFFF"/>
        </w:rPr>
        <w:t xml:space="preserve"> W karcie pobytu, wydanej w związku z udzieleniem cudzoziemcowi zezwolenia na pobyt czasowy, zamieszczana jest adnotacja </w:t>
      </w:r>
      <w:r w:rsidRPr="00052EE0">
        <w:rPr>
          <w:rFonts w:ascii="Garamond" w:hAnsi="Garamond" w:cs="Times New Roman"/>
          <w:sz w:val="20"/>
          <w:szCs w:val="20"/>
          <w:u w:val="single"/>
          <w:shd w:val="clear" w:color="auto" w:fill="FFFFFF"/>
        </w:rPr>
        <w:t>,,dostęp do rynku pracy”.</w:t>
      </w:r>
    </w:p>
    <w:p w14:paraId="6843B4F6" w14:textId="77777777" w:rsidR="00B41286" w:rsidRPr="00052EE0" w:rsidRDefault="00B41286" w:rsidP="004575EF">
      <w:pPr>
        <w:pStyle w:val="Bezodstpw"/>
        <w:numPr>
          <w:ilvl w:val="0"/>
          <w:numId w:val="27"/>
        </w:numPr>
        <w:jc w:val="both"/>
        <w:rPr>
          <w:rFonts w:ascii="Garamond" w:hAnsi="Garamond" w:cs="Times New Roman"/>
          <w:sz w:val="20"/>
          <w:szCs w:val="20"/>
        </w:rPr>
      </w:pPr>
      <w:r w:rsidRPr="00052EE0">
        <w:rPr>
          <w:rFonts w:ascii="Garamond" w:hAnsi="Garamond" w:cs="Times New Roman"/>
          <w:sz w:val="20"/>
          <w:szCs w:val="20"/>
          <w:u w:val="single"/>
        </w:rPr>
        <w:t>Pierwszego zezwolenia w celu kształcenia się na studiach</w:t>
      </w:r>
      <w:r w:rsidRPr="00052EE0">
        <w:rPr>
          <w:rFonts w:ascii="Garamond" w:hAnsi="Garamond" w:cs="Times New Roman"/>
          <w:sz w:val="20"/>
          <w:szCs w:val="20"/>
        </w:rPr>
        <w:t xml:space="preserve">, cudzoziemcowi, który podejmuje </w:t>
      </w:r>
      <w:r w:rsidRPr="00052EE0">
        <w:rPr>
          <w:rFonts w:ascii="Garamond" w:hAnsi="Garamond" w:cs="Times New Roman"/>
          <w:sz w:val="20"/>
          <w:szCs w:val="20"/>
          <w:u w:val="single"/>
        </w:rPr>
        <w:t>studia na pierwszym roku, udziela się na okres 15 miesięcy</w:t>
      </w:r>
      <w:r w:rsidRPr="00052EE0">
        <w:rPr>
          <w:rFonts w:ascii="Garamond" w:hAnsi="Garamond" w:cs="Times New Roman"/>
          <w:sz w:val="20"/>
          <w:szCs w:val="20"/>
        </w:rPr>
        <w:t>. Jeśli studia uzasadniają pobyt cudzoziemca na terytorium Rzeczypospolitej Polskiej przez okres krótszy niż 1 rok, pierwszego zezwolenia udziela się na czas trwania roku akademickiego lub studiów, przedłużony o 3 miesiące.</w:t>
      </w:r>
    </w:p>
    <w:p w14:paraId="088238E2" w14:textId="18EE22E6" w:rsidR="00B41286" w:rsidRPr="00052EE0" w:rsidRDefault="00512D56" w:rsidP="004575EF">
      <w:pPr>
        <w:pStyle w:val="Bezodstpw"/>
        <w:numPr>
          <w:ilvl w:val="0"/>
          <w:numId w:val="27"/>
        </w:numPr>
        <w:jc w:val="both"/>
        <w:rPr>
          <w:rFonts w:ascii="Garamond" w:hAnsi="Garamond" w:cs="Times New Roman"/>
          <w:sz w:val="20"/>
          <w:szCs w:val="20"/>
          <w:u w:val="single"/>
        </w:rPr>
      </w:pPr>
      <w:r>
        <w:rPr>
          <w:rFonts w:ascii="Garamond" w:hAnsi="Garamond" w:cs="Times New Roman"/>
          <w:sz w:val="20"/>
          <w:szCs w:val="20"/>
          <w:u w:val="single"/>
        </w:rPr>
        <w:t xml:space="preserve">W pozostałych przypadkach </w:t>
      </w:r>
      <w:r w:rsidR="00B41286" w:rsidRPr="00052EE0">
        <w:rPr>
          <w:rFonts w:ascii="Garamond" w:hAnsi="Garamond" w:cs="Times New Roman"/>
          <w:sz w:val="20"/>
          <w:szCs w:val="20"/>
          <w:u w:val="single"/>
        </w:rPr>
        <w:t>zezwolenie</w:t>
      </w:r>
      <w:r w:rsidR="00B41286" w:rsidRPr="00052EE0">
        <w:rPr>
          <w:rFonts w:ascii="Garamond" w:hAnsi="Garamond" w:cs="Times New Roman"/>
          <w:sz w:val="20"/>
          <w:szCs w:val="20"/>
        </w:rPr>
        <w:t xml:space="preserve"> na pobyt czasowy w celu kształcenia się na studiach </w:t>
      </w:r>
      <w:r w:rsidR="00B41286" w:rsidRPr="00052EE0">
        <w:rPr>
          <w:rFonts w:ascii="Garamond" w:hAnsi="Garamond" w:cs="Times New Roman"/>
          <w:sz w:val="20"/>
          <w:szCs w:val="20"/>
          <w:u w:val="single"/>
        </w:rPr>
        <w:t>udzielane jest na okres studiów, przedłużony o 3 miesiące, nie dłuższy jednak niż 3 lata.</w:t>
      </w:r>
    </w:p>
    <w:p w14:paraId="06CCDEB7" w14:textId="77777777" w:rsidR="00B95C8D" w:rsidRPr="00052EE0" w:rsidRDefault="00B95C8D" w:rsidP="004575EF">
      <w:pPr>
        <w:pStyle w:val="Bezodstpw"/>
        <w:numPr>
          <w:ilvl w:val="0"/>
          <w:numId w:val="17"/>
        </w:numPr>
        <w:jc w:val="both"/>
        <w:rPr>
          <w:rFonts w:ascii="Garamond" w:hAnsi="Garamond" w:cs="Times New Roman"/>
          <w:sz w:val="20"/>
          <w:szCs w:val="20"/>
        </w:rPr>
      </w:pPr>
      <w:r w:rsidRPr="00052EE0">
        <w:rPr>
          <w:rFonts w:ascii="Garamond" w:hAnsi="Garamond" w:cs="Times New Roman"/>
          <w:sz w:val="20"/>
          <w:szCs w:val="20"/>
        </w:rPr>
        <w:t>Cudzoziemcowi, który uzyskał zezwolenie na pobyt czasowy na terytorium Polski, wydawana jest </w:t>
      </w:r>
      <w:r w:rsidRPr="00052EE0">
        <w:rPr>
          <w:rStyle w:val="Pogrubienie"/>
          <w:rFonts w:ascii="Garamond" w:hAnsi="Garamond" w:cs="Times New Roman"/>
          <w:sz w:val="20"/>
          <w:szCs w:val="20"/>
        </w:rPr>
        <w:t>karta pobytu</w:t>
      </w:r>
      <w:r w:rsidRPr="00052EE0">
        <w:rPr>
          <w:rFonts w:ascii="Garamond" w:hAnsi="Garamond" w:cs="Times New Roman"/>
          <w:sz w:val="20"/>
          <w:szCs w:val="20"/>
        </w:rPr>
        <w:t xml:space="preserve">. </w:t>
      </w:r>
    </w:p>
    <w:p w14:paraId="7C88D730" w14:textId="02BD85C9" w:rsidR="00761AF2" w:rsidRPr="00052EE0" w:rsidRDefault="00761AF2" w:rsidP="004575EF">
      <w:pPr>
        <w:pStyle w:val="Bezodstpw"/>
        <w:numPr>
          <w:ilvl w:val="0"/>
          <w:numId w:val="17"/>
        </w:numPr>
        <w:jc w:val="both"/>
        <w:rPr>
          <w:rFonts w:ascii="Garamond" w:hAnsi="Garamond" w:cs="Times New Roman"/>
          <w:b/>
          <w:sz w:val="20"/>
          <w:szCs w:val="20"/>
        </w:rPr>
      </w:pPr>
      <w:r w:rsidRPr="00052EE0">
        <w:rPr>
          <w:rFonts w:ascii="Garamond" w:hAnsi="Garamond" w:cs="Times New Roman"/>
          <w:b/>
          <w:sz w:val="20"/>
          <w:szCs w:val="20"/>
          <w:shd w:val="clear" w:color="auto" w:fill="FFFFFF"/>
        </w:rPr>
        <w:t>Kartę pobytu należy odebrać osobiście.</w:t>
      </w:r>
      <w:r w:rsidRPr="00052EE0">
        <w:rPr>
          <w:rFonts w:ascii="Garamond" w:hAnsi="Garamond" w:cs="Times New Roman"/>
          <w:sz w:val="20"/>
          <w:szCs w:val="20"/>
          <w:shd w:val="clear" w:color="auto" w:fill="FFFFFF"/>
        </w:rPr>
        <w:t> </w:t>
      </w:r>
    </w:p>
    <w:p w14:paraId="28B43BEF" w14:textId="77777777" w:rsidR="00B95C8D" w:rsidRPr="00052EE0" w:rsidRDefault="00B95C8D" w:rsidP="004575EF">
      <w:pPr>
        <w:pStyle w:val="Bezodstpw"/>
        <w:numPr>
          <w:ilvl w:val="0"/>
          <w:numId w:val="17"/>
        </w:numPr>
        <w:jc w:val="both"/>
        <w:rPr>
          <w:rFonts w:ascii="Garamond" w:hAnsi="Garamond" w:cs="Times New Roman"/>
          <w:b/>
          <w:sz w:val="20"/>
          <w:szCs w:val="20"/>
        </w:rPr>
      </w:pPr>
      <w:r w:rsidRPr="00052EE0">
        <w:rPr>
          <w:rFonts w:ascii="Garamond" w:hAnsi="Garamond" w:cs="Times New Roman"/>
          <w:b/>
          <w:sz w:val="20"/>
          <w:szCs w:val="20"/>
        </w:rPr>
        <w:t>Karta pobytu</w:t>
      </w:r>
      <w:r w:rsidRPr="00052EE0">
        <w:rPr>
          <w:rFonts w:ascii="Garamond" w:hAnsi="Garamond" w:cs="Times New Roman"/>
          <w:sz w:val="20"/>
          <w:szCs w:val="20"/>
        </w:rPr>
        <w:t xml:space="preserve"> w okresie swojej ważności potwierdza tożsamość cudzoziemca podczas jego pobytu na terytorium Rzeczypospolitej Polskiej oraz</w:t>
      </w:r>
      <w:r w:rsidRPr="00052EE0">
        <w:rPr>
          <w:rFonts w:ascii="Garamond" w:hAnsi="Garamond" w:cs="Times New Roman"/>
          <w:b/>
          <w:sz w:val="20"/>
          <w:szCs w:val="20"/>
        </w:rPr>
        <w:t> uprawnia go, wraz z dokumentem podróży, do wielokrotnego przekraczania granicy bez konieczności uzyskania wizy.</w:t>
      </w:r>
    </w:p>
    <w:p w14:paraId="256BFE17" w14:textId="77777777" w:rsidR="00B95C8D" w:rsidRPr="00052EE0" w:rsidRDefault="00B95C8D" w:rsidP="004575EF">
      <w:pPr>
        <w:pStyle w:val="Bezodstpw"/>
        <w:ind w:left="720"/>
        <w:jc w:val="both"/>
        <w:rPr>
          <w:rFonts w:ascii="Garamond" w:hAnsi="Garamond" w:cs="Times New Roman"/>
          <w:sz w:val="20"/>
          <w:szCs w:val="20"/>
        </w:rPr>
      </w:pPr>
    </w:p>
    <w:p w14:paraId="3AFF9006" w14:textId="2CF64E3D" w:rsidR="00B95C8D" w:rsidRDefault="00B95C8D" w:rsidP="00B95C8D">
      <w:pPr>
        <w:pStyle w:val="Standard"/>
        <w:jc w:val="center"/>
        <w:rPr>
          <w:rFonts w:ascii="Garamond" w:hAnsi="Garamond" w:cs="Times New Roman"/>
          <w:b/>
          <w:bCs/>
          <w:sz w:val="20"/>
          <w:szCs w:val="20"/>
        </w:rPr>
      </w:pPr>
      <w:r w:rsidRPr="00052EE0">
        <w:rPr>
          <w:rFonts w:ascii="Garamond" w:hAnsi="Garamond" w:cs="Times New Roman"/>
          <w:b/>
          <w:bCs/>
          <w:sz w:val="20"/>
          <w:szCs w:val="20"/>
        </w:rPr>
        <w:t>Opłata</w:t>
      </w:r>
      <w:r w:rsidR="00B41286" w:rsidRPr="00052EE0">
        <w:rPr>
          <w:rFonts w:ascii="Garamond" w:hAnsi="Garamond" w:cs="Times New Roman"/>
          <w:b/>
          <w:bCs/>
          <w:sz w:val="20"/>
          <w:szCs w:val="20"/>
        </w:rPr>
        <w:t xml:space="preserve"> za wydanie karty pobytu z ulgą 50% wynosi </w:t>
      </w:r>
      <w:r w:rsidR="000B52EE">
        <w:rPr>
          <w:rFonts w:ascii="Garamond" w:hAnsi="Garamond" w:cs="Times New Roman"/>
          <w:b/>
          <w:bCs/>
          <w:sz w:val="20"/>
          <w:szCs w:val="20"/>
        </w:rPr>
        <w:t xml:space="preserve">50 </w:t>
      </w:r>
      <w:r w:rsidR="00B41286" w:rsidRPr="00052EE0">
        <w:rPr>
          <w:rFonts w:ascii="Garamond" w:hAnsi="Garamond" w:cs="Times New Roman"/>
          <w:b/>
          <w:bCs/>
          <w:sz w:val="20"/>
          <w:szCs w:val="20"/>
        </w:rPr>
        <w:t xml:space="preserve">zł </w:t>
      </w:r>
    </w:p>
    <w:p w14:paraId="7944FD95" w14:textId="77777777" w:rsidR="00370F45" w:rsidRDefault="00370F45" w:rsidP="00B95C8D">
      <w:pPr>
        <w:pStyle w:val="Standard"/>
        <w:jc w:val="center"/>
        <w:rPr>
          <w:rFonts w:ascii="Garamond" w:hAnsi="Garamond" w:cs="Times New Roman"/>
          <w:b/>
          <w:bCs/>
          <w:sz w:val="20"/>
          <w:szCs w:val="20"/>
        </w:rPr>
      </w:pPr>
      <w:r>
        <w:rPr>
          <w:rFonts w:ascii="Garamond" w:hAnsi="Garamond" w:cs="Times New Roman"/>
          <w:b/>
          <w:bCs/>
          <w:sz w:val="20"/>
          <w:szCs w:val="20"/>
        </w:rPr>
        <w:t>wpłaty należy dokonać na rachunek:</w:t>
      </w:r>
    </w:p>
    <w:p w14:paraId="66C1414D" w14:textId="77777777" w:rsidR="00370F45" w:rsidRPr="00052EE0" w:rsidRDefault="00370F45" w:rsidP="00B95C8D">
      <w:pPr>
        <w:pStyle w:val="Standard"/>
        <w:jc w:val="center"/>
        <w:rPr>
          <w:rFonts w:ascii="Garamond" w:hAnsi="Garamond" w:cs="Times New Roman"/>
          <w:b/>
          <w:bCs/>
          <w:sz w:val="20"/>
          <w:szCs w:val="20"/>
        </w:rPr>
      </w:pPr>
    </w:p>
    <w:p w14:paraId="1EF310B3" w14:textId="77777777" w:rsidR="00B95C8D" w:rsidRPr="00052EE0" w:rsidRDefault="00B95C8D" w:rsidP="00B95C8D">
      <w:pPr>
        <w:pStyle w:val="Standard"/>
        <w:jc w:val="center"/>
        <w:rPr>
          <w:rFonts w:ascii="Garamond" w:hAnsi="Garamond" w:cs="Times New Roman"/>
          <w:sz w:val="20"/>
          <w:szCs w:val="20"/>
        </w:rPr>
      </w:pPr>
      <w:r w:rsidRPr="00052EE0">
        <w:rPr>
          <w:rFonts w:ascii="Garamond" w:hAnsi="Garamond" w:cs="Times New Roman"/>
          <w:sz w:val="20"/>
          <w:szCs w:val="20"/>
        </w:rPr>
        <w:t>Warmińsko-Mazurski Urząd Wojewódzki w Olsztynie - Wydział Finansów i Kontroli</w:t>
      </w:r>
    </w:p>
    <w:p w14:paraId="6DD461D1" w14:textId="77777777" w:rsidR="00B95C8D" w:rsidRPr="00052EE0" w:rsidRDefault="00B95C8D" w:rsidP="00B95C8D">
      <w:pPr>
        <w:pStyle w:val="Standard"/>
        <w:jc w:val="center"/>
        <w:rPr>
          <w:rFonts w:ascii="Garamond" w:hAnsi="Garamond" w:cs="Times New Roman"/>
          <w:sz w:val="20"/>
          <w:szCs w:val="20"/>
        </w:rPr>
      </w:pPr>
      <w:r w:rsidRPr="00052EE0">
        <w:rPr>
          <w:rFonts w:ascii="Garamond" w:hAnsi="Garamond" w:cs="Times New Roman"/>
          <w:sz w:val="20"/>
          <w:szCs w:val="20"/>
        </w:rPr>
        <w:t>Al. Piłsudskiego 7/9, 10-575 Olsztyn</w:t>
      </w:r>
    </w:p>
    <w:p w14:paraId="07B97103" w14:textId="77777777" w:rsidR="00B95C8D" w:rsidRPr="00052EE0" w:rsidRDefault="00B95C8D" w:rsidP="00B95C8D">
      <w:pPr>
        <w:pStyle w:val="Standard"/>
        <w:jc w:val="center"/>
        <w:rPr>
          <w:rFonts w:ascii="Garamond" w:hAnsi="Garamond" w:cs="Times New Roman"/>
          <w:b/>
          <w:bCs/>
          <w:sz w:val="20"/>
          <w:szCs w:val="20"/>
        </w:rPr>
      </w:pPr>
      <w:r w:rsidRPr="00052EE0">
        <w:rPr>
          <w:rFonts w:ascii="Garamond" w:hAnsi="Garamond" w:cs="Times New Roman"/>
          <w:b/>
          <w:bCs/>
          <w:sz w:val="20"/>
          <w:szCs w:val="20"/>
        </w:rPr>
        <w:t>NBP O/O Olsztyn 31 1010 1397 0032 9022 3100 0000</w:t>
      </w:r>
    </w:p>
    <w:p w14:paraId="70312AB9" w14:textId="1305E956" w:rsidR="004C7277" w:rsidRPr="00052EE0" w:rsidRDefault="00B95C8D" w:rsidP="00902825">
      <w:pPr>
        <w:pStyle w:val="Standard"/>
        <w:jc w:val="center"/>
        <w:rPr>
          <w:rFonts w:ascii="Garamond" w:hAnsi="Garamond" w:cs="Times New Roman"/>
          <w:b/>
          <w:sz w:val="20"/>
          <w:szCs w:val="20"/>
        </w:rPr>
      </w:pPr>
      <w:r w:rsidRPr="00052EE0">
        <w:rPr>
          <w:rFonts w:ascii="Garamond" w:hAnsi="Garamond" w:cs="Times New Roman"/>
          <w:sz w:val="20"/>
          <w:szCs w:val="20"/>
        </w:rPr>
        <w:t>z tytułu „opłata za kartę pobytu</w:t>
      </w:r>
      <w:r w:rsidR="00663438">
        <w:rPr>
          <w:rFonts w:ascii="Garamond" w:hAnsi="Garamond" w:cs="Times New Roman"/>
          <w:sz w:val="20"/>
          <w:szCs w:val="20"/>
        </w:rPr>
        <w:t>, imię i nazwisko cudzoziemca</w:t>
      </w:r>
      <w:r w:rsidRPr="00052EE0">
        <w:rPr>
          <w:rFonts w:ascii="Garamond" w:hAnsi="Garamond" w:cs="Times New Roman"/>
          <w:sz w:val="20"/>
          <w:szCs w:val="20"/>
        </w:rPr>
        <w:t>”</w:t>
      </w:r>
    </w:p>
    <w:sectPr w:rsidR="004C7277" w:rsidRPr="00052EE0" w:rsidSect="00CB591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21BE"/>
    <w:multiLevelType w:val="hybridMultilevel"/>
    <w:tmpl w:val="549446E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632B5A"/>
    <w:multiLevelType w:val="hybridMultilevel"/>
    <w:tmpl w:val="B82C214A"/>
    <w:lvl w:ilvl="0" w:tplc="AD8C61F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B5510E"/>
    <w:multiLevelType w:val="hybridMultilevel"/>
    <w:tmpl w:val="B92A2F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855D56"/>
    <w:multiLevelType w:val="hybridMultilevel"/>
    <w:tmpl w:val="D7EC28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C08272B"/>
    <w:multiLevelType w:val="hybridMultilevel"/>
    <w:tmpl w:val="C908DB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D62F5A"/>
    <w:multiLevelType w:val="multilevel"/>
    <w:tmpl w:val="B3B48292"/>
    <w:styleLink w:val="WWNum4"/>
    <w:lvl w:ilvl="0">
      <w:numFmt w:val="bullet"/>
      <w:lvlText w:val="•"/>
      <w:lvlJc w:val="left"/>
      <w:pPr>
        <w:ind w:left="720" w:hanging="360"/>
      </w:pPr>
      <w:rPr>
        <w:rFonts w:ascii="Calibri" w:eastAsia="Calibri" w:hAnsi="Calibri" w:cs="Calibri"/>
        <w:b w:val="0"/>
        <w:i w:val="0"/>
        <w:strike w:val="0"/>
        <w:dstrike w:val="0"/>
        <w:color w:val="000000"/>
        <w:position w:val="0"/>
        <w:sz w:val="20"/>
        <w:szCs w:val="20"/>
        <w:u w:val="none"/>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F121AA3"/>
    <w:multiLevelType w:val="multilevel"/>
    <w:tmpl w:val="0A08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0F1524"/>
    <w:multiLevelType w:val="hybridMultilevel"/>
    <w:tmpl w:val="7D9C596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08540A5"/>
    <w:multiLevelType w:val="hybridMultilevel"/>
    <w:tmpl w:val="9DFC5798"/>
    <w:lvl w:ilvl="0" w:tplc="377E4F88">
      <w:start w:val="1"/>
      <w:numFmt w:val="decimal"/>
      <w:lvlText w:val="%1)"/>
      <w:lvlJc w:val="left"/>
      <w:pPr>
        <w:ind w:left="1080" w:hanging="360"/>
      </w:pPr>
      <w:rPr>
        <w:rFonts w:hint="default"/>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0B57C61"/>
    <w:multiLevelType w:val="hybridMultilevel"/>
    <w:tmpl w:val="375ADA8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537D8D"/>
    <w:multiLevelType w:val="hybridMultilevel"/>
    <w:tmpl w:val="D468562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446720"/>
    <w:multiLevelType w:val="hybridMultilevel"/>
    <w:tmpl w:val="279CE28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C9A5D3F"/>
    <w:multiLevelType w:val="multilevel"/>
    <w:tmpl w:val="F5CEAB9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E0E7CBD"/>
    <w:multiLevelType w:val="hybridMultilevel"/>
    <w:tmpl w:val="798685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E51037E"/>
    <w:multiLevelType w:val="hybridMultilevel"/>
    <w:tmpl w:val="7BD8952C"/>
    <w:lvl w:ilvl="0" w:tplc="0415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B7D6FE9"/>
    <w:multiLevelType w:val="hybridMultilevel"/>
    <w:tmpl w:val="052A92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50015B"/>
    <w:multiLevelType w:val="hybridMultilevel"/>
    <w:tmpl w:val="57AA6C3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A04BDB"/>
    <w:multiLevelType w:val="hybridMultilevel"/>
    <w:tmpl w:val="C9D68AA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F52E5F"/>
    <w:multiLevelType w:val="hybridMultilevel"/>
    <w:tmpl w:val="782009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1B50CA3"/>
    <w:multiLevelType w:val="hybridMultilevel"/>
    <w:tmpl w:val="F69A10B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2CE16EB"/>
    <w:multiLevelType w:val="hybridMultilevel"/>
    <w:tmpl w:val="F0B4EC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5A4CB5"/>
    <w:multiLevelType w:val="multilevel"/>
    <w:tmpl w:val="0A4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0329AA"/>
    <w:multiLevelType w:val="hybridMultilevel"/>
    <w:tmpl w:val="BC1C1B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DA85EC5"/>
    <w:multiLevelType w:val="hybridMultilevel"/>
    <w:tmpl w:val="C238754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EE27B22"/>
    <w:multiLevelType w:val="multilevel"/>
    <w:tmpl w:val="46FED71E"/>
    <w:styleLink w:val="WWNum5"/>
    <w:lvl w:ilvl="0">
      <w:numFmt w:val="bullet"/>
      <w:lvlText w:val="•"/>
      <w:lvlJc w:val="left"/>
      <w:pPr>
        <w:ind w:left="720" w:hanging="360"/>
      </w:pPr>
      <w:rPr>
        <w:rFonts w:ascii="Calibri" w:eastAsia="Calibri" w:hAnsi="Calibri" w:cs="Calibri"/>
        <w:b w:val="0"/>
        <w:i w:val="0"/>
        <w:strike w:val="0"/>
        <w:dstrike w:val="0"/>
        <w:color w:val="000000"/>
        <w:position w:val="0"/>
        <w:sz w:val="20"/>
        <w:szCs w:val="20"/>
        <w:u w:val="none"/>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F6E0026"/>
    <w:multiLevelType w:val="hybridMultilevel"/>
    <w:tmpl w:val="DC2E90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751FB6"/>
    <w:multiLevelType w:val="hybridMultilevel"/>
    <w:tmpl w:val="6742C3DE"/>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56CD3984"/>
    <w:multiLevelType w:val="hybridMultilevel"/>
    <w:tmpl w:val="977840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7011711"/>
    <w:multiLevelType w:val="hybridMultilevel"/>
    <w:tmpl w:val="5BDA17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C34F1F"/>
    <w:multiLevelType w:val="hybridMultilevel"/>
    <w:tmpl w:val="579A1E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C782B99"/>
    <w:multiLevelType w:val="hybridMultilevel"/>
    <w:tmpl w:val="E80CAF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E750A75"/>
    <w:multiLevelType w:val="multilevel"/>
    <w:tmpl w:val="A05EAD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17F214C"/>
    <w:multiLevelType w:val="multilevel"/>
    <w:tmpl w:val="34A61E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32B4728"/>
    <w:multiLevelType w:val="hybridMultilevel"/>
    <w:tmpl w:val="AD30778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EEB7D6C"/>
    <w:multiLevelType w:val="hybridMultilevel"/>
    <w:tmpl w:val="3516D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134215A"/>
    <w:multiLevelType w:val="hybridMultilevel"/>
    <w:tmpl w:val="F20074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26D1F20"/>
    <w:multiLevelType w:val="hybridMultilevel"/>
    <w:tmpl w:val="734493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51505C0"/>
    <w:multiLevelType w:val="hybridMultilevel"/>
    <w:tmpl w:val="F4948F58"/>
    <w:lvl w:ilvl="0" w:tplc="9DC0683A">
      <w:start w:val="1"/>
      <w:numFmt w:val="lowerLetter"/>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38" w15:restartNumberingAfterBreak="0">
    <w:nsid w:val="76AB5C7F"/>
    <w:multiLevelType w:val="multilevel"/>
    <w:tmpl w:val="5D60A84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78133285"/>
    <w:multiLevelType w:val="hybridMultilevel"/>
    <w:tmpl w:val="E500B98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F6E78A7"/>
    <w:multiLevelType w:val="hybridMultilevel"/>
    <w:tmpl w:val="71C872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7522813">
    <w:abstractNumId w:val="2"/>
  </w:num>
  <w:num w:numId="2" w16cid:durableId="436367123">
    <w:abstractNumId w:val="29"/>
  </w:num>
  <w:num w:numId="3" w16cid:durableId="624309198">
    <w:abstractNumId w:val="33"/>
  </w:num>
  <w:num w:numId="4" w16cid:durableId="1039935726">
    <w:abstractNumId w:val="34"/>
  </w:num>
  <w:num w:numId="5" w16cid:durableId="854002982">
    <w:abstractNumId w:val="22"/>
  </w:num>
  <w:num w:numId="6" w16cid:durableId="411314580">
    <w:abstractNumId w:val="7"/>
  </w:num>
  <w:num w:numId="7" w16cid:durableId="1077628064">
    <w:abstractNumId w:val="0"/>
  </w:num>
  <w:num w:numId="8" w16cid:durableId="900797275">
    <w:abstractNumId w:val="30"/>
  </w:num>
  <w:num w:numId="9" w16cid:durableId="2036884656">
    <w:abstractNumId w:val="8"/>
  </w:num>
  <w:num w:numId="10" w16cid:durableId="102651287">
    <w:abstractNumId w:val="37"/>
  </w:num>
  <w:num w:numId="11" w16cid:durableId="1149860652">
    <w:abstractNumId w:val="12"/>
  </w:num>
  <w:num w:numId="12" w16cid:durableId="1349454492">
    <w:abstractNumId w:val="32"/>
  </w:num>
  <w:num w:numId="13" w16cid:durableId="568921515">
    <w:abstractNumId w:val="5"/>
  </w:num>
  <w:num w:numId="14" w16cid:durableId="682249005">
    <w:abstractNumId w:val="24"/>
  </w:num>
  <w:num w:numId="15" w16cid:durableId="945314272">
    <w:abstractNumId w:val="24"/>
  </w:num>
  <w:num w:numId="16" w16cid:durableId="106050420">
    <w:abstractNumId w:val="5"/>
  </w:num>
  <w:num w:numId="17" w16cid:durableId="273248700">
    <w:abstractNumId w:val="23"/>
  </w:num>
  <w:num w:numId="18" w16cid:durableId="1980764737">
    <w:abstractNumId w:val="36"/>
  </w:num>
  <w:num w:numId="19" w16cid:durableId="802190525">
    <w:abstractNumId w:val="40"/>
  </w:num>
  <w:num w:numId="20" w16cid:durableId="1810174086">
    <w:abstractNumId w:val="9"/>
  </w:num>
  <w:num w:numId="21" w16cid:durableId="2046320542">
    <w:abstractNumId w:val="16"/>
  </w:num>
  <w:num w:numId="22" w16cid:durableId="1491674719">
    <w:abstractNumId w:val="25"/>
  </w:num>
  <w:num w:numId="23" w16cid:durableId="1549145553">
    <w:abstractNumId w:val="28"/>
  </w:num>
  <w:num w:numId="24" w16cid:durableId="1167985664">
    <w:abstractNumId w:val="15"/>
  </w:num>
  <w:num w:numId="25" w16cid:durableId="270480440">
    <w:abstractNumId w:val="35"/>
  </w:num>
  <w:num w:numId="26" w16cid:durableId="1476676922">
    <w:abstractNumId w:val="17"/>
  </w:num>
  <w:num w:numId="27" w16cid:durableId="921767250">
    <w:abstractNumId w:val="39"/>
  </w:num>
  <w:num w:numId="28" w16cid:durableId="2056268687">
    <w:abstractNumId w:val="10"/>
  </w:num>
  <w:num w:numId="29" w16cid:durableId="2099280817">
    <w:abstractNumId w:val="38"/>
  </w:num>
  <w:num w:numId="30" w16cid:durableId="659892689">
    <w:abstractNumId w:val="31"/>
  </w:num>
  <w:num w:numId="31" w16cid:durableId="556940049">
    <w:abstractNumId w:val="3"/>
  </w:num>
  <w:num w:numId="32" w16cid:durableId="1446149962">
    <w:abstractNumId w:val="19"/>
  </w:num>
  <w:num w:numId="33" w16cid:durableId="515004525">
    <w:abstractNumId w:val="27"/>
  </w:num>
  <w:num w:numId="34" w16cid:durableId="2135757100">
    <w:abstractNumId w:val="13"/>
  </w:num>
  <w:num w:numId="35" w16cid:durableId="1275406009">
    <w:abstractNumId w:val="4"/>
  </w:num>
  <w:num w:numId="36" w16cid:durableId="1615362363">
    <w:abstractNumId w:val="18"/>
  </w:num>
  <w:num w:numId="37" w16cid:durableId="1555115509">
    <w:abstractNumId w:val="21"/>
  </w:num>
  <w:num w:numId="38" w16cid:durableId="1617297543">
    <w:abstractNumId w:val="6"/>
  </w:num>
  <w:num w:numId="39" w16cid:durableId="193665061">
    <w:abstractNumId w:val="20"/>
  </w:num>
  <w:num w:numId="40" w16cid:durableId="927423467">
    <w:abstractNumId w:val="1"/>
  </w:num>
  <w:num w:numId="41" w16cid:durableId="1835073637">
    <w:abstractNumId w:val="26"/>
  </w:num>
  <w:num w:numId="42" w16cid:durableId="835533301">
    <w:abstractNumId w:val="14"/>
  </w:num>
  <w:num w:numId="43" w16cid:durableId="2029480901">
    <w:abstractNumId w:val="30"/>
  </w:num>
  <w:num w:numId="44" w16cid:durableId="601959310">
    <w:abstractNumId w:val="30"/>
  </w:num>
  <w:num w:numId="45" w16cid:durableId="44018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A1D8F"/>
    <w:rsid w:val="0004079A"/>
    <w:rsid w:val="00052EE0"/>
    <w:rsid w:val="00077E38"/>
    <w:rsid w:val="00083915"/>
    <w:rsid w:val="000A2E87"/>
    <w:rsid w:val="000B52EE"/>
    <w:rsid w:val="000B67BF"/>
    <w:rsid w:val="000C5CA3"/>
    <w:rsid w:val="00126771"/>
    <w:rsid w:val="00132582"/>
    <w:rsid w:val="00135505"/>
    <w:rsid w:val="00153D15"/>
    <w:rsid w:val="001B4CBC"/>
    <w:rsid w:val="001C0510"/>
    <w:rsid w:val="00203F6F"/>
    <w:rsid w:val="00214DA0"/>
    <w:rsid w:val="00217B67"/>
    <w:rsid w:val="002337C4"/>
    <w:rsid w:val="00263363"/>
    <w:rsid w:val="00282DAF"/>
    <w:rsid w:val="002929E0"/>
    <w:rsid w:val="002C54E4"/>
    <w:rsid w:val="00313099"/>
    <w:rsid w:val="003371D4"/>
    <w:rsid w:val="00370F45"/>
    <w:rsid w:val="003F7E6E"/>
    <w:rsid w:val="004076D0"/>
    <w:rsid w:val="00410084"/>
    <w:rsid w:val="004575EF"/>
    <w:rsid w:val="00481777"/>
    <w:rsid w:val="00487DFF"/>
    <w:rsid w:val="004941BE"/>
    <w:rsid w:val="004C7277"/>
    <w:rsid w:val="00512D56"/>
    <w:rsid w:val="0051449C"/>
    <w:rsid w:val="00554783"/>
    <w:rsid w:val="005758F0"/>
    <w:rsid w:val="0058466E"/>
    <w:rsid w:val="005A3457"/>
    <w:rsid w:val="005F4764"/>
    <w:rsid w:val="0061399C"/>
    <w:rsid w:val="00663438"/>
    <w:rsid w:val="00665BF6"/>
    <w:rsid w:val="006C2E06"/>
    <w:rsid w:val="006D19BA"/>
    <w:rsid w:val="006D3771"/>
    <w:rsid w:val="00722202"/>
    <w:rsid w:val="00761AF2"/>
    <w:rsid w:val="007D2102"/>
    <w:rsid w:val="007E50FB"/>
    <w:rsid w:val="008071F7"/>
    <w:rsid w:val="00807756"/>
    <w:rsid w:val="00836F36"/>
    <w:rsid w:val="00851B78"/>
    <w:rsid w:val="0088277C"/>
    <w:rsid w:val="00882BE6"/>
    <w:rsid w:val="008B6DB9"/>
    <w:rsid w:val="008F2540"/>
    <w:rsid w:val="00902825"/>
    <w:rsid w:val="00907846"/>
    <w:rsid w:val="00907C41"/>
    <w:rsid w:val="009279C3"/>
    <w:rsid w:val="009662EC"/>
    <w:rsid w:val="00980307"/>
    <w:rsid w:val="00981C2A"/>
    <w:rsid w:val="009A32DE"/>
    <w:rsid w:val="009B1E53"/>
    <w:rsid w:val="009B7D59"/>
    <w:rsid w:val="009D59C6"/>
    <w:rsid w:val="009E29B0"/>
    <w:rsid w:val="00A360D3"/>
    <w:rsid w:val="00AB434B"/>
    <w:rsid w:val="00AB5FFA"/>
    <w:rsid w:val="00B357AB"/>
    <w:rsid w:val="00B41286"/>
    <w:rsid w:val="00B8362F"/>
    <w:rsid w:val="00B862B7"/>
    <w:rsid w:val="00B924B7"/>
    <w:rsid w:val="00B95C8D"/>
    <w:rsid w:val="00BB4B55"/>
    <w:rsid w:val="00BF4E72"/>
    <w:rsid w:val="00C11A04"/>
    <w:rsid w:val="00C30904"/>
    <w:rsid w:val="00C31187"/>
    <w:rsid w:val="00CB5910"/>
    <w:rsid w:val="00CC42D2"/>
    <w:rsid w:val="00CD3830"/>
    <w:rsid w:val="00CD4B63"/>
    <w:rsid w:val="00CE33C5"/>
    <w:rsid w:val="00CF23C5"/>
    <w:rsid w:val="00CF68E7"/>
    <w:rsid w:val="00CF76F3"/>
    <w:rsid w:val="00D032F4"/>
    <w:rsid w:val="00D32BDC"/>
    <w:rsid w:val="00D44FF7"/>
    <w:rsid w:val="00D701FB"/>
    <w:rsid w:val="00DC4287"/>
    <w:rsid w:val="00DD7F38"/>
    <w:rsid w:val="00E02F29"/>
    <w:rsid w:val="00E26809"/>
    <w:rsid w:val="00E47B0A"/>
    <w:rsid w:val="00E55F67"/>
    <w:rsid w:val="00E61714"/>
    <w:rsid w:val="00EA1D8F"/>
    <w:rsid w:val="00EB6135"/>
    <w:rsid w:val="00F07948"/>
    <w:rsid w:val="00F32849"/>
    <w:rsid w:val="00F4393C"/>
    <w:rsid w:val="00F47934"/>
    <w:rsid w:val="00F62402"/>
    <w:rsid w:val="00F90F01"/>
    <w:rsid w:val="00FB4A5E"/>
    <w:rsid w:val="00FB5AA5"/>
    <w:rsid w:val="00FF64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47A0"/>
  <w15:docId w15:val="{817EC382-5A9F-4AA8-A7E5-D1692F04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71D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EA1D8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ezodstpw">
    <w:name w:val="No Spacing"/>
    <w:uiPriority w:val="1"/>
    <w:qFormat/>
    <w:rsid w:val="004C7277"/>
    <w:pPr>
      <w:spacing w:after="0" w:line="240" w:lineRule="auto"/>
    </w:pPr>
  </w:style>
  <w:style w:type="character" w:styleId="Pogrubienie">
    <w:name w:val="Strong"/>
    <w:basedOn w:val="Domylnaczcionkaakapitu"/>
    <w:uiPriority w:val="22"/>
    <w:qFormat/>
    <w:rsid w:val="00CC42D2"/>
    <w:rPr>
      <w:b/>
      <w:bCs/>
    </w:rPr>
  </w:style>
  <w:style w:type="character" w:styleId="Hipercze">
    <w:name w:val="Hyperlink"/>
    <w:basedOn w:val="Domylnaczcionkaakapitu"/>
    <w:uiPriority w:val="99"/>
    <w:unhideWhenUsed/>
    <w:rsid w:val="00CC42D2"/>
    <w:rPr>
      <w:color w:val="0000FF"/>
      <w:u w:val="single"/>
    </w:rPr>
  </w:style>
  <w:style w:type="paragraph" w:styleId="Akapitzlist">
    <w:name w:val="List Paragraph"/>
    <w:basedOn w:val="Normalny"/>
    <w:uiPriority w:val="34"/>
    <w:qFormat/>
    <w:rsid w:val="00FF644D"/>
    <w:pPr>
      <w:ind w:left="720"/>
      <w:contextualSpacing/>
    </w:pPr>
  </w:style>
  <w:style w:type="numbering" w:customStyle="1" w:styleId="WWNum4">
    <w:name w:val="WWNum4"/>
    <w:basedOn w:val="Bezlisty"/>
    <w:rsid w:val="00CE33C5"/>
    <w:pPr>
      <w:numPr>
        <w:numId w:val="13"/>
      </w:numPr>
    </w:pPr>
  </w:style>
  <w:style w:type="numbering" w:customStyle="1" w:styleId="WWNum5">
    <w:name w:val="WWNum5"/>
    <w:basedOn w:val="Bezlisty"/>
    <w:rsid w:val="00CE33C5"/>
    <w:pPr>
      <w:numPr>
        <w:numId w:val="14"/>
      </w:numPr>
    </w:pPr>
  </w:style>
  <w:style w:type="paragraph" w:styleId="NormalnyWeb">
    <w:name w:val="Normal (Web)"/>
    <w:basedOn w:val="Normalny"/>
    <w:uiPriority w:val="99"/>
    <w:semiHidden/>
    <w:unhideWhenUsed/>
    <w:rsid w:val="00665B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512D56"/>
  </w:style>
  <w:style w:type="character" w:styleId="Nierozpoznanawzmianka">
    <w:name w:val="Unresolved Mention"/>
    <w:basedOn w:val="Domylnaczcionkaakapitu"/>
    <w:uiPriority w:val="99"/>
    <w:semiHidden/>
    <w:unhideWhenUsed/>
    <w:rsid w:val="00A36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2643">
      <w:bodyDiv w:val="1"/>
      <w:marLeft w:val="0"/>
      <w:marRight w:val="0"/>
      <w:marTop w:val="0"/>
      <w:marBottom w:val="0"/>
      <w:divBdr>
        <w:top w:val="none" w:sz="0" w:space="0" w:color="auto"/>
        <w:left w:val="none" w:sz="0" w:space="0" w:color="auto"/>
        <w:bottom w:val="none" w:sz="0" w:space="0" w:color="auto"/>
        <w:right w:val="none" w:sz="0" w:space="0" w:color="auto"/>
      </w:divBdr>
    </w:div>
    <w:div w:id="476381923">
      <w:bodyDiv w:val="1"/>
      <w:marLeft w:val="0"/>
      <w:marRight w:val="0"/>
      <w:marTop w:val="0"/>
      <w:marBottom w:val="0"/>
      <w:divBdr>
        <w:top w:val="none" w:sz="0" w:space="0" w:color="auto"/>
        <w:left w:val="none" w:sz="0" w:space="0" w:color="auto"/>
        <w:bottom w:val="none" w:sz="0" w:space="0" w:color="auto"/>
        <w:right w:val="none" w:sz="0" w:space="0" w:color="auto"/>
      </w:divBdr>
    </w:div>
    <w:div w:id="823818083">
      <w:bodyDiv w:val="1"/>
      <w:marLeft w:val="0"/>
      <w:marRight w:val="0"/>
      <w:marTop w:val="0"/>
      <w:marBottom w:val="0"/>
      <w:divBdr>
        <w:top w:val="none" w:sz="0" w:space="0" w:color="auto"/>
        <w:left w:val="none" w:sz="0" w:space="0" w:color="auto"/>
        <w:bottom w:val="none" w:sz="0" w:space="0" w:color="auto"/>
        <w:right w:val="none" w:sz="0" w:space="0" w:color="auto"/>
      </w:divBdr>
    </w:div>
    <w:div w:id="859392783">
      <w:bodyDiv w:val="1"/>
      <w:marLeft w:val="0"/>
      <w:marRight w:val="0"/>
      <w:marTop w:val="0"/>
      <w:marBottom w:val="0"/>
      <w:divBdr>
        <w:top w:val="none" w:sz="0" w:space="0" w:color="auto"/>
        <w:left w:val="none" w:sz="0" w:space="0" w:color="auto"/>
        <w:bottom w:val="none" w:sz="0" w:space="0" w:color="auto"/>
        <w:right w:val="none" w:sz="0" w:space="0" w:color="auto"/>
      </w:divBdr>
    </w:div>
    <w:div w:id="1100643490">
      <w:bodyDiv w:val="1"/>
      <w:marLeft w:val="0"/>
      <w:marRight w:val="0"/>
      <w:marTop w:val="0"/>
      <w:marBottom w:val="0"/>
      <w:divBdr>
        <w:top w:val="none" w:sz="0" w:space="0" w:color="auto"/>
        <w:left w:val="none" w:sz="0" w:space="0" w:color="auto"/>
        <w:bottom w:val="none" w:sz="0" w:space="0" w:color="auto"/>
        <w:right w:val="none" w:sz="0" w:space="0" w:color="auto"/>
      </w:divBdr>
    </w:div>
    <w:div w:id="1889106465">
      <w:bodyDiv w:val="1"/>
      <w:marLeft w:val="0"/>
      <w:marRight w:val="0"/>
      <w:marTop w:val="0"/>
      <w:marBottom w:val="0"/>
      <w:divBdr>
        <w:top w:val="none" w:sz="0" w:space="0" w:color="auto"/>
        <w:left w:val="none" w:sz="0" w:space="0" w:color="auto"/>
        <w:bottom w:val="none" w:sz="0" w:space="0" w:color="auto"/>
        <w:right w:val="none" w:sz="0" w:space="0" w:color="auto"/>
      </w:divBdr>
    </w:div>
    <w:div w:id="205149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pl/web/uw-warminsko-mazurski/cudzoziemcy---pouczeni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1546</Words>
  <Characters>9280</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Rysiek jach</dc:creator>
  <cp:lastModifiedBy>Grażyna Zaborowska</cp:lastModifiedBy>
  <cp:revision>30</cp:revision>
  <cp:lastPrinted>2022-10-14T12:28:00Z</cp:lastPrinted>
  <dcterms:created xsi:type="dcterms:W3CDTF">2022-04-28T21:16:00Z</dcterms:created>
  <dcterms:modified xsi:type="dcterms:W3CDTF">2022-10-14T12:28:00Z</dcterms:modified>
</cp:coreProperties>
</file>