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3E0B" w14:textId="54676179" w:rsidR="009E50DC" w:rsidRPr="00796724" w:rsidRDefault="00126DC0" w:rsidP="00AB2C84">
      <w:pPr>
        <w:rPr>
          <w:rFonts w:cs="Arial"/>
          <w:b/>
          <w:szCs w:val="22"/>
        </w:rPr>
      </w:pPr>
      <w:r w:rsidRPr="00796724">
        <w:rPr>
          <w:rFonts w:cs="Arial"/>
          <w:b/>
          <w:szCs w:val="22"/>
        </w:rPr>
        <w:t xml:space="preserve">UMOWA nr </w:t>
      </w:r>
      <w:r w:rsidR="00E7665D" w:rsidRPr="00796724">
        <w:rPr>
          <w:rFonts w:cs="Arial"/>
          <w:b/>
          <w:szCs w:val="22"/>
        </w:rPr>
        <w:t>……………………….</w:t>
      </w:r>
      <w:r w:rsidR="009E50DC" w:rsidRPr="00796724">
        <w:rPr>
          <w:rFonts w:cs="Arial"/>
          <w:b/>
          <w:szCs w:val="22"/>
        </w:rPr>
        <w:t xml:space="preserve"> </w:t>
      </w:r>
    </w:p>
    <w:p w14:paraId="2CC11CAD" w14:textId="55991EF3" w:rsidR="00126DC0" w:rsidRPr="00796724" w:rsidRDefault="00126DC0" w:rsidP="00AB2C84">
      <w:pPr>
        <w:rPr>
          <w:rFonts w:cs="Arial"/>
          <w:szCs w:val="22"/>
        </w:rPr>
      </w:pPr>
      <w:r w:rsidRPr="00796724">
        <w:rPr>
          <w:rFonts w:cs="Arial"/>
          <w:szCs w:val="22"/>
        </w:rPr>
        <w:t xml:space="preserve">(zwana dalej </w:t>
      </w:r>
      <w:r w:rsidRPr="00474F5B">
        <w:rPr>
          <w:rFonts w:cs="Arial"/>
          <w:b/>
          <w:bCs/>
          <w:szCs w:val="22"/>
        </w:rPr>
        <w:t>„</w:t>
      </w:r>
      <w:r w:rsidRPr="00796724">
        <w:rPr>
          <w:rFonts w:cs="Arial"/>
          <w:b/>
          <w:szCs w:val="22"/>
        </w:rPr>
        <w:t>Umową</w:t>
      </w:r>
      <w:r w:rsidRPr="00474F5B">
        <w:rPr>
          <w:rFonts w:cs="Arial"/>
          <w:b/>
          <w:bCs/>
          <w:szCs w:val="22"/>
        </w:rPr>
        <w:t>”</w:t>
      </w:r>
      <w:r w:rsidRPr="00796724">
        <w:rPr>
          <w:rFonts w:cs="Arial"/>
          <w:szCs w:val="22"/>
        </w:rPr>
        <w:t>)</w:t>
      </w:r>
    </w:p>
    <w:p w14:paraId="0775EA99" w14:textId="29BA38DF" w:rsidR="00126DC0" w:rsidRPr="00796724" w:rsidRDefault="00126DC0" w:rsidP="00AB2C84">
      <w:pPr>
        <w:tabs>
          <w:tab w:val="left" w:pos="142"/>
        </w:tabs>
        <w:rPr>
          <w:rFonts w:eastAsia="Calibri" w:cs="Arial"/>
          <w:szCs w:val="22"/>
          <w:lang w:eastAsia="en-US"/>
        </w:rPr>
      </w:pPr>
      <w:r w:rsidRPr="00796724">
        <w:rPr>
          <w:rFonts w:eastAsia="Calibri" w:cs="Arial"/>
          <w:szCs w:val="22"/>
          <w:lang w:eastAsia="en-US"/>
        </w:rPr>
        <w:t>zawarta w dniu</w:t>
      </w:r>
      <w:r w:rsidR="00B63907" w:rsidRPr="00796724">
        <w:rPr>
          <w:rFonts w:eastAsia="Calibri" w:cs="Arial"/>
          <w:szCs w:val="22"/>
          <w:lang w:eastAsia="en-US"/>
        </w:rPr>
        <w:t xml:space="preserve">, </w:t>
      </w:r>
      <w:r w:rsidRPr="00796724">
        <w:rPr>
          <w:rFonts w:eastAsia="Calibri" w:cs="Arial"/>
          <w:szCs w:val="22"/>
          <w:lang w:eastAsia="en-US"/>
        </w:rPr>
        <w:t xml:space="preserve">o którym mowa w § </w:t>
      </w:r>
      <w:r w:rsidR="002C4C87" w:rsidRPr="00796724">
        <w:rPr>
          <w:rFonts w:eastAsia="Calibri" w:cs="Arial"/>
          <w:szCs w:val="22"/>
          <w:lang w:eastAsia="en-US"/>
        </w:rPr>
        <w:t>1</w:t>
      </w:r>
      <w:r w:rsidR="002C4C87">
        <w:rPr>
          <w:rFonts w:eastAsia="Calibri" w:cs="Arial"/>
          <w:szCs w:val="22"/>
          <w:lang w:eastAsia="en-US"/>
        </w:rPr>
        <w:t>5</w:t>
      </w:r>
      <w:r w:rsidR="002C4C87" w:rsidRPr="00796724">
        <w:rPr>
          <w:rFonts w:eastAsia="Calibri" w:cs="Arial"/>
          <w:szCs w:val="22"/>
          <w:lang w:eastAsia="en-US"/>
        </w:rPr>
        <w:t xml:space="preserve"> </w:t>
      </w:r>
      <w:r w:rsidRPr="00796724">
        <w:rPr>
          <w:rFonts w:eastAsia="Calibri" w:cs="Arial"/>
          <w:szCs w:val="22"/>
          <w:lang w:eastAsia="en-US"/>
        </w:rPr>
        <w:t xml:space="preserve">ust. </w:t>
      </w:r>
      <w:r w:rsidR="002C4C87">
        <w:rPr>
          <w:rFonts w:eastAsia="Calibri" w:cs="Arial"/>
          <w:szCs w:val="22"/>
          <w:lang w:eastAsia="en-US"/>
        </w:rPr>
        <w:t>5</w:t>
      </w:r>
      <w:r w:rsidR="002C4C87" w:rsidRPr="00796724">
        <w:rPr>
          <w:rFonts w:eastAsia="Calibri" w:cs="Arial"/>
          <w:szCs w:val="22"/>
          <w:lang w:eastAsia="en-US"/>
        </w:rPr>
        <w:t xml:space="preserve"> </w:t>
      </w:r>
      <w:r w:rsidRPr="00796724">
        <w:rPr>
          <w:rFonts w:eastAsia="Calibri" w:cs="Arial"/>
          <w:szCs w:val="22"/>
          <w:lang w:eastAsia="en-US"/>
        </w:rPr>
        <w:t>Umow</w:t>
      </w:r>
      <w:r w:rsidR="00796724">
        <w:rPr>
          <w:rFonts w:eastAsia="Calibri" w:cs="Arial"/>
          <w:szCs w:val="22"/>
          <w:lang w:eastAsia="en-US"/>
        </w:rPr>
        <w:t>y</w:t>
      </w:r>
      <w:r w:rsidRPr="00796724">
        <w:rPr>
          <w:rFonts w:eastAsia="Calibri" w:cs="Arial"/>
          <w:szCs w:val="22"/>
          <w:lang w:eastAsia="en-US"/>
        </w:rPr>
        <w:t>,</w:t>
      </w:r>
    </w:p>
    <w:p w14:paraId="51B5A993" w14:textId="77777777" w:rsidR="00126DC0" w:rsidRPr="00796724" w:rsidRDefault="00126DC0" w:rsidP="00AB2C84">
      <w:pPr>
        <w:tabs>
          <w:tab w:val="left" w:pos="142"/>
        </w:tabs>
        <w:rPr>
          <w:rFonts w:eastAsia="Calibri" w:cs="Arial"/>
          <w:szCs w:val="22"/>
          <w:lang w:eastAsia="en-US"/>
        </w:rPr>
      </w:pPr>
    </w:p>
    <w:p w14:paraId="41375CDF" w14:textId="77777777" w:rsidR="00126DC0" w:rsidRPr="00796724" w:rsidRDefault="00126DC0" w:rsidP="00AB2C84">
      <w:pPr>
        <w:tabs>
          <w:tab w:val="left" w:pos="142"/>
        </w:tabs>
        <w:rPr>
          <w:rFonts w:eastAsia="Calibri" w:cs="Arial"/>
          <w:szCs w:val="22"/>
          <w:lang w:eastAsia="en-US"/>
        </w:rPr>
      </w:pPr>
      <w:r w:rsidRPr="00796724">
        <w:rPr>
          <w:rFonts w:eastAsia="Calibri" w:cs="Arial"/>
          <w:szCs w:val="22"/>
          <w:lang w:eastAsia="en-US"/>
        </w:rPr>
        <w:t>pomiędzy:</w:t>
      </w:r>
    </w:p>
    <w:p w14:paraId="3731250F" w14:textId="7AF11A7C" w:rsidR="0007284E" w:rsidRPr="00D47BCA" w:rsidRDefault="003937F9" w:rsidP="0007284E">
      <w:pPr>
        <w:tabs>
          <w:tab w:val="left" w:pos="142"/>
        </w:tabs>
        <w:rPr>
          <w:rFonts w:eastAsia="Calibri" w:cs="Arial"/>
          <w:b/>
          <w:bCs/>
          <w:szCs w:val="22"/>
          <w:lang w:eastAsia="en-US"/>
        </w:rPr>
      </w:pPr>
      <w:r>
        <w:rPr>
          <w:rFonts w:eastAsia="Calibri" w:cs="Arial"/>
          <w:szCs w:val="22"/>
          <w:lang w:eastAsia="en-US"/>
        </w:rPr>
        <w:t xml:space="preserve">Skarbem Państwa – Głównym Inspektoratem Sanitarnym, </w:t>
      </w:r>
      <w:r w:rsidR="0007284E" w:rsidRPr="00D47BCA">
        <w:rPr>
          <w:rFonts w:eastAsia="Calibri" w:cs="Arial"/>
          <w:szCs w:val="22"/>
          <w:lang w:eastAsia="en-US"/>
        </w:rPr>
        <w:t>adres: ul. Targowa 65, 03</w:t>
      </w:r>
      <w:r w:rsidR="0007284E" w:rsidRPr="00D47BCA">
        <w:rPr>
          <w:rFonts w:eastAsia="Calibri" w:cs="Arial"/>
          <w:szCs w:val="22"/>
          <w:lang w:eastAsia="en-US"/>
        </w:rPr>
        <w:noBreakHyphen/>
        <w:t xml:space="preserve">729 Warszawa, NIP: 525-21-47-194, REGON: 016182448, </w:t>
      </w:r>
      <w:r w:rsidR="0007284E" w:rsidRPr="00D47BCA">
        <w:rPr>
          <w:rFonts w:eastAsia="Calibri" w:cs="Arial"/>
          <w:b/>
          <w:bCs/>
          <w:szCs w:val="22"/>
          <w:lang w:eastAsia="en-US"/>
        </w:rPr>
        <w:t>reprezentowanym przez:</w:t>
      </w:r>
    </w:p>
    <w:p w14:paraId="73678843" w14:textId="77777777" w:rsidR="0007284E" w:rsidRPr="00D47BCA" w:rsidRDefault="0007284E" w:rsidP="0007284E">
      <w:pPr>
        <w:tabs>
          <w:tab w:val="left" w:pos="142"/>
        </w:tabs>
        <w:rPr>
          <w:rFonts w:eastAsia="Calibri" w:cs="Arial"/>
          <w:szCs w:val="22"/>
          <w:lang w:eastAsia="en-US"/>
        </w:rPr>
      </w:pPr>
      <w:r w:rsidRPr="00D47BCA">
        <w:rPr>
          <w:rFonts w:eastAsia="Calibri" w:cs="Arial"/>
          <w:b/>
          <w:bCs/>
          <w:szCs w:val="22"/>
          <w:lang w:eastAsia="en-US"/>
        </w:rPr>
        <w:t>Pana Adama Tokarczyka – Dyrektora Generalnego Głównego Inspektoratu Sanitarnego</w:t>
      </w:r>
      <w:r w:rsidRPr="00D47BCA">
        <w:rPr>
          <w:rFonts w:eastAsia="Calibri" w:cs="Arial"/>
          <w:szCs w:val="22"/>
          <w:lang w:eastAsia="en-US"/>
        </w:rPr>
        <w:t xml:space="preserve"> </w:t>
      </w:r>
    </w:p>
    <w:p w14:paraId="4383A890" w14:textId="431FC718" w:rsidR="00126DC0" w:rsidRPr="00796724" w:rsidRDefault="0007284E" w:rsidP="00AB2C84">
      <w:pPr>
        <w:tabs>
          <w:tab w:val="left" w:pos="142"/>
        </w:tabs>
        <w:rPr>
          <w:rFonts w:eastAsia="Calibri" w:cs="Arial"/>
          <w:b/>
          <w:bCs/>
          <w:szCs w:val="22"/>
          <w:lang w:eastAsia="en-US"/>
        </w:rPr>
      </w:pPr>
      <w:r w:rsidRPr="00D47BCA">
        <w:rPr>
          <w:rFonts w:eastAsia="Calibri" w:cs="Arial"/>
          <w:szCs w:val="22"/>
          <w:lang w:eastAsia="en-US"/>
        </w:rPr>
        <w:t xml:space="preserve">zwanym dalej </w:t>
      </w:r>
      <w:r w:rsidRPr="00765D3E">
        <w:rPr>
          <w:rFonts w:eastAsia="Calibri" w:cs="Arial"/>
          <w:b/>
          <w:bCs/>
          <w:szCs w:val="22"/>
          <w:lang w:eastAsia="en-US"/>
        </w:rPr>
        <w:t>„</w:t>
      </w:r>
      <w:r w:rsidRPr="00D47BCA">
        <w:rPr>
          <w:rFonts w:eastAsia="Calibri" w:cs="Arial"/>
          <w:b/>
          <w:bCs/>
          <w:szCs w:val="22"/>
          <w:lang w:eastAsia="en-US"/>
        </w:rPr>
        <w:t>Zamawiającym</w:t>
      </w:r>
      <w:r w:rsidRPr="00765D3E">
        <w:rPr>
          <w:rFonts w:eastAsia="Calibri" w:cs="Arial"/>
          <w:b/>
          <w:bCs/>
          <w:szCs w:val="22"/>
          <w:lang w:eastAsia="en-US"/>
        </w:rPr>
        <w:t>”</w:t>
      </w:r>
      <w:r w:rsidR="004946CD" w:rsidRPr="00765D3E">
        <w:rPr>
          <w:rFonts w:eastAsia="Calibri" w:cs="Arial"/>
          <w:szCs w:val="22"/>
          <w:lang w:eastAsia="en-US"/>
        </w:rPr>
        <w:t>,</w:t>
      </w:r>
    </w:p>
    <w:p w14:paraId="2D87279A" w14:textId="77777777" w:rsidR="004946CD" w:rsidRPr="00796724" w:rsidRDefault="004946CD" w:rsidP="00AB2C84">
      <w:pPr>
        <w:tabs>
          <w:tab w:val="left" w:pos="142"/>
        </w:tabs>
        <w:rPr>
          <w:rFonts w:eastAsia="Calibri" w:cs="Arial"/>
          <w:szCs w:val="22"/>
          <w:lang w:eastAsia="en-US"/>
        </w:rPr>
      </w:pPr>
    </w:p>
    <w:p w14:paraId="54299408" w14:textId="77777777" w:rsidR="0007284E" w:rsidRPr="00D47BCA" w:rsidRDefault="0007284E" w:rsidP="0007284E">
      <w:pPr>
        <w:tabs>
          <w:tab w:val="left" w:pos="142"/>
        </w:tabs>
        <w:rPr>
          <w:rStyle w:val="Teksttreci"/>
          <w:rFonts w:ascii="Lato" w:eastAsia="Courier New" w:hAnsi="Lato" w:cs="Arial"/>
          <w:sz w:val="22"/>
          <w:szCs w:val="22"/>
        </w:rPr>
      </w:pPr>
      <w:r w:rsidRPr="00D47BCA">
        <w:rPr>
          <w:rStyle w:val="Teksttreci"/>
          <w:rFonts w:ascii="Lato" w:eastAsia="Courier New" w:hAnsi="Lato" w:cs="Arial"/>
          <w:sz w:val="22"/>
          <w:szCs w:val="22"/>
        </w:rPr>
        <w:t>a (w zależności od formy organizacyjnej)</w:t>
      </w:r>
    </w:p>
    <w:p w14:paraId="5A20CA13" w14:textId="0B74B68E" w:rsidR="0007284E" w:rsidRPr="00D47BCA" w:rsidRDefault="0007284E" w:rsidP="0007284E">
      <w:pPr>
        <w:tabs>
          <w:tab w:val="left" w:pos="142"/>
        </w:tabs>
        <w:rPr>
          <w:rStyle w:val="Teksttreci"/>
          <w:rFonts w:ascii="Lato" w:eastAsia="Courier New" w:hAnsi="Lato" w:cs="Arial"/>
          <w:sz w:val="22"/>
          <w:szCs w:val="22"/>
        </w:rPr>
      </w:pPr>
      <w:r w:rsidRPr="00D47BCA">
        <w:rPr>
          <w:rStyle w:val="Teksttreci"/>
          <w:rFonts w:ascii="Lato" w:eastAsia="Courier New" w:hAnsi="Lato" w:cs="Arial"/>
          <w:sz w:val="22"/>
          <w:szCs w:val="22"/>
        </w:rPr>
        <w:t>Panią/ Panem …………….. , prowadzącą/prowadzącym działalność gospodarczą pod nazwą …………….., pod adresem …………….. (xx-xxx), wpisaną do Centralnej Ewidencji i Informacji o</w:t>
      </w:r>
      <w:r w:rsidR="00C10D5B">
        <w:rPr>
          <w:rStyle w:val="Teksttreci"/>
          <w:rFonts w:ascii="Lato" w:eastAsia="Courier New" w:hAnsi="Lato" w:cs="Arial"/>
          <w:sz w:val="22"/>
          <w:szCs w:val="22"/>
        </w:rPr>
        <w:t> </w:t>
      </w:r>
      <w:r w:rsidRPr="00D47BCA">
        <w:rPr>
          <w:rStyle w:val="Teksttreci"/>
          <w:rFonts w:ascii="Lato" w:eastAsia="Courier New" w:hAnsi="Lato" w:cs="Arial"/>
          <w:sz w:val="22"/>
          <w:szCs w:val="22"/>
        </w:rPr>
        <w:t xml:space="preserve">Działalności Gospodarczej, posiadającą/posiadającym NIP: …………….., REGON: …………….., </w:t>
      </w:r>
    </w:p>
    <w:p w14:paraId="36F52C92" w14:textId="77777777" w:rsidR="0007284E" w:rsidRPr="00D47BCA" w:rsidRDefault="0007284E" w:rsidP="0007284E">
      <w:pPr>
        <w:tabs>
          <w:tab w:val="left" w:pos="142"/>
        </w:tabs>
        <w:rPr>
          <w:rStyle w:val="Teksttreci"/>
          <w:rFonts w:ascii="Lato" w:eastAsia="Courier New" w:hAnsi="Lato" w:cs="Arial"/>
          <w:sz w:val="22"/>
          <w:szCs w:val="22"/>
        </w:rPr>
      </w:pPr>
      <w:r w:rsidRPr="00D47BCA">
        <w:rPr>
          <w:rStyle w:val="Teksttreci"/>
          <w:rFonts w:ascii="Lato" w:eastAsia="Courier New" w:hAnsi="Lato" w:cs="Arial"/>
          <w:sz w:val="22"/>
          <w:szCs w:val="22"/>
        </w:rPr>
        <w:t xml:space="preserve">zwaną/zwanym dalej </w:t>
      </w:r>
      <w:r w:rsidRPr="00765D3E">
        <w:rPr>
          <w:rStyle w:val="Teksttreci"/>
          <w:rFonts w:ascii="Lato" w:eastAsia="Courier New" w:hAnsi="Lato" w:cs="Arial"/>
          <w:b/>
          <w:bCs/>
          <w:sz w:val="22"/>
          <w:szCs w:val="22"/>
        </w:rPr>
        <w:t>„</w:t>
      </w:r>
      <w:r w:rsidRPr="00D47BCA">
        <w:rPr>
          <w:rStyle w:val="Teksttreci"/>
          <w:rFonts w:ascii="Lato" w:eastAsia="Courier New" w:hAnsi="Lato" w:cs="Arial"/>
          <w:b/>
          <w:bCs/>
          <w:sz w:val="22"/>
          <w:szCs w:val="22"/>
        </w:rPr>
        <w:t>Wykonawcą</w:t>
      </w:r>
      <w:r w:rsidRPr="00765D3E">
        <w:rPr>
          <w:rStyle w:val="Teksttreci"/>
          <w:rFonts w:ascii="Lato" w:eastAsia="Courier New" w:hAnsi="Lato" w:cs="Arial"/>
          <w:b/>
          <w:bCs/>
          <w:sz w:val="22"/>
          <w:szCs w:val="22"/>
        </w:rPr>
        <w:t>”</w:t>
      </w:r>
      <w:r w:rsidRPr="00D47BCA">
        <w:rPr>
          <w:rStyle w:val="Teksttreci"/>
          <w:rFonts w:ascii="Lato" w:eastAsia="Courier New" w:hAnsi="Lato" w:cs="Arial"/>
          <w:sz w:val="22"/>
          <w:szCs w:val="22"/>
        </w:rPr>
        <w:t>,</w:t>
      </w:r>
    </w:p>
    <w:p w14:paraId="76BBA591" w14:textId="77777777" w:rsidR="0007284E" w:rsidRPr="00D47BCA" w:rsidRDefault="0007284E" w:rsidP="0007284E">
      <w:pPr>
        <w:tabs>
          <w:tab w:val="left" w:pos="142"/>
        </w:tabs>
        <w:rPr>
          <w:rStyle w:val="Teksttreci"/>
          <w:rFonts w:ascii="Lato" w:eastAsia="Courier New" w:hAnsi="Lato" w:cs="Arial"/>
          <w:sz w:val="22"/>
          <w:szCs w:val="22"/>
        </w:rPr>
      </w:pPr>
      <w:r w:rsidRPr="00D47BCA">
        <w:rPr>
          <w:rStyle w:val="Teksttreci"/>
          <w:rFonts w:ascii="Lato" w:eastAsia="Courier New" w:hAnsi="Lato" w:cs="Arial"/>
          <w:sz w:val="22"/>
          <w:szCs w:val="22"/>
        </w:rPr>
        <w:t>lub</w:t>
      </w:r>
    </w:p>
    <w:p w14:paraId="17CBA54A" w14:textId="77777777" w:rsidR="0007284E" w:rsidRPr="00D47BCA" w:rsidRDefault="0007284E" w:rsidP="0007284E">
      <w:pPr>
        <w:tabs>
          <w:tab w:val="left" w:pos="142"/>
        </w:tabs>
        <w:rPr>
          <w:rStyle w:val="Teksttreci"/>
          <w:rFonts w:ascii="Lato" w:eastAsia="Courier New" w:hAnsi="Lato" w:cs="Arial"/>
          <w:sz w:val="22"/>
          <w:szCs w:val="22"/>
        </w:rPr>
      </w:pPr>
      <w:r w:rsidRPr="00D47BCA">
        <w:rPr>
          <w:rStyle w:val="Teksttreci"/>
          <w:rFonts w:ascii="Lato" w:eastAsia="Courier New" w:hAnsi="Lato" w:cs="Arial"/>
          <w:sz w:val="22"/>
          <w:szCs w:val="22"/>
        </w:rPr>
        <w:t xml:space="preserve">Panem/Panią …………….. zamieszkałym/ą w …………….. (xx-xxx), przy ulicy …………….., PESEL …………….. zwanym/zwaną dalej </w:t>
      </w:r>
      <w:r w:rsidRPr="00765D3E">
        <w:rPr>
          <w:rStyle w:val="Teksttreci"/>
          <w:rFonts w:ascii="Lato" w:eastAsia="Courier New" w:hAnsi="Lato" w:cs="Arial"/>
          <w:b/>
          <w:bCs/>
          <w:sz w:val="22"/>
          <w:szCs w:val="22"/>
        </w:rPr>
        <w:t>„</w:t>
      </w:r>
      <w:r w:rsidRPr="00D47BCA">
        <w:rPr>
          <w:rStyle w:val="Teksttreci"/>
          <w:rFonts w:ascii="Lato" w:eastAsia="Courier New" w:hAnsi="Lato" w:cs="Arial"/>
          <w:b/>
          <w:bCs/>
          <w:sz w:val="22"/>
          <w:szCs w:val="22"/>
        </w:rPr>
        <w:t>Wykonawcą</w:t>
      </w:r>
      <w:r w:rsidRPr="00765D3E">
        <w:rPr>
          <w:rStyle w:val="Teksttreci"/>
          <w:rFonts w:ascii="Lato" w:eastAsia="Courier New" w:hAnsi="Lato" w:cs="Arial"/>
          <w:b/>
          <w:bCs/>
          <w:sz w:val="22"/>
          <w:szCs w:val="22"/>
        </w:rPr>
        <w:t>”</w:t>
      </w:r>
      <w:r w:rsidRPr="00D47BCA">
        <w:rPr>
          <w:rStyle w:val="Teksttreci"/>
          <w:rFonts w:ascii="Lato" w:eastAsia="Courier New" w:hAnsi="Lato" w:cs="Arial"/>
          <w:sz w:val="22"/>
          <w:szCs w:val="22"/>
        </w:rPr>
        <w:t>,</w:t>
      </w:r>
    </w:p>
    <w:p w14:paraId="7A90B3DD" w14:textId="77777777" w:rsidR="0007284E" w:rsidRPr="00D47BCA" w:rsidRDefault="0007284E" w:rsidP="0007284E">
      <w:pPr>
        <w:tabs>
          <w:tab w:val="left" w:pos="142"/>
        </w:tabs>
        <w:rPr>
          <w:rStyle w:val="Teksttreci"/>
          <w:rFonts w:ascii="Lato" w:eastAsia="Courier New" w:hAnsi="Lato" w:cs="Arial"/>
          <w:sz w:val="22"/>
          <w:szCs w:val="22"/>
        </w:rPr>
      </w:pPr>
      <w:r w:rsidRPr="00D47BCA">
        <w:rPr>
          <w:rStyle w:val="Teksttreci"/>
          <w:rFonts w:ascii="Lato" w:eastAsia="Courier New" w:hAnsi="Lato" w:cs="Arial"/>
          <w:sz w:val="22"/>
          <w:szCs w:val="22"/>
        </w:rPr>
        <w:t>lub</w:t>
      </w:r>
    </w:p>
    <w:p w14:paraId="1C511707" w14:textId="77777777" w:rsidR="0007284E" w:rsidRPr="00D47BCA" w:rsidRDefault="0007284E" w:rsidP="0007284E">
      <w:pPr>
        <w:tabs>
          <w:tab w:val="left" w:pos="142"/>
        </w:tabs>
        <w:rPr>
          <w:rStyle w:val="Teksttreci"/>
          <w:rFonts w:ascii="Lato" w:eastAsia="Courier New" w:hAnsi="Lato" w:cs="Arial"/>
          <w:sz w:val="22"/>
          <w:szCs w:val="22"/>
        </w:rPr>
      </w:pPr>
      <w:r w:rsidRPr="00D47BCA">
        <w:rPr>
          <w:rStyle w:val="Teksttreci"/>
          <w:rFonts w:ascii="Lato" w:eastAsia="Courier New" w:hAnsi="Lato" w:cs="Arial"/>
          <w:sz w:val="22"/>
          <w:szCs w:val="22"/>
        </w:rPr>
        <w:t xml:space="preserve">…………….. z siedzibą w …………….., adres: …………….. (xx-xxx), posiadającą NIP: …………….., REGON: …………….. wpisaną do Rejestru Przedsiębiorców Krajowego Rejestru Sądowego, prowadzonego przez Sąd Rejonowy w …………….., …………….. Wydział Gospodarczy Krajowego Rejestru Sądowego, pod numerem KRS: …………….., o kapitale zakładowym w wysokości : …………….. zł, opłacony w całości , zwaną dalej </w:t>
      </w:r>
      <w:r w:rsidRPr="00765D3E">
        <w:rPr>
          <w:rStyle w:val="Teksttreci"/>
          <w:rFonts w:ascii="Lato" w:eastAsia="Courier New" w:hAnsi="Lato" w:cs="Arial"/>
          <w:b/>
          <w:bCs/>
          <w:sz w:val="22"/>
          <w:szCs w:val="22"/>
        </w:rPr>
        <w:t>„</w:t>
      </w:r>
      <w:r w:rsidRPr="00D47BCA">
        <w:rPr>
          <w:rStyle w:val="Teksttreci"/>
          <w:rFonts w:ascii="Lato" w:eastAsia="Courier New" w:hAnsi="Lato" w:cs="Arial"/>
          <w:b/>
          <w:bCs/>
          <w:sz w:val="22"/>
          <w:szCs w:val="22"/>
        </w:rPr>
        <w:t>Wykonawcą</w:t>
      </w:r>
      <w:r w:rsidRPr="00765D3E">
        <w:rPr>
          <w:rStyle w:val="Teksttreci"/>
          <w:rFonts w:ascii="Lato" w:eastAsia="Courier New" w:hAnsi="Lato" w:cs="Arial"/>
          <w:b/>
          <w:bCs/>
          <w:sz w:val="22"/>
          <w:szCs w:val="22"/>
        </w:rPr>
        <w:t>”</w:t>
      </w:r>
      <w:r w:rsidRPr="00D47BCA">
        <w:rPr>
          <w:rStyle w:val="Teksttreci"/>
          <w:rFonts w:ascii="Lato" w:eastAsia="Courier New" w:hAnsi="Lato" w:cs="Arial"/>
          <w:sz w:val="22"/>
          <w:szCs w:val="22"/>
        </w:rPr>
        <w:t>,</w:t>
      </w:r>
    </w:p>
    <w:p w14:paraId="6DED3730" w14:textId="77777777" w:rsidR="0007284E" w:rsidRPr="00D47BCA" w:rsidRDefault="0007284E" w:rsidP="0007284E">
      <w:pPr>
        <w:pStyle w:val="Teksttreci0"/>
        <w:spacing w:line="360" w:lineRule="auto"/>
        <w:rPr>
          <w:rStyle w:val="Teksttreci"/>
          <w:rFonts w:ascii="Lato" w:hAnsi="Lato" w:cs="Arial"/>
          <w:sz w:val="22"/>
          <w:szCs w:val="22"/>
        </w:rPr>
      </w:pPr>
      <w:r w:rsidRPr="00D47BCA">
        <w:rPr>
          <w:rStyle w:val="Teksttreci"/>
          <w:rFonts w:ascii="Lato" w:hAnsi="Lato" w:cs="Arial"/>
          <w:sz w:val="22"/>
          <w:szCs w:val="22"/>
        </w:rPr>
        <w:t>reprezentowaną przez:</w:t>
      </w:r>
    </w:p>
    <w:p w14:paraId="406B2FDD" w14:textId="77777777" w:rsidR="0007284E" w:rsidRPr="00D47BCA" w:rsidRDefault="0007284E" w:rsidP="0007284E">
      <w:pPr>
        <w:pStyle w:val="Teksttreci0"/>
        <w:spacing w:line="360" w:lineRule="auto"/>
        <w:rPr>
          <w:rFonts w:ascii="Lato" w:hAnsi="Lato" w:cs="Arial"/>
          <w:sz w:val="22"/>
          <w:szCs w:val="22"/>
        </w:rPr>
      </w:pPr>
      <w:r w:rsidRPr="00D47BCA">
        <w:rPr>
          <w:rStyle w:val="Teksttreci"/>
          <w:rFonts w:ascii="Lato" w:hAnsi="Lato" w:cs="Arial"/>
          <w:sz w:val="22"/>
          <w:szCs w:val="22"/>
        </w:rPr>
        <w:t>……………………………………………………………………………………………………………………………………………………</w:t>
      </w:r>
    </w:p>
    <w:p w14:paraId="6B17FBD6" w14:textId="77777777" w:rsidR="0007284E" w:rsidRPr="00D47BCA" w:rsidRDefault="0007284E" w:rsidP="0007284E">
      <w:pPr>
        <w:pStyle w:val="Teksttreci0"/>
        <w:spacing w:line="360" w:lineRule="auto"/>
        <w:rPr>
          <w:rFonts w:ascii="Lato" w:hAnsi="Lato" w:cs="Arial"/>
          <w:i/>
          <w:iCs/>
          <w:sz w:val="22"/>
          <w:szCs w:val="22"/>
        </w:rPr>
      </w:pPr>
      <w:r w:rsidRPr="00D47BCA">
        <w:rPr>
          <w:rStyle w:val="Teksttreci"/>
          <w:rFonts w:ascii="Lato" w:hAnsi="Lato" w:cs="Arial"/>
          <w:i/>
          <w:iCs/>
          <w:sz w:val="22"/>
          <w:szCs w:val="22"/>
        </w:rPr>
        <w:t>(wydruk z Centralnej Ewidencji i Informacji o Działalności Gospodarczej lub wydruk informacji odpowiadającej odpisowi aktualnemu z rejestru przedsiębiorców KRS Wykonawcy, kopia dokumentu, który upoważnia przedstawiciela Wykonawcy do zawarcia Umowy, stanowią Załącznik nr 1 do Umowy),</w:t>
      </w:r>
    </w:p>
    <w:p w14:paraId="122536AF" w14:textId="56DAE80A" w:rsidR="0007284E" w:rsidRPr="00D47BCA" w:rsidRDefault="0007284E" w:rsidP="0007284E">
      <w:pPr>
        <w:pStyle w:val="Teksttreci0"/>
        <w:spacing w:after="240" w:line="360" w:lineRule="auto"/>
        <w:rPr>
          <w:rFonts w:ascii="Lato" w:hAnsi="Lato" w:cs="Arial"/>
          <w:sz w:val="22"/>
          <w:szCs w:val="22"/>
        </w:rPr>
      </w:pPr>
      <w:r w:rsidRPr="00D47BCA">
        <w:rPr>
          <w:rFonts w:ascii="Lato" w:hAnsi="Lato" w:cs="Arial"/>
          <w:sz w:val="22"/>
          <w:szCs w:val="22"/>
        </w:rPr>
        <w:t xml:space="preserve">zwanymi dalej łącznie </w:t>
      </w:r>
      <w:r w:rsidRPr="00D47BCA">
        <w:rPr>
          <w:rFonts w:ascii="Lato" w:hAnsi="Lato" w:cs="Arial"/>
          <w:b/>
          <w:bCs/>
          <w:sz w:val="22"/>
          <w:szCs w:val="22"/>
        </w:rPr>
        <w:t xml:space="preserve">„Stronami” </w:t>
      </w:r>
      <w:r w:rsidRPr="00D47BCA">
        <w:rPr>
          <w:rFonts w:ascii="Lato" w:hAnsi="Lato" w:cs="Arial"/>
          <w:sz w:val="22"/>
          <w:szCs w:val="22"/>
        </w:rPr>
        <w:t xml:space="preserve">albo każda z osobna </w:t>
      </w:r>
      <w:r w:rsidRPr="00D47BCA">
        <w:rPr>
          <w:rFonts w:ascii="Lato" w:hAnsi="Lato" w:cs="Arial"/>
          <w:b/>
          <w:bCs/>
          <w:sz w:val="22"/>
          <w:szCs w:val="22"/>
        </w:rPr>
        <w:t>„Stroną”</w:t>
      </w:r>
      <w:r>
        <w:rPr>
          <w:rFonts w:ascii="Lato" w:hAnsi="Lato" w:cs="Arial"/>
          <w:b/>
          <w:bCs/>
          <w:sz w:val="22"/>
          <w:szCs w:val="22"/>
        </w:rPr>
        <w:t>.</w:t>
      </w:r>
    </w:p>
    <w:p w14:paraId="679379D7" w14:textId="045B8DCC" w:rsidR="0094657D" w:rsidRPr="00B35335" w:rsidRDefault="00B35335" w:rsidP="00765D3E">
      <w:pPr>
        <w:pStyle w:val="Teksttreci0"/>
        <w:tabs>
          <w:tab w:val="left" w:pos="310"/>
        </w:tabs>
        <w:spacing w:line="360" w:lineRule="auto"/>
        <w:rPr>
          <w:rFonts w:ascii="Lato" w:hAnsi="Lato" w:cs="Arial"/>
          <w:sz w:val="22"/>
          <w:szCs w:val="22"/>
        </w:rPr>
      </w:pPr>
      <w:r w:rsidRPr="00796724">
        <w:rPr>
          <w:rFonts w:ascii="Lato" w:hAnsi="Lato" w:cs="Arial"/>
          <w:b/>
          <w:bCs/>
          <w:sz w:val="22"/>
          <w:szCs w:val="22"/>
        </w:rPr>
        <w:t xml:space="preserve">§ </w:t>
      </w:r>
      <w:r>
        <w:rPr>
          <w:rFonts w:ascii="Lato" w:hAnsi="Lato" w:cs="Arial"/>
          <w:b/>
          <w:bCs/>
          <w:sz w:val="22"/>
          <w:szCs w:val="22"/>
        </w:rPr>
        <w:t>1</w:t>
      </w:r>
      <w:r w:rsidRPr="00796724">
        <w:rPr>
          <w:rFonts w:ascii="Lato" w:hAnsi="Lato" w:cs="Arial"/>
          <w:b/>
          <w:bCs/>
          <w:sz w:val="22"/>
          <w:szCs w:val="22"/>
        </w:rPr>
        <w:t>.</w:t>
      </w:r>
    </w:p>
    <w:p w14:paraId="58AAEBDA" w14:textId="5A2798BF" w:rsidR="0094657D" w:rsidRPr="00796724" w:rsidRDefault="0094657D" w:rsidP="00AB2C84">
      <w:pPr>
        <w:pStyle w:val="Nagwek11"/>
        <w:keepNext/>
        <w:keepLines/>
        <w:spacing w:line="360" w:lineRule="auto"/>
        <w:jc w:val="left"/>
        <w:rPr>
          <w:rFonts w:ascii="Lato" w:hAnsi="Lato" w:cs="Arial"/>
          <w:sz w:val="22"/>
          <w:szCs w:val="22"/>
        </w:rPr>
      </w:pPr>
      <w:r w:rsidRPr="00796724">
        <w:rPr>
          <w:rFonts w:ascii="Lato" w:hAnsi="Lato" w:cs="Arial"/>
          <w:sz w:val="22"/>
          <w:szCs w:val="22"/>
        </w:rPr>
        <w:t>Przedmiot Umowy</w:t>
      </w:r>
    </w:p>
    <w:p w14:paraId="1E02ED0D" w14:textId="77777777" w:rsidR="003C0792" w:rsidRDefault="00C45AAB" w:rsidP="003C0792">
      <w:pPr>
        <w:pStyle w:val="Teksttreci0"/>
        <w:numPr>
          <w:ilvl w:val="0"/>
          <w:numId w:val="2"/>
        </w:numPr>
        <w:tabs>
          <w:tab w:val="left" w:pos="315"/>
        </w:tabs>
        <w:spacing w:line="360" w:lineRule="auto"/>
        <w:ind w:left="300" w:hanging="300"/>
        <w:rPr>
          <w:rFonts w:ascii="Lato" w:hAnsi="Lato" w:cs="Arial"/>
          <w:sz w:val="22"/>
          <w:szCs w:val="22"/>
        </w:rPr>
      </w:pPr>
      <w:r w:rsidRPr="00796724">
        <w:rPr>
          <w:rFonts w:ascii="Lato" w:hAnsi="Lato" w:cs="Arial"/>
          <w:sz w:val="22"/>
          <w:szCs w:val="22"/>
        </w:rPr>
        <w:t>Przedmiotem Umowy jest</w:t>
      </w:r>
      <w:r w:rsidR="003C0792">
        <w:rPr>
          <w:rFonts w:ascii="Lato" w:hAnsi="Lato" w:cs="Arial"/>
          <w:sz w:val="22"/>
          <w:szCs w:val="22"/>
        </w:rPr>
        <w:t>:</w:t>
      </w:r>
    </w:p>
    <w:p w14:paraId="6CAD2C79" w14:textId="162CCF99" w:rsidR="003D1308" w:rsidRPr="001271BD" w:rsidRDefault="00EC2714" w:rsidP="00836496">
      <w:pPr>
        <w:pStyle w:val="Teksttreci0"/>
        <w:numPr>
          <w:ilvl w:val="0"/>
          <w:numId w:val="16"/>
        </w:numPr>
        <w:tabs>
          <w:tab w:val="left" w:pos="315"/>
        </w:tabs>
        <w:spacing w:line="360" w:lineRule="auto"/>
        <w:rPr>
          <w:rFonts w:ascii="Lato" w:hAnsi="Lato" w:cs="Arial"/>
          <w:sz w:val="22"/>
          <w:szCs w:val="22"/>
        </w:rPr>
      </w:pPr>
      <w:r>
        <w:rPr>
          <w:rFonts w:ascii="Lato" w:hAnsi="Lato" w:cs="Arial"/>
          <w:sz w:val="22"/>
          <w:szCs w:val="22"/>
        </w:rPr>
        <w:t>dostarczenie 12 miesięcznej licencji oprogramowania</w:t>
      </w:r>
      <w:r w:rsidR="0007284E" w:rsidRPr="003C0792">
        <w:rPr>
          <w:rFonts w:ascii="Lato" w:hAnsi="Lato" w:cs="Arial"/>
          <w:sz w:val="22"/>
          <w:szCs w:val="22"/>
        </w:rPr>
        <w:t xml:space="preserve"> </w:t>
      </w:r>
      <w:r w:rsidRPr="00EC2714">
        <w:rPr>
          <w:rFonts w:ascii="Lato" w:hAnsi="Lato" w:cs="Arial"/>
          <w:sz w:val="22"/>
          <w:szCs w:val="22"/>
        </w:rPr>
        <w:t xml:space="preserve">Symfonia Finanse i Księgowość </w:t>
      </w:r>
      <w:r w:rsidRPr="00EC2714">
        <w:rPr>
          <w:rFonts w:ascii="Lato" w:hAnsi="Lato" w:cs="Arial"/>
          <w:sz w:val="22"/>
          <w:szCs w:val="22"/>
        </w:rPr>
        <w:lastRenderedPageBreak/>
        <w:t xml:space="preserve">Poziom Profesjonalny </w:t>
      </w:r>
      <w:r w:rsidR="00C53EE2" w:rsidRPr="003C0792">
        <w:rPr>
          <w:rFonts w:ascii="Lato" w:hAnsi="Lato" w:cs="Arial"/>
          <w:sz w:val="22"/>
          <w:szCs w:val="22"/>
        </w:rPr>
        <w:t>, o któr</w:t>
      </w:r>
      <w:r w:rsidR="00D51198">
        <w:rPr>
          <w:rFonts w:ascii="Lato" w:hAnsi="Lato" w:cs="Arial"/>
          <w:sz w:val="22"/>
          <w:szCs w:val="22"/>
        </w:rPr>
        <w:t>ej</w:t>
      </w:r>
      <w:r w:rsidR="00C53EE2" w:rsidRPr="003C0792">
        <w:rPr>
          <w:rFonts w:ascii="Lato" w:hAnsi="Lato" w:cs="Arial"/>
          <w:sz w:val="22"/>
          <w:szCs w:val="22"/>
        </w:rPr>
        <w:t xml:space="preserve"> mowa w</w:t>
      </w:r>
      <w:r w:rsidR="00796724" w:rsidRPr="003C0792">
        <w:rPr>
          <w:rFonts w:ascii="Lato" w:hAnsi="Lato" w:cs="Arial"/>
          <w:sz w:val="22"/>
          <w:szCs w:val="22"/>
        </w:rPr>
        <w:t> </w:t>
      </w:r>
      <w:r w:rsidR="00C53EE2" w:rsidRPr="003C0792">
        <w:rPr>
          <w:rFonts w:ascii="Lato" w:hAnsi="Lato" w:cs="Arial"/>
          <w:sz w:val="22"/>
          <w:szCs w:val="22"/>
        </w:rPr>
        <w:t>opisie przedmiotu zamówienia</w:t>
      </w:r>
      <w:r w:rsidR="002C6BA1" w:rsidRPr="003C0792">
        <w:rPr>
          <w:rFonts w:ascii="Lato" w:hAnsi="Lato" w:cs="Arial"/>
          <w:sz w:val="22"/>
          <w:szCs w:val="22"/>
        </w:rPr>
        <w:t xml:space="preserve"> </w:t>
      </w:r>
      <w:r w:rsidRPr="00EC2714">
        <w:rPr>
          <w:rFonts w:ascii="Lato" w:hAnsi="Lato" w:cs="Arial"/>
          <w:sz w:val="22"/>
          <w:szCs w:val="22"/>
        </w:rPr>
        <w:t xml:space="preserve">zwanego dalej </w:t>
      </w:r>
      <w:r w:rsidRPr="00BA3DEA">
        <w:rPr>
          <w:rFonts w:ascii="Lato" w:hAnsi="Lato" w:cs="Arial"/>
          <w:b/>
          <w:bCs/>
          <w:sz w:val="22"/>
          <w:szCs w:val="22"/>
        </w:rPr>
        <w:t>„OPZ”</w:t>
      </w:r>
      <w:r w:rsidRPr="00EC2714">
        <w:rPr>
          <w:rFonts w:ascii="Lato" w:hAnsi="Lato" w:cs="Arial"/>
          <w:sz w:val="22"/>
          <w:szCs w:val="22"/>
        </w:rPr>
        <w:t>, stanowiąc</w:t>
      </w:r>
      <w:r>
        <w:rPr>
          <w:rFonts w:ascii="Lato" w:hAnsi="Lato" w:cs="Arial"/>
          <w:sz w:val="22"/>
          <w:szCs w:val="22"/>
        </w:rPr>
        <w:t>ym</w:t>
      </w:r>
      <w:r w:rsidRPr="00EC2714">
        <w:rPr>
          <w:rFonts w:ascii="Lato" w:hAnsi="Lato" w:cs="Arial"/>
          <w:sz w:val="22"/>
          <w:szCs w:val="22"/>
        </w:rPr>
        <w:t xml:space="preserve"> Załącznik nr </w:t>
      </w:r>
      <w:r w:rsidRPr="00BA3DEA">
        <w:rPr>
          <w:rFonts w:ascii="Lato" w:hAnsi="Lato" w:cs="Arial"/>
          <w:sz w:val="22"/>
          <w:szCs w:val="22"/>
        </w:rPr>
        <w:t>3</w:t>
      </w:r>
      <w:r w:rsidRPr="00EC2714">
        <w:rPr>
          <w:rFonts w:ascii="Lato" w:hAnsi="Lato" w:cs="Arial"/>
          <w:sz w:val="22"/>
          <w:szCs w:val="22"/>
        </w:rPr>
        <w:t xml:space="preserve"> do Umowy</w:t>
      </w:r>
      <w:r w:rsidR="00D51198">
        <w:rPr>
          <w:rFonts w:ascii="Lato" w:hAnsi="Lato" w:cs="Arial"/>
          <w:sz w:val="22"/>
          <w:szCs w:val="22"/>
        </w:rPr>
        <w:t xml:space="preserve"> </w:t>
      </w:r>
      <w:r w:rsidR="00D51198" w:rsidRPr="001271BD">
        <w:rPr>
          <w:rFonts w:ascii="Lato" w:hAnsi="Lato" w:cs="Arial"/>
          <w:sz w:val="22"/>
          <w:szCs w:val="22"/>
        </w:rPr>
        <w:t xml:space="preserve">– </w:t>
      </w:r>
      <w:r w:rsidR="00D51198" w:rsidRPr="00E86488">
        <w:rPr>
          <w:rFonts w:ascii="Lato" w:hAnsi="Lato" w:cs="Arial"/>
          <w:sz w:val="22"/>
          <w:szCs w:val="22"/>
        </w:rPr>
        <w:t xml:space="preserve">dla </w:t>
      </w:r>
      <w:r w:rsidR="00026C2E" w:rsidRPr="00E86488">
        <w:rPr>
          <w:rFonts w:ascii="Lato" w:hAnsi="Lato" w:cs="Arial"/>
          <w:sz w:val="22"/>
          <w:szCs w:val="22"/>
        </w:rPr>
        <w:t>12</w:t>
      </w:r>
      <w:r w:rsidR="00D51198" w:rsidRPr="00E86488">
        <w:rPr>
          <w:rFonts w:ascii="Lato" w:hAnsi="Lato" w:cs="Arial"/>
          <w:sz w:val="22"/>
          <w:szCs w:val="22"/>
        </w:rPr>
        <w:t xml:space="preserve"> u</w:t>
      </w:r>
      <w:r w:rsidR="00FF3DB2" w:rsidRPr="00E86488">
        <w:rPr>
          <w:rFonts w:ascii="Lato" w:hAnsi="Lato" w:cs="Arial"/>
          <w:sz w:val="22"/>
          <w:szCs w:val="22"/>
        </w:rPr>
        <w:t>ż</w:t>
      </w:r>
      <w:r w:rsidR="00D51198" w:rsidRPr="00E86488">
        <w:rPr>
          <w:rFonts w:ascii="Lato" w:hAnsi="Lato" w:cs="Arial"/>
          <w:sz w:val="22"/>
          <w:szCs w:val="22"/>
        </w:rPr>
        <w:t>ytkowników</w:t>
      </w:r>
      <w:r w:rsidRPr="00E86488">
        <w:rPr>
          <w:rFonts w:ascii="Lato" w:hAnsi="Lato" w:cs="Arial"/>
          <w:sz w:val="22"/>
          <w:szCs w:val="22"/>
        </w:rPr>
        <w:t>,</w:t>
      </w:r>
      <w:r w:rsidR="00EB17FE" w:rsidRPr="001271BD">
        <w:rPr>
          <w:rFonts w:ascii="Lato" w:hAnsi="Lato" w:cs="Arial"/>
          <w:sz w:val="22"/>
          <w:szCs w:val="22"/>
        </w:rPr>
        <w:t xml:space="preserve"> 12 jednoczesnych poł</w:t>
      </w:r>
      <w:r w:rsidR="001271BD" w:rsidRPr="001271BD">
        <w:rPr>
          <w:rFonts w:ascii="Lato" w:hAnsi="Lato" w:cs="Arial"/>
          <w:sz w:val="22"/>
          <w:szCs w:val="22"/>
        </w:rPr>
        <w:t>ą</w:t>
      </w:r>
      <w:r w:rsidR="00EB17FE" w:rsidRPr="001271BD">
        <w:rPr>
          <w:rFonts w:ascii="Lato" w:hAnsi="Lato" w:cs="Arial"/>
          <w:sz w:val="22"/>
          <w:szCs w:val="22"/>
        </w:rPr>
        <w:t>czeń</w:t>
      </w:r>
      <w:r w:rsidR="003F57D7">
        <w:rPr>
          <w:rFonts w:ascii="Lato" w:hAnsi="Lato" w:cs="Arial"/>
          <w:sz w:val="22"/>
          <w:szCs w:val="22"/>
        </w:rPr>
        <w:t>;</w:t>
      </w:r>
    </w:p>
    <w:p w14:paraId="59DB7E9A" w14:textId="273A39F3" w:rsidR="00EC2714" w:rsidRPr="001271BD" w:rsidRDefault="00EC2714" w:rsidP="00836496">
      <w:pPr>
        <w:pStyle w:val="Teksttreci0"/>
        <w:numPr>
          <w:ilvl w:val="0"/>
          <w:numId w:val="16"/>
        </w:numPr>
        <w:tabs>
          <w:tab w:val="left" w:pos="315"/>
        </w:tabs>
        <w:spacing w:line="360" w:lineRule="auto"/>
        <w:rPr>
          <w:rFonts w:ascii="Lato" w:hAnsi="Lato" w:cs="Arial"/>
          <w:sz w:val="22"/>
          <w:szCs w:val="22"/>
        </w:rPr>
      </w:pPr>
      <w:r w:rsidRPr="001271BD">
        <w:rPr>
          <w:rFonts w:ascii="Lato" w:hAnsi="Lato" w:cs="Arial"/>
          <w:sz w:val="22"/>
          <w:szCs w:val="22"/>
        </w:rPr>
        <w:t>dostarczenie 12 miesięcznej licencji oprogramowania Symfonia Kadry i Płace Poziom Profesjonalny, o któ</w:t>
      </w:r>
      <w:r w:rsidR="00FF3DB2" w:rsidRPr="001271BD">
        <w:rPr>
          <w:rFonts w:ascii="Lato" w:hAnsi="Lato" w:cs="Arial"/>
          <w:sz w:val="22"/>
          <w:szCs w:val="22"/>
        </w:rPr>
        <w:t>rej</w:t>
      </w:r>
      <w:r w:rsidRPr="001271BD">
        <w:rPr>
          <w:rFonts w:ascii="Lato" w:hAnsi="Lato" w:cs="Arial"/>
          <w:sz w:val="22"/>
          <w:szCs w:val="22"/>
        </w:rPr>
        <w:t xml:space="preserve"> mowa w OPZ, stanowiącym Załącznik nr 3 do Umowy</w:t>
      </w:r>
      <w:r w:rsidR="00FF3DB2" w:rsidRPr="001271BD">
        <w:rPr>
          <w:rFonts w:ascii="Lato" w:hAnsi="Lato" w:cs="Arial"/>
          <w:sz w:val="22"/>
          <w:szCs w:val="22"/>
        </w:rPr>
        <w:t xml:space="preserve"> – </w:t>
      </w:r>
      <w:r w:rsidR="00FF3DB2" w:rsidRPr="00E86488">
        <w:rPr>
          <w:rFonts w:ascii="Lato" w:hAnsi="Lato" w:cs="Arial"/>
          <w:sz w:val="22"/>
          <w:szCs w:val="22"/>
        </w:rPr>
        <w:t xml:space="preserve">dla </w:t>
      </w:r>
      <w:r w:rsidR="00026C2E" w:rsidRPr="00E86488">
        <w:rPr>
          <w:rFonts w:ascii="Lato" w:hAnsi="Lato" w:cs="Arial"/>
          <w:sz w:val="22"/>
          <w:szCs w:val="22"/>
        </w:rPr>
        <w:t xml:space="preserve">15 </w:t>
      </w:r>
      <w:r w:rsidR="00FF3DB2" w:rsidRPr="00E86488">
        <w:rPr>
          <w:rFonts w:ascii="Lato" w:hAnsi="Lato" w:cs="Arial"/>
          <w:sz w:val="22"/>
          <w:szCs w:val="22"/>
        </w:rPr>
        <w:t>użytkowników</w:t>
      </w:r>
      <w:r w:rsidRPr="00E86488">
        <w:rPr>
          <w:rFonts w:ascii="Lato" w:hAnsi="Lato" w:cs="Arial"/>
          <w:sz w:val="22"/>
          <w:szCs w:val="22"/>
        </w:rPr>
        <w:t>,</w:t>
      </w:r>
      <w:r w:rsidR="00EB17FE" w:rsidRPr="001271BD">
        <w:rPr>
          <w:rFonts w:ascii="Lato" w:hAnsi="Lato" w:cs="Arial"/>
          <w:sz w:val="22"/>
          <w:szCs w:val="22"/>
        </w:rPr>
        <w:t xml:space="preserve"> 15 jednoczesnych połączeń</w:t>
      </w:r>
      <w:r w:rsidR="003F57D7">
        <w:rPr>
          <w:rFonts w:ascii="Lato" w:hAnsi="Lato" w:cs="Arial"/>
          <w:sz w:val="22"/>
          <w:szCs w:val="22"/>
        </w:rPr>
        <w:t>;</w:t>
      </w:r>
    </w:p>
    <w:p w14:paraId="2776F4D5" w14:textId="0A175EEC" w:rsidR="00AB1498" w:rsidRPr="001271BD" w:rsidRDefault="00AB1498" w:rsidP="00836496">
      <w:pPr>
        <w:pStyle w:val="Teksttreci0"/>
        <w:numPr>
          <w:ilvl w:val="0"/>
          <w:numId w:val="16"/>
        </w:numPr>
        <w:tabs>
          <w:tab w:val="left" w:pos="315"/>
        </w:tabs>
        <w:spacing w:line="360" w:lineRule="auto"/>
        <w:rPr>
          <w:rFonts w:ascii="Lato" w:hAnsi="Lato" w:cs="Arial"/>
          <w:sz w:val="22"/>
          <w:szCs w:val="22"/>
        </w:rPr>
      </w:pPr>
      <w:r w:rsidRPr="001271BD">
        <w:rPr>
          <w:rFonts w:ascii="Lato" w:hAnsi="Lato" w:cs="Arial"/>
          <w:sz w:val="22"/>
          <w:szCs w:val="22"/>
        </w:rPr>
        <w:t>dostarczenie 12 miesięcznej licencji oprogramowania Obsługa PPK dla systemu Symfonia ERP Kadry i Płace,</w:t>
      </w:r>
      <w:r w:rsidR="00026C2E" w:rsidRPr="001271BD">
        <w:rPr>
          <w:rFonts w:ascii="Lato" w:hAnsi="Lato" w:cs="Arial"/>
          <w:sz w:val="22"/>
          <w:szCs w:val="22"/>
        </w:rPr>
        <w:t xml:space="preserve"> o której mowa w OPZ, stanowiącym Załącznik nr 3 do Umowy – </w:t>
      </w:r>
      <w:r w:rsidR="00026C2E" w:rsidRPr="00E86488">
        <w:rPr>
          <w:rFonts w:ascii="Lato" w:hAnsi="Lato" w:cs="Arial"/>
          <w:sz w:val="22"/>
          <w:szCs w:val="22"/>
        </w:rPr>
        <w:t>dla 4 użytkowników,</w:t>
      </w:r>
      <w:r w:rsidR="00EB17FE" w:rsidRPr="001271BD">
        <w:t xml:space="preserve"> </w:t>
      </w:r>
      <w:r w:rsidR="00EB17FE" w:rsidRPr="001271BD">
        <w:rPr>
          <w:rFonts w:ascii="Lato" w:hAnsi="Lato" w:cs="Arial"/>
          <w:sz w:val="22"/>
          <w:szCs w:val="22"/>
        </w:rPr>
        <w:t>4 jednoczesne połączenia</w:t>
      </w:r>
    </w:p>
    <w:p w14:paraId="063337C3" w14:textId="7AF19D91" w:rsidR="00EC2714" w:rsidRDefault="003F57D7" w:rsidP="00BA3DEA">
      <w:pPr>
        <w:pStyle w:val="Teksttreci0"/>
        <w:tabs>
          <w:tab w:val="left" w:pos="315"/>
        </w:tabs>
        <w:spacing w:line="360" w:lineRule="auto"/>
        <w:ind w:left="360"/>
        <w:rPr>
          <w:rFonts w:ascii="Lato" w:hAnsi="Lato" w:cs="Arial"/>
          <w:sz w:val="22"/>
          <w:szCs w:val="22"/>
        </w:rPr>
      </w:pPr>
      <w:r>
        <w:rPr>
          <w:rFonts w:ascii="Lato" w:hAnsi="Lato" w:cs="Arial"/>
          <w:sz w:val="22"/>
          <w:szCs w:val="22"/>
        </w:rPr>
        <w:t xml:space="preserve">- </w:t>
      </w:r>
      <w:r w:rsidR="00EC2714">
        <w:rPr>
          <w:rFonts w:ascii="Lato" w:hAnsi="Lato" w:cs="Arial"/>
          <w:sz w:val="22"/>
          <w:szCs w:val="22"/>
        </w:rPr>
        <w:t xml:space="preserve">dalej </w:t>
      </w:r>
      <w:r w:rsidR="00EC2714" w:rsidRPr="00BA3DEA">
        <w:rPr>
          <w:rFonts w:ascii="Lato" w:hAnsi="Lato" w:cs="Arial"/>
          <w:b/>
          <w:bCs/>
          <w:sz w:val="22"/>
          <w:szCs w:val="22"/>
        </w:rPr>
        <w:t>„Licencj</w:t>
      </w:r>
      <w:r w:rsidR="00474F5B">
        <w:rPr>
          <w:rFonts w:ascii="Lato" w:hAnsi="Lato" w:cs="Arial"/>
          <w:b/>
          <w:bCs/>
          <w:sz w:val="22"/>
          <w:szCs w:val="22"/>
        </w:rPr>
        <w:t>e</w:t>
      </w:r>
      <w:r w:rsidR="00EC2714" w:rsidRPr="00BA3DEA">
        <w:rPr>
          <w:rFonts w:ascii="Lato" w:hAnsi="Lato" w:cs="Arial"/>
          <w:b/>
          <w:bCs/>
          <w:sz w:val="22"/>
          <w:szCs w:val="22"/>
        </w:rPr>
        <w:t>”</w:t>
      </w:r>
      <w:r w:rsidR="00474F5B">
        <w:rPr>
          <w:rFonts w:ascii="Lato" w:hAnsi="Lato" w:cs="Arial"/>
          <w:sz w:val="22"/>
          <w:szCs w:val="22"/>
        </w:rPr>
        <w:t>;</w:t>
      </w:r>
    </w:p>
    <w:p w14:paraId="54F45768" w14:textId="5226E332" w:rsidR="00EC2714" w:rsidRPr="003C0792" w:rsidRDefault="00452A42" w:rsidP="00836496">
      <w:pPr>
        <w:pStyle w:val="Teksttreci0"/>
        <w:numPr>
          <w:ilvl w:val="0"/>
          <w:numId w:val="16"/>
        </w:numPr>
        <w:tabs>
          <w:tab w:val="left" w:pos="315"/>
        </w:tabs>
        <w:spacing w:line="360" w:lineRule="auto"/>
        <w:rPr>
          <w:rFonts w:ascii="Lato" w:hAnsi="Lato" w:cs="Arial"/>
          <w:sz w:val="22"/>
          <w:szCs w:val="22"/>
        </w:rPr>
      </w:pPr>
      <w:r w:rsidRPr="00593130">
        <w:rPr>
          <w:rFonts w:ascii="Lato" w:hAnsi="Lato" w:cs="Arial"/>
          <w:sz w:val="22"/>
          <w:szCs w:val="22"/>
        </w:rPr>
        <w:t xml:space="preserve">usługa prac rozwojowych na warunkach określonych w Rozdziale </w:t>
      </w:r>
      <w:r w:rsidR="008454FB">
        <w:rPr>
          <w:rFonts w:ascii="Lato" w:hAnsi="Lato" w:cs="Arial"/>
          <w:sz w:val="22"/>
          <w:szCs w:val="22"/>
        </w:rPr>
        <w:t>III</w:t>
      </w:r>
      <w:r w:rsidR="008454FB" w:rsidRPr="00593130">
        <w:rPr>
          <w:rFonts w:ascii="Lato" w:hAnsi="Lato" w:cs="Arial"/>
          <w:sz w:val="22"/>
          <w:szCs w:val="22"/>
        </w:rPr>
        <w:t xml:space="preserve"> </w:t>
      </w:r>
      <w:r w:rsidRPr="00593130">
        <w:rPr>
          <w:rFonts w:ascii="Lato" w:hAnsi="Lato" w:cs="Arial"/>
          <w:sz w:val="22"/>
          <w:szCs w:val="22"/>
        </w:rPr>
        <w:t>OPZ, stanowiącego</w:t>
      </w:r>
      <w:r w:rsidRPr="00452A42">
        <w:rPr>
          <w:rFonts w:ascii="Lato" w:hAnsi="Lato" w:cs="Arial"/>
          <w:sz w:val="22"/>
          <w:szCs w:val="22"/>
        </w:rPr>
        <w:t xml:space="preserve"> Załącznik nr 3 do Umowy, przez okres 12 miesięcy rozpoczynających się od dnia odbioru </w:t>
      </w:r>
      <w:r>
        <w:rPr>
          <w:rFonts w:ascii="Lato" w:hAnsi="Lato" w:cs="Arial"/>
          <w:sz w:val="22"/>
          <w:szCs w:val="22"/>
        </w:rPr>
        <w:t xml:space="preserve">Licencji. </w:t>
      </w:r>
    </w:p>
    <w:p w14:paraId="6CFD6E95" w14:textId="1989DA3D" w:rsidR="00966D0D" w:rsidRPr="00796724" w:rsidRDefault="00452A42" w:rsidP="00BA3DEA">
      <w:pPr>
        <w:pStyle w:val="Teksttreci0"/>
        <w:numPr>
          <w:ilvl w:val="0"/>
          <w:numId w:val="2"/>
        </w:numPr>
        <w:tabs>
          <w:tab w:val="left" w:pos="315"/>
        </w:tabs>
        <w:spacing w:line="360" w:lineRule="auto"/>
        <w:ind w:left="300" w:hanging="300"/>
        <w:rPr>
          <w:rFonts w:ascii="Lato" w:hAnsi="Lato" w:cs="Arial"/>
          <w:sz w:val="22"/>
          <w:szCs w:val="22"/>
        </w:rPr>
      </w:pPr>
      <w:r w:rsidRPr="00452A42">
        <w:rPr>
          <w:rFonts w:ascii="Lato" w:hAnsi="Lato" w:cs="Arial"/>
          <w:sz w:val="22"/>
          <w:szCs w:val="22"/>
        </w:rPr>
        <w:t>Wykonawca wykona przedmiot Umowy określony w ust. 1 zgodnie z Umową, OPZ oraz ofertą, stanowiącą Załącznik nr 2 do Umowy</w:t>
      </w:r>
      <w:r w:rsidR="00966D0D" w:rsidRPr="00796724">
        <w:rPr>
          <w:rFonts w:ascii="Lato" w:hAnsi="Lato" w:cs="Arial"/>
          <w:sz w:val="22"/>
          <w:szCs w:val="22"/>
        </w:rPr>
        <w:t>.</w:t>
      </w:r>
    </w:p>
    <w:p w14:paraId="2437C3D5" w14:textId="77777777" w:rsidR="00A21B95" w:rsidRPr="00796724" w:rsidRDefault="00A21B95" w:rsidP="00AB2C84">
      <w:pPr>
        <w:pStyle w:val="Teksttreci0"/>
        <w:tabs>
          <w:tab w:val="left" w:pos="330"/>
        </w:tabs>
        <w:spacing w:line="360" w:lineRule="auto"/>
        <w:ind w:left="300"/>
        <w:rPr>
          <w:rFonts w:ascii="Lato" w:hAnsi="Lato" w:cs="Arial"/>
          <w:sz w:val="22"/>
          <w:szCs w:val="22"/>
        </w:rPr>
      </w:pPr>
    </w:p>
    <w:p w14:paraId="0DBB441D" w14:textId="3DAFBE2C" w:rsidR="003D1308" w:rsidRPr="00B35335" w:rsidRDefault="00B35335" w:rsidP="00765D3E">
      <w:pPr>
        <w:pStyle w:val="Teksttreci0"/>
        <w:tabs>
          <w:tab w:val="left" w:pos="310"/>
        </w:tabs>
        <w:spacing w:line="360" w:lineRule="auto"/>
        <w:rPr>
          <w:rFonts w:ascii="Lato" w:hAnsi="Lato" w:cs="Arial"/>
          <w:sz w:val="22"/>
          <w:szCs w:val="22"/>
        </w:rPr>
      </w:pPr>
      <w:r w:rsidRPr="00796724">
        <w:rPr>
          <w:rFonts w:ascii="Lato" w:hAnsi="Lato" w:cs="Arial"/>
          <w:b/>
          <w:bCs/>
          <w:sz w:val="22"/>
          <w:szCs w:val="22"/>
        </w:rPr>
        <w:t xml:space="preserve">§ </w:t>
      </w:r>
      <w:r>
        <w:rPr>
          <w:rFonts w:ascii="Lato" w:hAnsi="Lato" w:cs="Arial"/>
          <w:b/>
          <w:bCs/>
          <w:sz w:val="22"/>
          <w:szCs w:val="22"/>
        </w:rPr>
        <w:t>2</w:t>
      </w:r>
      <w:r w:rsidRPr="00796724">
        <w:rPr>
          <w:rFonts w:ascii="Lato" w:hAnsi="Lato" w:cs="Arial"/>
          <w:b/>
          <w:bCs/>
          <w:sz w:val="22"/>
          <w:szCs w:val="22"/>
        </w:rPr>
        <w:t>.</w:t>
      </w:r>
    </w:p>
    <w:p w14:paraId="5BC0BB3E" w14:textId="12477386" w:rsidR="007B1B2B" w:rsidRPr="00796724" w:rsidRDefault="00233092" w:rsidP="00AB2C84">
      <w:pPr>
        <w:pStyle w:val="Teksttreci0"/>
        <w:tabs>
          <w:tab w:val="left" w:pos="315"/>
        </w:tabs>
        <w:spacing w:line="360" w:lineRule="auto"/>
        <w:rPr>
          <w:rFonts w:ascii="Lato" w:hAnsi="Lato" w:cs="Arial"/>
          <w:b/>
          <w:bCs/>
          <w:sz w:val="22"/>
          <w:szCs w:val="22"/>
        </w:rPr>
      </w:pPr>
      <w:r w:rsidRPr="00796724">
        <w:rPr>
          <w:rFonts w:ascii="Lato" w:hAnsi="Lato" w:cs="Arial"/>
          <w:b/>
          <w:bCs/>
          <w:sz w:val="22"/>
          <w:szCs w:val="22"/>
        </w:rPr>
        <w:t xml:space="preserve">Termin i warunki </w:t>
      </w:r>
      <w:r w:rsidR="001B21C6" w:rsidRPr="00796724">
        <w:rPr>
          <w:rFonts w:ascii="Lato" w:hAnsi="Lato" w:cs="Arial"/>
          <w:b/>
          <w:bCs/>
          <w:sz w:val="22"/>
          <w:szCs w:val="22"/>
        </w:rPr>
        <w:t>wykonania</w:t>
      </w:r>
      <w:r w:rsidR="0094657D" w:rsidRPr="00796724">
        <w:rPr>
          <w:rFonts w:ascii="Lato" w:hAnsi="Lato" w:cs="Arial"/>
          <w:b/>
          <w:bCs/>
          <w:sz w:val="22"/>
          <w:szCs w:val="22"/>
        </w:rPr>
        <w:t xml:space="preserve"> Umowy</w:t>
      </w:r>
    </w:p>
    <w:p w14:paraId="11152542" w14:textId="36500A7E" w:rsidR="00452A42" w:rsidRDefault="00452A42" w:rsidP="00452A42">
      <w:pPr>
        <w:pStyle w:val="Teksttreci0"/>
        <w:numPr>
          <w:ilvl w:val="0"/>
          <w:numId w:val="3"/>
        </w:numPr>
        <w:tabs>
          <w:tab w:val="left" w:pos="315"/>
        </w:tabs>
        <w:spacing w:line="360" w:lineRule="auto"/>
        <w:ind w:left="284" w:hanging="284"/>
        <w:rPr>
          <w:rFonts w:ascii="Lato" w:hAnsi="Lato" w:cs="Arial"/>
          <w:sz w:val="22"/>
          <w:szCs w:val="22"/>
        </w:rPr>
      </w:pPr>
      <w:r w:rsidRPr="00452A42">
        <w:rPr>
          <w:rFonts w:ascii="Lato" w:hAnsi="Lato" w:cs="Arial"/>
          <w:sz w:val="22"/>
          <w:szCs w:val="22"/>
        </w:rPr>
        <w:t xml:space="preserve">Wykonawca wykonana </w:t>
      </w:r>
      <w:r w:rsidR="003937F9">
        <w:rPr>
          <w:rFonts w:ascii="Lato" w:hAnsi="Lato" w:cs="Arial"/>
          <w:sz w:val="22"/>
          <w:szCs w:val="22"/>
        </w:rPr>
        <w:t xml:space="preserve">na </w:t>
      </w:r>
      <w:r w:rsidRPr="00452A42">
        <w:rPr>
          <w:rFonts w:ascii="Lato" w:hAnsi="Lato" w:cs="Arial"/>
          <w:sz w:val="22"/>
          <w:szCs w:val="22"/>
        </w:rPr>
        <w:t>rzecz Zamawiającego przedmiot Umowy, o którym mowa w § 1 ust. 1 pkt 1-</w:t>
      </w:r>
      <w:r w:rsidR="001D0CB4">
        <w:rPr>
          <w:rFonts w:ascii="Lato" w:hAnsi="Lato" w:cs="Arial"/>
          <w:sz w:val="22"/>
          <w:szCs w:val="22"/>
        </w:rPr>
        <w:t>3</w:t>
      </w:r>
      <w:r w:rsidR="00026C2E" w:rsidRPr="00452A42">
        <w:rPr>
          <w:rFonts w:ascii="Lato" w:hAnsi="Lato" w:cs="Arial"/>
          <w:sz w:val="22"/>
          <w:szCs w:val="22"/>
        </w:rPr>
        <w:t xml:space="preserve"> </w:t>
      </w:r>
      <w:r w:rsidRPr="00452A42">
        <w:rPr>
          <w:rFonts w:ascii="Lato" w:hAnsi="Lato" w:cs="Arial"/>
          <w:sz w:val="22"/>
          <w:szCs w:val="22"/>
        </w:rPr>
        <w:t>Umowy</w:t>
      </w:r>
      <w:r w:rsidR="00474F5B">
        <w:rPr>
          <w:rFonts w:ascii="Lato" w:hAnsi="Lato" w:cs="Arial"/>
          <w:sz w:val="22"/>
          <w:szCs w:val="22"/>
        </w:rPr>
        <w:t>,</w:t>
      </w:r>
      <w:r w:rsidRPr="00452A42">
        <w:rPr>
          <w:rFonts w:ascii="Lato" w:hAnsi="Lato" w:cs="Arial"/>
          <w:sz w:val="22"/>
          <w:szCs w:val="22"/>
        </w:rPr>
        <w:t xml:space="preserve"> w terminie </w:t>
      </w:r>
      <w:r w:rsidR="004426E4" w:rsidRPr="00796724">
        <w:rPr>
          <w:rFonts w:ascii="Lato" w:hAnsi="Lato" w:cs="Arial"/>
          <w:sz w:val="22"/>
          <w:szCs w:val="22"/>
        </w:rPr>
        <w:t>do dnia 20</w:t>
      </w:r>
      <w:r>
        <w:rPr>
          <w:rFonts w:ascii="Lato" w:hAnsi="Lato" w:cs="Arial"/>
          <w:sz w:val="22"/>
          <w:szCs w:val="22"/>
        </w:rPr>
        <w:t xml:space="preserve"> lutego </w:t>
      </w:r>
      <w:r w:rsidR="004426E4" w:rsidRPr="00796724">
        <w:rPr>
          <w:rFonts w:ascii="Lato" w:hAnsi="Lato" w:cs="Arial"/>
          <w:sz w:val="22"/>
          <w:szCs w:val="22"/>
        </w:rPr>
        <w:t>202</w:t>
      </w:r>
      <w:r w:rsidR="00335215" w:rsidRPr="00796724">
        <w:rPr>
          <w:rFonts w:ascii="Lato" w:hAnsi="Lato" w:cs="Arial"/>
          <w:sz w:val="22"/>
          <w:szCs w:val="22"/>
        </w:rPr>
        <w:t>5</w:t>
      </w:r>
      <w:r w:rsidR="004426E4" w:rsidRPr="00796724">
        <w:rPr>
          <w:rFonts w:ascii="Lato" w:hAnsi="Lato" w:cs="Arial"/>
          <w:sz w:val="22"/>
          <w:szCs w:val="22"/>
        </w:rPr>
        <w:t xml:space="preserve"> r.</w:t>
      </w:r>
    </w:p>
    <w:p w14:paraId="1D853D34" w14:textId="37AF45A3" w:rsidR="00452A42" w:rsidRDefault="00452A42" w:rsidP="00452A42">
      <w:pPr>
        <w:pStyle w:val="Teksttreci0"/>
        <w:numPr>
          <w:ilvl w:val="0"/>
          <w:numId w:val="3"/>
        </w:numPr>
        <w:tabs>
          <w:tab w:val="left" w:pos="315"/>
        </w:tabs>
        <w:spacing w:line="360" w:lineRule="auto"/>
        <w:ind w:left="284" w:hanging="284"/>
        <w:rPr>
          <w:rFonts w:ascii="Lato" w:hAnsi="Lato" w:cs="Arial"/>
          <w:sz w:val="22"/>
          <w:szCs w:val="22"/>
        </w:rPr>
      </w:pPr>
      <w:r w:rsidRPr="00452A42">
        <w:rPr>
          <w:rFonts w:ascii="Lato" w:hAnsi="Lato" w:cs="Arial"/>
          <w:sz w:val="22"/>
          <w:szCs w:val="22"/>
        </w:rPr>
        <w:t xml:space="preserve">Wykonawca wykona przedmiot Umowy, o którym mowa w § 1 ust. 1 pkt </w:t>
      </w:r>
      <w:r w:rsidR="001D0CB4">
        <w:rPr>
          <w:rFonts w:ascii="Lato" w:hAnsi="Lato" w:cs="Arial"/>
          <w:sz w:val="22"/>
          <w:szCs w:val="22"/>
        </w:rPr>
        <w:t>4</w:t>
      </w:r>
      <w:r w:rsidR="00026C2E" w:rsidRPr="00452A42">
        <w:rPr>
          <w:rFonts w:ascii="Lato" w:hAnsi="Lato" w:cs="Arial"/>
          <w:sz w:val="22"/>
          <w:szCs w:val="22"/>
        </w:rPr>
        <w:t xml:space="preserve"> </w:t>
      </w:r>
      <w:r w:rsidRPr="00452A42">
        <w:rPr>
          <w:rFonts w:ascii="Lato" w:hAnsi="Lato" w:cs="Arial"/>
          <w:sz w:val="22"/>
          <w:szCs w:val="22"/>
        </w:rPr>
        <w:t>Umowy</w:t>
      </w:r>
      <w:r w:rsidR="00474F5B">
        <w:rPr>
          <w:rFonts w:ascii="Lato" w:hAnsi="Lato" w:cs="Arial"/>
          <w:sz w:val="22"/>
          <w:szCs w:val="22"/>
        </w:rPr>
        <w:t>,</w:t>
      </w:r>
      <w:r w:rsidRPr="00452A42">
        <w:rPr>
          <w:rFonts w:ascii="Lato" w:hAnsi="Lato" w:cs="Arial"/>
          <w:sz w:val="22"/>
          <w:szCs w:val="22"/>
        </w:rPr>
        <w:t xml:space="preserve"> w terminie 12 miesięcy liczonego od dnia odbioru </w:t>
      </w:r>
      <w:r>
        <w:rPr>
          <w:rFonts w:ascii="Lato" w:hAnsi="Lato" w:cs="Arial"/>
          <w:sz w:val="22"/>
          <w:szCs w:val="22"/>
        </w:rPr>
        <w:t>Licencji</w:t>
      </w:r>
      <w:r w:rsidRPr="00452A42">
        <w:rPr>
          <w:rFonts w:ascii="Lato" w:hAnsi="Lato" w:cs="Arial"/>
          <w:sz w:val="22"/>
          <w:szCs w:val="22"/>
        </w:rPr>
        <w:t xml:space="preserve">, potwierdzonego Protokołem Odbioru </w:t>
      </w:r>
      <w:r>
        <w:rPr>
          <w:rFonts w:ascii="Lato" w:hAnsi="Lato" w:cs="Arial"/>
          <w:sz w:val="22"/>
          <w:szCs w:val="22"/>
        </w:rPr>
        <w:t>Licencji</w:t>
      </w:r>
      <w:r w:rsidRPr="00452A42">
        <w:rPr>
          <w:rFonts w:ascii="Lato" w:hAnsi="Lato" w:cs="Arial"/>
          <w:sz w:val="22"/>
          <w:szCs w:val="22"/>
        </w:rPr>
        <w:t>, którego wzór stanowi Załącznik nr 4 do Umowy.</w:t>
      </w:r>
    </w:p>
    <w:p w14:paraId="33ED251B" w14:textId="77777777" w:rsidR="00452A42" w:rsidRDefault="00452A42" w:rsidP="00452A42">
      <w:pPr>
        <w:pStyle w:val="Teksttreci0"/>
        <w:numPr>
          <w:ilvl w:val="0"/>
          <w:numId w:val="3"/>
        </w:numPr>
        <w:tabs>
          <w:tab w:val="left" w:pos="315"/>
        </w:tabs>
        <w:spacing w:line="360" w:lineRule="auto"/>
        <w:ind w:left="284" w:hanging="284"/>
        <w:rPr>
          <w:rFonts w:ascii="Lato" w:hAnsi="Lato" w:cs="Arial"/>
          <w:sz w:val="22"/>
          <w:szCs w:val="22"/>
        </w:rPr>
      </w:pPr>
      <w:r w:rsidRPr="00452A42">
        <w:rPr>
          <w:rFonts w:ascii="Lato" w:hAnsi="Lato" w:cs="Arial"/>
          <w:sz w:val="22"/>
          <w:szCs w:val="22"/>
        </w:rPr>
        <w:t>Wykonawca oświadcza, że jest podmiotem uprawnionym do udzielenia Licencji a także, że korzystanie z nich na podstawie niniejszej Umowy nie narusza żadnych praw własności intelektualnej osób trzecich, a zwłaszcza nie wymaga uzyskiwania jakiegokolwiek zezwolenia od osoby trzeciej.</w:t>
      </w:r>
    </w:p>
    <w:p w14:paraId="6234C1D9" w14:textId="74CC802F" w:rsidR="00452A42" w:rsidRPr="00765D3E" w:rsidRDefault="00452A42" w:rsidP="00DB2AFD">
      <w:pPr>
        <w:pStyle w:val="Teksttreci0"/>
        <w:numPr>
          <w:ilvl w:val="0"/>
          <w:numId w:val="3"/>
        </w:numPr>
        <w:tabs>
          <w:tab w:val="left" w:pos="315"/>
        </w:tabs>
        <w:spacing w:line="360" w:lineRule="auto"/>
        <w:ind w:left="284" w:hanging="284"/>
        <w:rPr>
          <w:rFonts w:ascii="Tahoma" w:hAnsi="Tahoma" w:cs="Tahoma"/>
          <w:color w:val="auto"/>
          <w:kern w:val="1"/>
          <w:sz w:val="22"/>
          <w:szCs w:val="22"/>
          <w:lang w:eastAsia="hi-IN" w:bidi="hi-IN"/>
        </w:rPr>
      </w:pPr>
      <w:r w:rsidRPr="00452A42">
        <w:rPr>
          <w:rFonts w:ascii="Lato" w:hAnsi="Lato" w:cs="Arial"/>
          <w:sz w:val="22"/>
          <w:szCs w:val="22"/>
        </w:rPr>
        <w:t xml:space="preserve">Wykonawca oświadcza, że dostarczone Zamawiającemu Licencje są wolne od wad </w:t>
      </w:r>
      <w:r w:rsidRPr="003F57D7">
        <w:rPr>
          <w:rFonts w:ascii="Lato" w:hAnsi="Lato" w:cs="Arial"/>
          <w:sz w:val="22"/>
          <w:szCs w:val="22"/>
        </w:rPr>
        <w:t xml:space="preserve">prawnych i </w:t>
      </w:r>
      <w:r w:rsidRPr="003C5E9F">
        <w:rPr>
          <w:rFonts w:ascii="Lato" w:hAnsi="Lato" w:cs="Arial"/>
          <w:sz w:val="22"/>
          <w:szCs w:val="22"/>
        </w:rPr>
        <w:t>fizycznych</w:t>
      </w:r>
      <w:r w:rsidR="00DB2AFD" w:rsidRPr="003C5E9F">
        <w:rPr>
          <w:rFonts w:ascii="Lato" w:hAnsi="Lato" w:cs="Arial"/>
          <w:sz w:val="22"/>
          <w:szCs w:val="22"/>
        </w:rPr>
        <w:t xml:space="preserve"> </w:t>
      </w:r>
      <w:r w:rsidR="00DB2AFD" w:rsidRPr="00765D3E">
        <w:rPr>
          <w:rFonts w:ascii="Lato" w:hAnsi="Lato" w:cs="Tahoma"/>
          <w:color w:val="auto"/>
          <w:kern w:val="1"/>
          <w:sz w:val="22"/>
          <w:szCs w:val="22"/>
          <w:lang w:eastAsia="hi-IN" w:bidi="hi-IN"/>
        </w:rPr>
        <w:t>oraz nie toczy się żadne postępowanie, którego Licencje są przedmiotem, jak również nie będą obciążone zastawem, zastawem rejestrowym, ani zastawem skarbowym, ani również innymi ograniczonymi prawami rzeczowymi lub roszczeniami osób trzecich</w:t>
      </w:r>
      <w:r w:rsidR="003F57D7">
        <w:rPr>
          <w:rFonts w:ascii="Lato" w:hAnsi="Lato" w:cs="Arial"/>
          <w:sz w:val="22"/>
          <w:szCs w:val="22"/>
        </w:rPr>
        <w:t>.</w:t>
      </w:r>
    </w:p>
    <w:p w14:paraId="4B038E6D" w14:textId="3FA0CF6E" w:rsidR="00452A42" w:rsidRDefault="00452A42" w:rsidP="00452A42">
      <w:pPr>
        <w:pStyle w:val="Teksttreci0"/>
        <w:numPr>
          <w:ilvl w:val="0"/>
          <w:numId w:val="3"/>
        </w:numPr>
        <w:tabs>
          <w:tab w:val="left" w:pos="315"/>
        </w:tabs>
        <w:spacing w:line="360" w:lineRule="auto"/>
        <w:ind w:left="284" w:hanging="284"/>
        <w:rPr>
          <w:rFonts w:ascii="Lato" w:hAnsi="Lato" w:cs="Arial"/>
          <w:sz w:val="22"/>
          <w:szCs w:val="22"/>
        </w:rPr>
      </w:pPr>
      <w:r w:rsidRPr="003F57D7">
        <w:rPr>
          <w:rFonts w:ascii="Lato" w:hAnsi="Lato" w:cs="Arial"/>
          <w:sz w:val="22"/>
          <w:szCs w:val="22"/>
        </w:rPr>
        <w:t>Po dostarczeniu Licencji, w liczbie i rodzaju zgodnym z Umową, upoważniony przedstawiciel Zamawiającego potwierdzi w ciągu 2 dni roboczych</w:t>
      </w:r>
      <w:r w:rsidRPr="00452A42">
        <w:rPr>
          <w:rFonts w:ascii="Lato" w:hAnsi="Lato" w:cs="Arial"/>
          <w:sz w:val="22"/>
          <w:szCs w:val="22"/>
        </w:rPr>
        <w:t xml:space="preserve"> </w:t>
      </w:r>
      <w:r w:rsidR="00A947C5" w:rsidRPr="00765D3E">
        <w:rPr>
          <w:rFonts w:ascii="Lato" w:hAnsi="Lato" w:cs="Arial"/>
          <w:i/>
          <w:iCs/>
          <w:sz w:val="22"/>
          <w:szCs w:val="22"/>
        </w:rPr>
        <w:t>(</w:t>
      </w:r>
      <w:r w:rsidR="00A947C5">
        <w:rPr>
          <w:rFonts w:ascii="Lato" w:hAnsi="Lato" w:cs="Arial"/>
          <w:i/>
          <w:iCs/>
          <w:sz w:val="22"/>
          <w:szCs w:val="22"/>
        </w:rPr>
        <w:t>d</w:t>
      </w:r>
      <w:r w:rsidR="00A947C5" w:rsidRPr="00A947C5">
        <w:rPr>
          <w:rFonts w:ascii="Lato" w:hAnsi="Lato" w:cs="Arial"/>
          <w:i/>
          <w:iCs/>
          <w:sz w:val="22"/>
          <w:szCs w:val="22"/>
        </w:rPr>
        <w:t>niami roboczymi są dni od poniedziałku do piątku z wyłączeniem dni ustawowo wolnych – świąt</w:t>
      </w:r>
      <w:r w:rsidR="00A947C5">
        <w:rPr>
          <w:rFonts w:ascii="Lato" w:hAnsi="Lato" w:cs="Arial"/>
          <w:i/>
          <w:iCs/>
          <w:sz w:val="22"/>
          <w:szCs w:val="22"/>
        </w:rPr>
        <w:t>)</w:t>
      </w:r>
      <w:r w:rsidR="00A947C5" w:rsidRPr="00A947C5">
        <w:rPr>
          <w:rFonts w:ascii="Lato" w:hAnsi="Lato" w:cs="Arial"/>
          <w:i/>
          <w:iCs/>
          <w:sz w:val="22"/>
          <w:szCs w:val="22"/>
        </w:rPr>
        <w:t xml:space="preserve"> </w:t>
      </w:r>
      <w:r w:rsidR="00A947C5">
        <w:rPr>
          <w:rFonts w:ascii="Lato" w:hAnsi="Lato" w:cs="Arial"/>
          <w:i/>
          <w:iCs/>
          <w:sz w:val="22"/>
          <w:szCs w:val="22"/>
        </w:rPr>
        <w:t xml:space="preserve"> </w:t>
      </w:r>
      <w:r w:rsidRPr="00452A42">
        <w:rPr>
          <w:rFonts w:ascii="Lato" w:hAnsi="Lato" w:cs="Arial"/>
          <w:sz w:val="22"/>
          <w:szCs w:val="22"/>
        </w:rPr>
        <w:t xml:space="preserve">ich dostarczenie, podpisując Protokół </w:t>
      </w:r>
      <w:r w:rsidRPr="00452A42">
        <w:rPr>
          <w:rFonts w:ascii="Lato" w:hAnsi="Lato" w:cs="Arial"/>
          <w:sz w:val="22"/>
          <w:szCs w:val="22"/>
        </w:rPr>
        <w:lastRenderedPageBreak/>
        <w:t xml:space="preserve">Odbioru </w:t>
      </w:r>
      <w:r>
        <w:rPr>
          <w:rFonts w:ascii="Lato" w:hAnsi="Lato" w:cs="Arial"/>
          <w:sz w:val="22"/>
          <w:szCs w:val="22"/>
        </w:rPr>
        <w:t>Licencji</w:t>
      </w:r>
      <w:r w:rsidRPr="00452A42">
        <w:rPr>
          <w:rFonts w:ascii="Lato" w:hAnsi="Lato" w:cs="Arial"/>
          <w:sz w:val="22"/>
          <w:szCs w:val="22"/>
        </w:rPr>
        <w:t xml:space="preserve">, którego wzór stanowi Załącznik nr 4 do Umowy. W przypadku wniesienia uwag przez Zamawiającego do dostarczonych Licencji, Wykonawca w ciągu </w:t>
      </w:r>
      <w:r w:rsidR="001D0CB4">
        <w:rPr>
          <w:rFonts w:ascii="Lato" w:hAnsi="Lato" w:cs="Arial"/>
          <w:sz w:val="22"/>
          <w:szCs w:val="22"/>
        </w:rPr>
        <w:t>2</w:t>
      </w:r>
      <w:r w:rsidR="001D0CB4" w:rsidRPr="00452A42">
        <w:rPr>
          <w:rFonts w:ascii="Lato" w:hAnsi="Lato" w:cs="Arial"/>
          <w:sz w:val="22"/>
          <w:szCs w:val="22"/>
        </w:rPr>
        <w:t xml:space="preserve"> </w:t>
      </w:r>
      <w:r w:rsidRPr="00452A42">
        <w:rPr>
          <w:rFonts w:ascii="Lato" w:hAnsi="Lato" w:cs="Arial"/>
          <w:sz w:val="22"/>
          <w:szCs w:val="22"/>
        </w:rPr>
        <w:t xml:space="preserve">dni roboczych odniesie się do przedstawionych przez Zamawiającego uwag. Przyjęcie przez Zamawiającego wyjaśnień przedstawionych przez Wykonawcę będzie stanowić podstawę podpisania przez Zamawiającego Protokołu Odbioru </w:t>
      </w:r>
      <w:r>
        <w:rPr>
          <w:rFonts w:ascii="Lato" w:hAnsi="Lato" w:cs="Arial"/>
          <w:sz w:val="22"/>
          <w:szCs w:val="22"/>
        </w:rPr>
        <w:t>Licencji</w:t>
      </w:r>
      <w:r w:rsidRPr="00452A42">
        <w:rPr>
          <w:rFonts w:ascii="Lato" w:hAnsi="Lato" w:cs="Arial"/>
          <w:sz w:val="22"/>
          <w:szCs w:val="22"/>
        </w:rPr>
        <w:t xml:space="preserve">. </w:t>
      </w:r>
    </w:p>
    <w:p w14:paraId="4BEBBEF8" w14:textId="3854B02C" w:rsidR="00020875" w:rsidRDefault="00627D74" w:rsidP="00020875">
      <w:pPr>
        <w:pStyle w:val="Teksttreci0"/>
        <w:numPr>
          <w:ilvl w:val="0"/>
          <w:numId w:val="3"/>
        </w:numPr>
        <w:tabs>
          <w:tab w:val="left" w:pos="325"/>
        </w:tabs>
        <w:spacing w:line="360" w:lineRule="auto"/>
        <w:ind w:left="284" w:hanging="284"/>
        <w:rPr>
          <w:rFonts w:ascii="Lato" w:hAnsi="Lato" w:cs="Arial"/>
          <w:sz w:val="22"/>
          <w:szCs w:val="22"/>
        </w:rPr>
      </w:pPr>
      <w:r>
        <w:rPr>
          <w:rFonts w:ascii="Lato" w:hAnsi="Lato" w:cs="Arial"/>
          <w:sz w:val="22"/>
          <w:szCs w:val="22"/>
        </w:rPr>
        <w:t xml:space="preserve">Wyłącznie </w:t>
      </w:r>
      <w:r w:rsidR="00452A42" w:rsidRPr="00020875">
        <w:rPr>
          <w:rFonts w:ascii="Lato" w:hAnsi="Lato" w:cs="Arial"/>
          <w:sz w:val="22"/>
          <w:szCs w:val="22"/>
        </w:rPr>
        <w:t xml:space="preserve">Protokół Obioru Licencji podpisany przez Zamawiającego bez uwag i zastrzeżeń będzie stanowił podstawę do wykonania przez Wykonawcę </w:t>
      </w:r>
      <w:r w:rsidR="00020875" w:rsidRPr="00020875">
        <w:rPr>
          <w:rFonts w:ascii="Lato" w:hAnsi="Lato" w:cs="Arial"/>
          <w:sz w:val="22"/>
          <w:szCs w:val="22"/>
        </w:rPr>
        <w:t>przedmiotu Umowy,</w:t>
      </w:r>
      <w:r w:rsidR="00452A42" w:rsidRPr="00020875">
        <w:rPr>
          <w:rFonts w:ascii="Lato" w:hAnsi="Lato" w:cs="Arial"/>
          <w:sz w:val="22"/>
          <w:szCs w:val="22"/>
        </w:rPr>
        <w:t xml:space="preserve"> o który</w:t>
      </w:r>
      <w:r w:rsidR="00020875" w:rsidRPr="00020875">
        <w:rPr>
          <w:rFonts w:ascii="Lato" w:hAnsi="Lato" w:cs="Arial"/>
          <w:sz w:val="22"/>
          <w:szCs w:val="22"/>
        </w:rPr>
        <w:t>m</w:t>
      </w:r>
      <w:r w:rsidR="00452A42" w:rsidRPr="00020875">
        <w:rPr>
          <w:rFonts w:ascii="Lato" w:hAnsi="Lato" w:cs="Arial"/>
          <w:sz w:val="22"/>
          <w:szCs w:val="22"/>
        </w:rPr>
        <w:t xml:space="preserve"> mowa w § 1 ust. 1 pkt </w:t>
      </w:r>
      <w:r w:rsidR="001D0CB4">
        <w:rPr>
          <w:rFonts w:ascii="Lato" w:hAnsi="Lato" w:cs="Arial"/>
          <w:sz w:val="22"/>
          <w:szCs w:val="22"/>
        </w:rPr>
        <w:t>4</w:t>
      </w:r>
      <w:r w:rsidR="00452A42" w:rsidRPr="00020875">
        <w:rPr>
          <w:rFonts w:ascii="Lato" w:hAnsi="Lato" w:cs="Arial"/>
          <w:sz w:val="22"/>
          <w:szCs w:val="22"/>
        </w:rPr>
        <w:t xml:space="preserve"> Umowy.</w:t>
      </w:r>
    </w:p>
    <w:p w14:paraId="4EDFE1FD" w14:textId="254D2620" w:rsidR="00020875" w:rsidRPr="00020875" w:rsidRDefault="00A947C5" w:rsidP="00BA3DEA">
      <w:pPr>
        <w:pStyle w:val="Teksttreci0"/>
        <w:numPr>
          <w:ilvl w:val="0"/>
          <w:numId w:val="3"/>
        </w:numPr>
        <w:tabs>
          <w:tab w:val="left" w:pos="325"/>
        </w:tabs>
        <w:spacing w:line="360" w:lineRule="auto"/>
        <w:ind w:left="284" w:hanging="284"/>
        <w:rPr>
          <w:rFonts w:ascii="Lato" w:hAnsi="Lato" w:cs="Arial"/>
          <w:sz w:val="22"/>
          <w:szCs w:val="22"/>
        </w:rPr>
      </w:pPr>
      <w:r>
        <w:rPr>
          <w:rFonts w:ascii="Lato" w:hAnsi="Lato" w:cs="Arial"/>
          <w:sz w:val="22"/>
          <w:szCs w:val="22"/>
        </w:rPr>
        <w:t>Należyt</w:t>
      </w:r>
      <w:r w:rsidRPr="00020875">
        <w:rPr>
          <w:rFonts w:ascii="Lato" w:hAnsi="Lato" w:cs="Arial"/>
          <w:sz w:val="22"/>
          <w:szCs w:val="22"/>
        </w:rPr>
        <w:t xml:space="preserve">a </w:t>
      </w:r>
      <w:r w:rsidR="00452A42" w:rsidRPr="00020875">
        <w:rPr>
          <w:rFonts w:ascii="Lato" w:hAnsi="Lato" w:cs="Arial"/>
          <w:sz w:val="22"/>
          <w:szCs w:val="22"/>
        </w:rPr>
        <w:t xml:space="preserve">realizacja </w:t>
      </w:r>
      <w:r w:rsidR="00020875" w:rsidRPr="00020875">
        <w:rPr>
          <w:rFonts w:ascii="Lato" w:hAnsi="Lato" w:cs="Arial"/>
          <w:sz w:val="22"/>
          <w:szCs w:val="22"/>
        </w:rPr>
        <w:t xml:space="preserve">przedmiotu Umowy, o którym mowa w § 1 ust. 1 pkt </w:t>
      </w:r>
      <w:r w:rsidR="001D0CB4">
        <w:rPr>
          <w:rFonts w:ascii="Lato" w:hAnsi="Lato" w:cs="Arial"/>
          <w:sz w:val="22"/>
          <w:szCs w:val="22"/>
        </w:rPr>
        <w:t>4</w:t>
      </w:r>
      <w:r w:rsidR="00452A42" w:rsidRPr="00020875">
        <w:rPr>
          <w:rFonts w:ascii="Lato" w:hAnsi="Lato" w:cs="Arial"/>
          <w:sz w:val="22"/>
          <w:szCs w:val="22"/>
        </w:rPr>
        <w:t xml:space="preserve"> </w:t>
      </w:r>
      <w:r w:rsidR="00020875" w:rsidRPr="00020875">
        <w:rPr>
          <w:rFonts w:ascii="Lato" w:hAnsi="Lato" w:cs="Arial"/>
          <w:sz w:val="22"/>
          <w:szCs w:val="22"/>
        </w:rPr>
        <w:t>Umowy</w:t>
      </w:r>
      <w:r w:rsidR="003F57D7">
        <w:rPr>
          <w:rFonts w:ascii="Lato" w:hAnsi="Lato" w:cs="Arial"/>
          <w:sz w:val="22"/>
          <w:szCs w:val="22"/>
        </w:rPr>
        <w:t>,</w:t>
      </w:r>
      <w:r w:rsidR="00020875" w:rsidRPr="00020875">
        <w:rPr>
          <w:rFonts w:ascii="Lato" w:hAnsi="Lato" w:cs="Arial"/>
          <w:sz w:val="22"/>
          <w:szCs w:val="22"/>
        </w:rPr>
        <w:t xml:space="preserve"> </w:t>
      </w:r>
      <w:r w:rsidR="00452A42" w:rsidRPr="00020875">
        <w:rPr>
          <w:rFonts w:ascii="Lato" w:hAnsi="Lato" w:cs="Arial"/>
          <w:sz w:val="22"/>
          <w:szCs w:val="22"/>
        </w:rPr>
        <w:t xml:space="preserve">zostanie potwierdzona przez upoważnionego przedstawiciela Zamawiającego poprzez podpisanie </w:t>
      </w:r>
      <w:r w:rsidR="00C10D5B">
        <w:rPr>
          <w:rFonts w:ascii="Lato" w:hAnsi="Lato" w:cs="Arial"/>
          <w:sz w:val="22"/>
          <w:szCs w:val="22"/>
        </w:rPr>
        <w:t>P</w:t>
      </w:r>
      <w:r w:rsidR="00452A42" w:rsidRPr="00020875">
        <w:rPr>
          <w:rFonts w:ascii="Lato" w:hAnsi="Lato" w:cs="Arial"/>
          <w:sz w:val="22"/>
          <w:szCs w:val="22"/>
        </w:rPr>
        <w:t xml:space="preserve">rotokołu odbioru </w:t>
      </w:r>
      <w:r w:rsidR="001D0CB4" w:rsidRPr="001D0CB4">
        <w:rPr>
          <w:rFonts w:ascii="Lato" w:hAnsi="Lato" w:cs="Arial"/>
          <w:sz w:val="22"/>
          <w:szCs w:val="22"/>
        </w:rPr>
        <w:t>usług prac rozwojowych</w:t>
      </w:r>
      <w:r w:rsidR="00452A42" w:rsidRPr="00020875">
        <w:rPr>
          <w:rFonts w:ascii="Lato" w:hAnsi="Lato" w:cs="Arial"/>
          <w:sz w:val="22"/>
          <w:szCs w:val="22"/>
        </w:rPr>
        <w:t>, któr</w:t>
      </w:r>
      <w:r w:rsidR="001D0CB4">
        <w:rPr>
          <w:rFonts w:ascii="Lato" w:hAnsi="Lato" w:cs="Arial"/>
          <w:sz w:val="22"/>
          <w:szCs w:val="22"/>
        </w:rPr>
        <w:t>ego</w:t>
      </w:r>
      <w:r w:rsidR="00452A42" w:rsidRPr="00020875">
        <w:rPr>
          <w:rFonts w:ascii="Lato" w:hAnsi="Lato" w:cs="Arial"/>
          <w:sz w:val="22"/>
          <w:szCs w:val="22"/>
        </w:rPr>
        <w:t xml:space="preserve"> wz</w:t>
      </w:r>
      <w:r w:rsidR="001D0CB4">
        <w:rPr>
          <w:rFonts w:ascii="Lato" w:hAnsi="Lato" w:cs="Arial"/>
          <w:sz w:val="22"/>
          <w:szCs w:val="22"/>
        </w:rPr>
        <w:t>ór</w:t>
      </w:r>
      <w:r w:rsidR="00452A42" w:rsidRPr="00020875">
        <w:rPr>
          <w:rFonts w:ascii="Lato" w:hAnsi="Lato" w:cs="Arial"/>
          <w:sz w:val="22"/>
          <w:szCs w:val="22"/>
        </w:rPr>
        <w:t xml:space="preserve"> stanowi</w:t>
      </w:r>
      <w:r w:rsidR="001D0CB4">
        <w:rPr>
          <w:rFonts w:ascii="Lato" w:hAnsi="Lato" w:cs="Arial"/>
          <w:sz w:val="22"/>
          <w:szCs w:val="22"/>
        </w:rPr>
        <w:t xml:space="preserve"> </w:t>
      </w:r>
      <w:r w:rsidR="00452A42" w:rsidRPr="00020875">
        <w:rPr>
          <w:rFonts w:ascii="Lato" w:hAnsi="Lato" w:cs="Arial"/>
          <w:sz w:val="22"/>
          <w:szCs w:val="22"/>
        </w:rPr>
        <w:t>Załączniki nr 5</w:t>
      </w:r>
      <w:r w:rsidR="003F57D7">
        <w:rPr>
          <w:rFonts w:ascii="Lato" w:hAnsi="Lato" w:cs="Arial"/>
          <w:sz w:val="22"/>
          <w:szCs w:val="22"/>
        </w:rPr>
        <w:t xml:space="preserve"> do Umowy</w:t>
      </w:r>
      <w:r w:rsidR="00452A42" w:rsidRPr="00020875">
        <w:rPr>
          <w:rFonts w:ascii="Lato" w:hAnsi="Lato" w:cs="Arial"/>
          <w:sz w:val="22"/>
          <w:szCs w:val="22"/>
        </w:rPr>
        <w:t xml:space="preserve">. W przypadku wniesienia uwag przez Zamawiającego do realizacji </w:t>
      </w:r>
      <w:r w:rsidR="001D0CB4">
        <w:rPr>
          <w:rFonts w:ascii="Lato" w:hAnsi="Lato" w:cs="Arial"/>
          <w:sz w:val="22"/>
          <w:szCs w:val="22"/>
        </w:rPr>
        <w:t>prac rozwojowych</w:t>
      </w:r>
      <w:r w:rsidR="00452A42" w:rsidRPr="00020875">
        <w:rPr>
          <w:rFonts w:ascii="Lato" w:hAnsi="Lato" w:cs="Arial"/>
          <w:sz w:val="22"/>
          <w:szCs w:val="22"/>
        </w:rPr>
        <w:t xml:space="preserve">, Wykonawca w ciągu </w:t>
      </w:r>
      <w:r w:rsidR="00F84193">
        <w:rPr>
          <w:rFonts w:ascii="Lato" w:hAnsi="Lato" w:cs="Arial"/>
          <w:sz w:val="22"/>
          <w:szCs w:val="22"/>
        </w:rPr>
        <w:t>2</w:t>
      </w:r>
      <w:r w:rsidR="00F84193" w:rsidRPr="00020875">
        <w:rPr>
          <w:rFonts w:ascii="Lato" w:hAnsi="Lato" w:cs="Arial"/>
          <w:sz w:val="22"/>
          <w:szCs w:val="22"/>
        </w:rPr>
        <w:t xml:space="preserve"> </w:t>
      </w:r>
      <w:r w:rsidR="00452A42" w:rsidRPr="00020875">
        <w:rPr>
          <w:rFonts w:ascii="Lato" w:hAnsi="Lato" w:cs="Arial"/>
          <w:sz w:val="22"/>
          <w:szCs w:val="22"/>
        </w:rPr>
        <w:t xml:space="preserve">dni roboczych odniesie się do przedstawionych przez Zamawiającego uwag. Przyjęcie przez Zamawiającego wyjaśnień przedstawionych przez Wykonawcę będzie stanowić podstawę podpisania przez Zamawiającego </w:t>
      </w:r>
      <w:r w:rsidR="00C10D5B">
        <w:rPr>
          <w:rFonts w:ascii="Lato" w:hAnsi="Lato" w:cs="Arial"/>
          <w:sz w:val="22"/>
          <w:szCs w:val="22"/>
        </w:rPr>
        <w:t>P</w:t>
      </w:r>
      <w:r w:rsidR="00452A42" w:rsidRPr="00020875">
        <w:rPr>
          <w:rFonts w:ascii="Lato" w:hAnsi="Lato" w:cs="Arial"/>
          <w:sz w:val="22"/>
          <w:szCs w:val="22"/>
        </w:rPr>
        <w:t xml:space="preserve">rotokołu odbioru </w:t>
      </w:r>
      <w:r w:rsidR="00C10D5B">
        <w:rPr>
          <w:rFonts w:ascii="Lato" w:hAnsi="Lato" w:cs="Arial"/>
          <w:sz w:val="22"/>
          <w:szCs w:val="22"/>
        </w:rPr>
        <w:t xml:space="preserve">usług </w:t>
      </w:r>
      <w:r w:rsidR="001D0CB4">
        <w:rPr>
          <w:rFonts w:ascii="Lato" w:hAnsi="Lato" w:cs="Arial"/>
          <w:sz w:val="22"/>
          <w:szCs w:val="22"/>
        </w:rPr>
        <w:t>prac rozwojowych</w:t>
      </w:r>
      <w:r w:rsidR="00452A42" w:rsidRPr="00020875">
        <w:rPr>
          <w:rFonts w:ascii="Lato" w:hAnsi="Lato" w:cs="Arial"/>
          <w:sz w:val="22"/>
          <w:szCs w:val="22"/>
        </w:rPr>
        <w:t>.</w:t>
      </w:r>
      <w:r w:rsidR="00020875" w:rsidRPr="00020875">
        <w:rPr>
          <w:rFonts w:ascii="Lato" w:hAnsi="Lato" w:cs="Arial"/>
          <w:sz w:val="22"/>
          <w:szCs w:val="22"/>
        </w:rPr>
        <w:t xml:space="preserve"> </w:t>
      </w:r>
    </w:p>
    <w:p w14:paraId="7F233FD1" w14:textId="663F8467" w:rsidR="00B54208" w:rsidRPr="00BA3DEA" w:rsidRDefault="00452A42" w:rsidP="00020875">
      <w:pPr>
        <w:pStyle w:val="Teksttreci0"/>
        <w:numPr>
          <w:ilvl w:val="0"/>
          <w:numId w:val="3"/>
        </w:numPr>
        <w:tabs>
          <w:tab w:val="left" w:pos="325"/>
        </w:tabs>
        <w:spacing w:line="360" w:lineRule="auto"/>
        <w:ind w:left="284" w:hanging="284"/>
        <w:rPr>
          <w:rFonts w:ascii="Lato" w:hAnsi="Lato" w:cs="Arial"/>
          <w:sz w:val="22"/>
          <w:szCs w:val="22"/>
        </w:rPr>
      </w:pPr>
      <w:r w:rsidRPr="00BA3DEA">
        <w:rPr>
          <w:rFonts w:ascii="Lato" w:hAnsi="Lato" w:cs="Arial"/>
          <w:sz w:val="22"/>
          <w:szCs w:val="22"/>
        </w:rPr>
        <w:t>Prawa i obowiązki Wykonawcy względem Zamawiającego mogą być przeniesione na osobę trzecią za wyłączną zgodą Zamawiającego</w:t>
      </w:r>
      <w:r w:rsidR="003F57D7">
        <w:rPr>
          <w:rFonts w:ascii="Lato" w:hAnsi="Lato" w:cs="Arial"/>
          <w:sz w:val="22"/>
          <w:szCs w:val="22"/>
        </w:rPr>
        <w:t xml:space="preserve"> wyrażoną w formie pisemnej pod rygorem niewa</w:t>
      </w:r>
      <w:r w:rsidR="00765D3E">
        <w:rPr>
          <w:rFonts w:ascii="Lato" w:hAnsi="Lato" w:cs="Arial"/>
          <w:sz w:val="22"/>
          <w:szCs w:val="22"/>
        </w:rPr>
        <w:t>ż</w:t>
      </w:r>
      <w:r w:rsidR="003F57D7">
        <w:rPr>
          <w:rFonts w:ascii="Lato" w:hAnsi="Lato" w:cs="Arial"/>
          <w:sz w:val="22"/>
          <w:szCs w:val="22"/>
        </w:rPr>
        <w:t>ności</w:t>
      </w:r>
      <w:r w:rsidRPr="00BA3DEA">
        <w:rPr>
          <w:rFonts w:ascii="Lato" w:hAnsi="Lato" w:cs="Arial"/>
          <w:sz w:val="22"/>
          <w:szCs w:val="22"/>
        </w:rPr>
        <w:t>.</w:t>
      </w:r>
    </w:p>
    <w:p w14:paraId="31DFF068" w14:textId="77777777" w:rsidR="008E758F" w:rsidRPr="00796724" w:rsidRDefault="008E758F" w:rsidP="00AB2C84">
      <w:pPr>
        <w:pStyle w:val="Teksttreci0"/>
        <w:tabs>
          <w:tab w:val="left" w:pos="325"/>
        </w:tabs>
        <w:spacing w:line="360" w:lineRule="auto"/>
        <w:ind w:left="284"/>
        <w:rPr>
          <w:rFonts w:ascii="Lato" w:hAnsi="Lato" w:cs="Arial"/>
          <w:sz w:val="22"/>
          <w:szCs w:val="22"/>
        </w:rPr>
      </w:pPr>
    </w:p>
    <w:p w14:paraId="61318F83" w14:textId="3DFEAC18" w:rsidR="00B45566" w:rsidRPr="00796724" w:rsidRDefault="00B45566" w:rsidP="00AB2C84">
      <w:pPr>
        <w:pStyle w:val="Teksttreci0"/>
        <w:tabs>
          <w:tab w:val="left" w:pos="310"/>
        </w:tabs>
        <w:spacing w:line="360" w:lineRule="auto"/>
        <w:rPr>
          <w:rFonts w:ascii="Lato" w:hAnsi="Lato" w:cs="Arial"/>
          <w:b/>
          <w:bCs/>
          <w:sz w:val="22"/>
          <w:szCs w:val="22"/>
        </w:rPr>
      </w:pPr>
      <w:r w:rsidRPr="00796724">
        <w:rPr>
          <w:rFonts w:ascii="Lato" w:hAnsi="Lato" w:cs="Arial"/>
          <w:b/>
          <w:bCs/>
          <w:sz w:val="22"/>
          <w:szCs w:val="22"/>
        </w:rPr>
        <w:t xml:space="preserve">§ </w:t>
      </w:r>
      <w:r w:rsidR="001B21C6" w:rsidRPr="00796724">
        <w:rPr>
          <w:rFonts w:ascii="Lato" w:hAnsi="Lato" w:cs="Arial"/>
          <w:b/>
          <w:bCs/>
          <w:sz w:val="22"/>
          <w:szCs w:val="22"/>
        </w:rPr>
        <w:t>3</w:t>
      </w:r>
      <w:r w:rsidR="00233092" w:rsidRPr="00796724">
        <w:rPr>
          <w:rFonts w:ascii="Lato" w:hAnsi="Lato" w:cs="Arial"/>
          <w:b/>
          <w:bCs/>
          <w:sz w:val="22"/>
          <w:szCs w:val="22"/>
        </w:rPr>
        <w:t>.</w:t>
      </w:r>
    </w:p>
    <w:p w14:paraId="62F9BF0E" w14:textId="58AC6027" w:rsidR="0025034A" w:rsidRPr="00796724" w:rsidRDefault="00B45566" w:rsidP="00AB2C84">
      <w:pPr>
        <w:pStyle w:val="Teksttreci0"/>
        <w:tabs>
          <w:tab w:val="left" w:pos="310"/>
        </w:tabs>
        <w:spacing w:line="360" w:lineRule="auto"/>
        <w:rPr>
          <w:rFonts w:ascii="Lato" w:hAnsi="Lato" w:cs="Arial"/>
          <w:b/>
          <w:bCs/>
          <w:sz w:val="22"/>
          <w:szCs w:val="22"/>
        </w:rPr>
      </w:pPr>
      <w:r w:rsidRPr="00796724">
        <w:rPr>
          <w:rFonts w:ascii="Lato" w:hAnsi="Lato" w:cs="Arial"/>
          <w:b/>
          <w:bCs/>
          <w:sz w:val="22"/>
          <w:szCs w:val="22"/>
        </w:rPr>
        <w:t>Zobowiązania Stron</w:t>
      </w:r>
    </w:p>
    <w:p w14:paraId="46C37044" w14:textId="1D04382F" w:rsidR="001B21C6" w:rsidRPr="00796724" w:rsidRDefault="001B21C6" w:rsidP="00836496">
      <w:pPr>
        <w:pStyle w:val="Teksttreci0"/>
        <w:numPr>
          <w:ilvl w:val="0"/>
          <w:numId w:val="7"/>
        </w:numPr>
        <w:tabs>
          <w:tab w:val="left" w:pos="567"/>
        </w:tabs>
        <w:spacing w:line="360" w:lineRule="auto"/>
        <w:ind w:left="426" w:hanging="426"/>
        <w:rPr>
          <w:rFonts w:ascii="Lato" w:hAnsi="Lato" w:cs="Arial"/>
          <w:sz w:val="22"/>
          <w:szCs w:val="22"/>
        </w:rPr>
      </w:pPr>
      <w:r w:rsidRPr="00796724">
        <w:rPr>
          <w:rFonts w:ascii="Lato" w:hAnsi="Lato" w:cs="Arial"/>
          <w:sz w:val="22"/>
          <w:szCs w:val="22"/>
        </w:rPr>
        <w:t>Wykonawca oświadcza, że dysponuje odpowiednią wiedzą, doświadczeniem i</w:t>
      </w:r>
      <w:r w:rsidR="00582E10" w:rsidRPr="00796724">
        <w:rPr>
          <w:rFonts w:ascii="Lato" w:hAnsi="Lato" w:cs="Arial"/>
          <w:sz w:val="22"/>
          <w:szCs w:val="22"/>
        </w:rPr>
        <w:t> </w:t>
      </w:r>
      <w:r w:rsidRPr="00796724">
        <w:rPr>
          <w:rFonts w:ascii="Lato" w:hAnsi="Lato" w:cs="Arial"/>
          <w:sz w:val="22"/>
          <w:szCs w:val="22"/>
        </w:rPr>
        <w:t>personelem niezbędnym do należytego wykonania zobowiązań wynikających z</w:t>
      </w:r>
      <w:r w:rsidR="00582E10" w:rsidRPr="00796724">
        <w:rPr>
          <w:rFonts w:ascii="Lato" w:hAnsi="Lato" w:cs="Arial"/>
          <w:sz w:val="22"/>
          <w:szCs w:val="22"/>
        </w:rPr>
        <w:t> </w:t>
      </w:r>
      <w:r w:rsidRPr="00796724">
        <w:rPr>
          <w:rFonts w:ascii="Lato" w:hAnsi="Lato" w:cs="Arial"/>
          <w:sz w:val="22"/>
          <w:szCs w:val="22"/>
        </w:rPr>
        <w:t>Umowy</w:t>
      </w:r>
      <w:r w:rsidR="00333999" w:rsidRPr="00796724">
        <w:rPr>
          <w:rFonts w:ascii="Lato" w:hAnsi="Lato" w:cs="Arial"/>
          <w:sz w:val="22"/>
          <w:szCs w:val="22"/>
        </w:rPr>
        <w:t xml:space="preserve">, </w:t>
      </w:r>
      <w:r w:rsidRPr="00796724">
        <w:rPr>
          <w:rFonts w:ascii="Lato" w:hAnsi="Lato" w:cs="Arial"/>
          <w:sz w:val="22"/>
          <w:szCs w:val="22"/>
        </w:rPr>
        <w:t xml:space="preserve">zapewniając prawidłowe korzystanie z </w:t>
      </w:r>
      <w:r w:rsidR="00020875">
        <w:rPr>
          <w:rFonts w:ascii="Lato" w:hAnsi="Lato" w:cs="Arial"/>
          <w:sz w:val="22"/>
          <w:szCs w:val="22"/>
        </w:rPr>
        <w:t>o</w:t>
      </w:r>
      <w:r w:rsidRPr="00796724">
        <w:rPr>
          <w:rFonts w:ascii="Lato" w:hAnsi="Lato" w:cs="Arial"/>
          <w:sz w:val="22"/>
          <w:szCs w:val="22"/>
        </w:rPr>
        <w:t>programowania</w:t>
      </w:r>
      <w:r w:rsidR="00B54208" w:rsidRPr="00796724">
        <w:rPr>
          <w:rFonts w:ascii="Lato" w:hAnsi="Lato" w:cs="Arial"/>
          <w:sz w:val="22"/>
          <w:szCs w:val="22"/>
        </w:rPr>
        <w:t xml:space="preserve"> Symfonia</w:t>
      </w:r>
      <w:r w:rsidRPr="00796724">
        <w:rPr>
          <w:rFonts w:ascii="Lato" w:hAnsi="Lato" w:cs="Arial"/>
          <w:sz w:val="22"/>
          <w:szCs w:val="22"/>
        </w:rPr>
        <w:t>.</w:t>
      </w:r>
    </w:p>
    <w:p w14:paraId="436CFF2B" w14:textId="0418DE5E" w:rsidR="001B21C6" w:rsidRPr="00796724" w:rsidRDefault="001B21C6" w:rsidP="00836496">
      <w:pPr>
        <w:pStyle w:val="Teksttreci0"/>
        <w:numPr>
          <w:ilvl w:val="0"/>
          <w:numId w:val="7"/>
        </w:numPr>
        <w:tabs>
          <w:tab w:val="left" w:pos="567"/>
        </w:tabs>
        <w:spacing w:line="360" w:lineRule="auto"/>
        <w:ind w:left="426" w:hanging="426"/>
        <w:rPr>
          <w:rFonts w:ascii="Lato" w:hAnsi="Lato" w:cs="Arial"/>
          <w:sz w:val="22"/>
          <w:szCs w:val="22"/>
        </w:rPr>
      </w:pPr>
      <w:r w:rsidRPr="00796724">
        <w:rPr>
          <w:rFonts w:ascii="Lato" w:hAnsi="Lato" w:cs="Arial"/>
          <w:sz w:val="22"/>
          <w:szCs w:val="22"/>
        </w:rPr>
        <w:t xml:space="preserve">Wykonawca  ponosi  pełną  odpowiedzialność  za </w:t>
      </w:r>
      <w:r w:rsidR="00A947C5">
        <w:rPr>
          <w:rFonts w:ascii="Lato" w:hAnsi="Lato" w:cs="Arial"/>
          <w:sz w:val="22"/>
          <w:szCs w:val="22"/>
        </w:rPr>
        <w:t>należyte</w:t>
      </w:r>
      <w:r w:rsidRPr="00796724">
        <w:rPr>
          <w:rFonts w:ascii="Lato" w:hAnsi="Lato" w:cs="Arial"/>
          <w:sz w:val="22"/>
          <w:szCs w:val="22"/>
        </w:rPr>
        <w:t xml:space="preserve"> wykonanie  </w:t>
      </w:r>
      <w:r w:rsidR="00A947C5">
        <w:rPr>
          <w:rFonts w:ascii="Lato" w:hAnsi="Lato" w:cs="Arial"/>
          <w:sz w:val="22"/>
          <w:szCs w:val="22"/>
        </w:rPr>
        <w:t>p</w:t>
      </w:r>
      <w:r w:rsidR="00A947C5" w:rsidRPr="00796724">
        <w:rPr>
          <w:rFonts w:ascii="Lato" w:hAnsi="Lato" w:cs="Arial"/>
          <w:sz w:val="22"/>
          <w:szCs w:val="22"/>
        </w:rPr>
        <w:t xml:space="preserve">rzedmiotu  </w:t>
      </w:r>
      <w:r w:rsidRPr="00796724">
        <w:rPr>
          <w:rFonts w:ascii="Lato" w:hAnsi="Lato" w:cs="Arial"/>
          <w:sz w:val="22"/>
          <w:szCs w:val="22"/>
        </w:rPr>
        <w:t xml:space="preserve">Umowy, w tym odpowiedzialność za działania i zaniechania osób, którymi będzie się posługiwał przy realizacji Umowy,  jak  za  swoje  własne.  </w:t>
      </w:r>
      <w:r w:rsidR="00DF74A2" w:rsidRPr="00796724">
        <w:rPr>
          <w:rFonts w:ascii="Lato" w:hAnsi="Lato" w:cs="Arial"/>
          <w:sz w:val="22"/>
          <w:szCs w:val="22"/>
        </w:rPr>
        <w:t xml:space="preserve">Ponadto </w:t>
      </w:r>
      <w:r w:rsidRPr="00796724">
        <w:rPr>
          <w:rFonts w:ascii="Lato" w:hAnsi="Lato" w:cs="Arial"/>
          <w:sz w:val="22"/>
          <w:szCs w:val="22"/>
        </w:rPr>
        <w:t xml:space="preserve">Wykonawca  ponosi  pełną  odpowiedzialność za działania i zaniechania producenta </w:t>
      </w:r>
      <w:r w:rsidR="00F84193">
        <w:rPr>
          <w:rFonts w:ascii="Lato" w:hAnsi="Lato" w:cs="Arial"/>
          <w:sz w:val="22"/>
          <w:szCs w:val="22"/>
        </w:rPr>
        <w:t>o</w:t>
      </w:r>
      <w:r w:rsidRPr="00796724">
        <w:rPr>
          <w:rFonts w:ascii="Lato" w:hAnsi="Lato" w:cs="Arial"/>
          <w:sz w:val="22"/>
          <w:szCs w:val="22"/>
        </w:rPr>
        <w:t>programowania</w:t>
      </w:r>
      <w:r w:rsidR="00B54208" w:rsidRPr="00796724">
        <w:rPr>
          <w:rFonts w:ascii="Lato" w:hAnsi="Lato" w:cs="Arial"/>
          <w:sz w:val="22"/>
          <w:szCs w:val="22"/>
        </w:rPr>
        <w:t xml:space="preserve"> Symfonia</w:t>
      </w:r>
      <w:r w:rsidRPr="00796724">
        <w:rPr>
          <w:rFonts w:ascii="Lato" w:hAnsi="Lato" w:cs="Arial"/>
          <w:sz w:val="22"/>
          <w:szCs w:val="22"/>
        </w:rPr>
        <w:t xml:space="preserve"> w</w:t>
      </w:r>
      <w:r w:rsidR="00582E10" w:rsidRPr="00796724">
        <w:rPr>
          <w:rFonts w:ascii="Lato" w:hAnsi="Lato" w:cs="Arial"/>
          <w:sz w:val="22"/>
          <w:szCs w:val="22"/>
        </w:rPr>
        <w:t> </w:t>
      </w:r>
      <w:r w:rsidRPr="00796724">
        <w:rPr>
          <w:rFonts w:ascii="Lato" w:hAnsi="Lato" w:cs="Arial"/>
          <w:sz w:val="22"/>
          <w:szCs w:val="22"/>
        </w:rPr>
        <w:t xml:space="preserve">zakresie, w jakim to działanie lub zaniechanie będzie miało wpływ na realizację </w:t>
      </w:r>
      <w:r w:rsidR="00A21B95" w:rsidRPr="00796724">
        <w:rPr>
          <w:rFonts w:ascii="Lato" w:hAnsi="Lato" w:cs="Arial"/>
          <w:sz w:val="22"/>
          <w:szCs w:val="22"/>
        </w:rPr>
        <w:t xml:space="preserve">niniejszej </w:t>
      </w:r>
      <w:r w:rsidRPr="00796724">
        <w:rPr>
          <w:rFonts w:ascii="Lato" w:hAnsi="Lato" w:cs="Arial"/>
          <w:sz w:val="22"/>
          <w:szCs w:val="22"/>
        </w:rPr>
        <w:t>Umowy.</w:t>
      </w:r>
    </w:p>
    <w:p w14:paraId="294240DB" w14:textId="115C059A" w:rsidR="00153773" w:rsidRPr="00796724" w:rsidRDefault="00153773" w:rsidP="00836496">
      <w:pPr>
        <w:pStyle w:val="Teksttreci0"/>
        <w:numPr>
          <w:ilvl w:val="0"/>
          <w:numId w:val="7"/>
        </w:numPr>
        <w:tabs>
          <w:tab w:val="left" w:pos="567"/>
        </w:tabs>
        <w:spacing w:line="360" w:lineRule="auto"/>
        <w:ind w:left="426"/>
        <w:rPr>
          <w:rFonts w:ascii="Lato" w:hAnsi="Lato" w:cs="Arial"/>
          <w:sz w:val="22"/>
          <w:szCs w:val="22"/>
        </w:rPr>
      </w:pPr>
      <w:r w:rsidRPr="00796724">
        <w:rPr>
          <w:rFonts w:ascii="Lato" w:hAnsi="Lato" w:cs="Arial"/>
          <w:sz w:val="22"/>
          <w:szCs w:val="22"/>
        </w:rPr>
        <w:t>W celu umożliwienia Wykonawcy wywiązania się ze swoich zobowiązań,</w:t>
      </w:r>
      <w:r w:rsidR="00A21B95" w:rsidRPr="00796724">
        <w:rPr>
          <w:rFonts w:ascii="Lato" w:hAnsi="Lato" w:cs="Arial"/>
          <w:sz w:val="22"/>
          <w:szCs w:val="22"/>
        </w:rPr>
        <w:t xml:space="preserve"> </w:t>
      </w:r>
      <w:r w:rsidRPr="00796724">
        <w:rPr>
          <w:rFonts w:ascii="Lato" w:hAnsi="Lato" w:cs="Arial"/>
          <w:sz w:val="22"/>
          <w:szCs w:val="22"/>
        </w:rPr>
        <w:t xml:space="preserve">Zamawiający </w:t>
      </w:r>
      <w:r w:rsidR="00A21B95" w:rsidRPr="00796724">
        <w:rPr>
          <w:rFonts w:ascii="Lato" w:hAnsi="Lato" w:cs="Arial"/>
          <w:sz w:val="22"/>
          <w:szCs w:val="22"/>
        </w:rPr>
        <w:t xml:space="preserve">jest zobligowany </w:t>
      </w:r>
      <w:r w:rsidRPr="00796724">
        <w:rPr>
          <w:rFonts w:ascii="Lato" w:hAnsi="Lato" w:cs="Arial"/>
          <w:sz w:val="22"/>
          <w:szCs w:val="22"/>
        </w:rPr>
        <w:t xml:space="preserve">w zakresie </w:t>
      </w:r>
      <w:r w:rsidR="008167D4" w:rsidRPr="00796724">
        <w:rPr>
          <w:rFonts w:ascii="Lato" w:hAnsi="Lato" w:cs="Arial"/>
          <w:sz w:val="22"/>
          <w:szCs w:val="22"/>
        </w:rPr>
        <w:t>niezbędnym</w:t>
      </w:r>
      <w:r w:rsidRPr="00796724">
        <w:rPr>
          <w:rFonts w:ascii="Lato" w:hAnsi="Lato" w:cs="Arial"/>
          <w:sz w:val="22"/>
          <w:szCs w:val="22"/>
        </w:rPr>
        <w:t xml:space="preserve"> dla </w:t>
      </w:r>
      <w:r w:rsidR="003F57D7">
        <w:rPr>
          <w:rFonts w:ascii="Lato" w:hAnsi="Lato" w:cs="Arial"/>
          <w:sz w:val="22"/>
          <w:szCs w:val="22"/>
        </w:rPr>
        <w:t>należytego wykonania</w:t>
      </w:r>
      <w:r w:rsidRPr="00796724">
        <w:rPr>
          <w:rFonts w:ascii="Lato" w:hAnsi="Lato" w:cs="Arial"/>
          <w:sz w:val="22"/>
          <w:szCs w:val="22"/>
        </w:rPr>
        <w:t xml:space="preserve"> Umowy:</w:t>
      </w:r>
    </w:p>
    <w:p w14:paraId="72AEF769" w14:textId="77777777" w:rsidR="00153773" w:rsidRPr="00796724" w:rsidRDefault="00153773" w:rsidP="00AB2C84">
      <w:pPr>
        <w:pStyle w:val="Teksttreci0"/>
        <w:tabs>
          <w:tab w:val="left" w:pos="567"/>
        </w:tabs>
        <w:spacing w:line="360" w:lineRule="auto"/>
        <w:ind w:left="426"/>
        <w:rPr>
          <w:rFonts w:ascii="Lato" w:hAnsi="Lato" w:cs="Arial"/>
          <w:sz w:val="22"/>
          <w:szCs w:val="22"/>
        </w:rPr>
      </w:pPr>
      <w:r w:rsidRPr="00796724">
        <w:rPr>
          <w:rFonts w:ascii="Lato" w:hAnsi="Lato" w:cs="Arial"/>
          <w:sz w:val="22"/>
          <w:szCs w:val="22"/>
        </w:rPr>
        <w:t xml:space="preserve">1) współdziałać z Wykonawcą przy wykonywaniu Umowy, </w:t>
      </w:r>
    </w:p>
    <w:p w14:paraId="32811C17" w14:textId="29A8B537" w:rsidR="00B31A9F" w:rsidRPr="00796724" w:rsidRDefault="00153773" w:rsidP="00AB2C84">
      <w:pPr>
        <w:pStyle w:val="Teksttreci0"/>
        <w:tabs>
          <w:tab w:val="left" w:pos="567"/>
        </w:tabs>
        <w:spacing w:line="360" w:lineRule="auto"/>
        <w:ind w:left="426"/>
        <w:rPr>
          <w:rFonts w:ascii="Lato" w:hAnsi="Lato" w:cs="Arial"/>
          <w:sz w:val="22"/>
          <w:szCs w:val="22"/>
        </w:rPr>
      </w:pPr>
      <w:r w:rsidRPr="00796724">
        <w:rPr>
          <w:rFonts w:ascii="Lato" w:hAnsi="Lato" w:cs="Arial"/>
          <w:sz w:val="22"/>
          <w:szCs w:val="22"/>
        </w:rPr>
        <w:t xml:space="preserve">2) zgłaszać Wykonawcy problemy związane z </w:t>
      </w:r>
      <w:r w:rsidR="003F57D7">
        <w:rPr>
          <w:rFonts w:ascii="Lato" w:hAnsi="Lato" w:cs="Arial"/>
          <w:sz w:val="22"/>
          <w:szCs w:val="22"/>
        </w:rPr>
        <w:t>wykonywaniem</w:t>
      </w:r>
      <w:r w:rsidR="003F57D7" w:rsidRPr="00796724">
        <w:rPr>
          <w:rFonts w:ascii="Lato" w:hAnsi="Lato" w:cs="Arial"/>
          <w:sz w:val="22"/>
          <w:szCs w:val="22"/>
        </w:rPr>
        <w:t xml:space="preserve"> </w:t>
      </w:r>
      <w:r w:rsidR="00A947C5">
        <w:rPr>
          <w:rFonts w:ascii="Lato" w:hAnsi="Lato" w:cs="Arial"/>
          <w:sz w:val="22"/>
          <w:szCs w:val="22"/>
        </w:rPr>
        <w:t>p</w:t>
      </w:r>
      <w:r w:rsidR="00A947C5" w:rsidRPr="00796724">
        <w:rPr>
          <w:rFonts w:ascii="Lato" w:hAnsi="Lato" w:cs="Arial"/>
          <w:sz w:val="22"/>
          <w:szCs w:val="22"/>
        </w:rPr>
        <w:t xml:space="preserve">rzedmiotu </w:t>
      </w:r>
      <w:r w:rsidRPr="00796724">
        <w:rPr>
          <w:rFonts w:ascii="Lato" w:hAnsi="Lato" w:cs="Arial"/>
          <w:sz w:val="22"/>
          <w:szCs w:val="22"/>
        </w:rPr>
        <w:t xml:space="preserve">Umowy. </w:t>
      </w:r>
    </w:p>
    <w:p w14:paraId="548904F2" w14:textId="7F78746F" w:rsidR="00153773" w:rsidRPr="00796724" w:rsidRDefault="00153773" w:rsidP="00836496">
      <w:pPr>
        <w:pStyle w:val="Teksttreci0"/>
        <w:numPr>
          <w:ilvl w:val="0"/>
          <w:numId w:val="7"/>
        </w:numPr>
        <w:tabs>
          <w:tab w:val="left" w:pos="567"/>
        </w:tabs>
        <w:spacing w:line="360" w:lineRule="auto"/>
        <w:ind w:left="426"/>
        <w:rPr>
          <w:rFonts w:ascii="Lato" w:hAnsi="Lato" w:cs="Arial"/>
          <w:sz w:val="22"/>
          <w:szCs w:val="22"/>
        </w:rPr>
      </w:pPr>
      <w:r w:rsidRPr="00796724">
        <w:rPr>
          <w:rFonts w:ascii="Lato" w:hAnsi="Lato" w:cs="Arial"/>
          <w:sz w:val="22"/>
          <w:szCs w:val="22"/>
        </w:rPr>
        <w:lastRenderedPageBreak/>
        <w:t xml:space="preserve">Wykonawca zobowiązuje się w szczególności: </w:t>
      </w:r>
    </w:p>
    <w:p w14:paraId="559DD2A3" w14:textId="7A66FEB7" w:rsidR="00153773" w:rsidRPr="00796724" w:rsidRDefault="00153773" w:rsidP="00836496">
      <w:pPr>
        <w:pStyle w:val="Teksttreci0"/>
        <w:numPr>
          <w:ilvl w:val="1"/>
          <w:numId w:val="8"/>
        </w:numPr>
        <w:tabs>
          <w:tab w:val="left" w:pos="709"/>
        </w:tabs>
        <w:spacing w:line="360" w:lineRule="auto"/>
        <w:ind w:left="709" w:hanging="283"/>
        <w:rPr>
          <w:rFonts w:ascii="Lato" w:hAnsi="Lato" w:cs="Arial"/>
          <w:sz w:val="22"/>
          <w:szCs w:val="22"/>
        </w:rPr>
      </w:pPr>
      <w:r w:rsidRPr="00796724">
        <w:rPr>
          <w:rFonts w:ascii="Lato" w:hAnsi="Lato" w:cs="Arial"/>
          <w:sz w:val="22"/>
          <w:szCs w:val="22"/>
        </w:rPr>
        <w:t xml:space="preserve">wykonać </w:t>
      </w:r>
      <w:r w:rsidR="00020875">
        <w:rPr>
          <w:rFonts w:ascii="Lato" w:hAnsi="Lato" w:cs="Arial"/>
          <w:sz w:val="22"/>
          <w:szCs w:val="22"/>
        </w:rPr>
        <w:t>p</w:t>
      </w:r>
      <w:r w:rsidRPr="00796724">
        <w:rPr>
          <w:rFonts w:ascii="Lato" w:hAnsi="Lato" w:cs="Arial"/>
          <w:sz w:val="22"/>
          <w:szCs w:val="22"/>
        </w:rPr>
        <w:t xml:space="preserve">rzedmiot Umowy z najwyższą starannością wynikającą z zawodowego charakteru prowadzonej działalności, przy zachowaniu zasad współczesnej wiedzy technicznej i zgodnie obowiązującymi przepisami prawa, zasadami uczciwej konkurencji i poszanowaniem dobrych obyczajów oraz słusznych interesów Zamawiającego; </w:t>
      </w:r>
    </w:p>
    <w:p w14:paraId="5A3AC351" w14:textId="25DAC91A" w:rsidR="00B574FA" w:rsidRPr="00796724" w:rsidRDefault="00153773" w:rsidP="00836496">
      <w:pPr>
        <w:pStyle w:val="Teksttreci0"/>
        <w:numPr>
          <w:ilvl w:val="1"/>
          <w:numId w:val="8"/>
        </w:numPr>
        <w:tabs>
          <w:tab w:val="left" w:pos="567"/>
        </w:tabs>
        <w:spacing w:line="360" w:lineRule="auto"/>
        <w:ind w:left="709" w:hanging="283"/>
        <w:rPr>
          <w:rFonts w:ascii="Lato" w:hAnsi="Lato" w:cs="Arial"/>
          <w:sz w:val="22"/>
          <w:szCs w:val="22"/>
        </w:rPr>
      </w:pPr>
      <w:r w:rsidRPr="00796724">
        <w:rPr>
          <w:rFonts w:ascii="Lato" w:hAnsi="Lato" w:cs="Arial"/>
          <w:sz w:val="22"/>
          <w:szCs w:val="22"/>
        </w:rPr>
        <w:t xml:space="preserve">działać jedynie w zakresie swoich uprawnień i przestrzegać wskazówek Zamawiającego; </w:t>
      </w:r>
    </w:p>
    <w:p w14:paraId="3149C45B" w14:textId="64D51D31" w:rsidR="004B2402" w:rsidRPr="00796724" w:rsidRDefault="00153773" w:rsidP="00836496">
      <w:pPr>
        <w:pStyle w:val="Teksttreci0"/>
        <w:numPr>
          <w:ilvl w:val="1"/>
          <w:numId w:val="8"/>
        </w:numPr>
        <w:tabs>
          <w:tab w:val="left" w:pos="567"/>
        </w:tabs>
        <w:spacing w:line="360" w:lineRule="auto"/>
        <w:ind w:left="709" w:hanging="283"/>
        <w:rPr>
          <w:rFonts w:ascii="Lato" w:hAnsi="Lato" w:cs="Arial"/>
          <w:sz w:val="22"/>
          <w:szCs w:val="22"/>
        </w:rPr>
      </w:pPr>
      <w:r w:rsidRPr="00796724">
        <w:rPr>
          <w:rFonts w:ascii="Lato" w:hAnsi="Lato" w:cs="Arial"/>
          <w:sz w:val="22"/>
          <w:szCs w:val="22"/>
        </w:rPr>
        <w:t xml:space="preserve">wykonać Umowę </w:t>
      </w:r>
      <w:r w:rsidR="00333999" w:rsidRPr="00796724">
        <w:rPr>
          <w:rFonts w:ascii="Lato" w:hAnsi="Lato" w:cs="Arial"/>
          <w:sz w:val="22"/>
          <w:szCs w:val="22"/>
        </w:rPr>
        <w:t xml:space="preserve">terminowo oraz </w:t>
      </w:r>
      <w:r w:rsidRPr="00796724">
        <w:rPr>
          <w:rFonts w:ascii="Lato" w:hAnsi="Lato" w:cs="Arial"/>
          <w:sz w:val="22"/>
          <w:szCs w:val="22"/>
        </w:rPr>
        <w:t>w sposób niepowodujący zaprzestania lub zakłócenia pracy Zamawiającego;</w:t>
      </w:r>
    </w:p>
    <w:p w14:paraId="1D414502" w14:textId="32135A19" w:rsidR="00153773" w:rsidRPr="00796724" w:rsidRDefault="00153773" w:rsidP="00836496">
      <w:pPr>
        <w:pStyle w:val="Teksttreci0"/>
        <w:numPr>
          <w:ilvl w:val="1"/>
          <w:numId w:val="8"/>
        </w:numPr>
        <w:tabs>
          <w:tab w:val="left" w:pos="709"/>
        </w:tabs>
        <w:spacing w:line="360" w:lineRule="auto"/>
        <w:ind w:left="709" w:hanging="283"/>
        <w:rPr>
          <w:rFonts w:ascii="Lato" w:hAnsi="Lato" w:cs="Arial"/>
          <w:sz w:val="22"/>
          <w:szCs w:val="22"/>
        </w:rPr>
      </w:pPr>
      <w:r w:rsidRPr="00796724">
        <w:rPr>
          <w:rFonts w:ascii="Lato" w:hAnsi="Lato" w:cs="Arial"/>
          <w:sz w:val="22"/>
          <w:szCs w:val="22"/>
        </w:rPr>
        <w:t>udostępniać na każde żądanie Zamawiającego dokumentację związaną z</w:t>
      </w:r>
      <w:r w:rsidR="00BE1325" w:rsidRPr="00796724">
        <w:rPr>
          <w:rFonts w:ascii="Lato" w:hAnsi="Lato" w:cs="Arial"/>
          <w:sz w:val="22"/>
          <w:szCs w:val="22"/>
        </w:rPr>
        <w:t> </w:t>
      </w:r>
      <w:r w:rsidRPr="00796724">
        <w:rPr>
          <w:rFonts w:ascii="Lato" w:hAnsi="Lato" w:cs="Arial"/>
          <w:sz w:val="22"/>
          <w:szCs w:val="22"/>
        </w:rPr>
        <w:t xml:space="preserve">realizacją </w:t>
      </w:r>
      <w:r w:rsidR="00A947C5">
        <w:rPr>
          <w:rFonts w:ascii="Lato" w:hAnsi="Lato" w:cs="Arial"/>
          <w:sz w:val="22"/>
          <w:szCs w:val="22"/>
        </w:rPr>
        <w:t>p</w:t>
      </w:r>
      <w:r w:rsidR="00A947C5" w:rsidRPr="00796724">
        <w:rPr>
          <w:rFonts w:ascii="Lato" w:hAnsi="Lato" w:cs="Arial"/>
          <w:sz w:val="22"/>
          <w:szCs w:val="22"/>
        </w:rPr>
        <w:t xml:space="preserve">rzedmiotu </w:t>
      </w:r>
      <w:r w:rsidRPr="00796724">
        <w:rPr>
          <w:rFonts w:ascii="Lato" w:hAnsi="Lato" w:cs="Arial"/>
          <w:sz w:val="22"/>
          <w:szCs w:val="22"/>
        </w:rPr>
        <w:t>Umowy;</w:t>
      </w:r>
    </w:p>
    <w:p w14:paraId="2F1DD607" w14:textId="4E856D3E" w:rsidR="00B60636" w:rsidRPr="00796724" w:rsidRDefault="00B60636" w:rsidP="00836496">
      <w:pPr>
        <w:pStyle w:val="Teksttreci0"/>
        <w:numPr>
          <w:ilvl w:val="1"/>
          <w:numId w:val="8"/>
        </w:numPr>
        <w:tabs>
          <w:tab w:val="left" w:pos="709"/>
        </w:tabs>
        <w:spacing w:line="360" w:lineRule="auto"/>
        <w:ind w:left="709" w:hanging="283"/>
        <w:rPr>
          <w:rFonts w:ascii="Lato" w:hAnsi="Lato" w:cs="Arial"/>
          <w:sz w:val="22"/>
          <w:szCs w:val="22"/>
        </w:rPr>
      </w:pPr>
      <w:r w:rsidRPr="00796724">
        <w:rPr>
          <w:rFonts w:ascii="Lato" w:hAnsi="Lato" w:cs="Arial"/>
          <w:sz w:val="22"/>
          <w:szCs w:val="22"/>
        </w:rPr>
        <w:t xml:space="preserve">zapewnić we własnym zakresie i w ramach wynagrodzenia, o którym mowa w § </w:t>
      </w:r>
      <w:r w:rsidR="00A21B95" w:rsidRPr="00796724">
        <w:rPr>
          <w:rFonts w:ascii="Lato" w:hAnsi="Lato" w:cs="Arial"/>
          <w:sz w:val="22"/>
          <w:szCs w:val="22"/>
        </w:rPr>
        <w:t>4</w:t>
      </w:r>
      <w:r w:rsidRPr="00796724">
        <w:rPr>
          <w:rFonts w:ascii="Lato" w:hAnsi="Lato" w:cs="Arial"/>
          <w:sz w:val="22"/>
          <w:szCs w:val="22"/>
        </w:rPr>
        <w:t xml:space="preserve"> ust.</w:t>
      </w:r>
      <w:r w:rsidR="00582E10" w:rsidRPr="00796724">
        <w:rPr>
          <w:rFonts w:ascii="Lato" w:hAnsi="Lato" w:cs="Arial"/>
          <w:sz w:val="22"/>
          <w:szCs w:val="22"/>
        </w:rPr>
        <w:t> </w:t>
      </w:r>
      <w:r w:rsidRPr="00796724">
        <w:rPr>
          <w:rFonts w:ascii="Lato" w:hAnsi="Lato" w:cs="Arial"/>
          <w:sz w:val="22"/>
          <w:szCs w:val="22"/>
        </w:rPr>
        <w:t xml:space="preserve">1 Umowy, </w:t>
      </w:r>
      <w:r w:rsidR="00A21B95" w:rsidRPr="00796724">
        <w:rPr>
          <w:rFonts w:ascii="Lato" w:hAnsi="Lato" w:cs="Arial"/>
          <w:sz w:val="22"/>
          <w:szCs w:val="22"/>
        </w:rPr>
        <w:t xml:space="preserve">uzyskanie </w:t>
      </w:r>
      <w:r w:rsidRPr="00796724">
        <w:rPr>
          <w:rFonts w:ascii="Lato" w:hAnsi="Lato" w:cs="Arial"/>
          <w:sz w:val="22"/>
          <w:szCs w:val="22"/>
        </w:rPr>
        <w:t xml:space="preserve">wszystkich </w:t>
      </w:r>
      <w:r w:rsidR="00A21B95" w:rsidRPr="00796724">
        <w:rPr>
          <w:rFonts w:ascii="Lato" w:hAnsi="Lato" w:cs="Arial"/>
          <w:sz w:val="22"/>
          <w:szCs w:val="22"/>
        </w:rPr>
        <w:t>niezbędnych</w:t>
      </w:r>
      <w:r w:rsidRPr="00796724">
        <w:rPr>
          <w:rFonts w:ascii="Lato" w:hAnsi="Lato" w:cs="Arial"/>
          <w:sz w:val="22"/>
          <w:szCs w:val="22"/>
        </w:rPr>
        <w:t xml:space="preserve"> pozwoleń,  zgód, certyfikatów wymaganych przez obowiązujące przepisy prawa w zakresie niezbędnym do</w:t>
      </w:r>
      <w:r w:rsidR="0014782B" w:rsidRPr="00796724">
        <w:rPr>
          <w:rFonts w:ascii="Lato" w:hAnsi="Lato" w:cs="Arial"/>
          <w:sz w:val="22"/>
          <w:szCs w:val="22"/>
        </w:rPr>
        <w:t> </w:t>
      </w:r>
      <w:r w:rsidRPr="00796724">
        <w:rPr>
          <w:rFonts w:ascii="Lato" w:hAnsi="Lato" w:cs="Arial"/>
          <w:sz w:val="22"/>
          <w:szCs w:val="22"/>
        </w:rPr>
        <w:t>prawidłowej realizacji Umowy;</w:t>
      </w:r>
    </w:p>
    <w:p w14:paraId="7AC17D9C" w14:textId="30E95B88" w:rsidR="001B21C6" w:rsidRDefault="00153773" w:rsidP="00836496">
      <w:pPr>
        <w:pStyle w:val="Teksttreci0"/>
        <w:numPr>
          <w:ilvl w:val="1"/>
          <w:numId w:val="8"/>
        </w:numPr>
        <w:tabs>
          <w:tab w:val="left" w:pos="709"/>
        </w:tabs>
        <w:spacing w:line="360" w:lineRule="auto"/>
        <w:ind w:left="709" w:hanging="283"/>
        <w:rPr>
          <w:rFonts w:ascii="Lato" w:hAnsi="Lato" w:cs="Arial"/>
          <w:sz w:val="22"/>
          <w:szCs w:val="22"/>
        </w:rPr>
      </w:pPr>
      <w:r w:rsidRPr="00796724">
        <w:rPr>
          <w:rFonts w:ascii="Lato" w:hAnsi="Lato" w:cs="Arial"/>
          <w:sz w:val="22"/>
          <w:szCs w:val="22"/>
        </w:rPr>
        <w:t>wykonywać Umowę w sposób, który nie będzie prowadził do  powstania  roszczeń osób trzecich z tytułu naruszenia ich praw, w szczególności praw autorskich oraz praw pokrewnych, patentów, zarejestrowanych znaków i wzorów towarowych związanych z</w:t>
      </w:r>
      <w:r w:rsidR="00B3243C" w:rsidRPr="00796724">
        <w:rPr>
          <w:rFonts w:ascii="Lato" w:hAnsi="Lato" w:cs="Arial"/>
          <w:sz w:val="22"/>
          <w:szCs w:val="22"/>
        </w:rPr>
        <w:t> </w:t>
      </w:r>
      <w:r w:rsidRPr="00796724">
        <w:rPr>
          <w:rFonts w:ascii="Lato" w:hAnsi="Lato" w:cs="Arial"/>
          <w:sz w:val="22"/>
          <w:szCs w:val="22"/>
        </w:rPr>
        <w:t xml:space="preserve">realizacją </w:t>
      </w:r>
      <w:r w:rsidR="00B31A9F" w:rsidRPr="00796724">
        <w:rPr>
          <w:rFonts w:ascii="Lato" w:hAnsi="Lato" w:cs="Arial"/>
          <w:sz w:val="22"/>
          <w:szCs w:val="22"/>
        </w:rPr>
        <w:t>P</w:t>
      </w:r>
      <w:r w:rsidRPr="00796724">
        <w:rPr>
          <w:rFonts w:ascii="Lato" w:hAnsi="Lato" w:cs="Arial"/>
          <w:sz w:val="22"/>
          <w:szCs w:val="22"/>
        </w:rPr>
        <w:t>rzedmiotu Umowy.</w:t>
      </w:r>
    </w:p>
    <w:p w14:paraId="03692AC8" w14:textId="37B5D1B7" w:rsidR="00020875" w:rsidRPr="00796724" w:rsidRDefault="00020875" w:rsidP="00836496">
      <w:pPr>
        <w:pStyle w:val="Teksttreci0"/>
        <w:numPr>
          <w:ilvl w:val="0"/>
          <w:numId w:val="7"/>
        </w:numPr>
        <w:tabs>
          <w:tab w:val="left" w:pos="567"/>
        </w:tabs>
        <w:spacing w:line="360" w:lineRule="auto"/>
        <w:ind w:left="426"/>
        <w:rPr>
          <w:rFonts w:ascii="Lato" w:hAnsi="Lato" w:cs="Arial"/>
          <w:sz w:val="22"/>
          <w:szCs w:val="22"/>
        </w:rPr>
      </w:pPr>
      <w:r w:rsidRPr="00D47BCA">
        <w:rPr>
          <w:rFonts w:ascii="Lato" w:hAnsi="Lato" w:cs="Arial"/>
          <w:sz w:val="22"/>
          <w:szCs w:val="22"/>
        </w:rPr>
        <w:t xml:space="preserve">Wykonawca zobowiązuje się, przy </w:t>
      </w:r>
      <w:r w:rsidR="003F57D7">
        <w:rPr>
          <w:rFonts w:ascii="Lato" w:hAnsi="Lato" w:cs="Arial"/>
          <w:sz w:val="22"/>
          <w:szCs w:val="22"/>
        </w:rPr>
        <w:t>wykonywaniu</w:t>
      </w:r>
      <w:r w:rsidR="003F57D7" w:rsidRPr="00D47BCA">
        <w:rPr>
          <w:rFonts w:ascii="Lato" w:hAnsi="Lato" w:cs="Arial"/>
          <w:sz w:val="22"/>
          <w:szCs w:val="22"/>
        </w:rPr>
        <w:t xml:space="preserve"> </w:t>
      </w:r>
      <w:r w:rsidRPr="00D47BCA">
        <w:rPr>
          <w:rFonts w:ascii="Lato" w:hAnsi="Lato" w:cs="Arial"/>
          <w:sz w:val="22"/>
          <w:szCs w:val="22"/>
        </w:rPr>
        <w:t xml:space="preserve">przedmiotu Umowy, do przestrzegania przekazanych w trakcie </w:t>
      </w:r>
      <w:r w:rsidR="003F57D7">
        <w:rPr>
          <w:rFonts w:ascii="Lato" w:hAnsi="Lato" w:cs="Arial"/>
          <w:sz w:val="22"/>
          <w:szCs w:val="22"/>
        </w:rPr>
        <w:t>wykonywania</w:t>
      </w:r>
      <w:r w:rsidR="003F57D7" w:rsidRPr="00D47BCA">
        <w:rPr>
          <w:rFonts w:ascii="Lato" w:hAnsi="Lato" w:cs="Arial"/>
          <w:sz w:val="22"/>
          <w:szCs w:val="22"/>
        </w:rPr>
        <w:t xml:space="preserve"> </w:t>
      </w:r>
      <w:r w:rsidRPr="00D47BCA">
        <w:rPr>
          <w:rFonts w:ascii="Lato" w:hAnsi="Lato" w:cs="Arial"/>
          <w:sz w:val="22"/>
          <w:szCs w:val="22"/>
        </w:rPr>
        <w:t>przedmiotu Umowy, zasad i przepisów dotyczących bezpieczeństwa informacji oraz systemów informatycznych, obowiązujących u</w:t>
      </w:r>
      <w:r>
        <w:rPr>
          <w:rFonts w:ascii="Lato" w:hAnsi="Lato" w:cs="Arial"/>
          <w:sz w:val="22"/>
          <w:szCs w:val="22"/>
        </w:rPr>
        <w:t> </w:t>
      </w:r>
      <w:r w:rsidRPr="00D47BCA">
        <w:rPr>
          <w:rFonts w:ascii="Lato" w:hAnsi="Lato" w:cs="Arial"/>
          <w:sz w:val="22"/>
          <w:szCs w:val="22"/>
        </w:rPr>
        <w:t xml:space="preserve">Zamawiającego oraz innych zasad związanych z wykonywaniem czynności na terenie obiektów Zamawiającego. Zobowiązanie to dotyczy wszystkich osób, z pomocą których Wykonawca będzie </w:t>
      </w:r>
      <w:r w:rsidR="003F57D7">
        <w:rPr>
          <w:rFonts w:ascii="Lato" w:hAnsi="Lato" w:cs="Arial"/>
          <w:sz w:val="22"/>
          <w:szCs w:val="22"/>
        </w:rPr>
        <w:t>wykonywa</w:t>
      </w:r>
      <w:r w:rsidR="003F57D7" w:rsidRPr="00D47BCA">
        <w:rPr>
          <w:rFonts w:ascii="Lato" w:hAnsi="Lato" w:cs="Arial"/>
          <w:sz w:val="22"/>
          <w:szCs w:val="22"/>
        </w:rPr>
        <w:t xml:space="preserve">ł </w:t>
      </w:r>
      <w:r w:rsidRPr="00D47BCA">
        <w:rPr>
          <w:rFonts w:ascii="Lato" w:hAnsi="Lato" w:cs="Arial"/>
          <w:sz w:val="22"/>
          <w:szCs w:val="22"/>
        </w:rPr>
        <w:t>przedmiot Umowy.</w:t>
      </w:r>
    </w:p>
    <w:p w14:paraId="452DC0C7" w14:textId="77777777" w:rsidR="001B21C6" w:rsidRPr="00796724" w:rsidRDefault="001B21C6" w:rsidP="00AB2C84">
      <w:pPr>
        <w:pStyle w:val="Nagwek11"/>
        <w:keepNext/>
        <w:keepLines/>
        <w:spacing w:line="360" w:lineRule="auto"/>
        <w:jc w:val="left"/>
        <w:rPr>
          <w:rFonts w:ascii="Lato" w:hAnsi="Lato" w:cs="Arial"/>
          <w:sz w:val="22"/>
          <w:szCs w:val="22"/>
        </w:rPr>
      </w:pPr>
      <w:r w:rsidRPr="00796724">
        <w:rPr>
          <w:rFonts w:ascii="Lato" w:hAnsi="Lato" w:cs="Arial"/>
          <w:sz w:val="22"/>
          <w:szCs w:val="22"/>
        </w:rPr>
        <w:t>§ 4.</w:t>
      </w:r>
    </w:p>
    <w:p w14:paraId="257E74C5" w14:textId="34C2DF99" w:rsidR="001B21C6" w:rsidRPr="00796724" w:rsidRDefault="001B21C6" w:rsidP="00AB2C84">
      <w:pPr>
        <w:pStyle w:val="Teksttreci0"/>
        <w:tabs>
          <w:tab w:val="left" w:pos="310"/>
          <w:tab w:val="left" w:leader="dot" w:pos="6821"/>
          <w:tab w:val="left" w:leader="dot" w:pos="8885"/>
        </w:tabs>
        <w:spacing w:line="360" w:lineRule="auto"/>
        <w:rPr>
          <w:rFonts w:ascii="Lato" w:hAnsi="Lato" w:cs="Arial"/>
          <w:b/>
          <w:bCs/>
          <w:sz w:val="22"/>
          <w:szCs w:val="22"/>
        </w:rPr>
      </w:pPr>
      <w:r w:rsidRPr="00796724">
        <w:rPr>
          <w:rFonts w:ascii="Lato" w:hAnsi="Lato" w:cs="Arial"/>
          <w:b/>
          <w:bCs/>
          <w:sz w:val="22"/>
          <w:szCs w:val="22"/>
        </w:rPr>
        <w:t>Wynagrodzenie i warunki płatności</w:t>
      </w:r>
    </w:p>
    <w:p w14:paraId="7B7C8118" w14:textId="38927E28"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Za </w:t>
      </w:r>
      <w:r w:rsidR="00A947C5">
        <w:rPr>
          <w:rFonts w:ascii="Lato" w:hAnsi="Lato" w:cs="Arial"/>
          <w:sz w:val="22"/>
          <w:szCs w:val="22"/>
        </w:rPr>
        <w:t xml:space="preserve">należyte </w:t>
      </w:r>
      <w:r w:rsidRPr="00D47BCA">
        <w:rPr>
          <w:rFonts w:ascii="Lato" w:hAnsi="Lato" w:cs="Arial"/>
          <w:sz w:val="22"/>
          <w:szCs w:val="22"/>
        </w:rPr>
        <w:t xml:space="preserve">wykonanie przedmiotu Umowy, o którym mowa w § 1 ust. </w:t>
      </w:r>
      <w:r>
        <w:rPr>
          <w:rFonts w:ascii="Lato" w:hAnsi="Lato" w:cs="Arial"/>
          <w:sz w:val="22"/>
          <w:szCs w:val="22"/>
        </w:rPr>
        <w:t>1</w:t>
      </w:r>
      <w:r w:rsidR="003F57D7">
        <w:rPr>
          <w:rFonts w:ascii="Lato" w:hAnsi="Lato" w:cs="Arial"/>
          <w:sz w:val="22"/>
          <w:szCs w:val="22"/>
        </w:rPr>
        <w:t>,</w:t>
      </w:r>
      <w:r>
        <w:rPr>
          <w:rFonts w:ascii="Lato" w:hAnsi="Lato" w:cs="Arial"/>
          <w:sz w:val="22"/>
          <w:szCs w:val="22"/>
        </w:rPr>
        <w:t xml:space="preserve"> </w:t>
      </w:r>
      <w:r w:rsidRPr="00D47BCA">
        <w:rPr>
          <w:rFonts w:ascii="Lato" w:hAnsi="Lato" w:cs="Arial"/>
          <w:sz w:val="22"/>
          <w:szCs w:val="22"/>
        </w:rPr>
        <w:t xml:space="preserve">Wykonawca otrzyma </w:t>
      </w:r>
      <w:r w:rsidR="003F3F9B">
        <w:rPr>
          <w:rFonts w:ascii="Lato" w:hAnsi="Lato" w:cs="Arial"/>
          <w:sz w:val="22"/>
          <w:szCs w:val="22"/>
        </w:rPr>
        <w:t xml:space="preserve">maksymalne </w:t>
      </w:r>
      <w:r w:rsidRPr="00D47BCA">
        <w:rPr>
          <w:rFonts w:ascii="Lato" w:hAnsi="Lato" w:cs="Arial"/>
          <w:sz w:val="22"/>
          <w:szCs w:val="22"/>
        </w:rPr>
        <w:t xml:space="preserve">wynagrodzenie łączne, w oparciu o ofertę stanowiącą Załącznik nr 2 do Umowy, w wysokości ………………….. zł netto wraz z  23 % </w:t>
      </w:r>
      <w:r w:rsidR="005C5134" w:rsidRPr="00D47BCA">
        <w:rPr>
          <w:rFonts w:ascii="Lato" w:hAnsi="Lato" w:cs="Arial"/>
          <w:sz w:val="22"/>
          <w:szCs w:val="22"/>
        </w:rPr>
        <w:t>podatkiem VAT</w:t>
      </w:r>
      <w:r w:rsidRPr="00D47BCA">
        <w:rPr>
          <w:rFonts w:ascii="Lato" w:hAnsi="Lato" w:cs="Arial"/>
          <w:sz w:val="22"/>
          <w:szCs w:val="22"/>
        </w:rPr>
        <w:t>, co daje łącznie kwotę ………………………….. zł brutto (słownie: ………………………………), w tym:</w:t>
      </w:r>
    </w:p>
    <w:p w14:paraId="727180A2" w14:textId="4A4C1816" w:rsidR="00020875" w:rsidRPr="00D47BCA" w:rsidRDefault="00020875" w:rsidP="00836496">
      <w:pPr>
        <w:pStyle w:val="Standard"/>
        <w:numPr>
          <w:ilvl w:val="0"/>
          <w:numId w:val="17"/>
        </w:numPr>
        <w:spacing w:line="360" w:lineRule="auto"/>
        <w:contextualSpacing/>
        <w:rPr>
          <w:rFonts w:ascii="Lato" w:hAnsi="Lato" w:cs="Arial"/>
          <w:sz w:val="22"/>
          <w:szCs w:val="22"/>
        </w:rPr>
      </w:pPr>
      <w:r w:rsidRPr="00D47BCA">
        <w:rPr>
          <w:rFonts w:ascii="Lato" w:hAnsi="Lato" w:cs="Arial"/>
          <w:sz w:val="22"/>
          <w:szCs w:val="22"/>
        </w:rPr>
        <w:t xml:space="preserve">za </w:t>
      </w:r>
      <w:r w:rsidR="00A947C5">
        <w:rPr>
          <w:rFonts w:ascii="Lato" w:hAnsi="Lato" w:cs="Arial"/>
          <w:sz w:val="22"/>
          <w:szCs w:val="22"/>
        </w:rPr>
        <w:t>należyte</w:t>
      </w:r>
      <w:r w:rsidR="00A947C5" w:rsidRPr="00D47BCA">
        <w:rPr>
          <w:rFonts w:ascii="Lato" w:hAnsi="Lato" w:cs="Arial"/>
          <w:sz w:val="22"/>
          <w:szCs w:val="22"/>
        </w:rPr>
        <w:t xml:space="preserve"> </w:t>
      </w:r>
      <w:r w:rsidRPr="00D47BCA">
        <w:rPr>
          <w:rFonts w:ascii="Lato" w:hAnsi="Lato" w:cs="Arial"/>
          <w:sz w:val="22"/>
          <w:szCs w:val="22"/>
        </w:rPr>
        <w:t xml:space="preserve">wykonanie </w:t>
      </w:r>
      <w:r>
        <w:rPr>
          <w:rFonts w:ascii="Lato" w:hAnsi="Lato" w:cs="Arial"/>
          <w:sz w:val="22"/>
          <w:szCs w:val="22"/>
        </w:rPr>
        <w:t>przedmiotu Umowy</w:t>
      </w:r>
      <w:r w:rsidRPr="00D47BCA">
        <w:rPr>
          <w:rFonts w:ascii="Lato" w:hAnsi="Lato" w:cs="Arial"/>
          <w:sz w:val="22"/>
          <w:szCs w:val="22"/>
        </w:rPr>
        <w:t xml:space="preserve">, o którym mowa w § 1 ust. </w:t>
      </w:r>
      <w:r>
        <w:rPr>
          <w:rFonts w:ascii="Lato" w:hAnsi="Lato" w:cs="Arial"/>
          <w:sz w:val="22"/>
          <w:szCs w:val="22"/>
        </w:rPr>
        <w:t>1</w:t>
      </w:r>
      <w:r w:rsidRPr="00D47BCA">
        <w:rPr>
          <w:rFonts w:ascii="Lato" w:hAnsi="Lato" w:cs="Arial"/>
          <w:sz w:val="22"/>
          <w:szCs w:val="22"/>
        </w:rPr>
        <w:t xml:space="preserve"> pkt 1</w:t>
      </w:r>
      <w:r w:rsidR="005E24CA">
        <w:rPr>
          <w:rFonts w:ascii="Lato" w:hAnsi="Lato" w:cs="Arial"/>
          <w:sz w:val="22"/>
          <w:szCs w:val="22"/>
        </w:rPr>
        <w:t>-</w:t>
      </w:r>
      <w:r w:rsidR="00F84193">
        <w:rPr>
          <w:rFonts w:ascii="Lato" w:hAnsi="Lato" w:cs="Arial"/>
          <w:sz w:val="22"/>
          <w:szCs w:val="22"/>
        </w:rPr>
        <w:t>3</w:t>
      </w:r>
      <w:r w:rsidR="00F84193" w:rsidRPr="00D47BCA">
        <w:rPr>
          <w:rFonts w:ascii="Lato" w:hAnsi="Lato" w:cs="Arial"/>
          <w:sz w:val="22"/>
          <w:szCs w:val="22"/>
        </w:rPr>
        <w:t xml:space="preserve"> </w:t>
      </w:r>
      <w:r w:rsidRPr="00D47BCA">
        <w:rPr>
          <w:rFonts w:ascii="Lato" w:hAnsi="Lato" w:cs="Arial"/>
          <w:sz w:val="22"/>
          <w:szCs w:val="22"/>
        </w:rPr>
        <w:t>Wykonawca otrzyma wynagrodzenie w wysokości ………………………….. zł brutto;</w:t>
      </w:r>
    </w:p>
    <w:p w14:paraId="7F526608" w14:textId="2D1ADCA9" w:rsidR="001B21C6" w:rsidRDefault="00020875" w:rsidP="00836496">
      <w:pPr>
        <w:pStyle w:val="Standard"/>
        <w:numPr>
          <w:ilvl w:val="0"/>
          <w:numId w:val="17"/>
        </w:numPr>
        <w:spacing w:line="360" w:lineRule="auto"/>
        <w:contextualSpacing/>
        <w:rPr>
          <w:rFonts w:ascii="Lato" w:hAnsi="Lato" w:cs="Arial"/>
          <w:sz w:val="22"/>
          <w:szCs w:val="22"/>
        </w:rPr>
      </w:pPr>
      <w:r w:rsidRPr="00A974DC">
        <w:rPr>
          <w:rFonts w:ascii="Lato" w:hAnsi="Lato" w:cs="Arial"/>
          <w:sz w:val="22"/>
          <w:szCs w:val="22"/>
        </w:rPr>
        <w:lastRenderedPageBreak/>
        <w:t xml:space="preserve">za </w:t>
      </w:r>
      <w:r w:rsidR="00A947C5">
        <w:rPr>
          <w:rFonts w:ascii="Lato" w:hAnsi="Lato" w:cs="Arial"/>
          <w:sz w:val="22"/>
          <w:szCs w:val="22"/>
        </w:rPr>
        <w:t xml:space="preserve">należyte </w:t>
      </w:r>
      <w:r w:rsidRPr="00A974DC">
        <w:rPr>
          <w:rFonts w:ascii="Lato" w:hAnsi="Lato" w:cs="Arial"/>
          <w:sz w:val="22"/>
          <w:szCs w:val="22"/>
        </w:rPr>
        <w:t xml:space="preserve">wykonanie przedmiotu Umowy, o którym mowa w § 1 ust. 1 pkt </w:t>
      </w:r>
      <w:r w:rsidR="00F84193">
        <w:rPr>
          <w:rFonts w:ascii="Lato" w:hAnsi="Lato" w:cs="Arial"/>
          <w:sz w:val="22"/>
          <w:szCs w:val="22"/>
        </w:rPr>
        <w:t>4</w:t>
      </w:r>
      <w:r w:rsidRPr="00A974DC">
        <w:rPr>
          <w:rFonts w:ascii="Lato" w:hAnsi="Lato" w:cs="Arial"/>
          <w:sz w:val="22"/>
          <w:szCs w:val="22"/>
        </w:rPr>
        <w:t xml:space="preserve"> Wykonawca otrzyma </w:t>
      </w:r>
      <w:r w:rsidR="0056203D">
        <w:rPr>
          <w:rFonts w:ascii="Lato" w:hAnsi="Lato" w:cs="Arial"/>
          <w:sz w:val="22"/>
          <w:szCs w:val="22"/>
        </w:rPr>
        <w:t xml:space="preserve">maksymalne </w:t>
      </w:r>
      <w:r w:rsidRPr="00A974DC">
        <w:rPr>
          <w:rFonts w:ascii="Lato" w:hAnsi="Lato" w:cs="Arial"/>
          <w:sz w:val="22"/>
          <w:szCs w:val="22"/>
        </w:rPr>
        <w:t>wynagrodzenie w wysokości ………………………….. zł brutto</w:t>
      </w:r>
      <w:r w:rsidR="00F84193">
        <w:rPr>
          <w:rFonts w:ascii="Lato" w:hAnsi="Lato" w:cs="Arial"/>
          <w:sz w:val="22"/>
          <w:szCs w:val="22"/>
        </w:rPr>
        <w:t>.</w:t>
      </w:r>
    </w:p>
    <w:p w14:paraId="17213127" w14:textId="0A0B5AE6" w:rsidR="001B21C6" w:rsidRPr="00BA3DEA" w:rsidRDefault="001B21C6" w:rsidP="00836496">
      <w:pPr>
        <w:pStyle w:val="Standard"/>
        <w:numPr>
          <w:ilvl w:val="0"/>
          <w:numId w:val="9"/>
        </w:numPr>
        <w:spacing w:line="360" w:lineRule="auto"/>
        <w:ind w:left="426" w:hanging="426"/>
        <w:contextualSpacing/>
        <w:rPr>
          <w:rFonts w:ascii="Lato" w:hAnsi="Lato" w:cs="Arial"/>
          <w:szCs w:val="22"/>
        </w:rPr>
      </w:pPr>
      <w:r w:rsidRPr="00020875">
        <w:rPr>
          <w:rFonts w:ascii="Lato" w:hAnsi="Lato" w:cs="Arial"/>
          <w:sz w:val="22"/>
          <w:szCs w:val="22"/>
        </w:rPr>
        <w:t xml:space="preserve">Wynagrodzenie, o którym mowa w ust. 1 pokrywa wszelkie koszty i wydatki Wykonawcy związane z </w:t>
      </w:r>
      <w:r w:rsidR="00C13D28">
        <w:rPr>
          <w:rFonts w:ascii="Lato" w:hAnsi="Lato" w:cs="Arial"/>
          <w:sz w:val="22"/>
          <w:szCs w:val="22"/>
        </w:rPr>
        <w:t>należytym wykonaniem</w:t>
      </w:r>
      <w:r w:rsidR="00C13D28" w:rsidRPr="00020875">
        <w:rPr>
          <w:rFonts w:ascii="Lato" w:hAnsi="Lato" w:cs="Arial"/>
          <w:sz w:val="22"/>
          <w:szCs w:val="22"/>
        </w:rPr>
        <w:t xml:space="preserve"> </w:t>
      </w:r>
      <w:r w:rsidR="00020875" w:rsidRPr="00020875">
        <w:rPr>
          <w:rFonts w:ascii="Lato" w:hAnsi="Lato" w:cs="Arial"/>
          <w:sz w:val="22"/>
          <w:szCs w:val="22"/>
        </w:rPr>
        <w:t>p</w:t>
      </w:r>
      <w:r w:rsidRPr="00020875">
        <w:rPr>
          <w:rFonts w:ascii="Lato" w:hAnsi="Lato" w:cs="Arial"/>
          <w:sz w:val="22"/>
          <w:szCs w:val="22"/>
        </w:rPr>
        <w:t>rzedmiotu Umowy.</w:t>
      </w:r>
    </w:p>
    <w:p w14:paraId="6F675C8A" w14:textId="0C55A15D" w:rsidR="001B21C6" w:rsidRPr="00BA3DEA" w:rsidRDefault="001B21C6" w:rsidP="00836496">
      <w:pPr>
        <w:pStyle w:val="Standard"/>
        <w:numPr>
          <w:ilvl w:val="0"/>
          <w:numId w:val="9"/>
        </w:numPr>
        <w:spacing w:line="360" w:lineRule="auto"/>
        <w:ind w:left="426" w:hanging="426"/>
        <w:contextualSpacing/>
        <w:rPr>
          <w:rFonts w:ascii="Lato" w:hAnsi="Lato" w:cs="Arial"/>
          <w:szCs w:val="22"/>
        </w:rPr>
      </w:pPr>
      <w:r w:rsidRPr="00BA3DEA">
        <w:rPr>
          <w:rFonts w:ascii="Lato" w:hAnsi="Lato" w:cs="Arial"/>
          <w:sz w:val="22"/>
          <w:szCs w:val="22"/>
        </w:rPr>
        <w:t xml:space="preserve">Wykonawcy poza kwotą wynagrodzenia określonego w ust. 1, nie przysługują żadne roszczenia majątkowe wobec Zamawiającego z tytułu wykonania </w:t>
      </w:r>
      <w:r w:rsidR="00020875" w:rsidRPr="00BA3DEA">
        <w:rPr>
          <w:rFonts w:ascii="Lato" w:hAnsi="Lato" w:cs="Arial"/>
          <w:sz w:val="22"/>
          <w:szCs w:val="22"/>
        </w:rPr>
        <w:t>p</w:t>
      </w:r>
      <w:r w:rsidRPr="00BA3DEA">
        <w:rPr>
          <w:rFonts w:ascii="Lato" w:hAnsi="Lato" w:cs="Arial"/>
          <w:sz w:val="22"/>
          <w:szCs w:val="22"/>
        </w:rPr>
        <w:t>rzedmiotu Umowy.</w:t>
      </w:r>
    </w:p>
    <w:p w14:paraId="3FE785C7" w14:textId="163CB0CC" w:rsidR="00020875" w:rsidRPr="00BA3DEA" w:rsidRDefault="00020875" w:rsidP="00836496">
      <w:pPr>
        <w:pStyle w:val="Standard"/>
        <w:numPr>
          <w:ilvl w:val="0"/>
          <w:numId w:val="9"/>
        </w:numPr>
        <w:spacing w:line="360" w:lineRule="auto"/>
        <w:ind w:left="426" w:hanging="426"/>
        <w:contextualSpacing/>
        <w:rPr>
          <w:rFonts w:ascii="Lato" w:hAnsi="Lato" w:cs="Arial"/>
          <w:szCs w:val="22"/>
        </w:rPr>
      </w:pPr>
      <w:r w:rsidRPr="00BA3DEA">
        <w:rPr>
          <w:rFonts w:ascii="Lato" w:hAnsi="Lato" w:cs="Arial"/>
          <w:sz w:val="22"/>
          <w:szCs w:val="22"/>
        </w:rPr>
        <w:t>Wynagrodzenie, o którym mowa w ust. 1</w:t>
      </w:r>
      <w:r w:rsidR="00474F5B">
        <w:rPr>
          <w:rFonts w:ascii="Lato" w:hAnsi="Lato" w:cs="Arial"/>
          <w:sz w:val="22"/>
          <w:szCs w:val="22"/>
        </w:rPr>
        <w:t>,</w:t>
      </w:r>
      <w:r w:rsidRPr="00BA3DEA">
        <w:rPr>
          <w:rFonts w:ascii="Lato" w:hAnsi="Lato" w:cs="Arial"/>
          <w:sz w:val="22"/>
          <w:szCs w:val="22"/>
        </w:rPr>
        <w:t xml:space="preserve"> płatne będzie w terminie 21 dni od daty dostarczenia do siedziby Zamawiającego poprawnie wystawionej faktury VAT, po stwierdzeniu przez Zamawiającego wykonania przedmiotu Umowy w sposób właściwy i zgodny z treścią Umowy. Wynagrodzenie będzie płatne na rachunek bankowy Wykonawcy wskazany na fakturze VAT.</w:t>
      </w:r>
    </w:p>
    <w:p w14:paraId="30040500" w14:textId="3157494B" w:rsidR="00020875" w:rsidRPr="00BA3DEA" w:rsidRDefault="00020875" w:rsidP="00836496">
      <w:pPr>
        <w:pStyle w:val="Standard"/>
        <w:numPr>
          <w:ilvl w:val="0"/>
          <w:numId w:val="9"/>
        </w:numPr>
        <w:spacing w:line="360" w:lineRule="auto"/>
        <w:ind w:left="426" w:hanging="426"/>
        <w:contextualSpacing/>
        <w:rPr>
          <w:rFonts w:ascii="Lato" w:hAnsi="Lato" w:cs="Arial"/>
          <w:szCs w:val="22"/>
        </w:rPr>
      </w:pPr>
      <w:r w:rsidRPr="00BA3DEA">
        <w:rPr>
          <w:rFonts w:ascii="Lato" w:hAnsi="Lato" w:cs="Arial"/>
          <w:sz w:val="22"/>
          <w:szCs w:val="22"/>
        </w:rPr>
        <w:t xml:space="preserve">Podstawę wystawienia przez Wykonawcę faktury za wykonanie </w:t>
      </w:r>
      <w:r w:rsidR="001F1227">
        <w:rPr>
          <w:rFonts w:ascii="Lato" w:hAnsi="Lato" w:cs="Arial"/>
          <w:sz w:val="22"/>
          <w:szCs w:val="22"/>
        </w:rPr>
        <w:t>przedmiotu Umowy</w:t>
      </w:r>
      <w:r w:rsidRPr="00BA3DEA">
        <w:rPr>
          <w:rFonts w:ascii="Lato" w:hAnsi="Lato" w:cs="Arial"/>
          <w:sz w:val="22"/>
          <w:szCs w:val="22"/>
        </w:rPr>
        <w:t>, o</w:t>
      </w:r>
      <w:r w:rsidR="00C10D5B">
        <w:rPr>
          <w:rFonts w:ascii="Lato" w:hAnsi="Lato" w:cs="Arial"/>
          <w:sz w:val="22"/>
          <w:szCs w:val="22"/>
        </w:rPr>
        <w:t> </w:t>
      </w:r>
      <w:r w:rsidRPr="00BA3DEA">
        <w:rPr>
          <w:rFonts w:ascii="Lato" w:hAnsi="Lato" w:cs="Arial"/>
          <w:sz w:val="22"/>
          <w:szCs w:val="22"/>
        </w:rPr>
        <w:t>którym mowa w § 1 ust. 1 pkt 1 Umowy</w:t>
      </w:r>
      <w:r w:rsidR="00474F5B">
        <w:rPr>
          <w:rFonts w:ascii="Lato" w:hAnsi="Lato" w:cs="Arial"/>
          <w:sz w:val="22"/>
          <w:szCs w:val="22"/>
        </w:rPr>
        <w:t>,</w:t>
      </w:r>
      <w:r w:rsidRPr="00BA3DEA">
        <w:rPr>
          <w:rFonts w:ascii="Lato" w:hAnsi="Lato" w:cs="Arial"/>
          <w:sz w:val="22"/>
          <w:szCs w:val="22"/>
        </w:rPr>
        <w:t xml:space="preserve"> stanowi podpisanie Protokołu Odbioru </w:t>
      </w:r>
      <w:r w:rsidR="001F1227">
        <w:rPr>
          <w:rFonts w:ascii="Lato" w:hAnsi="Lato" w:cs="Arial"/>
          <w:sz w:val="22"/>
          <w:szCs w:val="22"/>
        </w:rPr>
        <w:t>Licencji</w:t>
      </w:r>
      <w:r w:rsidRPr="00BA3DEA">
        <w:rPr>
          <w:rFonts w:ascii="Lato" w:hAnsi="Lato" w:cs="Arial"/>
          <w:sz w:val="22"/>
          <w:szCs w:val="22"/>
        </w:rPr>
        <w:t xml:space="preserve">, stanowiącego Załącznik nr 4 do Umowy, bez zastrzeżeń. </w:t>
      </w:r>
    </w:p>
    <w:p w14:paraId="2540A572" w14:textId="7CA38B26" w:rsidR="00020875" w:rsidRPr="00E86488" w:rsidRDefault="00020875" w:rsidP="00836496">
      <w:pPr>
        <w:pStyle w:val="Standard"/>
        <w:numPr>
          <w:ilvl w:val="0"/>
          <w:numId w:val="9"/>
        </w:numPr>
        <w:spacing w:line="360" w:lineRule="auto"/>
        <w:ind w:left="426" w:hanging="426"/>
        <w:contextualSpacing/>
        <w:rPr>
          <w:rFonts w:ascii="Lato" w:hAnsi="Lato" w:cs="Arial"/>
          <w:szCs w:val="22"/>
        </w:rPr>
      </w:pPr>
      <w:r w:rsidRPr="00BA3DEA">
        <w:rPr>
          <w:rFonts w:ascii="Lato" w:hAnsi="Lato" w:cs="Arial"/>
          <w:sz w:val="22"/>
          <w:szCs w:val="22"/>
        </w:rPr>
        <w:t xml:space="preserve">Podstawę wystawienia przez Wykonawcę faktury za wykonanie </w:t>
      </w:r>
      <w:r w:rsidR="001F1227">
        <w:rPr>
          <w:rFonts w:ascii="Lato" w:hAnsi="Lato" w:cs="Arial"/>
          <w:sz w:val="22"/>
          <w:szCs w:val="22"/>
        </w:rPr>
        <w:t>przedmiotu Umowy</w:t>
      </w:r>
      <w:r w:rsidRPr="00BA3DEA">
        <w:rPr>
          <w:rFonts w:ascii="Lato" w:hAnsi="Lato" w:cs="Arial"/>
          <w:sz w:val="22"/>
          <w:szCs w:val="22"/>
        </w:rPr>
        <w:t>, o</w:t>
      </w:r>
      <w:r w:rsidR="00C10D5B">
        <w:rPr>
          <w:rFonts w:ascii="Lato" w:hAnsi="Lato" w:cs="Arial"/>
          <w:sz w:val="22"/>
          <w:szCs w:val="22"/>
        </w:rPr>
        <w:t> </w:t>
      </w:r>
      <w:r w:rsidRPr="00BA3DEA">
        <w:rPr>
          <w:rFonts w:ascii="Lato" w:hAnsi="Lato" w:cs="Arial"/>
          <w:sz w:val="22"/>
          <w:szCs w:val="22"/>
        </w:rPr>
        <w:t>którym mowa w § 1 ust. 1 pkt 2 Umowy</w:t>
      </w:r>
      <w:r w:rsidR="00474F5B">
        <w:rPr>
          <w:rFonts w:ascii="Lato" w:hAnsi="Lato" w:cs="Arial"/>
          <w:sz w:val="22"/>
          <w:szCs w:val="22"/>
        </w:rPr>
        <w:t>,</w:t>
      </w:r>
      <w:r w:rsidRPr="00BA3DEA">
        <w:rPr>
          <w:rFonts w:ascii="Lato" w:hAnsi="Lato" w:cs="Arial"/>
          <w:sz w:val="22"/>
          <w:szCs w:val="22"/>
        </w:rPr>
        <w:t xml:space="preserve"> stanowi podpisanie Protokołu Odbioru </w:t>
      </w:r>
      <w:r w:rsidR="008A4556">
        <w:rPr>
          <w:rFonts w:ascii="Lato" w:hAnsi="Lato" w:cs="Arial"/>
          <w:sz w:val="22"/>
          <w:szCs w:val="22"/>
        </w:rPr>
        <w:t>Licencji</w:t>
      </w:r>
      <w:r w:rsidRPr="00BA3DEA">
        <w:rPr>
          <w:rFonts w:ascii="Lato" w:hAnsi="Lato" w:cs="Arial"/>
          <w:sz w:val="22"/>
          <w:szCs w:val="22"/>
        </w:rPr>
        <w:t xml:space="preserve">, stanowiącego Załącznik nr </w:t>
      </w:r>
      <w:r w:rsidR="008A4556">
        <w:rPr>
          <w:rFonts w:ascii="Lato" w:hAnsi="Lato" w:cs="Arial"/>
          <w:sz w:val="22"/>
          <w:szCs w:val="22"/>
        </w:rPr>
        <w:t>4</w:t>
      </w:r>
      <w:r w:rsidRPr="00BA3DEA">
        <w:rPr>
          <w:rFonts w:ascii="Lato" w:hAnsi="Lato" w:cs="Arial"/>
          <w:sz w:val="22"/>
          <w:szCs w:val="22"/>
        </w:rPr>
        <w:t xml:space="preserve"> do Umowy, bez zastrzeżeń. </w:t>
      </w:r>
    </w:p>
    <w:p w14:paraId="3D547751" w14:textId="291E26E5" w:rsidR="00026C2E" w:rsidRPr="00BA3DEA" w:rsidRDefault="00026C2E" w:rsidP="00836496">
      <w:pPr>
        <w:pStyle w:val="Standard"/>
        <w:numPr>
          <w:ilvl w:val="0"/>
          <w:numId w:val="9"/>
        </w:numPr>
        <w:spacing w:line="360" w:lineRule="auto"/>
        <w:ind w:left="426" w:hanging="426"/>
        <w:contextualSpacing/>
        <w:rPr>
          <w:rFonts w:ascii="Lato" w:hAnsi="Lato" w:cs="Arial"/>
          <w:szCs w:val="22"/>
        </w:rPr>
      </w:pPr>
      <w:r w:rsidRPr="00BA3DEA">
        <w:rPr>
          <w:rFonts w:ascii="Lato" w:hAnsi="Lato" w:cs="Arial"/>
          <w:sz w:val="22"/>
          <w:szCs w:val="22"/>
        </w:rPr>
        <w:t xml:space="preserve">Podstawę wystawienia przez Wykonawcę faktury za wykonanie </w:t>
      </w:r>
      <w:r>
        <w:rPr>
          <w:rFonts w:ascii="Lato" w:hAnsi="Lato" w:cs="Arial"/>
          <w:sz w:val="22"/>
          <w:szCs w:val="22"/>
        </w:rPr>
        <w:t>przedmiotu Umowy</w:t>
      </w:r>
      <w:r w:rsidRPr="00BA3DEA">
        <w:rPr>
          <w:rFonts w:ascii="Lato" w:hAnsi="Lato" w:cs="Arial"/>
          <w:sz w:val="22"/>
          <w:szCs w:val="22"/>
        </w:rPr>
        <w:t>, o</w:t>
      </w:r>
      <w:r w:rsidR="00C10D5B">
        <w:rPr>
          <w:rFonts w:ascii="Lato" w:hAnsi="Lato" w:cs="Arial"/>
          <w:sz w:val="22"/>
          <w:szCs w:val="22"/>
        </w:rPr>
        <w:t> </w:t>
      </w:r>
      <w:r w:rsidRPr="00BA3DEA">
        <w:rPr>
          <w:rFonts w:ascii="Lato" w:hAnsi="Lato" w:cs="Arial"/>
          <w:sz w:val="22"/>
          <w:szCs w:val="22"/>
        </w:rPr>
        <w:t xml:space="preserve">którym mowa w § 1 ust. 1 pkt </w:t>
      </w:r>
      <w:r>
        <w:rPr>
          <w:rFonts w:ascii="Lato" w:hAnsi="Lato" w:cs="Arial"/>
          <w:sz w:val="22"/>
          <w:szCs w:val="22"/>
        </w:rPr>
        <w:t>3</w:t>
      </w:r>
      <w:r w:rsidRPr="00BA3DEA">
        <w:rPr>
          <w:rFonts w:ascii="Lato" w:hAnsi="Lato" w:cs="Arial"/>
          <w:sz w:val="22"/>
          <w:szCs w:val="22"/>
        </w:rPr>
        <w:t xml:space="preserve"> Umowy</w:t>
      </w:r>
      <w:r w:rsidR="00474F5B">
        <w:rPr>
          <w:rFonts w:ascii="Lato" w:hAnsi="Lato" w:cs="Arial"/>
          <w:sz w:val="22"/>
          <w:szCs w:val="22"/>
        </w:rPr>
        <w:t>,</w:t>
      </w:r>
      <w:r w:rsidRPr="00BA3DEA">
        <w:rPr>
          <w:rFonts w:ascii="Lato" w:hAnsi="Lato" w:cs="Arial"/>
          <w:sz w:val="22"/>
          <w:szCs w:val="22"/>
        </w:rPr>
        <w:t xml:space="preserve"> stanowi podpisanie Protokołu Odbioru </w:t>
      </w:r>
      <w:r>
        <w:rPr>
          <w:rFonts w:ascii="Lato" w:hAnsi="Lato" w:cs="Arial"/>
          <w:sz w:val="22"/>
          <w:szCs w:val="22"/>
        </w:rPr>
        <w:t>Licencji</w:t>
      </w:r>
      <w:r w:rsidRPr="00BA3DEA">
        <w:rPr>
          <w:rFonts w:ascii="Lato" w:hAnsi="Lato" w:cs="Arial"/>
          <w:sz w:val="22"/>
          <w:szCs w:val="22"/>
        </w:rPr>
        <w:t xml:space="preserve">, stanowiącego Załącznik nr </w:t>
      </w:r>
      <w:r>
        <w:rPr>
          <w:rFonts w:ascii="Lato" w:hAnsi="Lato" w:cs="Arial"/>
          <w:sz w:val="22"/>
          <w:szCs w:val="22"/>
        </w:rPr>
        <w:t>4</w:t>
      </w:r>
      <w:r w:rsidRPr="00BA3DEA">
        <w:rPr>
          <w:rFonts w:ascii="Lato" w:hAnsi="Lato" w:cs="Arial"/>
          <w:sz w:val="22"/>
          <w:szCs w:val="22"/>
        </w:rPr>
        <w:t xml:space="preserve"> do Umowy, bez zastrzeżeń.</w:t>
      </w:r>
    </w:p>
    <w:p w14:paraId="3C17D517" w14:textId="04C6DCDD" w:rsidR="00020875" w:rsidRPr="00BA3DEA" w:rsidRDefault="00020875" w:rsidP="00836496">
      <w:pPr>
        <w:pStyle w:val="Standard"/>
        <w:numPr>
          <w:ilvl w:val="0"/>
          <w:numId w:val="9"/>
        </w:numPr>
        <w:spacing w:line="360" w:lineRule="auto"/>
        <w:ind w:left="426" w:hanging="426"/>
        <w:contextualSpacing/>
        <w:rPr>
          <w:rFonts w:ascii="Lato" w:hAnsi="Lato" w:cs="Arial"/>
          <w:szCs w:val="22"/>
        </w:rPr>
      </w:pPr>
      <w:r w:rsidRPr="00BA3DEA">
        <w:rPr>
          <w:rFonts w:ascii="Lato" w:hAnsi="Lato" w:cs="Arial"/>
          <w:sz w:val="22"/>
          <w:szCs w:val="22"/>
        </w:rPr>
        <w:t xml:space="preserve">Podstawę wystawienia przez Wykonawcę faktury za wykonanie </w:t>
      </w:r>
      <w:r w:rsidR="008A4556">
        <w:rPr>
          <w:rFonts w:ascii="Lato" w:hAnsi="Lato" w:cs="Arial"/>
          <w:sz w:val="22"/>
          <w:szCs w:val="22"/>
        </w:rPr>
        <w:t>przedmiotu Umowy</w:t>
      </w:r>
      <w:r w:rsidRPr="00BA3DEA">
        <w:rPr>
          <w:rFonts w:ascii="Lato" w:hAnsi="Lato" w:cs="Arial"/>
          <w:sz w:val="22"/>
          <w:szCs w:val="22"/>
        </w:rPr>
        <w:t>, o</w:t>
      </w:r>
      <w:r w:rsidR="00C10D5B">
        <w:rPr>
          <w:rFonts w:ascii="Lato" w:hAnsi="Lato" w:cs="Arial"/>
          <w:sz w:val="22"/>
          <w:szCs w:val="22"/>
        </w:rPr>
        <w:t> </w:t>
      </w:r>
      <w:r w:rsidRPr="00BA3DEA">
        <w:rPr>
          <w:rFonts w:ascii="Lato" w:hAnsi="Lato" w:cs="Arial"/>
          <w:sz w:val="22"/>
          <w:szCs w:val="22"/>
        </w:rPr>
        <w:t xml:space="preserve">którym mowa w § 1 ust. 1 pkt </w:t>
      </w:r>
      <w:r w:rsidR="00026C2E">
        <w:rPr>
          <w:rFonts w:ascii="Lato" w:hAnsi="Lato" w:cs="Arial"/>
          <w:sz w:val="22"/>
          <w:szCs w:val="22"/>
        </w:rPr>
        <w:t>4</w:t>
      </w:r>
      <w:r w:rsidR="00026C2E" w:rsidRPr="00BA3DEA">
        <w:rPr>
          <w:rFonts w:ascii="Lato" w:hAnsi="Lato" w:cs="Arial"/>
          <w:sz w:val="22"/>
          <w:szCs w:val="22"/>
        </w:rPr>
        <w:t xml:space="preserve"> </w:t>
      </w:r>
      <w:r w:rsidRPr="00BA3DEA">
        <w:rPr>
          <w:rFonts w:ascii="Lato" w:hAnsi="Lato" w:cs="Arial"/>
          <w:sz w:val="22"/>
          <w:szCs w:val="22"/>
        </w:rPr>
        <w:t>Umowy</w:t>
      </w:r>
      <w:r w:rsidR="00474F5B">
        <w:rPr>
          <w:rFonts w:ascii="Lato" w:hAnsi="Lato" w:cs="Arial"/>
          <w:sz w:val="22"/>
          <w:szCs w:val="22"/>
        </w:rPr>
        <w:t>,</w:t>
      </w:r>
      <w:r w:rsidRPr="00BA3DEA">
        <w:rPr>
          <w:rFonts w:ascii="Lato" w:hAnsi="Lato" w:cs="Arial"/>
          <w:sz w:val="22"/>
          <w:szCs w:val="22"/>
        </w:rPr>
        <w:t xml:space="preserve"> stanowi podpisanie Protokołu </w:t>
      </w:r>
      <w:r w:rsidR="00F84193">
        <w:rPr>
          <w:rFonts w:ascii="Lato" w:hAnsi="Lato" w:cs="Arial"/>
          <w:sz w:val="22"/>
          <w:szCs w:val="22"/>
        </w:rPr>
        <w:t>odbioru prac rozwojowych</w:t>
      </w:r>
      <w:r w:rsidRPr="00BA3DEA">
        <w:rPr>
          <w:rFonts w:ascii="Lato" w:hAnsi="Lato" w:cs="Arial"/>
          <w:sz w:val="22"/>
          <w:szCs w:val="22"/>
        </w:rPr>
        <w:t xml:space="preserve">, stanowiącego Załącznik nr </w:t>
      </w:r>
      <w:r w:rsidR="00F84193">
        <w:rPr>
          <w:rFonts w:ascii="Lato" w:hAnsi="Lato" w:cs="Arial"/>
          <w:sz w:val="22"/>
          <w:szCs w:val="22"/>
        </w:rPr>
        <w:t>5</w:t>
      </w:r>
      <w:r w:rsidRPr="00BA3DEA">
        <w:rPr>
          <w:rFonts w:ascii="Lato" w:hAnsi="Lato" w:cs="Arial"/>
          <w:sz w:val="22"/>
          <w:szCs w:val="22"/>
        </w:rPr>
        <w:t xml:space="preserve"> do Umowy, bez zastrzeżeń. </w:t>
      </w:r>
    </w:p>
    <w:p w14:paraId="1430F45F" w14:textId="213360BA" w:rsidR="00A5522F" w:rsidRPr="00A5522F" w:rsidRDefault="00A5522F" w:rsidP="00A5522F">
      <w:pPr>
        <w:pStyle w:val="Standard"/>
        <w:numPr>
          <w:ilvl w:val="0"/>
          <w:numId w:val="9"/>
        </w:numPr>
        <w:spacing w:line="360" w:lineRule="auto"/>
        <w:ind w:left="426" w:hanging="426"/>
        <w:contextualSpacing/>
        <w:rPr>
          <w:rFonts w:ascii="Lato" w:hAnsi="Lato" w:cs="Arial"/>
          <w:sz w:val="22"/>
          <w:szCs w:val="22"/>
        </w:rPr>
      </w:pPr>
      <w:r w:rsidRPr="00212AF5">
        <w:rPr>
          <w:rFonts w:ascii="Lato" w:hAnsi="Lato" w:cs="Arial"/>
          <w:sz w:val="22"/>
          <w:szCs w:val="22"/>
        </w:rPr>
        <w:t>Wysokość wynagrodzenia</w:t>
      </w:r>
      <w:r>
        <w:rPr>
          <w:rFonts w:ascii="Lato" w:hAnsi="Lato" w:cs="Arial"/>
          <w:sz w:val="22"/>
          <w:szCs w:val="22"/>
        </w:rPr>
        <w:t xml:space="preserve"> za usługę prac rozwojowych</w:t>
      </w:r>
      <w:r w:rsidRPr="00212AF5">
        <w:rPr>
          <w:rFonts w:ascii="Lato" w:hAnsi="Lato" w:cs="Arial"/>
          <w:sz w:val="22"/>
          <w:szCs w:val="22"/>
        </w:rPr>
        <w:t xml:space="preserve"> będzie liczona jako iloczyn wartości jednej roboczogodziny i ilości zleconych roboczogodzin.</w:t>
      </w:r>
    </w:p>
    <w:p w14:paraId="1FFFB6A9" w14:textId="77777777" w:rsidR="00020875" w:rsidRPr="00A5522F" w:rsidRDefault="00020875" w:rsidP="00A5522F">
      <w:pPr>
        <w:pStyle w:val="Standard"/>
        <w:numPr>
          <w:ilvl w:val="0"/>
          <w:numId w:val="9"/>
        </w:numPr>
        <w:spacing w:line="360" w:lineRule="auto"/>
        <w:ind w:left="426" w:hanging="426"/>
        <w:contextualSpacing/>
        <w:rPr>
          <w:rFonts w:ascii="Lato" w:hAnsi="Lato" w:cs="Arial"/>
          <w:sz w:val="22"/>
          <w:szCs w:val="22"/>
        </w:rPr>
      </w:pPr>
      <w:r w:rsidRPr="00A5522F">
        <w:rPr>
          <w:rFonts w:ascii="Lato" w:hAnsi="Lato" w:cs="Arial"/>
          <w:sz w:val="22"/>
          <w:szCs w:val="22"/>
        </w:rPr>
        <w:t xml:space="preserve">Wykonawca może wystawić fakturę w formie papierowej lub elektronicznej. </w:t>
      </w:r>
    </w:p>
    <w:p w14:paraId="51CF5C1F" w14:textId="518FCF94" w:rsidR="00020875" w:rsidRPr="00A974DC"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W przypadku wystawienia faktury w formie papierowej, prawidłowo wystawiona faktura powinna być doręczona do siedziby Zamawiającego osobiście przez Wykonawcę lub za pośrednictwem operatora pocztowego na adres Zamawiającego: </w:t>
      </w:r>
      <w:r w:rsidRPr="00BA3DEA">
        <w:rPr>
          <w:rFonts w:ascii="Lato" w:hAnsi="Lato" w:cs="Arial"/>
          <w:sz w:val="22"/>
          <w:szCs w:val="22"/>
        </w:rPr>
        <w:t>ul. Targowa 65, 03</w:t>
      </w:r>
      <w:r w:rsidRPr="00BA3DEA">
        <w:rPr>
          <w:rFonts w:ascii="Lato" w:hAnsi="Lato" w:cs="Arial"/>
          <w:sz w:val="22"/>
          <w:szCs w:val="22"/>
        </w:rPr>
        <w:noBreakHyphen/>
        <w:t xml:space="preserve">729 Warszawa. </w:t>
      </w:r>
    </w:p>
    <w:p w14:paraId="1B0DE795" w14:textId="2D0A023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Wykonawca może wystawić ustrukturyzowaną fakturę elektroniczną w rozumieniu przepisów ustawy z dnia 9 listopada 2018 r. o elektronicznym fakturowaniu w zamówieniach publicznych, koncesjach na roboty budowlane lub usługi </w:t>
      </w:r>
      <w:r w:rsidRPr="00D47BCA">
        <w:rPr>
          <w:rFonts w:ascii="Lato" w:hAnsi="Lato" w:cs="Arial"/>
          <w:sz w:val="22"/>
          <w:szCs w:val="22"/>
        </w:rPr>
        <w:lastRenderedPageBreak/>
        <w:t>oraz partnerstwie publiczno-prywatnym (Dz. U. z 2020 r. poz. 1666, z późn. zm</w:t>
      </w:r>
      <w:r w:rsidR="00C13D28" w:rsidRPr="00D47BCA">
        <w:rPr>
          <w:rFonts w:ascii="Lato" w:hAnsi="Lato" w:cs="Arial"/>
          <w:sz w:val="22"/>
          <w:szCs w:val="22"/>
        </w:rPr>
        <w:t>.)</w:t>
      </w:r>
      <w:r w:rsidR="00C13D28">
        <w:rPr>
          <w:rFonts w:ascii="Lato" w:hAnsi="Lato" w:cs="Arial"/>
          <w:sz w:val="22"/>
          <w:szCs w:val="22"/>
        </w:rPr>
        <w:t>,</w:t>
      </w:r>
      <w:r w:rsidR="00C13D28" w:rsidRPr="00D47BCA">
        <w:rPr>
          <w:rFonts w:ascii="Lato" w:hAnsi="Lato" w:cs="Arial"/>
          <w:sz w:val="22"/>
          <w:szCs w:val="22"/>
        </w:rPr>
        <w:t xml:space="preserve"> </w:t>
      </w:r>
      <w:r w:rsidRPr="00D47BCA">
        <w:rPr>
          <w:rFonts w:ascii="Lato" w:hAnsi="Lato" w:cs="Arial"/>
          <w:sz w:val="22"/>
          <w:szCs w:val="22"/>
        </w:rPr>
        <w:t xml:space="preserve">dalej </w:t>
      </w:r>
      <w:r w:rsidRPr="00BA3DEA">
        <w:rPr>
          <w:rFonts w:ascii="Lato" w:hAnsi="Lato" w:cs="Arial"/>
          <w:b/>
          <w:bCs/>
          <w:sz w:val="22"/>
          <w:szCs w:val="22"/>
        </w:rPr>
        <w:t>„</w:t>
      </w:r>
      <w:r w:rsidR="00C13D28" w:rsidRPr="00A974DC">
        <w:rPr>
          <w:rFonts w:ascii="Lato" w:hAnsi="Lato" w:cs="Arial"/>
          <w:b/>
          <w:bCs/>
          <w:sz w:val="22"/>
          <w:szCs w:val="22"/>
        </w:rPr>
        <w:t>ustaw</w:t>
      </w:r>
      <w:r w:rsidR="00C13D28">
        <w:rPr>
          <w:rFonts w:ascii="Lato" w:hAnsi="Lato" w:cs="Arial"/>
          <w:b/>
          <w:bCs/>
          <w:sz w:val="22"/>
          <w:szCs w:val="22"/>
        </w:rPr>
        <w:t>a</w:t>
      </w:r>
      <w:r w:rsidR="00C13D28" w:rsidRPr="00A974DC">
        <w:rPr>
          <w:rFonts w:ascii="Lato" w:hAnsi="Lato" w:cs="Arial"/>
          <w:b/>
          <w:bCs/>
          <w:sz w:val="22"/>
          <w:szCs w:val="22"/>
        </w:rPr>
        <w:t xml:space="preserve"> </w:t>
      </w:r>
      <w:r w:rsidRPr="00A974DC">
        <w:rPr>
          <w:rFonts w:ascii="Lato" w:hAnsi="Lato" w:cs="Arial"/>
          <w:b/>
          <w:bCs/>
          <w:sz w:val="22"/>
          <w:szCs w:val="22"/>
        </w:rPr>
        <w:t>o Fakturowaniu</w:t>
      </w:r>
      <w:r w:rsidRPr="00BA3DEA">
        <w:rPr>
          <w:rFonts w:ascii="Lato" w:hAnsi="Lato" w:cs="Arial"/>
          <w:b/>
          <w:bCs/>
          <w:sz w:val="22"/>
          <w:szCs w:val="22"/>
        </w:rPr>
        <w:t>”</w:t>
      </w:r>
      <w:r w:rsidRPr="003C5E9F">
        <w:rPr>
          <w:rFonts w:ascii="Lato" w:hAnsi="Lato" w:cs="Arial"/>
          <w:sz w:val="22"/>
          <w:szCs w:val="22"/>
        </w:rPr>
        <w:t>.</w:t>
      </w:r>
    </w:p>
    <w:p w14:paraId="7F79FC31" w14:textId="7AFB5255"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W przypadku wystawienia ustrukturyzowanej faktury elektronicznej, o której mowa w ust. 1</w:t>
      </w:r>
      <w:r w:rsidR="00A5522F">
        <w:rPr>
          <w:rFonts w:ascii="Lato" w:hAnsi="Lato" w:cs="Arial"/>
          <w:sz w:val="22"/>
          <w:szCs w:val="22"/>
        </w:rPr>
        <w:t>1</w:t>
      </w:r>
      <w:r w:rsidRPr="00D47BCA">
        <w:rPr>
          <w:rFonts w:ascii="Lato" w:hAnsi="Lato" w:cs="Arial"/>
          <w:sz w:val="22"/>
          <w:szCs w:val="22"/>
        </w:rPr>
        <w:t>, Wykonawca jest obowiązany do wysłania jej do Zamawiającego za pośrednictwem Platformy Elektronicznego Fakturowania</w:t>
      </w:r>
      <w:r w:rsidR="00C13D28">
        <w:rPr>
          <w:rFonts w:ascii="Lato" w:hAnsi="Lato" w:cs="Arial"/>
          <w:sz w:val="22"/>
          <w:szCs w:val="22"/>
        </w:rPr>
        <w:t xml:space="preserve">, </w:t>
      </w:r>
      <w:r w:rsidRPr="00D47BCA">
        <w:rPr>
          <w:rFonts w:ascii="Lato" w:hAnsi="Lato" w:cs="Arial"/>
          <w:sz w:val="22"/>
          <w:szCs w:val="22"/>
        </w:rPr>
        <w:t xml:space="preserve">dalej </w:t>
      </w:r>
      <w:r w:rsidRPr="00BA3DEA">
        <w:rPr>
          <w:rFonts w:ascii="Lato" w:hAnsi="Lato" w:cs="Arial"/>
          <w:b/>
          <w:bCs/>
          <w:sz w:val="22"/>
          <w:szCs w:val="22"/>
        </w:rPr>
        <w:t>„</w:t>
      </w:r>
      <w:r w:rsidRPr="00A974DC">
        <w:rPr>
          <w:rFonts w:ascii="Lato" w:hAnsi="Lato" w:cs="Arial"/>
          <w:b/>
          <w:bCs/>
          <w:sz w:val="22"/>
          <w:szCs w:val="22"/>
        </w:rPr>
        <w:t>PEF</w:t>
      </w:r>
      <w:r w:rsidRPr="00BA3DEA">
        <w:rPr>
          <w:rFonts w:ascii="Lato" w:hAnsi="Lato" w:cs="Arial"/>
          <w:b/>
          <w:bCs/>
          <w:sz w:val="22"/>
          <w:szCs w:val="22"/>
        </w:rPr>
        <w:t>”</w:t>
      </w:r>
      <w:r w:rsidRPr="00D47BCA">
        <w:rPr>
          <w:rFonts w:ascii="Lato" w:hAnsi="Lato" w:cs="Arial"/>
          <w:sz w:val="22"/>
          <w:szCs w:val="22"/>
        </w:rPr>
        <w:t>. Wystawiona przez Wykonawcę ustrukturyzowana faktura elektroniczna winna zawierać elementy, o których mowa w art. 6 ustawy o Fakturowaniu, a nadto faktura lub załącznik do niej musi zawierać numer Umowy.</w:t>
      </w:r>
    </w:p>
    <w:p w14:paraId="05CCE56E" w14:textId="50C93A31"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Ustrukturyzowaną fakturę </w:t>
      </w:r>
      <w:r w:rsidRPr="00A974DC">
        <w:rPr>
          <w:rFonts w:ascii="Lato" w:hAnsi="Lato" w:cs="Arial"/>
          <w:sz w:val="22"/>
          <w:szCs w:val="22"/>
        </w:rPr>
        <w:t xml:space="preserve">elektroniczną należy wysyłać na następujący adres Zamawiającego na PEF: </w:t>
      </w:r>
      <w:hyperlink r:id="rId8" w:history="1">
        <w:r w:rsidR="00A974DC" w:rsidRPr="00A974DC">
          <w:rPr>
            <w:rStyle w:val="Hipercze"/>
            <w:rFonts w:ascii="Lato" w:hAnsi="Lato" w:cs="Arial"/>
            <w:sz w:val="22"/>
            <w:szCs w:val="22"/>
          </w:rPr>
          <w:t>https://brokerpefexpert.efaktura.gov.pl</w:t>
        </w:r>
      </w:hyperlink>
      <w:r w:rsidRPr="00D47BCA">
        <w:rPr>
          <w:rFonts w:ascii="Lato" w:hAnsi="Lato" w:cs="Arial"/>
          <w:sz w:val="22"/>
          <w:szCs w:val="22"/>
        </w:rPr>
        <w:t>; NIP: 5252147194.</w:t>
      </w:r>
    </w:p>
    <w:p w14:paraId="208A69BB" w14:textId="5712F514"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Za chwilę doręczenia ustrukturyzowanej faktury elektronicznej uznawać się będzie chwilę wprowadzenia prawidłowo wystawionej faktury, zawierającej wszystkie elementy, o</w:t>
      </w:r>
      <w:r>
        <w:rPr>
          <w:rFonts w:ascii="Lato" w:hAnsi="Lato" w:cs="Arial"/>
          <w:sz w:val="22"/>
          <w:szCs w:val="22"/>
        </w:rPr>
        <w:t> </w:t>
      </w:r>
      <w:r w:rsidRPr="00D47BCA">
        <w:rPr>
          <w:rFonts w:ascii="Lato" w:hAnsi="Lato" w:cs="Arial"/>
          <w:sz w:val="22"/>
          <w:szCs w:val="22"/>
        </w:rPr>
        <w:t>których mowa w ust.1</w:t>
      </w:r>
      <w:r w:rsidR="00A5522F">
        <w:rPr>
          <w:rFonts w:ascii="Lato" w:hAnsi="Lato" w:cs="Arial"/>
          <w:sz w:val="22"/>
          <w:szCs w:val="22"/>
        </w:rPr>
        <w:t>2</w:t>
      </w:r>
      <w:r w:rsidRPr="00D47BCA">
        <w:rPr>
          <w:rFonts w:ascii="Lato" w:hAnsi="Lato" w:cs="Arial"/>
          <w:sz w:val="22"/>
          <w:szCs w:val="22"/>
        </w:rPr>
        <w:t xml:space="preserve"> powyżej, do konta Zamawiającego na PEF, w sposób umożliwiający Zamawiającemu zapoznanie się z jej treścią.</w:t>
      </w:r>
    </w:p>
    <w:p w14:paraId="7906EA52" w14:textId="7777777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Strony zgodnie postanawiają, że w przypadku, gdy Wykonawca nie skorzysta z prawa wystawienia faktury ustrukturyzowanej, przesyłanie faktury odbywać będzie się w formie elektronicznej, w formacie pliku PDF.</w:t>
      </w:r>
    </w:p>
    <w:p w14:paraId="19583F42" w14:textId="0D50DA08"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Strony postanawiają, iż dochowają należytej staranności oraz podejmą wszelkie niezbędne działania, aby przesyłana, w sposób i formacie określonym w ust. </w:t>
      </w:r>
      <w:r>
        <w:rPr>
          <w:rFonts w:ascii="Lato" w:hAnsi="Lato" w:cs="Arial"/>
          <w:sz w:val="22"/>
          <w:szCs w:val="22"/>
        </w:rPr>
        <w:t>1</w:t>
      </w:r>
      <w:r w:rsidR="00A5522F">
        <w:rPr>
          <w:rFonts w:ascii="Lato" w:hAnsi="Lato" w:cs="Arial"/>
          <w:sz w:val="22"/>
          <w:szCs w:val="22"/>
        </w:rPr>
        <w:t>5</w:t>
      </w:r>
      <w:r w:rsidRPr="00D47BCA">
        <w:rPr>
          <w:rFonts w:ascii="Lato" w:hAnsi="Lato" w:cs="Arial"/>
          <w:sz w:val="22"/>
          <w:szCs w:val="22"/>
        </w:rPr>
        <w:t xml:space="preserve"> faktura cechowała autentyczność pochodzenia, integralność treści i czytelność faktury, zgodnie z wymogami określonymi w art. 106m ustawy z dnia 11 marca 2004 r. o podatku od towarów i usług (Dz.U. z 202</w:t>
      </w:r>
      <w:r>
        <w:rPr>
          <w:rFonts w:ascii="Lato" w:hAnsi="Lato" w:cs="Arial"/>
          <w:sz w:val="22"/>
          <w:szCs w:val="22"/>
        </w:rPr>
        <w:t>4</w:t>
      </w:r>
      <w:r w:rsidRPr="00D47BCA">
        <w:rPr>
          <w:rFonts w:ascii="Lato" w:hAnsi="Lato" w:cs="Arial"/>
          <w:sz w:val="22"/>
          <w:szCs w:val="22"/>
        </w:rPr>
        <w:t xml:space="preserve"> r. poz. </w:t>
      </w:r>
      <w:r>
        <w:rPr>
          <w:rFonts w:ascii="Lato" w:hAnsi="Lato" w:cs="Arial"/>
          <w:sz w:val="22"/>
          <w:szCs w:val="22"/>
        </w:rPr>
        <w:t>361</w:t>
      </w:r>
      <w:r w:rsidRPr="00D47BCA">
        <w:rPr>
          <w:rFonts w:ascii="Lato" w:hAnsi="Lato" w:cs="Arial"/>
          <w:sz w:val="22"/>
          <w:szCs w:val="22"/>
        </w:rPr>
        <w:t>, z późn. zm.).</w:t>
      </w:r>
    </w:p>
    <w:p w14:paraId="697F7701" w14:textId="6FC98ED0"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Zamawiający udziela akceptacji na przesyłanie faktur elektronicznych w formacie pliku PDF w sposób określony w ust. </w:t>
      </w:r>
      <w:r w:rsidR="00C13D28">
        <w:rPr>
          <w:rFonts w:ascii="Lato" w:hAnsi="Lato" w:cs="Arial"/>
          <w:sz w:val="22"/>
          <w:szCs w:val="22"/>
        </w:rPr>
        <w:t>16</w:t>
      </w:r>
      <w:r w:rsidRPr="00D47BCA">
        <w:rPr>
          <w:rFonts w:ascii="Lato" w:hAnsi="Lato" w:cs="Arial"/>
          <w:sz w:val="22"/>
          <w:szCs w:val="22"/>
        </w:rPr>
        <w:t xml:space="preserve">, przy jednoczesnym zachowaniu wymogów określonych w ust. </w:t>
      </w:r>
      <w:r w:rsidR="00C13D28" w:rsidRPr="00D47BCA">
        <w:rPr>
          <w:rFonts w:ascii="Lato" w:hAnsi="Lato" w:cs="Arial"/>
          <w:sz w:val="22"/>
          <w:szCs w:val="22"/>
        </w:rPr>
        <w:t>1</w:t>
      </w:r>
      <w:r w:rsidR="00C13D28">
        <w:rPr>
          <w:rFonts w:ascii="Lato" w:hAnsi="Lato" w:cs="Arial"/>
          <w:sz w:val="22"/>
          <w:szCs w:val="22"/>
        </w:rPr>
        <w:t>7</w:t>
      </w:r>
      <w:r w:rsidRPr="00D47BCA">
        <w:rPr>
          <w:rFonts w:ascii="Lato" w:hAnsi="Lato" w:cs="Arial"/>
          <w:sz w:val="22"/>
          <w:szCs w:val="22"/>
        </w:rPr>
        <w:t>.</w:t>
      </w:r>
    </w:p>
    <w:p w14:paraId="5A054BC3" w14:textId="6352E3F2"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Strony uzgadniają, iż przesyłanie faktur w formie elektronicznej odbywać się będzie za pośrednictwem poczty elektronicznej na następujący adres e-mail Zamawiającego:</w:t>
      </w:r>
      <w:r w:rsidR="00A974DC">
        <w:rPr>
          <w:rFonts w:ascii="Lato" w:hAnsi="Lato" w:cs="Arial"/>
          <w:sz w:val="22"/>
          <w:szCs w:val="22"/>
        </w:rPr>
        <w:t xml:space="preserve"> </w:t>
      </w:r>
      <w:hyperlink r:id="rId9" w:history="1">
        <w:r w:rsidR="00A974DC" w:rsidRPr="00BA3DEA">
          <w:rPr>
            <w:rStyle w:val="Hipercze"/>
            <w:rFonts w:ascii="Lato" w:hAnsi="Lato"/>
            <w:sz w:val="22"/>
            <w:szCs w:val="22"/>
          </w:rPr>
          <w:t>inspektorat@sanepid.gov.pl</w:t>
        </w:r>
      </w:hyperlink>
      <w:r w:rsidRPr="00A974DC">
        <w:rPr>
          <w:rFonts w:ascii="Lato" w:hAnsi="Lato" w:cs="Arial"/>
          <w:sz w:val="22"/>
          <w:szCs w:val="22"/>
        </w:rPr>
        <w:t xml:space="preserve">. </w:t>
      </w:r>
    </w:p>
    <w:p w14:paraId="18384EFC" w14:textId="77777777" w:rsidR="00020875" w:rsidRPr="00BA3DEA" w:rsidRDefault="00020875" w:rsidP="00836496">
      <w:pPr>
        <w:pStyle w:val="Standard"/>
        <w:numPr>
          <w:ilvl w:val="0"/>
          <w:numId w:val="9"/>
        </w:numPr>
        <w:spacing w:line="360" w:lineRule="auto"/>
        <w:ind w:left="426" w:hanging="426"/>
        <w:contextualSpacing/>
        <w:rPr>
          <w:rFonts w:ascii="Lato" w:hAnsi="Lato" w:cs="Arial"/>
          <w:szCs w:val="22"/>
        </w:rPr>
      </w:pPr>
      <w:r w:rsidRPr="00BA3DEA">
        <w:rPr>
          <w:rFonts w:ascii="Lato" w:hAnsi="Lato" w:cs="Arial"/>
          <w:sz w:val="22"/>
          <w:szCs w:val="22"/>
        </w:rPr>
        <w:t xml:space="preserve">W przypadku nieotrzymania potwierdzenia odbioru Wykonawca poinformuje o tym Zamawiającego i podejmie niezbędne kroki w celu usunięcia istniejącej przeszkody w przesłaniu faktury w formie elektronicznej. </w:t>
      </w:r>
    </w:p>
    <w:p w14:paraId="433AD68A" w14:textId="766AA622"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Rezygnacja z tej drogi przesyłania faktur jak również zmiana adresu wskazanego w ust. </w:t>
      </w:r>
      <w:r w:rsidR="00C13D28">
        <w:rPr>
          <w:rFonts w:ascii="Lato" w:hAnsi="Lato" w:cs="Arial"/>
          <w:sz w:val="22"/>
          <w:szCs w:val="22"/>
        </w:rPr>
        <w:t>19</w:t>
      </w:r>
      <w:r w:rsidRPr="00D47BCA">
        <w:rPr>
          <w:rFonts w:ascii="Lato" w:hAnsi="Lato" w:cs="Arial"/>
          <w:sz w:val="22"/>
          <w:szCs w:val="22"/>
        </w:rPr>
        <w:t xml:space="preserve">, musi zostać poprzedzona poinformowaniem drogą mailową drugiej Strony oraz potwierdzeniem przez tę Stronę przyjęcia proponowanej zmiany. Zmiana ta nie wymaga aneksu do Umowy. </w:t>
      </w:r>
    </w:p>
    <w:p w14:paraId="4345406D" w14:textId="62E8D12D"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lastRenderedPageBreak/>
        <w:t>Jeżeli dostarczenie faktury drogą, o której mowa w ust. 1</w:t>
      </w:r>
      <w:r w:rsidR="00A5522F">
        <w:rPr>
          <w:rFonts w:ascii="Lato" w:hAnsi="Lato" w:cs="Arial"/>
          <w:sz w:val="22"/>
          <w:szCs w:val="22"/>
        </w:rPr>
        <w:t>2</w:t>
      </w:r>
      <w:r w:rsidRPr="00D47BCA">
        <w:rPr>
          <w:rFonts w:ascii="Lato" w:hAnsi="Lato" w:cs="Arial"/>
          <w:sz w:val="22"/>
          <w:szCs w:val="22"/>
        </w:rPr>
        <w:t xml:space="preserve"> lub ust. </w:t>
      </w:r>
      <w:r w:rsidR="00C13D28">
        <w:rPr>
          <w:rFonts w:ascii="Lato" w:hAnsi="Lato" w:cs="Arial"/>
          <w:sz w:val="22"/>
          <w:szCs w:val="22"/>
        </w:rPr>
        <w:t>16</w:t>
      </w:r>
      <w:r w:rsidR="00C13D28" w:rsidRPr="00D47BCA">
        <w:rPr>
          <w:rFonts w:ascii="Lato" w:hAnsi="Lato" w:cs="Arial"/>
          <w:sz w:val="22"/>
          <w:szCs w:val="22"/>
        </w:rPr>
        <w:t xml:space="preserve"> </w:t>
      </w:r>
      <w:r w:rsidRPr="00D47BCA">
        <w:rPr>
          <w:rFonts w:ascii="Lato" w:hAnsi="Lato" w:cs="Arial"/>
          <w:sz w:val="22"/>
          <w:szCs w:val="22"/>
        </w:rPr>
        <w:t xml:space="preserve">z przyczyn technicznych okazało się niemożliwe, faktury zostaną dostarczone w wersji papierowej w sposób wskazany w ust. </w:t>
      </w:r>
      <w:r w:rsidR="003C5E9F" w:rsidRPr="00D47BCA">
        <w:rPr>
          <w:rFonts w:ascii="Lato" w:hAnsi="Lato" w:cs="Arial"/>
          <w:sz w:val="22"/>
          <w:szCs w:val="22"/>
        </w:rPr>
        <w:t>1</w:t>
      </w:r>
      <w:r w:rsidR="003C5E9F">
        <w:rPr>
          <w:rFonts w:ascii="Lato" w:hAnsi="Lato" w:cs="Arial"/>
          <w:sz w:val="22"/>
          <w:szCs w:val="22"/>
        </w:rPr>
        <w:t>1</w:t>
      </w:r>
      <w:r w:rsidRPr="00D47BCA">
        <w:rPr>
          <w:rFonts w:ascii="Lato" w:hAnsi="Lato" w:cs="Arial"/>
          <w:sz w:val="22"/>
          <w:szCs w:val="22"/>
        </w:rPr>
        <w:t xml:space="preserve">. </w:t>
      </w:r>
    </w:p>
    <w:p w14:paraId="52C57CB3" w14:textId="6ED25DC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Jeżeli Wykonawca zdecyduje się na przesyłanie faktur w sposób opisany w ust. </w:t>
      </w:r>
      <w:r w:rsidR="003C5E9F" w:rsidRPr="00D47BCA">
        <w:rPr>
          <w:rFonts w:ascii="Lato" w:hAnsi="Lato" w:cs="Arial"/>
          <w:sz w:val="22"/>
          <w:szCs w:val="22"/>
        </w:rPr>
        <w:t>1</w:t>
      </w:r>
      <w:r w:rsidR="003C5E9F">
        <w:rPr>
          <w:rFonts w:ascii="Lato" w:hAnsi="Lato" w:cs="Arial"/>
          <w:sz w:val="22"/>
          <w:szCs w:val="22"/>
        </w:rPr>
        <w:t>2</w:t>
      </w:r>
      <w:r w:rsidR="003C5E9F" w:rsidRPr="00D47BCA">
        <w:rPr>
          <w:rFonts w:ascii="Lato" w:hAnsi="Lato" w:cs="Arial"/>
          <w:sz w:val="22"/>
          <w:szCs w:val="22"/>
        </w:rPr>
        <w:t xml:space="preserve"> </w:t>
      </w:r>
      <w:r w:rsidRPr="00D47BCA">
        <w:rPr>
          <w:rFonts w:ascii="Lato" w:hAnsi="Lato" w:cs="Arial"/>
          <w:sz w:val="22"/>
          <w:szCs w:val="22"/>
        </w:rPr>
        <w:t xml:space="preserve">lub ust. </w:t>
      </w:r>
      <w:r w:rsidR="003C5E9F">
        <w:rPr>
          <w:rFonts w:ascii="Lato" w:hAnsi="Lato" w:cs="Arial"/>
          <w:sz w:val="22"/>
          <w:szCs w:val="22"/>
        </w:rPr>
        <w:t>16</w:t>
      </w:r>
      <w:r w:rsidRPr="00D47BCA">
        <w:rPr>
          <w:rFonts w:ascii="Lato" w:hAnsi="Lato" w:cs="Arial"/>
          <w:sz w:val="22"/>
          <w:szCs w:val="22"/>
        </w:rPr>
        <w:t xml:space="preserve">, to deklaruje, że jest to jedyna droga dostarczania faktur do Zamawiającego z wyjątkiem dostarczenia faktury w wersji papierowej, o którym mowa w ust. </w:t>
      </w:r>
      <w:r w:rsidR="006E3F59">
        <w:rPr>
          <w:rFonts w:ascii="Lato" w:hAnsi="Lato" w:cs="Arial"/>
          <w:sz w:val="22"/>
          <w:szCs w:val="22"/>
        </w:rPr>
        <w:t>11</w:t>
      </w:r>
      <w:r w:rsidRPr="00D47BCA">
        <w:rPr>
          <w:rFonts w:ascii="Lato" w:hAnsi="Lato" w:cs="Arial"/>
          <w:sz w:val="22"/>
          <w:szCs w:val="22"/>
        </w:rPr>
        <w:t>.</w:t>
      </w:r>
    </w:p>
    <w:p w14:paraId="7D4DB677" w14:textId="7777777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Zapłata wynagrodzenia nastąpi przelewem na rachunek bankowy wskazany na fakturze, w</w:t>
      </w:r>
      <w:r>
        <w:rPr>
          <w:rFonts w:ascii="Lato" w:hAnsi="Lato" w:cs="Arial"/>
          <w:sz w:val="22"/>
          <w:szCs w:val="22"/>
        </w:rPr>
        <w:t> </w:t>
      </w:r>
      <w:r w:rsidRPr="00D47BCA">
        <w:rPr>
          <w:rFonts w:ascii="Lato" w:hAnsi="Lato" w:cs="Arial"/>
          <w:sz w:val="22"/>
          <w:szCs w:val="22"/>
        </w:rPr>
        <w:t>terminie 21 dni od daty otrzymania przez Zamawiającego prawidłowo sporządzonej faktury, wystawionej zgodnie z obowiązującymi przepisami prawa oraz Umową.</w:t>
      </w:r>
    </w:p>
    <w:p w14:paraId="295DF276" w14:textId="7777777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Za datę dokonania płatności rozumie się datę obciążenia rachunku bankowego Zamawiającego kwotą przelewu.</w:t>
      </w:r>
    </w:p>
    <w:p w14:paraId="142B5CD5" w14:textId="7777777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Wykonawca oświadcza, że jest czynnym podatnikiem podatku od towarów i usług.</w:t>
      </w:r>
    </w:p>
    <w:p w14:paraId="5E950130" w14:textId="7777777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Wykonawca oświadcza, iż wskazany przez niego rachunek bankowy, o którym mowa w ust. 2</w:t>
      </w:r>
      <w:r>
        <w:rPr>
          <w:rFonts w:ascii="Lato" w:hAnsi="Lato" w:cs="Arial"/>
          <w:sz w:val="22"/>
          <w:szCs w:val="22"/>
        </w:rPr>
        <w:t>4</w:t>
      </w:r>
      <w:r w:rsidRPr="00D47BCA">
        <w:rPr>
          <w:rFonts w:ascii="Lato" w:hAnsi="Lato" w:cs="Arial"/>
          <w:sz w:val="22"/>
          <w:szCs w:val="22"/>
        </w:rPr>
        <w:t>, znajduje się w wykazie podatników VAT udostępnianym w Biuletynie Informacji Publicznej na stronie podmiotowej urzędu obsługującego ministra właściwego do spraw finansów publicznych.</w:t>
      </w:r>
    </w:p>
    <w:p w14:paraId="155B75EB" w14:textId="7777777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Wykonawca zobowiązuje się powiadomić w ciągu 24 godzin Zamawiającego o wykreśleniu jego rachunku bankowego z wykazu, o którym mowa w przepisie art. 96b ust. 1 ustawy z dnia 11 marca 2004 r. o podatku od towarów i usług</w:t>
      </w:r>
      <w:r>
        <w:rPr>
          <w:rFonts w:ascii="Lato" w:hAnsi="Lato" w:cs="Arial"/>
          <w:sz w:val="22"/>
          <w:szCs w:val="22"/>
        </w:rPr>
        <w:t xml:space="preserve"> </w:t>
      </w:r>
      <w:r w:rsidRPr="00C43783">
        <w:rPr>
          <w:rFonts w:ascii="Lato" w:hAnsi="Lato" w:cs="Arial"/>
          <w:sz w:val="22"/>
          <w:szCs w:val="22"/>
        </w:rPr>
        <w:t>(Dz.U. z 2024 r. poz. 361, z późn. zm.)</w:t>
      </w:r>
      <w:r w:rsidRPr="00D47BCA">
        <w:rPr>
          <w:rFonts w:ascii="Lato" w:hAnsi="Lato" w:cs="Arial"/>
          <w:sz w:val="22"/>
          <w:szCs w:val="22"/>
        </w:rPr>
        <w:t>, prowadzonym przez Szefa Krajowej Administracji Skarbowej lub o utracie statusu czynnego podatnika VAT. Naruszenie powyższego obowiązku skutkuje powstaniem roszczenia odszkodowawczego do wysokości poniesionej szkody.</w:t>
      </w:r>
    </w:p>
    <w:p w14:paraId="70C765ED" w14:textId="3B1E6013"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 xml:space="preserve">Jeżeli rachunek bankowy nie został uwidoczniony w wykazie, o którym mowa w ust. </w:t>
      </w:r>
      <w:r>
        <w:rPr>
          <w:rFonts w:ascii="Lato" w:hAnsi="Lato" w:cs="Arial"/>
          <w:sz w:val="22"/>
          <w:szCs w:val="22"/>
        </w:rPr>
        <w:t>2</w:t>
      </w:r>
      <w:r w:rsidR="00A5522F">
        <w:rPr>
          <w:rFonts w:ascii="Lato" w:hAnsi="Lato" w:cs="Arial"/>
          <w:sz w:val="22"/>
          <w:szCs w:val="22"/>
        </w:rPr>
        <w:t>6</w:t>
      </w:r>
      <w:r w:rsidRPr="00D47BCA">
        <w:rPr>
          <w:rFonts w:ascii="Lato" w:hAnsi="Lato" w:cs="Arial"/>
          <w:sz w:val="22"/>
          <w:szCs w:val="22"/>
        </w:rPr>
        <w:t>, Zamawiający zastrzega sobie możliwość do wstrzymania płatności z faktury do czasu spełnienia wymogów opisanych w ustępach poprzednich, a termin płatności tej faktury ulega wydłużeniu o czas tego opóźnienia. W takim przypadku Wykonawcy nie przysługują odsetki za nieterminową płatność i uprawnienie do wstrzymania lub braku realizacji obowiązków wynikających z Umowy.</w:t>
      </w:r>
    </w:p>
    <w:p w14:paraId="2C9E1FB9" w14:textId="1D8D695D"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W przypadku gdy termin zapłaty za fakturę, w związku z wydłużeniem terminu płatności, o którym mowa w ust. 2</w:t>
      </w:r>
      <w:r w:rsidR="00A5522F">
        <w:rPr>
          <w:rFonts w:ascii="Lato" w:hAnsi="Lato" w:cs="Arial"/>
          <w:sz w:val="22"/>
          <w:szCs w:val="22"/>
        </w:rPr>
        <w:t>8</w:t>
      </w:r>
      <w:r w:rsidRPr="00D47BCA">
        <w:rPr>
          <w:rFonts w:ascii="Lato" w:hAnsi="Lato" w:cs="Arial"/>
          <w:sz w:val="22"/>
          <w:szCs w:val="22"/>
        </w:rPr>
        <w:t>, przekroczyłby 30 dni kalendarzowych, do którego zachowania Zamawiający jest zobowiązany na podstawie art. 8 ust. 2 ustawy z dnia 8 marca 2013 r. o przeciwdziałaniu nadmiernym opóźnieniom w transakcjach (</w:t>
      </w:r>
      <w:r w:rsidR="003C5E9F" w:rsidRPr="003C5E9F">
        <w:rPr>
          <w:rFonts w:ascii="Lato" w:hAnsi="Lato" w:cs="Arial"/>
          <w:sz w:val="22"/>
          <w:szCs w:val="22"/>
          <w:lang w:bidi="pl-PL"/>
        </w:rPr>
        <w:t>Dz. U. z 2023 r. poz. 1790</w:t>
      </w:r>
      <w:r w:rsidRPr="00D47BCA">
        <w:rPr>
          <w:rFonts w:ascii="Lato" w:hAnsi="Lato" w:cs="Arial"/>
          <w:sz w:val="22"/>
          <w:szCs w:val="22"/>
        </w:rPr>
        <w:t xml:space="preserve">), liczonych od dnia doręczenia Zamawiającemu prawidłowo wystawionej faktury, Zamawiający zrealizuje płatność na rachunek wskazany przez Wykonawcę i złoży zawiadomienie o zapłacie należności na ten rachunek do naczelnika urzędu skarbowego </w:t>
      </w:r>
      <w:r w:rsidRPr="00D47BCA">
        <w:rPr>
          <w:rFonts w:ascii="Lato" w:hAnsi="Lato" w:cs="Arial"/>
          <w:sz w:val="22"/>
          <w:szCs w:val="22"/>
        </w:rPr>
        <w:lastRenderedPageBreak/>
        <w:t>właściwego dla Wykonawcy w terminie 7 dni od dnia zlecenia przelewu oraz poinformuje Wykonawcę drogą elektroniczną o płatności.</w:t>
      </w:r>
    </w:p>
    <w:p w14:paraId="4933C1F7" w14:textId="77777777" w:rsidR="00020875" w:rsidRPr="00D47BCA" w:rsidRDefault="00020875" w:rsidP="00836496">
      <w:pPr>
        <w:pStyle w:val="Standard"/>
        <w:numPr>
          <w:ilvl w:val="0"/>
          <w:numId w:val="9"/>
        </w:numPr>
        <w:spacing w:line="360" w:lineRule="auto"/>
        <w:ind w:left="426" w:hanging="426"/>
        <w:contextualSpacing/>
        <w:rPr>
          <w:rFonts w:ascii="Lato" w:hAnsi="Lato" w:cs="Arial"/>
          <w:sz w:val="22"/>
          <w:szCs w:val="22"/>
        </w:rPr>
      </w:pPr>
      <w:r w:rsidRPr="00D47BCA">
        <w:rPr>
          <w:rFonts w:ascii="Lato" w:hAnsi="Lato" w:cs="Arial"/>
          <w:sz w:val="22"/>
          <w:szCs w:val="22"/>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61A4FEB0" w14:textId="39170D53" w:rsidR="00020875" w:rsidRPr="00BA3DEA" w:rsidRDefault="00020875" w:rsidP="00836496">
      <w:pPr>
        <w:pStyle w:val="Standard"/>
        <w:numPr>
          <w:ilvl w:val="0"/>
          <w:numId w:val="9"/>
        </w:numPr>
        <w:spacing w:line="360" w:lineRule="auto"/>
        <w:ind w:left="426" w:hanging="426"/>
        <w:contextualSpacing/>
        <w:rPr>
          <w:rFonts w:ascii="Lato" w:hAnsi="Lato" w:cs="Arial"/>
          <w:sz w:val="22"/>
          <w:szCs w:val="22"/>
        </w:rPr>
      </w:pPr>
      <w:r w:rsidRPr="00BA3DEA">
        <w:rPr>
          <w:rFonts w:ascii="Lato" w:hAnsi="Lato" w:cs="Arial"/>
          <w:sz w:val="22"/>
          <w:szCs w:val="22"/>
        </w:rPr>
        <w:t>Wykonawca ma prawo żądać od Zamawiającego ustawowych odsetek w razie opóźnienia w płatności, z zastrzeżeniem ust. 2</w:t>
      </w:r>
      <w:r w:rsidR="00A5522F">
        <w:rPr>
          <w:rFonts w:ascii="Lato" w:hAnsi="Lato" w:cs="Arial"/>
          <w:sz w:val="22"/>
          <w:szCs w:val="22"/>
        </w:rPr>
        <w:t>8</w:t>
      </w:r>
      <w:r w:rsidRPr="00BA3DEA">
        <w:rPr>
          <w:rFonts w:ascii="Lato" w:hAnsi="Lato" w:cs="Arial"/>
          <w:sz w:val="22"/>
          <w:szCs w:val="22"/>
        </w:rPr>
        <w:t>.</w:t>
      </w:r>
    </w:p>
    <w:p w14:paraId="1B6A241F" w14:textId="77777777" w:rsidR="001B21C6" w:rsidRPr="00796724" w:rsidRDefault="001B21C6" w:rsidP="00AB2C84">
      <w:pPr>
        <w:pStyle w:val="Teksttreci0"/>
        <w:tabs>
          <w:tab w:val="left" w:pos="709"/>
        </w:tabs>
        <w:spacing w:line="360" w:lineRule="auto"/>
        <w:rPr>
          <w:rFonts w:ascii="Lato" w:hAnsi="Lato" w:cs="Arial"/>
          <w:sz w:val="22"/>
          <w:szCs w:val="22"/>
        </w:rPr>
      </w:pPr>
    </w:p>
    <w:p w14:paraId="0E3374E2" w14:textId="142FDBEA"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5</w:t>
      </w:r>
      <w:r w:rsidR="00B35335">
        <w:rPr>
          <w:rFonts w:ascii="Lato" w:hAnsi="Lato" w:cs="Arial"/>
          <w:sz w:val="22"/>
          <w:szCs w:val="22"/>
        </w:rPr>
        <w:t>.</w:t>
      </w:r>
      <w:r>
        <w:rPr>
          <w:rFonts w:ascii="Lato" w:hAnsi="Lato" w:cs="Arial"/>
          <w:sz w:val="22"/>
          <w:szCs w:val="22"/>
        </w:rPr>
        <w:t xml:space="preserve"> </w:t>
      </w:r>
    </w:p>
    <w:p w14:paraId="6717C755"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Gwarancja</w:t>
      </w:r>
    </w:p>
    <w:p w14:paraId="164701CA" w14:textId="468F711F" w:rsidR="00A974DC" w:rsidRPr="00D47BCA" w:rsidRDefault="00A974DC" w:rsidP="00836496">
      <w:pPr>
        <w:pStyle w:val="Teksttreci0"/>
        <w:numPr>
          <w:ilvl w:val="0"/>
          <w:numId w:val="33"/>
        </w:numPr>
        <w:spacing w:line="360" w:lineRule="auto"/>
        <w:rPr>
          <w:rFonts w:ascii="Lato" w:hAnsi="Lato" w:cs="Arial"/>
          <w:sz w:val="22"/>
          <w:szCs w:val="22"/>
        </w:rPr>
      </w:pPr>
      <w:r w:rsidRPr="00D47BCA">
        <w:rPr>
          <w:rFonts w:ascii="Lato" w:hAnsi="Lato" w:cs="Arial"/>
          <w:sz w:val="22"/>
          <w:szCs w:val="22"/>
        </w:rPr>
        <w:t>Wykonawca w ramach wynagrodzenia, o którym mowa w § 4 ust. 1 Umowy</w:t>
      </w:r>
      <w:r w:rsidR="003C5E9F">
        <w:rPr>
          <w:rFonts w:ascii="Lato" w:hAnsi="Lato" w:cs="Arial"/>
          <w:sz w:val="22"/>
          <w:szCs w:val="22"/>
        </w:rPr>
        <w:t>,</w:t>
      </w:r>
      <w:r w:rsidRPr="00D47BCA">
        <w:rPr>
          <w:rFonts w:ascii="Lato" w:hAnsi="Lato" w:cs="Arial"/>
          <w:sz w:val="22"/>
          <w:szCs w:val="22"/>
        </w:rPr>
        <w:t xml:space="preserve"> zobowiązuje się, że przedmiot Umowy</w:t>
      </w:r>
      <w:r>
        <w:rPr>
          <w:rFonts w:ascii="Lato" w:hAnsi="Lato" w:cs="Arial"/>
          <w:sz w:val="22"/>
          <w:szCs w:val="22"/>
        </w:rPr>
        <w:t xml:space="preserve">, </w:t>
      </w:r>
      <w:bookmarkStart w:id="0" w:name="_Hlk183680248"/>
      <w:r>
        <w:rPr>
          <w:rFonts w:ascii="Lato" w:hAnsi="Lato" w:cs="Arial"/>
          <w:sz w:val="22"/>
          <w:szCs w:val="22"/>
        </w:rPr>
        <w:t xml:space="preserve">o którym mowa w § 1 ust. 1 </w:t>
      </w:r>
      <w:r w:rsidR="00765DB6" w:rsidRPr="00765DB6">
        <w:rPr>
          <w:rFonts w:ascii="Lato" w:hAnsi="Lato" w:cs="Arial"/>
          <w:sz w:val="22"/>
          <w:szCs w:val="22"/>
        </w:rPr>
        <w:t xml:space="preserve"> </w:t>
      </w:r>
      <w:r w:rsidR="00765DB6" w:rsidRPr="00452A42">
        <w:rPr>
          <w:rFonts w:ascii="Lato" w:hAnsi="Lato" w:cs="Arial"/>
          <w:sz w:val="22"/>
          <w:szCs w:val="22"/>
        </w:rPr>
        <w:t>pkt 1-</w:t>
      </w:r>
      <w:r w:rsidR="00765DB6">
        <w:rPr>
          <w:rFonts w:ascii="Lato" w:hAnsi="Lato" w:cs="Arial"/>
          <w:sz w:val="22"/>
          <w:szCs w:val="22"/>
        </w:rPr>
        <w:t>3</w:t>
      </w:r>
      <w:r w:rsidR="00765DB6" w:rsidRPr="00452A42">
        <w:rPr>
          <w:rFonts w:ascii="Lato" w:hAnsi="Lato" w:cs="Arial"/>
          <w:sz w:val="22"/>
          <w:szCs w:val="22"/>
        </w:rPr>
        <w:t xml:space="preserve"> </w:t>
      </w:r>
      <w:r w:rsidR="00765DB6">
        <w:rPr>
          <w:rFonts w:ascii="Lato" w:hAnsi="Lato" w:cs="Arial"/>
          <w:sz w:val="22"/>
          <w:szCs w:val="22"/>
        </w:rPr>
        <w:t xml:space="preserve"> </w:t>
      </w:r>
      <w:r>
        <w:rPr>
          <w:rFonts w:ascii="Lato" w:hAnsi="Lato" w:cs="Arial"/>
          <w:sz w:val="22"/>
          <w:szCs w:val="22"/>
        </w:rPr>
        <w:t>Umowy</w:t>
      </w:r>
      <w:bookmarkEnd w:id="0"/>
      <w:r>
        <w:rPr>
          <w:rFonts w:ascii="Lato" w:hAnsi="Lato" w:cs="Arial"/>
          <w:sz w:val="22"/>
          <w:szCs w:val="22"/>
        </w:rPr>
        <w:t>,</w:t>
      </w:r>
      <w:r w:rsidRPr="00D47BCA">
        <w:rPr>
          <w:rFonts w:ascii="Lato" w:hAnsi="Lato" w:cs="Arial"/>
          <w:sz w:val="22"/>
          <w:szCs w:val="22"/>
        </w:rPr>
        <w:t xml:space="preserve"> będzie objęty 12 miesięczną gwarancją</w:t>
      </w:r>
      <w:r>
        <w:rPr>
          <w:rFonts w:ascii="Lato" w:hAnsi="Lato" w:cs="Arial"/>
          <w:sz w:val="22"/>
          <w:szCs w:val="22"/>
        </w:rPr>
        <w:t xml:space="preserve"> liczoną od dnia podpisania bez zastrzeżeń Protokołu Odbioru Licencji</w:t>
      </w:r>
      <w:r w:rsidRPr="00D47BCA">
        <w:rPr>
          <w:rFonts w:ascii="Lato" w:hAnsi="Lato" w:cs="Arial"/>
          <w:sz w:val="22"/>
          <w:szCs w:val="22"/>
        </w:rPr>
        <w:t>, zgodnie z warunkami określonymi przez producenta.</w:t>
      </w:r>
    </w:p>
    <w:p w14:paraId="3D1C6A2A" w14:textId="6E8EDAF2"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Gwarancji podlegają wszelkie wady przedmiotu Umowy,</w:t>
      </w:r>
      <w:r w:rsidRPr="005946E9">
        <w:rPr>
          <w:rFonts w:ascii="Lato" w:eastAsia="Courier New" w:hAnsi="Lato" w:cs="Arial"/>
          <w:sz w:val="22"/>
          <w:szCs w:val="22"/>
        </w:rPr>
        <w:t xml:space="preserve"> </w:t>
      </w:r>
      <w:bookmarkStart w:id="1" w:name="_Hlk183680981"/>
      <w:r w:rsidRPr="005946E9">
        <w:rPr>
          <w:rFonts w:ascii="Lato" w:hAnsi="Lato" w:cs="Arial"/>
          <w:sz w:val="22"/>
          <w:szCs w:val="22"/>
        </w:rPr>
        <w:t>o którym mowa w § 1 ust. 1</w:t>
      </w:r>
      <w:r w:rsidR="00765DB6">
        <w:rPr>
          <w:rFonts w:ascii="Lato" w:hAnsi="Lato" w:cs="Arial"/>
          <w:sz w:val="22"/>
          <w:szCs w:val="22"/>
        </w:rPr>
        <w:t xml:space="preserve"> </w:t>
      </w:r>
      <w:r w:rsidR="00765DB6" w:rsidRPr="00452A42">
        <w:rPr>
          <w:rFonts w:ascii="Lato" w:hAnsi="Lato" w:cs="Arial"/>
          <w:sz w:val="22"/>
          <w:szCs w:val="22"/>
        </w:rPr>
        <w:t>pkt 1-</w:t>
      </w:r>
      <w:r w:rsidR="00765DB6">
        <w:rPr>
          <w:rFonts w:ascii="Lato" w:hAnsi="Lato" w:cs="Arial"/>
          <w:sz w:val="22"/>
          <w:szCs w:val="22"/>
        </w:rPr>
        <w:t>3</w:t>
      </w:r>
      <w:r w:rsidR="00765DB6" w:rsidRPr="00452A42">
        <w:rPr>
          <w:rFonts w:ascii="Lato" w:hAnsi="Lato" w:cs="Arial"/>
          <w:sz w:val="22"/>
          <w:szCs w:val="22"/>
        </w:rPr>
        <w:t xml:space="preserve"> </w:t>
      </w:r>
      <w:r w:rsidRPr="005946E9">
        <w:rPr>
          <w:rFonts w:ascii="Lato" w:hAnsi="Lato" w:cs="Arial"/>
          <w:sz w:val="22"/>
          <w:szCs w:val="22"/>
        </w:rPr>
        <w:t xml:space="preserve"> Umowy</w:t>
      </w:r>
      <w:bookmarkEnd w:id="1"/>
      <w:r>
        <w:rPr>
          <w:rFonts w:ascii="Lato" w:hAnsi="Lato" w:cs="Arial"/>
          <w:sz w:val="22"/>
          <w:szCs w:val="22"/>
        </w:rPr>
        <w:t>,</w:t>
      </w:r>
      <w:r w:rsidRPr="00D47BCA">
        <w:rPr>
          <w:rFonts w:ascii="Lato" w:hAnsi="Lato" w:cs="Arial"/>
          <w:sz w:val="22"/>
          <w:szCs w:val="22"/>
        </w:rPr>
        <w:t xml:space="preserve"> a także niespełnianie deklarowanych przez Wykonawcę funkcji użytkowych i</w:t>
      </w:r>
      <w:r w:rsidR="00C10D5B">
        <w:rPr>
          <w:rFonts w:ascii="Lato" w:hAnsi="Lato" w:cs="Arial"/>
          <w:sz w:val="22"/>
          <w:szCs w:val="22"/>
        </w:rPr>
        <w:t> </w:t>
      </w:r>
      <w:r w:rsidRPr="00D47BCA">
        <w:rPr>
          <w:rFonts w:ascii="Lato" w:hAnsi="Lato" w:cs="Arial"/>
          <w:sz w:val="22"/>
          <w:szCs w:val="22"/>
        </w:rPr>
        <w:t>parametrów, stwierdzone w dostarczonym przedmiocie Umowy, które powstały z</w:t>
      </w:r>
      <w:r w:rsidR="00C10D5B">
        <w:rPr>
          <w:rFonts w:ascii="Lato" w:hAnsi="Lato" w:cs="Arial"/>
          <w:sz w:val="22"/>
          <w:szCs w:val="22"/>
        </w:rPr>
        <w:t> </w:t>
      </w:r>
      <w:r w:rsidRPr="00D47BCA">
        <w:rPr>
          <w:rFonts w:ascii="Lato" w:hAnsi="Lato" w:cs="Arial"/>
          <w:sz w:val="22"/>
          <w:szCs w:val="22"/>
        </w:rPr>
        <w:t>przyczyn tkwiących w przedmiocie Umowy lub z przyczyn powstałych po stronie Wykonawcy.</w:t>
      </w:r>
    </w:p>
    <w:p w14:paraId="0621A78D" w14:textId="77777777"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Wykonawca zobowiązuje się, że serwis gwarancyjny będzie obejmował aktualizacje przedmiotu Umowy, uaktualnienia, poprawki krytyczne i opcjonalne, a także dostęp do bazy wiedzy producenta oraz będzie realizowany przez producenta dostarczonego przedmiotu Umowy w sposób terminowy, profesjonalny, zgodnie ze wszystkimi obowiązującymi standardami i z zachowaniem należytej staranności.</w:t>
      </w:r>
    </w:p>
    <w:p w14:paraId="54257AFA" w14:textId="77777777"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W okresie obowiązywania gwarancji, zgłoszenia przyjmowane będą przez:</w:t>
      </w:r>
    </w:p>
    <w:p w14:paraId="3CEBAFD9" w14:textId="77777777" w:rsidR="00A974DC" w:rsidRPr="00BA3DEA" w:rsidRDefault="00A974DC" w:rsidP="00836496">
      <w:pPr>
        <w:pStyle w:val="Akapitzlist"/>
        <w:numPr>
          <w:ilvl w:val="0"/>
          <w:numId w:val="19"/>
        </w:numPr>
        <w:ind w:left="851" w:hanging="425"/>
        <w:contextualSpacing w:val="0"/>
        <w:jc w:val="left"/>
        <w:rPr>
          <w:rFonts w:cs="Arial"/>
          <w:szCs w:val="22"/>
        </w:rPr>
      </w:pPr>
      <w:r w:rsidRPr="00BA3DEA">
        <w:rPr>
          <w:rFonts w:cs="Arial"/>
          <w:szCs w:val="22"/>
        </w:rPr>
        <w:t>Wykonawcę za pomocą poczty elektronicznej – w dni robocze, w godz. 8.15 - 16.15 – na adres e-mail: …………………………………………………………..., tel. ……..………………..;</w:t>
      </w:r>
    </w:p>
    <w:p w14:paraId="38C5E84E" w14:textId="77777777" w:rsidR="00A974DC" w:rsidRPr="00BA3DEA" w:rsidRDefault="00A974DC" w:rsidP="00836496">
      <w:pPr>
        <w:pStyle w:val="Akapitzlist"/>
        <w:numPr>
          <w:ilvl w:val="0"/>
          <w:numId w:val="19"/>
        </w:numPr>
        <w:ind w:left="851" w:hanging="425"/>
        <w:contextualSpacing w:val="0"/>
        <w:jc w:val="left"/>
        <w:rPr>
          <w:rFonts w:cs="Arial"/>
          <w:szCs w:val="22"/>
        </w:rPr>
      </w:pPr>
      <w:r w:rsidRPr="00BA3DEA">
        <w:rPr>
          <w:rFonts w:cs="Arial"/>
          <w:szCs w:val="22"/>
        </w:rPr>
        <w:t>dedykowany moduł Internetowy producenta w trybie 24 godziny na dobę, 7 dni w tygodniu.</w:t>
      </w:r>
    </w:p>
    <w:p w14:paraId="1B6DD553" w14:textId="77777777"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Za moment przyjęcia zgłoszenia przez Wykonawcę, Strony przyjmują chwilę wysłania przez Zamawiającego zgłoszenia za pośrednictwem poczty elektronicznej Wykonawcy lub dedykowany moduł Internetowy producenta</w:t>
      </w:r>
      <w:r>
        <w:rPr>
          <w:rFonts w:ascii="Lato" w:hAnsi="Lato" w:cs="Arial"/>
          <w:sz w:val="22"/>
          <w:szCs w:val="22"/>
        </w:rPr>
        <w:t>.</w:t>
      </w:r>
      <w:r w:rsidRPr="00D47BCA">
        <w:rPr>
          <w:rFonts w:ascii="Lato" w:hAnsi="Lato" w:cs="Arial"/>
          <w:sz w:val="22"/>
          <w:szCs w:val="22"/>
        </w:rPr>
        <w:t xml:space="preserve"> Zgłoszenie telefoniczne zostanie potwierdzone za pomocą poczty elektronicznej.</w:t>
      </w:r>
    </w:p>
    <w:p w14:paraId="5F9D9496" w14:textId="386662B4"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Wykonawca zobowiązuje się do dokonania naprawy przedmiotu Umowy,</w:t>
      </w:r>
      <w:r w:rsidRPr="00DE3037">
        <w:rPr>
          <w:rFonts w:ascii="Lato" w:eastAsia="Courier New" w:hAnsi="Lato" w:cs="Arial"/>
          <w:sz w:val="22"/>
          <w:szCs w:val="22"/>
        </w:rPr>
        <w:t xml:space="preserve"> </w:t>
      </w:r>
      <w:r w:rsidRPr="00DE3037">
        <w:rPr>
          <w:rFonts w:ascii="Lato" w:hAnsi="Lato" w:cs="Arial"/>
          <w:sz w:val="22"/>
          <w:szCs w:val="22"/>
        </w:rPr>
        <w:t xml:space="preserve">o którym mowa </w:t>
      </w:r>
      <w:r w:rsidRPr="00DE3037">
        <w:rPr>
          <w:rFonts w:ascii="Lato" w:hAnsi="Lato" w:cs="Arial"/>
          <w:sz w:val="22"/>
          <w:szCs w:val="22"/>
        </w:rPr>
        <w:lastRenderedPageBreak/>
        <w:t>w § 1 ust. 1</w:t>
      </w:r>
      <w:r w:rsidR="00765DB6">
        <w:rPr>
          <w:rFonts w:ascii="Lato" w:hAnsi="Lato" w:cs="Arial"/>
          <w:sz w:val="22"/>
          <w:szCs w:val="22"/>
        </w:rPr>
        <w:t xml:space="preserve"> </w:t>
      </w:r>
      <w:r w:rsidR="00765DB6" w:rsidRPr="00452A42">
        <w:rPr>
          <w:rFonts w:ascii="Lato" w:hAnsi="Lato" w:cs="Arial"/>
          <w:sz w:val="22"/>
          <w:szCs w:val="22"/>
        </w:rPr>
        <w:t>pkt 1-</w:t>
      </w:r>
      <w:r w:rsidR="00765DB6">
        <w:rPr>
          <w:rFonts w:ascii="Lato" w:hAnsi="Lato" w:cs="Arial"/>
          <w:sz w:val="22"/>
          <w:szCs w:val="22"/>
        </w:rPr>
        <w:t>3</w:t>
      </w:r>
      <w:r w:rsidR="00765DB6" w:rsidRPr="00452A42">
        <w:rPr>
          <w:rFonts w:ascii="Lato" w:hAnsi="Lato" w:cs="Arial"/>
          <w:sz w:val="22"/>
          <w:szCs w:val="22"/>
        </w:rPr>
        <w:t xml:space="preserve"> </w:t>
      </w:r>
      <w:r w:rsidRPr="00DE3037">
        <w:rPr>
          <w:rFonts w:ascii="Lato" w:hAnsi="Lato" w:cs="Arial"/>
          <w:sz w:val="22"/>
          <w:szCs w:val="22"/>
        </w:rPr>
        <w:t xml:space="preserve"> Umowy</w:t>
      </w:r>
      <w:r>
        <w:rPr>
          <w:rFonts w:ascii="Lato" w:hAnsi="Lato" w:cs="Arial"/>
          <w:sz w:val="22"/>
          <w:szCs w:val="22"/>
        </w:rPr>
        <w:t>,</w:t>
      </w:r>
      <w:r w:rsidRPr="00D47BCA">
        <w:rPr>
          <w:rFonts w:ascii="Lato" w:hAnsi="Lato" w:cs="Arial"/>
          <w:sz w:val="22"/>
          <w:szCs w:val="22"/>
        </w:rPr>
        <w:t xml:space="preserve"> realizowanej za pośrednictwem producenta dostarczonego przedmiotu Umowy w terminie 2 dni roboczych od momentu przyjęcia zgłoszenia.</w:t>
      </w:r>
    </w:p>
    <w:p w14:paraId="3B5A2A9D" w14:textId="7833D100"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W przypadku otrzymania informacji od producenta o braku możliwości naprawy przedmiotu Umowy, Wykonawca dostarczy inne licencje, wolne od wad, o nie gorszych parametrach technicznych określonych w</w:t>
      </w:r>
      <w:r>
        <w:rPr>
          <w:rFonts w:ascii="Lato" w:hAnsi="Lato" w:cs="Arial"/>
          <w:sz w:val="22"/>
          <w:szCs w:val="22"/>
        </w:rPr>
        <w:t> </w:t>
      </w:r>
      <w:r w:rsidRPr="00D47BCA">
        <w:rPr>
          <w:rFonts w:ascii="Lato" w:hAnsi="Lato" w:cs="Arial"/>
          <w:sz w:val="22"/>
          <w:szCs w:val="22"/>
        </w:rPr>
        <w:t>O</w:t>
      </w:r>
      <w:r>
        <w:rPr>
          <w:rFonts w:ascii="Lato" w:hAnsi="Lato" w:cs="Arial"/>
          <w:sz w:val="22"/>
          <w:szCs w:val="22"/>
        </w:rPr>
        <w:t>PZ</w:t>
      </w:r>
      <w:r w:rsidRPr="00D47BCA">
        <w:rPr>
          <w:rFonts w:ascii="Lato" w:hAnsi="Lato" w:cs="Arial"/>
          <w:sz w:val="22"/>
          <w:szCs w:val="22"/>
        </w:rPr>
        <w:t xml:space="preserve">, w terminie 5 dni roboczych liczonych od dnia </w:t>
      </w:r>
      <w:r>
        <w:rPr>
          <w:rFonts w:ascii="Lato" w:hAnsi="Lato" w:cs="Arial"/>
          <w:sz w:val="22"/>
          <w:szCs w:val="22"/>
        </w:rPr>
        <w:t xml:space="preserve">przyjęcia </w:t>
      </w:r>
      <w:r w:rsidRPr="00D47BCA">
        <w:rPr>
          <w:rFonts w:ascii="Lato" w:hAnsi="Lato" w:cs="Arial"/>
          <w:sz w:val="22"/>
          <w:szCs w:val="22"/>
        </w:rPr>
        <w:t>zgłoszenia, o którym mowa w ust. 6.</w:t>
      </w:r>
    </w:p>
    <w:p w14:paraId="0D21A700" w14:textId="77777777"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Wykonawca ponosi wszelkie koszty i ryzyko związane z czynnościami gwarancyjnymi.</w:t>
      </w:r>
    </w:p>
    <w:p w14:paraId="5F1055EF" w14:textId="5D66E25B" w:rsidR="00A974DC" w:rsidRPr="00D47BCA" w:rsidRDefault="00A974DC" w:rsidP="00836496">
      <w:pPr>
        <w:pStyle w:val="Teksttreci0"/>
        <w:numPr>
          <w:ilvl w:val="0"/>
          <w:numId w:val="33"/>
        </w:numPr>
        <w:spacing w:line="360" w:lineRule="auto"/>
        <w:ind w:left="426" w:hanging="426"/>
        <w:rPr>
          <w:rFonts w:ascii="Lato" w:hAnsi="Lato" w:cs="Arial"/>
          <w:sz w:val="22"/>
          <w:szCs w:val="22"/>
        </w:rPr>
      </w:pPr>
      <w:r w:rsidRPr="00D47BCA">
        <w:rPr>
          <w:rFonts w:ascii="Lato" w:hAnsi="Lato" w:cs="Arial"/>
          <w:sz w:val="22"/>
          <w:szCs w:val="22"/>
        </w:rPr>
        <w:t>Uprawnienia wynikające z udzielonej gwarancji nie wyłączają możliwości dochodzenia przez Zamawiającego uprawnień z rękojmi za wady na zasadach wynikających z ustawy z dnia 23 kwietnia 1964 r. - Kodeks cywilny (Dz. U. z 202</w:t>
      </w:r>
      <w:r>
        <w:rPr>
          <w:rFonts w:ascii="Lato" w:hAnsi="Lato" w:cs="Arial"/>
          <w:sz w:val="22"/>
          <w:szCs w:val="22"/>
        </w:rPr>
        <w:t>4</w:t>
      </w:r>
      <w:r w:rsidRPr="00D47BCA">
        <w:rPr>
          <w:rFonts w:ascii="Lato" w:hAnsi="Lato" w:cs="Arial"/>
          <w:sz w:val="22"/>
          <w:szCs w:val="22"/>
        </w:rPr>
        <w:t xml:space="preserve"> r. poz. </w:t>
      </w:r>
      <w:r>
        <w:rPr>
          <w:rFonts w:ascii="Lato" w:hAnsi="Lato" w:cs="Arial"/>
          <w:sz w:val="22"/>
          <w:szCs w:val="22"/>
        </w:rPr>
        <w:t>1061</w:t>
      </w:r>
      <w:r w:rsidRPr="00D47BCA">
        <w:rPr>
          <w:rFonts w:ascii="Lato" w:hAnsi="Lato" w:cs="Arial"/>
          <w:sz w:val="22"/>
          <w:szCs w:val="22"/>
        </w:rPr>
        <w:t xml:space="preserve">, z późn. zm.), dalej </w:t>
      </w:r>
      <w:r w:rsidRPr="00765D3E">
        <w:rPr>
          <w:rFonts w:ascii="Lato" w:hAnsi="Lato" w:cs="Arial"/>
          <w:b/>
          <w:bCs/>
          <w:sz w:val="22"/>
          <w:szCs w:val="22"/>
        </w:rPr>
        <w:t>„</w:t>
      </w:r>
      <w:r w:rsidRPr="00254AAF">
        <w:rPr>
          <w:rFonts w:ascii="Lato" w:hAnsi="Lato" w:cs="Arial"/>
          <w:b/>
          <w:bCs/>
          <w:sz w:val="22"/>
          <w:szCs w:val="22"/>
        </w:rPr>
        <w:t>Kodeks cywilny</w:t>
      </w:r>
      <w:r w:rsidRPr="00765D3E">
        <w:rPr>
          <w:rFonts w:ascii="Lato" w:hAnsi="Lato" w:cs="Arial"/>
          <w:b/>
          <w:bCs/>
          <w:sz w:val="22"/>
          <w:szCs w:val="22"/>
        </w:rPr>
        <w:t>”</w:t>
      </w:r>
      <w:r w:rsidRPr="00D47BCA">
        <w:rPr>
          <w:rFonts w:ascii="Lato" w:hAnsi="Lato" w:cs="Arial"/>
          <w:sz w:val="22"/>
          <w:szCs w:val="22"/>
        </w:rPr>
        <w:t>.</w:t>
      </w:r>
    </w:p>
    <w:p w14:paraId="10BD8EBD" w14:textId="77777777" w:rsidR="00A974DC" w:rsidRPr="00D47BCA" w:rsidRDefault="00A974DC" w:rsidP="00A974DC">
      <w:pPr>
        <w:rPr>
          <w:rFonts w:cs="Arial"/>
          <w:szCs w:val="22"/>
        </w:rPr>
      </w:pPr>
    </w:p>
    <w:p w14:paraId="5319A520" w14:textId="0B145848"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6</w:t>
      </w:r>
      <w:r>
        <w:rPr>
          <w:rFonts w:ascii="Lato" w:hAnsi="Lato" w:cs="Arial"/>
          <w:sz w:val="22"/>
          <w:szCs w:val="22"/>
        </w:rPr>
        <w:t xml:space="preserve"> </w:t>
      </w:r>
      <w:r w:rsidR="00B35335">
        <w:rPr>
          <w:rFonts w:ascii="Lato" w:hAnsi="Lato" w:cs="Arial"/>
          <w:sz w:val="22"/>
          <w:szCs w:val="22"/>
        </w:rPr>
        <w:t>.</w:t>
      </w:r>
    </w:p>
    <w:p w14:paraId="19E0ACDF"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Licencja</w:t>
      </w:r>
    </w:p>
    <w:p w14:paraId="5B549E3C" w14:textId="73BF1EC3" w:rsidR="00A974DC" w:rsidRPr="00D47BCA" w:rsidRDefault="00A974DC" w:rsidP="00836496">
      <w:pPr>
        <w:pStyle w:val="Teksttreci0"/>
        <w:numPr>
          <w:ilvl w:val="0"/>
          <w:numId w:val="34"/>
        </w:numPr>
        <w:spacing w:line="360" w:lineRule="auto"/>
        <w:rPr>
          <w:rFonts w:ascii="Lato" w:hAnsi="Lato" w:cs="Arial"/>
          <w:sz w:val="22"/>
          <w:szCs w:val="22"/>
        </w:rPr>
      </w:pPr>
      <w:bookmarkStart w:id="2" w:name="_Hlk184312894"/>
      <w:r w:rsidRPr="00D47BCA">
        <w:rPr>
          <w:rFonts w:ascii="Lato" w:hAnsi="Lato" w:cs="Arial"/>
          <w:sz w:val="22"/>
          <w:szCs w:val="22"/>
        </w:rPr>
        <w:t xml:space="preserve">Wykonawca w ramach wynagrodzenia określonego w § </w:t>
      </w:r>
      <w:r>
        <w:rPr>
          <w:rFonts w:ascii="Lato" w:hAnsi="Lato" w:cs="Arial"/>
          <w:sz w:val="22"/>
          <w:szCs w:val="22"/>
        </w:rPr>
        <w:t>4</w:t>
      </w:r>
      <w:r w:rsidRPr="00D47BCA">
        <w:rPr>
          <w:rFonts w:ascii="Lato" w:hAnsi="Lato" w:cs="Arial"/>
          <w:sz w:val="22"/>
          <w:szCs w:val="22"/>
        </w:rPr>
        <w:t xml:space="preserve"> ust. 1 </w:t>
      </w:r>
      <w:r w:rsidR="00765DB6" w:rsidRPr="00765DB6">
        <w:rPr>
          <w:rFonts w:ascii="Lato" w:hAnsi="Lato" w:cs="Arial"/>
          <w:sz w:val="22"/>
          <w:szCs w:val="22"/>
        </w:rPr>
        <w:t xml:space="preserve"> </w:t>
      </w:r>
      <w:r w:rsidR="00765DB6" w:rsidRPr="00452A42">
        <w:rPr>
          <w:rFonts w:ascii="Lato" w:hAnsi="Lato" w:cs="Arial"/>
          <w:sz w:val="22"/>
          <w:szCs w:val="22"/>
        </w:rPr>
        <w:t>pkt 1</w:t>
      </w:r>
      <w:r w:rsidR="00765DB6">
        <w:rPr>
          <w:rFonts w:ascii="Lato" w:hAnsi="Lato" w:cs="Arial"/>
          <w:sz w:val="22"/>
          <w:szCs w:val="22"/>
        </w:rPr>
        <w:t xml:space="preserve"> </w:t>
      </w:r>
      <w:r w:rsidRPr="00D47BCA">
        <w:rPr>
          <w:rFonts w:ascii="Lato" w:hAnsi="Lato" w:cs="Arial"/>
          <w:sz w:val="22"/>
          <w:szCs w:val="22"/>
        </w:rPr>
        <w:t xml:space="preserve">Umowy, udziela </w:t>
      </w:r>
      <w:r>
        <w:rPr>
          <w:rFonts w:ascii="Lato" w:hAnsi="Lato" w:cs="Arial"/>
          <w:sz w:val="22"/>
          <w:szCs w:val="22"/>
        </w:rPr>
        <w:t>w</w:t>
      </w:r>
      <w:r w:rsidR="00C10D5B">
        <w:rPr>
          <w:rFonts w:ascii="Lato" w:hAnsi="Lato" w:cs="Arial"/>
          <w:sz w:val="22"/>
          <w:szCs w:val="22"/>
        </w:rPr>
        <w:t> </w:t>
      </w:r>
      <w:r>
        <w:rPr>
          <w:rFonts w:ascii="Lato" w:hAnsi="Lato" w:cs="Arial"/>
          <w:sz w:val="22"/>
          <w:szCs w:val="22"/>
        </w:rPr>
        <w:t xml:space="preserve">ramach przedmiotu Umowy, </w:t>
      </w:r>
      <w:r w:rsidRPr="005946E9">
        <w:rPr>
          <w:rFonts w:ascii="Lato" w:hAnsi="Lato" w:cs="Arial"/>
          <w:sz w:val="22"/>
          <w:szCs w:val="22"/>
        </w:rPr>
        <w:t>o którym mowa w § 1 ust. 1</w:t>
      </w:r>
      <w:r w:rsidR="00765DB6">
        <w:rPr>
          <w:rFonts w:ascii="Lato" w:hAnsi="Lato" w:cs="Arial"/>
          <w:sz w:val="22"/>
          <w:szCs w:val="22"/>
        </w:rPr>
        <w:t xml:space="preserve"> </w:t>
      </w:r>
      <w:r w:rsidR="00765DB6" w:rsidRPr="00452A42">
        <w:rPr>
          <w:rFonts w:ascii="Lato" w:hAnsi="Lato" w:cs="Arial"/>
          <w:sz w:val="22"/>
          <w:szCs w:val="22"/>
        </w:rPr>
        <w:t>pkt 1-</w:t>
      </w:r>
      <w:r w:rsidR="00765DB6">
        <w:rPr>
          <w:rFonts w:ascii="Lato" w:hAnsi="Lato" w:cs="Arial"/>
          <w:sz w:val="22"/>
          <w:szCs w:val="22"/>
        </w:rPr>
        <w:t xml:space="preserve">3 </w:t>
      </w:r>
      <w:r w:rsidR="0069351C">
        <w:rPr>
          <w:rFonts w:ascii="Lato" w:hAnsi="Lato" w:cs="Arial"/>
          <w:sz w:val="22"/>
          <w:szCs w:val="22"/>
        </w:rPr>
        <w:t xml:space="preserve">niewyłącznej </w:t>
      </w:r>
      <w:r w:rsidRPr="00D47BCA">
        <w:rPr>
          <w:rFonts w:ascii="Lato" w:hAnsi="Lato" w:cs="Arial"/>
          <w:sz w:val="22"/>
          <w:szCs w:val="22"/>
        </w:rPr>
        <w:t xml:space="preserve">Licencji wraz z prawem do aktualizacji dla wszystkich modułów wchodzących w skład oprogramowania </w:t>
      </w:r>
      <w:r>
        <w:rPr>
          <w:rFonts w:ascii="Lato" w:hAnsi="Lato" w:cs="Arial"/>
          <w:sz w:val="22"/>
          <w:szCs w:val="22"/>
        </w:rPr>
        <w:t xml:space="preserve">stanowiącego przedmiot Umowy, </w:t>
      </w:r>
      <w:r w:rsidRPr="00DE3037">
        <w:rPr>
          <w:rFonts w:ascii="Lato" w:hAnsi="Lato" w:cs="Arial"/>
          <w:sz w:val="22"/>
          <w:szCs w:val="22"/>
        </w:rPr>
        <w:t xml:space="preserve">o którym mowa w § 1 ust. 1 </w:t>
      </w:r>
      <w:r w:rsidR="00765DB6" w:rsidRPr="00765DB6">
        <w:rPr>
          <w:rFonts w:ascii="Lato" w:hAnsi="Lato" w:cs="Arial"/>
          <w:sz w:val="22"/>
          <w:szCs w:val="22"/>
        </w:rPr>
        <w:t xml:space="preserve"> </w:t>
      </w:r>
      <w:r w:rsidR="00765DB6" w:rsidRPr="00452A42">
        <w:rPr>
          <w:rFonts w:ascii="Lato" w:hAnsi="Lato" w:cs="Arial"/>
          <w:sz w:val="22"/>
          <w:szCs w:val="22"/>
        </w:rPr>
        <w:t>pkt 1-</w:t>
      </w:r>
      <w:r w:rsidR="00765DB6">
        <w:rPr>
          <w:rFonts w:ascii="Lato" w:hAnsi="Lato" w:cs="Arial"/>
          <w:sz w:val="22"/>
          <w:szCs w:val="22"/>
        </w:rPr>
        <w:t>3</w:t>
      </w:r>
      <w:r>
        <w:rPr>
          <w:rFonts w:ascii="Lato" w:hAnsi="Lato" w:cs="Arial"/>
          <w:sz w:val="22"/>
          <w:szCs w:val="22"/>
        </w:rPr>
        <w:t xml:space="preserve">, </w:t>
      </w:r>
      <w:r w:rsidRPr="00D47BCA">
        <w:rPr>
          <w:rFonts w:ascii="Lato" w:hAnsi="Lato" w:cs="Arial"/>
          <w:sz w:val="22"/>
          <w:szCs w:val="22"/>
        </w:rPr>
        <w:t xml:space="preserve">przez okres 12 miesięcy liczonych od dnia podpisania Protokołu Odbioru </w:t>
      </w:r>
      <w:r>
        <w:rPr>
          <w:rFonts w:ascii="Lato" w:hAnsi="Lato" w:cs="Arial"/>
          <w:sz w:val="22"/>
          <w:szCs w:val="22"/>
        </w:rPr>
        <w:t>Licencji</w:t>
      </w:r>
      <w:r w:rsidRPr="00D47BCA">
        <w:rPr>
          <w:rFonts w:ascii="Lato" w:hAnsi="Lato" w:cs="Arial"/>
          <w:sz w:val="22"/>
          <w:szCs w:val="22"/>
        </w:rPr>
        <w:t>, na polach eksploatacji wymienionych w ust.</w:t>
      </w:r>
      <w:r>
        <w:rPr>
          <w:rFonts w:ascii="Lato" w:hAnsi="Lato" w:cs="Arial"/>
          <w:sz w:val="22"/>
          <w:szCs w:val="22"/>
        </w:rPr>
        <w:t xml:space="preserve"> </w:t>
      </w:r>
      <w:r w:rsidRPr="00D47BCA">
        <w:rPr>
          <w:rFonts w:ascii="Lato" w:hAnsi="Lato" w:cs="Arial"/>
          <w:sz w:val="22"/>
          <w:szCs w:val="22"/>
        </w:rPr>
        <w:t xml:space="preserve">2. </w:t>
      </w:r>
    </w:p>
    <w:p w14:paraId="5847389D" w14:textId="087B554F" w:rsidR="00A974DC" w:rsidRPr="00D47BCA" w:rsidRDefault="00A974DC" w:rsidP="00836496">
      <w:pPr>
        <w:pStyle w:val="Teksttreci0"/>
        <w:numPr>
          <w:ilvl w:val="0"/>
          <w:numId w:val="34"/>
        </w:numPr>
        <w:spacing w:line="360" w:lineRule="auto"/>
        <w:rPr>
          <w:rFonts w:ascii="Lato" w:hAnsi="Lato" w:cs="Arial"/>
          <w:sz w:val="22"/>
          <w:szCs w:val="22"/>
        </w:rPr>
      </w:pPr>
      <w:r w:rsidRPr="00D47BCA">
        <w:rPr>
          <w:rFonts w:ascii="Lato" w:hAnsi="Lato" w:cs="Arial"/>
          <w:sz w:val="22"/>
          <w:szCs w:val="22"/>
        </w:rPr>
        <w:t xml:space="preserve">Udzielona przez Wykonawcę Licencja upoważnia Zamawiającego do korzystania z utworu (tj. oprogramowania) </w:t>
      </w:r>
      <w:r>
        <w:rPr>
          <w:rFonts w:ascii="Lato" w:hAnsi="Lato" w:cs="Arial"/>
          <w:sz w:val="22"/>
          <w:szCs w:val="22"/>
        </w:rPr>
        <w:t>otrzymanego</w:t>
      </w:r>
      <w:r w:rsidRPr="00D47BCA">
        <w:rPr>
          <w:rFonts w:ascii="Lato" w:hAnsi="Lato" w:cs="Arial"/>
          <w:sz w:val="22"/>
          <w:szCs w:val="22"/>
        </w:rPr>
        <w:t xml:space="preserve"> w związku z realizacją Umowy, bez ograniczeń co do terytorium i czasu</w:t>
      </w:r>
      <w:r>
        <w:rPr>
          <w:rFonts w:ascii="Lato" w:hAnsi="Lato" w:cs="Arial"/>
          <w:sz w:val="22"/>
          <w:szCs w:val="22"/>
        </w:rPr>
        <w:t xml:space="preserve"> przez okres 12 miesięcy liczonych od dnia podpisania Protokołu Odbioru Licencji</w:t>
      </w:r>
      <w:r w:rsidRPr="00D47BCA">
        <w:rPr>
          <w:rFonts w:ascii="Lato" w:hAnsi="Lato" w:cs="Arial"/>
          <w:sz w:val="22"/>
          <w:szCs w:val="22"/>
        </w:rPr>
        <w:t>, na wszelkich znanych w dniu zawarcia Umowy polach eksploatacji,</w:t>
      </w:r>
      <w:r w:rsidR="00117671">
        <w:rPr>
          <w:rFonts w:ascii="Lato" w:hAnsi="Lato" w:cs="Arial"/>
          <w:sz w:val="22"/>
          <w:szCs w:val="22"/>
        </w:rPr>
        <w:t xml:space="preserve"> </w:t>
      </w:r>
      <w:r w:rsidRPr="00D47BCA">
        <w:rPr>
          <w:rFonts w:ascii="Lato" w:hAnsi="Lato" w:cs="Arial"/>
          <w:sz w:val="22"/>
          <w:szCs w:val="22"/>
        </w:rPr>
        <w:t xml:space="preserve"> w</w:t>
      </w:r>
      <w:r>
        <w:rPr>
          <w:rFonts w:ascii="Lato" w:hAnsi="Lato" w:cs="Arial"/>
          <w:sz w:val="22"/>
          <w:szCs w:val="22"/>
        </w:rPr>
        <w:t> </w:t>
      </w:r>
      <w:r w:rsidRPr="00D47BCA">
        <w:rPr>
          <w:rFonts w:ascii="Lato" w:hAnsi="Lato" w:cs="Arial"/>
          <w:sz w:val="22"/>
          <w:szCs w:val="22"/>
        </w:rPr>
        <w:t>tym wskazanych w art. 74 ust. 4 ustawy z dnia 4 lutego 1994 r. o prawie autorskim i</w:t>
      </w:r>
      <w:r>
        <w:rPr>
          <w:rFonts w:ascii="Lato" w:hAnsi="Lato" w:cs="Arial"/>
          <w:sz w:val="22"/>
          <w:szCs w:val="22"/>
        </w:rPr>
        <w:t> </w:t>
      </w:r>
      <w:r w:rsidRPr="00D47BCA">
        <w:rPr>
          <w:rFonts w:ascii="Lato" w:hAnsi="Lato" w:cs="Arial"/>
          <w:sz w:val="22"/>
          <w:szCs w:val="22"/>
        </w:rPr>
        <w:t>prawach pokrewnych (</w:t>
      </w:r>
      <w:r w:rsidR="00A45EC8" w:rsidRPr="00A45EC8">
        <w:rPr>
          <w:rFonts w:ascii="Lato" w:hAnsi="Lato" w:cs="Arial"/>
          <w:sz w:val="22"/>
          <w:szCs w:val="22"/>
        </w:rPr>
        <w:t>Dz. U. z 2025 r. poz. 24)</w:t>
      </w:r>
      <w:r w:rsidR="00A45EC8">
        <w:rPr>
          <w:rFonts w:ascii="Lato" w:hAnsi="Lato" w:cs="Arial"/>
          <w:sz w:val="22"/>
          <w:szCs w:val="22"/>
        </w:rPr>
        <w:t>,</w:t>
      </w:r>
      <w:r w:rsidR="00A45EC8" w:rsidRPr="00A45EC8">
        <w:rPr>
          <w:rFonts w:ascii="Lato" w:eastAsia="Courier New" w:hAnsi="Lato" w:cs="Arial"/>
          <w:sz w:val="22"/>
          <w:szCs w:val="22"/>
        </w:rPr>
        <w:t xml:space="preserve"> </w:t>
      </w:r>
      <w:r w:rsidR="00A45EC8" w:rsidRPr="00A45EC8">
        <w:rPr>
          <w:rFonts w:ascii="Lato" w:hAnsi="Lato" w:cs="Arial"/>
          <w:sz w:val="22"/>
          <w:szCs w:val="22"/>
        </w:rPr>
        <w:t xml:space="preserve">dalej </w:t>
      </w:r>
      <w:r w:rsidR="00A45EC8" w:rsidRPr="00765D3E">
        <w:rPr>
          <w:rFonts w:ascii="Lato" w:hAnsi="Lato" w:cs="Arial"/>
          <w:b/>
          <w:bCs/>
          <w:sz w:val="22"/>
          <w:szCs w:val="22"/>
        </w:rPr>
        <w:t>„ustawa o prawie autorskim i prawach pokrewnych”</w:t>
      </w:r>
      <w:r w:rsidRPr="00D47BCA">
        <w:rPr>
          <w:rFonts w:ascii="Lato" w:hAnsi="Lato" w:cs="Arial"/>
          <w:sz w:val="22"/>
          <w:szCs w:val="22"/>
        </w:rPr>
        <w:t>, a w szczególności w zakresie następujących pól eksploatacji (o ile nie jest to sprzeczne z warunkami licencyjnymi producenta oprogramowania):</w:t>
      </w:r>
    </w:p>
    <w:bookmarkEnd w:id="2"/>
    <w:p w14:paraId="3F53D08D" w14:textId="47FD934D" w:rsidR="00A974DC" w:rsidRPr="00D47BCA" w:rsidRDefault="00A974DC" w:rsidP="00836496">
      <w:pPr>
        <w:widowControl/>
        <w:numPr>
          <w:ilvl w:val="0"/>
          <w:numId w:val="28"/>
        </w:numPr>
        <w:contextualSpacing/>
        <w:rPr>
          <w:rFonts w:eastAsia="Times New Roman" w:cs="Arial"/>
          <w:color w:val="auto"/>
          <w:szCs w:val="22"/>
        </w:rPr>
      </w:pPr>
      <w:r w:rsidRPr="00D47BCA">
        <w:rPr>
          <w:rFonts w:eastAsia="Times New Roman" w:cs="Arial"/>
          <w:color w:val="auto"/>
          <w:szCs w:val="22"/>
        </w:rPr>
        <w:t>korzystania z oprogramowania zgodnie z jego funkcjonalnościami, w dowolnie ustalonym przez Zamawiającego celu, w szczególności w jakimkolwiek celu związanym z działalnością Zamawiającego</w:t>
      </w:r>
      <w:r w:rsidR="003C5E9F">
        <w:rPr>
          <w:rFonts w:eastAsia="Times New Roman" w:cs="Arial"/>
          <w:color w:val="auto"/>
          <w:szCs w:val="22"/>
        </w:rPr>
        <w:t>;</w:t>
      </w:r>
    </w:p>
    <w:p w14:paraId="0D74922F" w14:textId="239B133C" w:rsidR="00A974DC" w:rsidRPr="00D47BCA" w:rsidRDefault="00A974DC" w:rsidP="00836496">
      <w:pPr>
        <w:widowControl/>
        <w:numPr>
          <w:ilvl w:val="0"/>
          <w:numId w:val="28"/>
        </w:numPr>
        <w:contextualSpacing/>
        <w:rPr>
          <w:rFonts w:eastAsia="Times New Roman" w:cs="Arial"/>
          <w:color w:val="auto"/>
          <w:szCs w:val="22"/>
        </w:rPr>
      </w:pPr>
      <w:r w:rsidRPr="00D47BCA">
        <w:rPr>
          <w:rFonts w:eastAsia="Times New Roman" w:cs="Arial"/>
          <w:color w:val="auto"/>
          <w:szCs w:val="22"/>
        </w:rPr>
        <w:t>uruchamiania na urządzeniach takich jak komputery, urządzenia mobilne, serwery, infrastruktura chmurowa, udostępniania możliwości korzystania z programu online oraz innego udostępniania w ten sposób, aby każdy mógł mieć do niego dostęp w</w:t>
      </w:r>
      <w:r>
        <w:rPr>
          <w:rFonts w:eastAsia="Times New Roman" w:cs="Arial"/>
          <w:color w:val="auto"/>
          <w:szCs w:val="22"/>
        </w:rPr>
        <w:t> </w:t>
      </w:r>
      <w:r w:rsidRPr="00D47BCA">
        <w:rPr>
          <w:rFonts w:eastAsia="Times New Roman" w:cs="Arial"/>
          <w:color w:val="auto"/>
          <w:szCs w:val="22"/>
        </w:rPr>
        <w:t>miejscu i czasie przez siebie wybranym</w:t>
      </w:r>
      <w:r w:rsidR="003C5E9F">
        <w:rPr>
          <w:rFonts w:eastAsia="Times New Roman" w:cs="Arial"/>
          <w:color w:val="auto"/>
          <w:szCs w:val="22"/>
        </w:rPr>
        <w:t>;</w:t>
      </w:r>
    </w:p>
    <w:p w14:paraId="4C18CA33" w14:textId="016CFA29" w:rsidR="00A974DC" w:rsidRPr="00D47BCA" w:rsidRDefault="00A974DC" w:rsidP="00836496">
      <w:pPr>
        <w:widowControl/>
        <w:numPr>
          <w:ilvl w:val="0"/>
          <w:numId w:val="28"/>
        </w:numPr>
        <w:contextualSpacing/>
        <w:rPr>
          <w:rFonts w:eastAsia="Times New Roman" w:cs="Arial"/>
          <w:color w:val="auto"/>
          <w:szCs w:val="22"/>
        </w:rPr>
      </w:pPr>
      <w:r w:rsidRPr="00D47BCA">
        <w:rPr>
          <w:rFonts w:eastAsia="Times New Roman" w:cs="Arial"/>
          <w:color w:val="auto"/>
          <w:szCs w:val="22"/>
        </w:rPr>
        <w:lastRenderedPageBreak/>
        <w:t>umożliwiania korzystania z oprogramowania użytkownikom, zakładanie im kont w</w:t>
      </w:r>
      <w:r>
        <w:rPr>
          <w:rFonts w:eastAsia="Times New Roman" w:cs="Arial"/>
          <w:color w:val="auto"/>
          <w:szCs w:val="22"/>
        </w:rPr>
        <w:t> </w:t>
      </w:r>
      <w:r w:rsidRPr="00D47BCA">
        <w:rPr>
          <w:rFonts w:eastAsia="Times New Roman" w:cs="Arial"/>
          <w:color w:val="auto"/>
          <w:szCs w:val="22"/>
        </w:rPr>
        <w:t>ramach oprogramowania, w taki sposób aby każdy z nich miał dostęp do oprogramowania w miejscu i czasie przez niego wybranym</w:t>
      </w:r>
      <w:r w:rsidR="003C5E9F">
        <w:rPr>
          <w:rFonts w:eastAsia="Times New Roman" w:cs="Arial"/>
          <w:color w:val="auto"/>
          <w:szCs w:val="22"/>
        </w:rPr>
        <w:t>;</w:t>
      </w:r>
    </w:p>
    <w:p w14:paraId="6E11D80C" w14:textId="51D60226" w:rsidR="00A974DC" w:rsidRPr="00D47BCA" w:rsidRDefault="00A974DC" w:rsidP="00836496">
      <w:pPr>
        <w:widowControl/>
        <w:numPr>
          <w:ilvl w:val="0"/>
          <w:numId w:val="28"/>
        </w:numPr>
        <w:contextualSpacing/>
        <w:rPr>
          <w:rFonts w:eastAsia="Times New Roman" w:cs="Arial"/>
          <w:color w:val="auto"/>
          <w:szCs w:val="22"/>
        </w:rPr>
      </w:pPr>
      <w:r w:rsidRPr="00D47BCA">
        <w:rPr>
          <w:rFonts w:eastAsia="Times New Roman" w:cs="Arial"/>
          <w:color w:val="auto"/>
          <w:szCs w:val="22"/>
        </w:rPr>
        <w:t>wyświetlania oraz odtwarzania, w tym publiczne pokazywanie, stremowanie, tworzenie materiałów audiowizualnych prezentujących oprogramowanie</w:t>
      </w:r>
      <w:r w:rsidR="003C5E9F">
        <w:rPr>
          <w:rFonts w:eastAsia="Times New Roman" w:cs="Arial"/>
          <w:color w:val="auto"/>
          <w:szCs w:val="22"/>
        </w:rPr>
        <w:t>;</w:t>
      </w:r>
    </w:p>
    <w:p w14:paraId="3D9A362D" w14:textId="425D206D" w:rsidR="00A974DC" w:rsidRPr="00D47BCA" w:rsidRDefault="00A974DC" w:rsidP="00836496">
      <w:pPr>
        <w:widowControl/>
        <w:numPr>
          <w:ilvl w:val="0"/>
          <w:numId w:val="28"/>
        </w:numPr>
        <w:contextualSpacing/>
        <w:rPr>
          <w:rFonts w:eastAsia="Times New Roman" w:cs="Arial"/>
          <w:color w:val="auto"/>
          <w:szCs w:val="22"/>
        </w:rPr>
      </w:pPr>
      <w:r w:rsidRPr="00D47BCA">
        <w:rPr>
          <w:rFonts w:eastAsia="Times New Roman" w:cs="Arial"/>
          <w:color w:val="auto"/>
          <w:szCs w:val="22"/>
        </w:rPr>
        <w:t>tworzenia za pomocą oprogramowania baz danych, raportów, wydruków, analiz oraz dokumentów oraz wykorzystywanie takich efektów pracy programu w dowolny, ustalony przez Zamawiającego sposób</w:t>
      </w:r>
      <w:r w:rsidR="003C5E9F">
        <w:rPr>
          <w:rFonts w:eastAsia="Times New Roman" w:cs="Arial"/>
          <w:color w:val="auto"/>
          <w:szCs w:val="22"/>
        </w:rPr>
        <w:t>;</w:t>
      </w:r>
    </w:p>
    <w:p w14:paraId="601D32E3" w14:textId="77777777" w:rsidR="00A974DC" w:rsidRPr="00D47BCA" w:rsidRDefault="00A974DC" w:rsidP="00836496">
      <w:pPr>
        <w:widowControl/>
        <w:numPr>
          <w:ilvl w:val="0"/>
          <w:numId w:val="28"/>
        </w:numPr>
        <w:contextualSpacing/>
        <w:rPr>
          <w:rFonts w:eastAsia="Times New Roman" w:cs="Arial"/>
          <w:color w:val="auto"/>
          <w:szCs w:val="22"/>
        </w:rPr>
      </w:pPr>
      <w:r w:rsidRPr="00D47BCA">
        <w:rPr>
          <w:rFonts w:eastAsia="Times New Roman" w:cs="Arial"/>
          <w:color w:val="auto"/>
          <w:szCs w:val="22"/>
        </w:rPr>
        <w:t>uruchamiania, wyświetlania, uzyskiwania dostępu, przetwarzania danych, w tym ich wprowadzania, aktualizacji danych, kasowania oraz dokonywania eksportu, sporządzania kopii zapasowych dla celów bezpieczeństwa lub archiwalnych.</w:t>
      </w:r>
    </w:p>
    <w:p w14:paraId="5B3626CC" w14:textId="16DC1DAF" w:rsidR="00A974DC" w:rsidRPr="00D47BCA" w:rsidRDefault="00A974DC" w:rsidP="00836496">
      <w:pPr>
        <w:pStyle w:val="Teksttreci0"/>
        <w:numPr>
          <w:ilvl w:val="0"/>
          <w:numId w:val="34"/>
        </w:numPr>
        <w:spacing w:line="360" w:lineRule="auto"/>
        <w:rPr>
          <w:rFonts w:ascii="Lato" w:hAnsi="Lato" w:cs="Arial"/>
          <w:sz w:val="22"/>
          <w:szCs w:val="22"/>
        </w:rPr>
      </w:pPr>
      <w:r w:rsidRPr="00D47BCA">
        <w:rPr>
          <w:rFonts w:ascii="Lato" w:hAnsi="Lato" w:cs="Arial"/>
          <w:sz w:val="22"/>
          <w:szCs w:val="22"/>
        </w:rPr>
        <w:t xml:space="preserve">Uprawnienia z Licencji, o której mowa w niniejszym paragrafie, Zamawiający nabywa z chwilą odbioru przedmiotu Umowy, określonego </w:t>
      </w:r>
      <w:r w:rsidRPr="0054744E">
        <w:rPr>
          <w:rFonts w:ascii="Lato" w:hAnsi="Lato" w:cs="Arial"/>
          <w:sz w:val="22"/>
          <w:szCs w:val="22"/>
        </w:rPr>
        <w:t>w § 1 ust. 1 pkt 1</w:t>
      </w:r>
      <w:r w:rsidR="00765DB6">
        <w:rPr>
          <w:rFonts w:ascii="Lato" w:hAnsi="Lato" w:cs="Arial"/>
          <w:sz w:val="22"/>
          <w:szCs w:val="22"/>
        </w:rPr>
        <w:t>-3</w:t>
      </w:r>
      <w:r w:rsidRPr="0054744E">
        <w:rPr>
          <w:rFonts w:ascii="Lato" w:hAnsi="Lato" w:cs="Arial"/>
          <w:sz w:val="22"/>
          <w:szCs w:val="22"/>
        </w:rPr>
        <w:t xml:space="preserve"> Umowy.</w:t>
      </w:r>
    </w:p>
    <w:p w14:paraId="477B555F" w14:textId="4038D4FF" w:rsidR="00A974DC" w:rsidRPr="00D47BCA" w:rsidRDefault="00A974DC" w:rsidP="00836496">
      <w:pPr>
        <w:pStyle w:val="Teksttreci0"/>
        <w:numPr>
          <w:ilvl w:val="0"/>
          <w:numId w:val="34"/>
        </w:numPr>
        <w:spacing w:line="360" w:lineRule="auto"/>
        <w:rPr>
          <w:rFonts w:ascii="Lato" w:hAnsi="Lato" w:cs="Arial"/>
          <w:sz w:val="22"/>
          <w:szCs w:val="22"/>
        </w:rPr>
      </w:pPr>
      <w:r w:rsidRPr="00D47BCA">
        <w:rPr>
          <w:rFonts w:ascii="Lato" w:hAnsi="Lato" w:cs="Arial"/>
          <w:sz w:val="22"/>
          <w:szCs w:val="22"/>
        </w:rPr>
        <w:t xml:space="preserve">Udzielona Licencja nie podlega wypowiedzeniu, chyba, że zostałyby naruszone przez Zamawiającego prawa autorskie Wykonawcy lub producenta, co zostałoby stwierdzone prawomocnym orzeczeniem sądu. </w:t>
      </w:r>
    </w:p>
    <w:p w14:paraId="6187019D" w14:textId="77777777" w:rsidR="00A974DC" w:rsidRPr="00D47BCA" w:rsidRDefault="00A974DC" w:rsidP="00836496">
      <w:pPr>
        <w:pStyle w:val="Teksttreci0"/>
        <w:numPr>
          <w:ilvl w:val="0"/>
          <w:numId w:val="34"/>
        </w:numPr>
        <w:spacing w:line="360" w:lineRule="auto"/>
        <w:rPr>
          <w:rFonts w:ascii="Lato" w:hAnsi="Lato" w:cs="Arial"/>
          <w:sz w:val="22"/>
          <w:szCs w:val="22"/>
        </w:rPr>
      </w:pPr>
      <w:r w:rsidRPr="00D47BCA">
        <w:rPr>
          <w:rFonts w:ascii="Lato" w:hAnsi="Lato" w:cs="Arial"/>
          <w:sz w:val="22"/>
          <w:szCs w:val="22"/>
        </w:rPr>
        <w:t xml:space="preserve">Warunki korzystania z oprogramowania w ramach udzielonej Licencji nie mogą być gorsze od warunków oferowanych przez producenta oprogramowania innym podmiotom. </w:t>
      </w:r>
    </w:p>
    <w:p w14:paraId="1355D7A7" w14:textId="77777777" w:rsidR="00A974DC" w:rsidRPr="00D47BCA" w:rsidRDefault="00A974DC" w:rsidP="00836496">
      <w:pPr>
        <w:pStyle w:val="Teksttreci0"/>
        <w:numPr>
          <w:ilvl w:val="0"/>
          <w:numId w:val="34"/>
        </w:numPr>
        <w:spacing w:line="360" w:lineRule="auto"/>
        <w:rPr>
          <w:rFonts w:ascii="Lato" w:hAnsi="Lato" w:cs="Arial"/>
          <w:sz w:val="22"/>
          <w:szCs w:val="22"/>
        </w:rPr>
      </w:pPr>
      <w:r w:rsidRPr="00D47BCA">
        <w:rPr>
          <w:rFonts w:ascii="Lato" w:hAnsi="Lato" w:cs="Arial"/>
          <w:sz w:val="22"/>
          <w:szCs w:val="22"/>
        </w:rPr>
        <w:t>W przypadku, gdy osoba trzecia wystąpi przeciwko Zamawiającemu z jakimkolwiek roszczeniem z tytułu korzystania z utworów, które powstały lub zostały dostarczone w związku z wykonywaniem niniejszej Umowy, Wykonawca zobowiązuje się do podjęcia na swój koszt i ryzyko środków prawnych zapewniających należytą ochronę Zamawiającemu przed takimi roszczeniami. W szczególności Wykonawca zobowiązuje się zastąpić Zamawiającego, czy też w przypadku braku takiej możliwości przystąpić po stronie Zamawiającego do wszelkich postępowań toczących się przeciwko Zamawiającemu. Wykonawca zobowiązany będzie pokryć zasądzone koszty zastępstwa procesowego, koszty sądowe oraz zapłacić wszelkie należności zasądzone od Zamawiającego lub koszty polubownego załatwienia sprawy – w zakresie w jakim Zamawiający uznał roszczenie osoby trzeciej.</w:t>
      </w:r>
    </w:p>
    <w:p w14:paraId="5F3EDF8F" w14:textId="77777777" w:rsidR="00A974DC" w:rsidRDefault="00A974DC" w:rsidP="00836496">
      <w:pPr>
        <w:pStyle w:val="Teksttreci0"/>
        <w:numPr>
          <w:ilvl w:val="0"/>
          <w:numId w:val="34"/>
        </w:numPr>
        <w:spacing w:line="360" w:lineRule="auto"/>
        <w:rPr>
          <w:rFonts w:ascii="Lato" w:hAnsi="Lato" w:cs="Arial"/>
          <w:sz w:val="22"/>
          <w:szCs w:val="22"/>
        </w:rPr>
      </w:pPr>
      <w:r w:rsidRPr="00D47BCA">
        <w:rPr>
          <w:rFonts w:ascii="Lato" w:hAnsi="Lato" w:cs="Arial"/>
          <w:sz w:val="22"/>
          <w:szCs w:val="22"/>
        </w:rPr>
        <w:t>Wykonawca przeniesie na Zamawiającego własność nośników, na których zostało utrwalone oprogramowanie (lub jego poszczególne elementy), z chwilą wydania tych nośników Zamawiającemu.</w:t>
      </w:r>
    </w:p>
    <w:p w14:paraId="0A134C24" w14:textId="77777777" w:rsidR="00A974DC" w:rsidRPr="00E73DF7" w:rsidRDefault="00A974DC" w:rsidP="00A974DC">
      <w:pPr>
        <w:pStyle w:val="Teksttreci0"/>
        <w:spacing w:line="360" w:lineRule="auto"/>
        <w:ind w:left="360"/>
        <w:rPr>
          <w:rFonts w:ascii="Lato" w:hAnsi="Lato" w:cs="Arial"/>
          <w:sz w:val="22"/>
          <w:szCs w:val="22"/>
        </w:rPr>
      </w:pPr>
    </w:p>
    <w:p w14:paraId="215CB6BB" w14:textId="6EE3D6A5"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lastRenderedPageBreak/>
        <w:t>§ 7</w:t>
      </w:r>
      <w:r>
        <w:rPr>
          <w:rFonts w:ascii="Lato" w:hAnsi="Lato" w:cs="Arial"/>
          <w:sz w:val="22"/>
          <w:szCs w:val="22"/>
        </w:rPr>
        <w:t xml:space="preserve"> </w:t>
      </w:r>
      <w:r w:rsidR="00B35335">
        <w:rPr>
          <w:rFonts w:ascii="Lato" w:hAnsi="Lato" w:cs="Arial"/>
          <w:sz w:val="22"/>
          <w:szCs w:val="22"/>
        </w:rPr>
        <w:t>.</w:t>
      </w:r>
    </w:p>
    <w:p w14:paraId="7CDAD981"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Usługi prac rozwojowych</w:t>
      </w:r>
    </w:p>
    <w:p w14:paraId="72D72531" w14:textId="2DB7409D" w:rsidR="00A974DC" w:rsidRPr="00D47BCA" w:rsidRDefault="00A974DC" w:rsidP="00836496">
      <w:pPr>
        <w:pStyle w:val="Teksttreci0"/>
        <w:numPr>
          <w:ilvl w:val="0"/>
          <w:numId w:val="35"/>
        </w:numPr>
        <w:spacing w:line="360" w:lineRule="auto"/>
        <w:rPr>
          <w:rFonts w:ascii="Lato" w:hAnsi="Lato" w:cs="Arial"/>
          <w:sz w:val="22"/>
          <w:szCs w:val="22"/>
        </w:rPr>
      </w:pPr>
      <w:r>
        <w:rPr>
          <w:rFonts w:ascii="Lato" w:hAnsi="Lato" w:cs="Arial"/>
          <w:sz w:val="22"/>
          <w:szCs w:val="22"/>
        </w:rPr>
        <w:t xml:space="preserve">W ramach przedmiotu Umowy, o którym mowa w § 1 ust. 1 pkt </w:t>
      </w:r>
      <w:r w:rsidR="00A5522F">
        <w:rPr>
          <w:rFonts w:ascii="Lato" w:hAnsi="Lato" w:cs="Arial"/>
          <w:sz w:val="22"/>
          <w:szCs w:val="22"/>
        </w:rPr>
        <w:t>4</w:t>
      </w:r>
      <w:r w:rsidR="00F137C2">
        <w:rPr>
          <w:rFonts w:ascii="Lato" w:hAnsi="Lato" w:cs="Arial"/>
          <w:sz w:val="22"/>
          <w:szCs w:val="22"/>
        </w:rPr>
        <w:t xml:space="preserve"> </w:t>
      </w:r>
      <w:r>
        <w:rPr>
          <w:rFonts w:ascii="Lato" w:hAnsi="Lato" w:cs="Arial"/>
          <w:sz w:val="22"/>
          <w:szCs w:val="22"/>
        </w:rPr>
        <w:t xml:space="preserve">Umowy, </w:t>
      </w:r>
      <w:r w:rsidRPr="00D47BCA">
        <w:rPr>
          <w:rFonts w:ascii="Lato" w:hAnsi="Lato" w:cs="Arial"/>
          <w:sz w:val="22"/>
          <w:szCs w:val="22"/>
        </w:rPr>
        <w:t>Zamawiający może zlecić Wykonawcy w ramach rozwoju wdrożonego oprogramowania</w:t>
      </w:r>
      <w:r>
        <w:rPr>
          <w:rFonts w:ascii="Lato" w:hAnsi="Lato" w:cs="Arial"/>
          <w:sz w:val="22"/>
          <w:szCs w:val="22"/>
        </w:rPr>
        <w:t>, stanowiącego przedmiot Umowy</w:t>
      </w:r>
      <w:r w:rsidRPr="00D47BCA">
        <w:rPr>
          <w:rFonts w:ascii="Lato" w:hAnsi="Lato" w:cs="Arial"/>
          <w:sz w:val="22"/>
          <w:szCs w:val="22"/>
        </w:rPr>
        <w:t xml:space="preserve"> prace rozwojowe, w tym prace programistyczne związane z dodaniem nowych lub dostosowaniem funkcjonalności wdrożonego rozwiązania.</w:t>
      </w:r>
    </w:p>
    <w:p w14:paraId="42BAC867" w14:textId="1E6D2E0E" w:rsidR="00A974DC" w:rsidRPr="00D47BCA"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Maksymalna liczba roboczogodzin przewidzianych na realizację usług rozwoju wdrożonego rozwiązania</w:t>
      </w:r>
      <w:r>
        <w:rPr>
          <w:rFonts w:ascii="Lato" w:hAnsi="Lato" w:cs="Arial"/>
          <w:sz w:val="22"/>
          <w:szCs w:val="22"/>
        </w:rPr>
        <w:t xml:space="preserve">, o których mowa w ust. 1, </w:t>
      </w:r>
      <w:r w:rsidRPr="00D47BCA">
        <w:rPr>
          <w:rFonts w:ascii="Lato" w:hAnsi="Lato" w:cs="Arial"/>
          <w:sz w:val="22"/>
          <w:szCs w:val="22"/>
        </w:rPr>
        <w:t xml:space="preserve"> wynosi </w:t>
      </w:r>
      <w:r w:rsidR="008454FB">
        <w:rPr>
          <w:rFonts w:ascii="Lato" w:hAnsi="Lato" w:cs="Arial"/>
          <w:sz w:val="22"/>
          <w:szCs w:val="22"/>
        </w:rPr>
        <w:t>120</w:t>
      </w:r>
      <w:r>
        <w:rPr>
          <w:rFonts w:ascii="Lato" w:hAnsi="Lato" w:cs="Arial"/>
          <w:sz w:val="22"/>
          <w:szCs w:val="22"/>
        </w:rPr>
        <w:t>.</w:t>
      </w:r>
    </w:p>
    <w:p w14:paraId="12A6FE26" w14:textId="12115834" w:rsidR="00A974DC" w:rsidRPr="00D47BCA"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 xml:space="preserve">Przez </w:t>
      </w:r>
      <w:r>
        <w:rPr>
          <w:rFonts w:ascii="Lato" w:hAnsi="Lato" w:cs="Arial"/>
          <w:sz w:val="22"/>
          <w:szCs w:val="22"/>
        </w:rPr>
        <w:t>okres 12 miesięcy od dnia podpisania przez Zamawiającego Protokołu Odbioru Licencji</w:t>
      </w:r>
      <w:r w:rsidRPr="00D47BCA">
        <w:rPr>
          <w:rFonts w:ascii="Lato" w:hAnsi="Lato" w:cs="Arial"/>
          <w:sz w:val="22"/>
          <w:szCs w:val="22"/>
        </w:rPr>
        <w:t>, Wykonawca zobowiązany jest przyjmować zapytania Zamawiającego dotyczące realizacji usług w ramach prac rozwojowych. Zapytania składane będą:</w:t>
      </w:r>
    </w:p>
    <w:p w14:paraId="2B70AC68" w14:textId="53FD631B" w:rsidR="00A974DC" w:rsidRPr="00D47BCA" w:rsidRDefault="00A974DC" w:rsidP="00836496">
      <w:pPr>
        <w:pStyle w:val="Teksttreci0"/>
        <w:numPr>
          <w:ilvl w:val="0"/>
          <w:numId w:val="36"/>
        </w:numPr>
        <w:tabs>
          <w:tab w:val="left" w:pos="310"/>
        </w:tabs>
        <w:spacing w:line="360" w:lineRule="auto"/>
        <w:rPr>
          <w:rFonts w:ascii="Lato" w:hAnsi="Lato" w:cs="Arial"/>
          <w:sz w:val="22"/>
          <w:szCs w:val="22"/>
        </w:rPr>
      </w:pPr>
      <w:r w:rsidRPr="00D47BCA">
        <w:rPr>
          <w:rFonts w:ascii="Lato" w:hAnsi="Lato" w:cs="Arial"/>
          <w:sz w:val="22"/>
          <w:szCs w:val="22"/>
        </w:rPr>
        <w:t>za pośrednictwem aplikacji serwisowej (interfejsu helpdesk</w:t>
      </w:r>
      <w:r w:rsidR="001A5C6B" w:rsidRPr="00D47BCA">
        <w:rPr>
          <w:rFonts w:ascii="Lato" w:hAnsi="Lato" w:cs="Arial"/>
          <w:sz w:val="22"/>
          <w:szCs w:val="22"/>
        </w:rPr>
        <w:t>)</w:t>
      </w:r>
      <w:r w:rsidR="001A5C6B">
        <w:rPr>
          <w:rFonts w:ascii="Lato" w:hAnsi="Lato" w:cs="Arial"/>
          <w:sz w:val="22"/>
          <w:szCs w:val="22"/>
        </w:rPr>
        <w:t>;</w:t>
      </w:r>
    </w:p>
    <w:p w14:paraId="1C92D8E4" w14:textId="7AE90BB3" w:rsidR="00A974DC" w:rsidRPr="00D47BCA" w:rsidRDefault="00A974DC" w:rsidP="00836496">
      <w:pPr>
        <w:pStyle w:val="Teksttreci0"/>
        <w:numPr>
          <w:ilvl w:val="0"/>
          <w:numId w:val="36"/>
        </w:numPr>
        <w:tabs>
          <w:tab w:val="left" w:pos="310"/>
        </w:tabs>
        <w:spacing w:line="360" w:lineRule="auto"/>
        <w:rPr>
          <w:rFonts w:ascii="Lato" w:hAnsi="Lato" w:cs="Arial"/>
          <w:sz w:val="22"/>
          <w:szCs w:val="22"/>
        </w:rPr>
      </w:pPr>
      <w:r w:rsidRPr="00D47BCA">
        <w:rPr>
          <w:rFonts w:ascii="Lato" w:hAnsi="Lato" w:cs="Arial"/>
          <w:sz w:val="22"/>
          <w:szCs w:val="22"/>
        </w:rPr>
        <w:t xml:space="preserve">za pośrednictwem poczty elektronicznej na adres </w:t>
      </w:r>
      <w:r w:rsidRPr="0054744E">
        <w:rPr>
          <w:rFonts w:ascii="Lato" w:hAnsi="Lato" w:cs="Arial"/>
          <w:sz w:val="22"/>
          <w:szCs w:val="22"/>
        </w:rPr>
        <w:t xml:space="preserve">wskazany w § 13 ust. 1 </w:t>
      </w:r>
      <w:r w:rsidR="001A5C6B">
        <w:rPr>
          <w:rFonts w:ascii="Lato" w:hAnsi="Lato" w:cs="Arial"/>
          <w:sz w:val="22"/>
          <w:szCs w:val="22"/>
        </w:rPr>
        <w:t xml:space="preserve">pkt 2 </w:t>
      </w:r>
      <w:r w:rsidRPr="0054744E">
        <w:rPr>
          <w:rFonts w:ascii="Lato" w:hAnsi="Lato" w:cs="Arial"/>
          <w:sz w:val="22"/>
          <w:szCs w:val="22"/>
        </w:rPr>
        <w:t>Umowy.</w:t>
      </w:r>
      <w:r>
        <w:rPr>
          <w:rFonts w:ascii="Lato" w:hAnsi="Lato" w:cs="Arial"/>
          <w:sz w:val="22"/>
          <w:szCs w:val="22"/>
        </w:rPr>
        <w:t xml:space="preserve"> </w:t>
      </w:r>
    </w:p>
    <w:p w14:paraId="489764C4" w14:textId="77777777" w:rsidR="00A974DC" w:rsidRPr="00D47BCA"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Zapytanie składane przez Zamawiającego będzie zawierać co najmniej:</w:t>
      </w:r>
    </w:p>
    <w:p w14:paraId="7301870C" w14:textId="7869B455" w:rsidR="00A974DC" w:rsidRPr="00D47BCA" w:rsidRDefault="00A974DC" w:rsidP="00836496">
      <w:pPr>
        <w:pStyle w:val="Teksttreci0"/>
        <w:numPr>
          <w:ilvl w:val="0"/>
          <w:numId w:val="37"/>
        </w:numPr>
        <w:tabs>
          <w:tab w:val="left" w:pos="310"/>
        </w:tabs>
        <w:spacing w:line="360" w:lineRule="auto"/>
        <w:rPr>
          <w:rFonts w:ascii="Lato" w:hAnsi="Lato" w:cs="Arial"/>
          <w:sz w:val="22"/>
          <w:szCs w:val="22"/>
        </w:rPr>
      </w:pPr>
      <w:r w:rsidRPr="00D47BCA">
        <w:rPr>
          <w:rFonts w:ascii="Lato" w:hAnsi="Lato" w:cs="Arial"/>
          <w:sz w:val="22"/>
          <w:szCs w:val="22"/>
        </w:rPr>
        <w:t>opis prac jakie Zamawiający chce zlecić</w:t>
      </w:r>
      <w:r w:rsidR="001A5C6B">
        <w:rPr>
          <w:rFonts w:ascii="Lato" w:hAnsi="Lato" w:cs="Arial"/>
          <w:sz w:val="22"/>
          <w:szCs w:val="22"/>
        </w:rPr>
        <w:t>;</w:t>
      </w:r>
    </w:p>
    <w:p w14:paraId="1CA6BB04" w14:textId="6725E28A" w:rsidR="00A974DC" w:rsidRPr="00D47BCA" w:rsidRDefault="00A974DC" w:rsidP="00836496">
      <w:pPr>
        <w:pStyle w:val="Teksttreci0"/>
        <w:numPr>
          <w:ilvl w:val="0"/>
          <w:numId w:val="37"/>
        </w:numPr>
        <w:tabs>
          <w:tab w:val="left" w:pos="310"/>
        </w:tabs>
        <w:spacing w:line="360" w:lineRule="auto"/>
        <w:rPr>
          <w:rFonts w:ascii="Lato" w:hAnsi="Lato" w:cs="Arial"/>
          <w:sz w:val="22"/>
          <w:szCs w:val="22"/>
        </w:rPr>
      </w:pPr>
      <w:r w:rsidRPr="00D47BCA">
        <w:rPr>
          <w:rFonts w:ascii="Lato" w:hAnsi="Lato" w:cs="Arial"/>
          <w:sz w:val="22"/>
          <w:szCs w:val="22"/>
        </w:rPr>
        <w:t>określenie oczekiwań Zamawiającego co do produktów i prac oraz sposobu ich wykonania i prowadzenia</w:t>
      </w:r>
      <w:r w:rsidR="001A5C6B">
        <w:rPr>
          <w:rFonts w:ascii="Lato" w:hAnsi="Lato" w:cs="Arial"/>
          <w:sz w:val="22"/>
          <w:szCs w:val="22"/>
        </w:rPr>
        <w:t>;</w:t>
      </w:r>
    </w:p>
    <w:p w14:paraId="43615268" w14:textId="3A36EE97" w:rsidR="00A974DC" w:rsidRPr="00D47BCA" w:rsidRDefault="00A974DC" w:rsidP="00836496">
      <w:pPr>
        <w:pStyle w:val="Teksttreci0"/>
        <w:numPr>
          <w:ilvl w:val="0"/>
          <w:numId w:val="37"/>
        </w:numPr>
        <w:tabs>
          <w:tab w:val="left" w:pos="310"/>
        </w:tabs>
        <w:spacing w:line="360" w:lineRule="auto"/>
        <w:rPr>
          <w:rFonts w:ascii="Lato" w:hAnsi="Lato" w:cs="Arial"/>
          <w:sz w:val="22"/>
          <w:szCs w:val="22"/>
        </w:rPr>
      </w:pPr>
      <w:r w:rsidRPr="00D47BCA">
        <w:rPr>
          <w:rFonts w:ascii="Lato" w:hAnsi="Lato" w:cs="Arial"/>
          <w:sz w:val="22"/>
          <w:szCs w:val="22"/>
        </w:rPr>
        <w:t>termin zakończenia prac</w:t>
      </w:r>
      <w:r w:rsidR="001A5C6B">
        <w:rPr>
          <w:rFonts w:ascii="Lato" w:hAnsi="Lato" w:cs="Arial"/>
          <w:sz w:val="22"/>
          <w:szCs w:val="22"/>
        </w:rPr>
        <w:t>;</w:t>
      </w:r>
    </w:p>
    <w:p w14:paraId="07A34457" w14:textId="45D138CB" w:rsidR="00A974DC" w:rsidRPr="00D47BCA" w:rsidRDefault="00A974DC" w:rsidP="00836496">
      <w:pPr>
        <w:pStyle w:val="Teksttreci0"/>
        <w:numPr>
          <w:ilvl w:val="0"/>
          <w:numId w:val="37"/>
        </w:numPr>
        <w:tabs>
          <w:tab w:val="left" w:pos="310"/>
        </w:tabs>
        <w:spacing w:line="360" w:lineRule="auto"/>
        <w:rPr>
          <w:rFonts w:ascii="Lato" w:hAnsi="Lato" w:cs="Arial"/>
          <w:sz w:val="22"/>
          <w:szCs w:val="22"/>
        </w:rPr>
      </w:pPr>
      <w:r w:rsidRPr="00D47BCA">
        <w:rPr>
          <w:rFonts w:ascii="Lato" w:hAnsi="Lato" w:cs="Arial"/>
          <w:sz w:val="22"/>
          <w:szCs w:val="22"/>
        </w:rPr>
        <w:t>inne kwestie istotne dla Zamawiającego</w:t>
      </w:r>
      <w:r w:rsidR="001A5C6B">
        <w:rPr>
          <w:rFonts w:ascii="Lato" w:hAnsi="Lato" w:cs="Arial"/>
          <w:sz w:val="22"/>
          <w:szCs w:val="22"/>
        </w:rPr>
        <w:t>.</w:t>
      </w:r>
    </w:p>
    <w:p w14:paraId="1D8167F1" w14:textId="77777777" w:rsidR="00A974DC" w:rsidRPr="00D47BCA"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Wykonawca udzieli odpowiedzi na zapytanie Zamawiającego w terminie 3 dni roboczych od dnia jego złożenia. Odpowiedź na zapytanie zawierać będzie:</w:t>
      </w:r>
    </w:p>
    <w:p w14:paraId="087D5415" w14:textId="4AA52980" w:rsidR="00A974DC" w:rsidRPr="00D47BCA" w:rsidRDefault="00A974DC" w:rsidP="00836496">
      <w:pPr>
        <w:pStyle w:val="Teksttreci0"/>
        <w:numPr>
          <w:ilvl w:val="0"/>
          <w:numId w:val="38"/>
        </w:numPr>
        <w:tabs>
          <w:tab w:val="left" w:pos="310"/>
        </w:tabs>
        <w:spacing w:line="360" w:lineRule="auto"/>
        <w:rPr>
          <w:rFonts w:ascii="Lato" w:hAnsi="Lato" w:cs="Arial"/>
          <w:sz w:val="22"/>
          <w:szCs w:val="22"/>
        </w:rPr>
      </w:pPr>
      <w:r w:rsidRPr="00D47BCA">
        <w:rPr>
          <w:rFonts w:ascii="Lato" w:hAnsi="Lato" w:cs="Arial"/>
          <w:sz w:val="22"/>
          <w:szCs w:val="22"/>
        </w:rPr>
        <w:t>propozycję sposobu wykonania zlecenia</w:t>
      </w:r>
      <w:r w:rsidR="001A5C6B">
        <w:rPr>
          <w:rFonts w:ascii="Lato" w:hAnsi="Lato" w:cs="Arial"/>
          <w:sz w:val="22"/>
          <w:szCs w:val="22"/>
        </w:rPr>
        <w:t>;</w:t>
      </w:r>
    </w:p>
    <w:p w14:paraId="4B0F60B3" w14:textId="6AE1E940" w:rsidR="00A974DC" w:rsidRPr="00D47BCA" w:rsidRDefault="00A974DC" w:rsidP="00836496">
      <w:pPr>
        <w:pStyle w:val="Teksttreci0"/>
        <w:numPr>
          <w:ilvl w:val="0"/>
          <w:numId w:val="38"/>
        </w:numPr>
        <w:tabs>
          <w:tab w:val="left" w:pos="310"/>
        </w:tabs>
        <w:spacing w:line="360" w:lineRule="auto"/>
        <w:rPr>
          <w:rFonts w:ascii="Lato" w:hAnsi="Lato" w:cs="Arial"/>
          <w:sz w:val="22"/>
          <w:szCs w:val="22"/>
        </w:rPr>
      </w:pPr>
      <w:r w:rsidRPr="00D47BCA">
        <w:rPr>
          <w:rFonts w:ascii="Lato" w:hAnsi="Lato" w:cs="Arial"/>
          <w:sz w:val="22"/>
          <w:szCs w:val="22"/>
        </w:rPr>
        <w:t>termin wykonania prac</w:t>
      </w:r>
      <w:r w:rsidR="001A5C6B">
        <w:rPr>
          <w:rFonts w:ascii="Lato" w:hAnsi="Lato" w:cs="Arial"/>
          <w:sz w:val="22"/>
          <w:szCs w:val="22"/>
        </w:rPr>
        <w:t>;</w:t>
      </w:r>
    </w:p>
    <w:p w14:paraId="27FDA046" w14:textId="77777777" w:rsidR="00A974DC" w:rsidRPr="00D47BCA" w:rsidRDefault="00A974DC" w:rsidP="00836496">
      <w:pPr>
        <w:pStyle w:val="Teksttreci0"/>
        <w:numPr>
          <w:ilvl w:val="0"/>
          <w:numId w:val="38"/>
        </w:numPr>
        <w:tabs>
          <w:tab w:val="left" w:pos="310"/>
        </w:tabs>
        <w:spacing w:line="360" w:lineRule="auto"/>
        <w:rPr>
          <w:rFonts w:ascii="Lato" w:hAnsi="Lato" w:cs="Arial"/>
          <w:sz w:val="22"/>
          <w:szCs w:val="22"/>
        </w:rPr>
      </w:pPr>
      <w:r w:rsidRPr="00D47BCA">
        <w:rPr>
          <w:rFonts w:ascii="Lato" w:hAnsi="Lato" w:cs="Arial"/>
          <w:sz w:val="22"/>
          <w:szCs w:val="22"/>
        </w:rPr>
        <w:t>koszt wykonania prac.</w:t>
      </w:r>
    </w:p>
    <w:p w14:paraId="47FA70D3" w14:textId="18374B34" w:rsidR="00A974DC" w:rsidRPr="00D47BCA"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Zamawiający w terminie 3 dni roboczych od dnia otrzymania odpowiedzi na zapytanie udzieli zlecenia</w:t>
      </w:r>
      <w:r w:rsidR="001A5C6B">
        <w:rPr>
          <w:rFonts w:ascii="Lato" w:hAnsi="Lato" w:cs="Arial"/>
          <w:sz w:val="22"/>
          <w:szCs w:val="22"/>
        </w:rPr>
        <w:t>,</w:t>
      </w:r>
      <w:r w:rsidRPr="00D47BCA">
        <w:rPr>
          <w:rFonts w:ascii="Lato" w:hAnsi="Lato" w:cs="Arial"/>
          <w:sz w:val="22"/>
          <w:szCs w:val="22"/>
        </w:rPr>
        <w:t xml:space="preserve"> dalej </w:t>
      </w:r>
      <w:r w:rsidRPr="00D47BCA">
        <w:rPr>
          <w:rFonts w:ascii="Lato" w:hAnsi="Lato" w:cs="Arial"/>
          <w:b/>
          <w:bCs/>
          <w:sz w:val="22"/>
          <w:szCs w:val="22"/>
        </w:rPr>
        <w:t>„Zlecenie”</w:t>
      </w:r>
      <w:r w:rsidR="001A5C6B">
        <w:rPr>
          <w:rFonts w:ascii="Lato" w:hAnsi="Lato" w:cs="Arial"/>
          <w:sz w:val="22"/>
          <w:szCs w:val="22"/>
        </w:rPr>
        <w:t>,</w:t>
      </w:r>
      <w:r w:rsidRPr="00D93937">
        <w:rPr>
          <w:rFonts w:ascii="Lato" w:hAnsi="Lato" w:cs="Arial"/>
          <w:sz w:val="22"/>
          <w:szCs w:val="22"/>
        </w:rPr>
        <w:t xml:space="preserve"> </w:t>
      </w:r>
      <w:r w:rsidRPr="00D47BCA">
        <w:rPr>
          <w:rFonts w:ascii="Lato" w:hAnsi="Lato" w:cs="Arial"/>
          <w:sz w:val="22"/>
          <w:szCs w:val="22"/>
        </w:rPr>
        <w:t>na wykonanie dodatkowych prac w ramach usługi prac rozwojowych.</w:t>
      </w:r>
    </w:p>
    <w:p w14:paraId="6DC72EDC" w14:textId="77777777" w:rsidR="00A974DC" w:rsidRPr="00D47BCA"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Brak ustosunkowania się przez Zamawiającego do odpowiedzi na zapytanie oznacza rezygnację z realizacji Zlecenia.</w:t>
      </w:r>
    </w:p>
    <w:p w14:paraId="0D5D9075" w14:textId="77777777" w:rsidR="00A974DC" w:rsidRPr="00D47BCA"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Wykonawca musi zrealizować wszystkie złożone przez Zamawiającego Zlecenia.</w:t>
      </w:r>
    </w:p>
    <w:p w14:paraId="72E6F72A" w14:textId="3607D01D" w:rsidR="00A974DC" w:rsidRDefault="00A974DC" w:rsidP="00836496">
      <w:pPr>
        <w:pStyle w:val="Teksttreci0"/>
        <w:numPr>
          <w:ilvl w:val="0"/>
          <w:numId w:val="35"/>
        </w:numPr>
        <w:spacing w:line="360" w:lineRule="auto"/>
        <w:rPr>
          <w:rFonts w:ascii="Lato" w:hAnsi="Lato" w:cs="Arial"/>
          <w:sz w:val="22"/>
          <w:szCs w:val="22"/>
        </w:rPr>
      </w:pPr>
      <w:r w:rsidRPr="00D47BCA">
        <w:rPr>
          <w:rFonts w:ascii="Lato" w:hAnsi="Lato" w:cs="Arial"/>
          <w:sz w:val="22"/>
          <w:szCs w:val="22"/>
        </w:rPr>
        <w:t>Produkty wykonane lub dostarczone w ramach zgłoszenia lub Zlecenia objęte zostaną gwarancją</w:t>
      </w:r>
      <w:r>
        <w:rPr>
          <w:rFonts w:ascii="Lato" w:hAnsi="Lato" w:cs="Arial"/>
          <w:sz w:val="22"/>
          <w:szCs w:val="22"/>
        </w:rPr>
        <w:t xml:space="preserve"> na zasadach określonych w § 5 Umowy</w:t>
      </w:r>
      <w:r w:rsidRPr="00D47BCA">
        <w:rPr>
          <w:rFonts w:ascii="Lato" w:hAnsi="Lato" w:cs="Arial"/>
          <w:sz w:val="22"/>
          <w:szCs w:val="22"/>
        </w:rPr>
        <w:t>, bez zmiany wysokości wynagrodzenia przysługującego Wykonawcy z tego tytułu.</w:t>
      </w:r>
    </w:p>
    <w:p w14:paraId="21A4FBD3" w14:textId="7525174E" w:rsidR="00A974DC" w:rsidRPr="00D47BCA" w:rsidRDefault="00A45EC8" w:rsidP="00765D3E">
      <w:pPr>
        <w:pStyle w:val="Teksttreci0"/>
        <w:numPr>
          <w:ilvl w:val="0"/>
          <w:numId w:val="35"/>
        </w:numPr>
        <w:spacing w:line="360" w:lineRule="auto"/>
        <w:rPr>
          <w:rFonts w:ascii="Lato" w:hAnsi="Lato" w:cs="Arial"/>
          <w:sz w:val="22"/>
          <w:szCs w:val="22"/>
        </w:rPr>
      </w:pPr>
      <w:r w:rsidRPr="00A45EC8">
        <w:rPr>
          <w:rFonts w:ascii="Lato" w:hAnsi="Lato" w:cs="Arial"/>
          <w:sz w:val="22"/>
          <w:szCs w:val="22"/>
        </w:rPr>
        <w:t xml:space="preserve">W przypadku wytworzenia w związku z </w:t>
      </w:r>
      <w:r>
        <w:rPr>
          <w:rFonts w:ascii="Lato" w:hAnsi="Lato" w:cs="Arial"/>
          <w:sz w:val="22"/>
          <w:szCs w:val="22"/>
        </w:rPr>
        <w:t>pracami rozwojowymi</w:t>
      </w:r>
      <w:r w:rsidRPr="00A45EC8">
        <w:rPr>
          <w:rFonts w:ascii="Lato" w:hAnsi="Lato" w:cs="Arial"/>
          <w:sz w:val="22"/>
          <w:szCs w:val="22"/>
        </w:rPr>
        <w:t xml:space="preserve"> utworu w rozumieniu ustawy o prawie autorskim i prawach pokrewnych</w:t>
      </w:r>
      <w:r w:rsidR="00117671">
        <w:rPr>
          <w:rFonts w:ascii="Lato" w:hAnsi="Lato" w:cs="Arial"/>
          <w:sz w:val="22"/>
          <w:szCs w:val="22"/>
        </w:rPr>
        <w:t>,</w:t>
      </w:r>
      <w:r w:rsidRPr="00A45EC8">
        <w:rPr>
          <w:rFonts w:ascii="Lato" w:hAnsi="Lato" w:cs="Arial"/>
          <w:sz w:val="22"/>
          <w:szCs w:val="22"/>
        </w:rPr>
        <w:t xml:space="preserve"> z dniem </w:t>
      </w:r>
      <w:r w:rsidR="0064291A">
        <w:rPr>
          <w:rFonts w:ascii="Lato" w:hAnsi="Lato" w:cs="Arial"/>
          <w:sz w:val="22"/>
          <w:szCs w:val="22"/>
        </w:rPr>
        <w:t xml:space="preserve">podpisania </w:t>
      </w:r>
      <w:r w:rsidR="0064291A" w:rsidRPr="0064291A">
        <w:rPr>
          <w:rFonts w:ascii="Lato" w:hAnsi="Lato" w:cs="Arial"/>
          <w:sz w:val="22"/>
          <w:szCs w:val="22"/>
        </w:rPr>
        <w:t xml:space="preserve">Protokołu odbioru </w:t>
      </w:r>
      <w:r w:rsidR="0064291A" w:rsidRPr="0064291A">
        <w:rPr>
          <w:rFonts w:ascii="Lato" w:hAnsi="Lato" w:cs="Arial"/>
          <w:sz w:val="22"/>
          <w:szCs w:val="22"/>
        </w:rPr>
        <w:lastRenderedPageBreak/>
        <w:t>prac rozwojowych, stanowiącego Załącznik nr 5 do Umowy, bez zastrzeżeń</w:t>
      </w:r>
      <w:r w:rsidR="0064291A">
        <w:rPr>
          <w:rFonts w:ascii="Lato" w:hAnsi="Lato" w:cs="Arial"/>
          <w:sz w:val="22"/>
          <w:szCs w:val="22"/>
        </w:rPr>
        <w:t>, Wykonawca nieodpłatnie przenosi na</w:t>
      </w:r>
      <w:r w:rsidR="0064291A" w:rsidRPr="0064291A">
        <w:rPr>
          <w:rFonts w:ascii="Lato" w:hAnsi="Lato" w:cs="Arial"/>
          <w:sz w:val="22"/>
          <w:szCs w:val="22"/>
        </w:rPr>
        <w:t xml:space="preserve"> </w:t>
      </w:r>
      <w:r w:rsidR="0064291A">
        <w:rPr>
          <w:rFonts w:ascii="Lato" w:hAnsi="Lato" w:cs="Arial"/>
          <w:sz w:val="22"/>
          <w:szCs w:val="22"/>
        </w:rPr>
        <w:t>Zamawiającego</w:t>
      </w:r>
      <w:r w:rsidRPr="00A45EC8">
        <w:rPr>
          <w:rFonts w:ascii="Lato" w:hAnsi="Lato" w:cs="Arial"/>
          <w:sz w:val="22"/>
          <w:szCs w:val="22"/>
        </w:rPr>
        <w:t xml:space="preserve"> </w:t>
      </w:r>
      <w:r w:rsidR="00117671">
        <w:rPr>
          <w:rFonts w:ascii="Lato" w:hAnsi="Lato" w:cs="Arial"/>
          <w:sz w:val="22"/>
          <w:szCs w:val="22"/>
        </w:rPr>
        <w:t>licencje</w:t>
      </w:r>
      <w:r w:rsidRPr="00A45EC8">
        <w:rPr>
          <w:rFonts w:ascii="Lato" w:hAnsi="Lato" w:cs="Arial"/>
          <w:sz w:val="22"/>
          <w:szCs w:val="22"/>
        </w:rPr>
        <w:t xml:space="preserve"> do</w:t>
      </w:r>
      <w:r w:rsidR="00117671">
        <w:rPr>
          <w:rFonts w:ascii="Lato" w:hAnsi="Lato" w:cs="Arial"/>
          <w:sz w:val="22"/>
          <w:szCs w:val="22"/>
        </w:rPr>
        <w:t xml:space="preserve"> niego. </w:t>
      </w:r>
      <w:r w:rsidR="001A5C6B">
        <w:rPr>
          <w:rFonts w:ascii="Lato" w:hAnsi="Lato" w:cs="Arial"/>
          <w:sz w:val="22"/>
          <w:szCs w:val="22"/>
        </w:rPr>
        <w:t xml:space="preserve">Postanowienia </w:t>
      </w:r>
      <w:r w:rsidR="00117671">
        <w:rPr>
          <w:rFonts w:ascii="Lato" w:hAnsi="Lato" w:cs="Arial"/>
          <w:sz w:val="22"/>
          <w:szCs w:val="22"/>
        </w:rPr>
        <w:t>§ 6 Umowy stosuj</w:t>
      </w:r>
      <w:r w:rsidR="001A5C6B">
        <w:rPr>
          <w:rFonts w:ascii="Lato" w:hAnsi="Lato" w:cs="Arial"/>
          <w:sz w:val="22"/>
          <w:szCs w:val="22"/>
        </w:rPr>
        <w:t>ą</w:t>
      </w:r>
      <w:r w:rsidR="00117671">
        <w:rPr>
          <w:rFonts w:ascii="Lato" w:hAnsi="Lato" w:cs="Arial"/>
          <w:sz w:val="22"/>
          <w:szCs w:val="22"/>
        </w:rPr>
        <w:t xml:space="preserve"> się odpowiednio, z zastrzeżeniem, że </w:t>
      </w:r>
      <w:r w:rsidR="001A5C6B" w:rsidRPr="001A5C6B">
        <w:rPr>
          <w:rFonts w:ascii="Lato" w:hAnsi="Lato" w:cs="Arial"/>
          <w:sz w:val="22"/>
          <w:szCs w:val="22"/>
        </w:rPr>
        <w:t xml:space="preserve">Protokół Odbioru Licencji </w:t>
      </w:r>
      <w:r w:rsidR="001A5C6B">
        <w:rPr>
          <w:rFonts w:ascii="Lato" w:hAnsi="Lato" w:cs="Arial"/>
          <w:sz w:val="22"/>
          <w:szCs w:val="22"/>
        </w:rPr>
        <w:t xml:space="preserve">zastępuje się </w:t>
      </w:r>
      <w:r w:rsidR="00117671">
        <w:rPr>
          <w:rFonts w:ascii="Lato" w:hAnsi="Lato" w:cs="Arial"/>
          <w:sz w:val="22"/>
          <w:szCs w:val="22"/>
        </w:rPr>
        <w:t>Protok</w:t>
      </w:r>
      <w:r w:rsidR="001A5C6B">
        <w:rPr>
          <w:rFonts w:ascii="Lato" w:hAnsi="Lato" w:cs="Arial"/>
          <w:sz w:val="22"/>
          <w:szCs w:val="22"/>
        </w:rPr>
        <w:t>o</w:t>
      </w:r>
      <w:r w:rsidR="00117671">
        <w:rPr>
          <w:rFonts w:ascii="Lato" w:hAnsi="Lato" w:cs="Arial"/>
          <w:sz w:val="22"/>
          <w:szCs w:val="22"/>
        </w:rPr>
        <w:t>ł</w:t>
      </w:r>
      <w:r w:rsidR="001A5C6B">
        <w:rPr>
          <w:rFonts w:ascii="Lato" w:hAnsi="Lato" w:cs="Arial"/>
          <w:sz w:val="22"/>
          <w:szCs w:val="22"/>
        </w:rPr>
        <w:t>em</w:t>
      </w:r>
      <w:r w:rsidR="00117671">
        <w:rPr>
          <w:rFonts w:ascii="Lato" w:hAnsi="Lato" w:cs="Arial"/>
          <w:sz w:val="22"/>
          <w:szCs w:val="22"/>
        </w:rPr>
        <w:t xml:space="preserve"> odbioru prac rozwojowych.</w:t>
      </w:r>
      <w:r w:rsidRPr="00A45EC8">
        <w:rPr>
          <w:rFonts w:ascii="Lato" w:hAnsi="Lato" w:cs="Arial"/>
          <w:sz w:val="22"/>
          <w:szCs w:val="22"/>
        </w:rPr>
        <w:t xml:space="preserve"> </w:t>
      </w:r>
    </w:p>
    <w:p w14:paraId="515D80FA" w14:textId="2E4A3D4C" w:rsidR="00A974DC" w:rsidRPr="0054744E" w:rsidRDefault="00A974DC" w:rsidP="00A974DC">
      <w:pPr>
        <w:pStyle w:val="Nagwek11"/>
        <w:keepNext/>
        <w:keepLines/>
        <w:spacing w:line="360" w:lineRule="auto"/>
        <w:jc w:val="left"/>
        <w:rPr>
          <w:rFonts w:ascii="Lato" w:hAnsi="Lato" w:cs="Arial"/>
          <w:sz w:val="22"/>
          <w:szCs w:val="22"/>
        </w:rPr>
      </w:pPr>
      <w:r w:rsidRPr="0054744E">
        <w:rPr>
          <w:rFonts w:ascii="Lato" w:hAnsi="Lato" w:cs="Arial"/>
          <w:sz w:val="22"/>
          <w:szCs w:val="22"/>
        </w:rPr>
        <w:t xml:space="preserve">§ 8 </w:t>
      </w:r>
      <w:r w:rsidR="00B35335">
        <w:rPr>
          <w:rFonts w:ascii="Lato" w:hAnsi="Lato" w:cs="Arial"/>
          <w:sz w:val="22"/>
          <w:szCs w:val="22"/>
        </w:rPr>
        <w:t>.</w:t>
      </w:r>
    </w:p>
    <w:p w14:paraId="0B29E0EC" w14:textId="77777777" w:rsidR="00A974DC" w:rsidRPr="00D47BCA" w:rsidRDefault="00A974DC" w:rsidP="00A974DC">
      <w:pPr>
        <w:pStyle w:val="Nagwek11"/>
        <w:keepNext/>
        <w:keepLines/>
        <w:spacing w:line="360" w:lineRule="auto"/>
        <w:jc w:val="left"/>
        <w:rPr>
          <w:rFonts w:ascii="Lato" w:hAnsi="Lato" w:cs="Arial"/>
          <w:sz w:val="22"/>
          <w:szCs w:val="22"/>
        </w:rPr>
      </w:pPr>
      <w:r w:rsidRPr="0054744E">
        <w:rPr>
          <w:rFonts w:ascii="Lato" w:hAnsi="Lato" w:cs="Arial"/>
          <w:sz w:val="22"/>
          <w:szCs w:val="22"/>
        </w:rPr>
        <w:t>Kary umowne</w:t>
      </w:r>
    </w:p>
    <w:p w14:paraId="60A67900" w14:textId="77777777" w:rsidR="00A974DC" w:rsidRPr="00BA3DEA" w:rsidRDefault="00A974DC" w:rsidP="00836496">
      <w:pPr>
        <w:pStyle w:val="Teksttreci0"/>
        <w:numPr>
          <w:ilvl w:val="0"/>
          <w:numId w:val="41"/>
        </w:numPr>
        <w:spacing w:line="360" w:lineRule="auto"/>
        <w:rPr>
          <w:rFonts w:ascii="Lato" w:hAnsi="Lato" w:cs="Arial"/>
          <w:szCs w:val="22"/>
        </w:rPr>
      </w:pPr>
      <w:r w:rsidRPr="00BA3DEA">
        <w:rPr>
          <w:rFonts w:ascii="Lato" w:hAnsi="Lato" w:cs="Arial"/>
          <w:sz w:val="22"/>
          <w:szCs w:val="22"/>
        </w:rPr>
        <w:t>Wykonawca zobowiązany jest zapłacić Zamawiającemu kary umowne, bez względu na to czy szkoda faktycznie zaistniała, w przypadku:</w:t>
      </w:r>
    </w:p>
    <w:p w14:paraId="6D7CE8D6" w14:textId="03E54CD3" w:rsidR="00A974DC" w:rsidRPr="00BA3DEA" w:rsidRDefault="00A974DC" w:rsidP="00836496">
      <w:pPr>
        <w:pStyle w:val="Akapitzlist"/>
        <w:numPr>
          <w:ilvl w:val="0"/>
          <w:numId w:val="14"/>
        </w:numPr>
        <w:ind w:left="851" w:hanging="425"/>
        <w:jc w:val="left"/>
        <w:rPr>
          <w:rFonts w:cs="Arial"/>
          <w:szCs w:val="22"/>
        </w:rPr>
      </w:pPr>
      <w:r w:rsidRPr="00BA3DEA">
        <w:rPr>
          <w:rFonts w:cs="Arial"/>
          <w:color w:val="000000"/>
          <w:szCs w:val="22"/>
          <w:lang w:bidi="pl-PL"/>
        </w:rPr>
        <w:t>nienależytego wykonania przedmiotu Umowy – w wysokości 10 % łącznego wynagrodzenia brutto, określonego w § 4 ust. 1 Umowy</w:t>
      </w:r>
      <w:r w:rsidR="001A5C6B">
        <w:rPr>
          <w:rFonts w:cs="Arial"/>
          <w:color w:val="000000"/>
          <w:szCs w:val="22"/>
          <w:lang w:bidi="pl-PL"/>
        </w:rPr>
        <w:t>,</w:t>
      </w:r>
      <w:r w:rsidRPr="00BA3DEA">
        <w:rPr>
          <w:rFonts w:cs="Arial"/>
          <w:color w:val="000000"/>
          <w:szCs w:val="22"/>
          <w:lang w:bidi="pl-PL"/>
        </w:rPr>
        <w:t xml:space="preserve"> za każdy przypadek takiego naruszenia (naruszenia innego niż określonego w pkt 3-</w:t>
      </w:r>
      <w:r w:rsidR="0008570D">
        <w:rPr>
          <w:rFonts w:cs="Arial"/>
          <w:color w:val="000000"/>
          <w:szCs w:val="22"/>
          <w:lang w:bidi="pl-PL"/>
        </w:rPr>
        <w:t>6</w:t>
      </w:r>
      <w:r w:rsidR="0008570D" w:rsidRPr="00BA3DEA">
        <w:rPr>
          <w:rFonts w:cs="Arial"/>
          <w:color w:val="000000"/>
          <w:szCs w:val="22"/>
          <w:lang w:bidi="pl-PL"/>
        </w:rPr>
        <w:t xml:space="preserve"> </w:t>
      </w:r>
      <w:r w:rsidRPr="00BA3DEA">
        <w:rPr>
          <w:rFonts w:cs="Arial"/>
          <w:color w:val="000000"/>
          <w:szCs w:val="22"/>
          <w:lang w:bidi="pl-PL"/>
        </w:rPr>
        <w:t>poniżej);</w:t>
      </w:r>
    </w:p>
    <w:p w14:paraId="6BFD52E6" w14:textId="77777777" w:rsidR="00A974DC" w:rsidRPr="00BA3DEA" w:rsidRDefault="00A974DC" w:rsidP="00836496">
      <w:pPr>
        <w:pStyle w:val="Akapitzlist"/>
        <w:numPr>
          <w:ilvl w:val="0"/>
          <w:numId w:val="14"/>
        </w:numPr>
        <w:ind w:left="851" w:hanging="425"/>
        <w:jc w:val="left"/>
        <w:rPr>
          <w:rFonts w:cs="Arial"/>
          <w:szCs w:val="22"/>
        </w:rPr>
      </w:pPr>
      <w:r w:rsidRPr="00BA3DEA">
        <w:rPr>
          <w:rFonts w:cs="Arial"/>
          <w:szCs w:val="22"/>
        </w:rPr>
        <w:t>odstąpienia od Umowy lub jej części przez którąkolwiek ze Stron z przyczyn leżących po stronie Wykonawcy – w wysokości 20 % łącznego wynagrodzenia brutto, określonego w § 4 ust. 1 Umowy;</w:t>
      </w:r>
    </w:p>
    <w:p w14:paraId="02DDD41C" w14:textId="433DD281" w:rsidR="00A974DC" w:rsidRPr="00BA3DEA" w:rsidRDefault="00A974DC" w:rsidP="000479B1">
      <w:pPr>
        <w:pStyle w:val="Akapitzlist"/>
        <w:numPr>
          <w:ilvl w:val="0"/>
          <w:numId w:val="14"/>
        </w:numPr>
        <w:ind w:left="851" w:hanging="425"/>
        <w:jc w:val="left"/>
        <w:rPr>
          <w:rFonts w:cs="Arial"/>
          <w:szCs w:val="22"/>
        </w:rPr>
      </w:pPr>
      <w:r w:rsidRPr="00BA3DEA">
        <w:rPr>
          <w:rFonts w:cs="Arial"/>
          <w:szCs w:val="22"/>
        </w:rPr>
        <w:t xml:space="preserve">zwłoki Wykonawcy w wykonaniu zobowiązania w terminach, o którym mowa w § 2 ust. 1 Umowy </w:t>
      </w:r>
      <w:r w:rsidR="003F486C">
        <w:rPr>
          <w:rFonts w:cs="Arial"/>
          <w:szCs w:val="22"/>
        </w:rPr>
        <w:t xml:space="preserve">– </w:t>
      </w:r>
      <w:r w:rsidRPr="00BA3DEA">
        <w:rPr>
          <w:rFonts w:cs="Arial"/>
          <w:szCs w:val="22"/>
        </w:rPr>
        <w:t>w</w:t>
      </w:r>
      <w:r w:rsidR="003F486C">
        <w:rPr>
          <w:rFonts w:cs="Arial"/>
          <w:szCs w:val="22"/>
        </w:rPr>
        <w:t xml:space="preserve"> </w:t>
      </w:r>
      <w:r w:rsidRPr="00BA3DEA">
        <w:rPr>
          <w:rFonts w:cs="Arial"/>
          <w:szCs w:val="22"/>
        </w:rPr>
        <w:t xml:space="preserve">wysokości 0,1 % </w:t>
      </w:r>
      <w:r w:rsidR="00720E40">
        <w:rPr>
          <w:rFonts w:cs="Arial"/>
          <w:szCs w:val="22"/>
        </w:rPr>
        <w:t xml:space="preserve">łącznego </w:t>
      </w:r>
      <w:r w:rsidRPr="00BA3DEA">
        <w:rPr>
          <w:rFonts w:cs="Arial"/>
          <w:szCs w:val="22"/>
        </w:rPr>
        <w:t>wynagrodzenia brutto, określonego w § 4 ust. 1 Umowy za każdy rozpoczęty dzień roboczy zwłoki</w:t>
      </w:r>
      <w:r w:rsidR="0008570D" w:rsidRPr="0008570D">
        <w:rPr>
          <w:rFonts w:cs="Arial"/>
          <w:szCs w:val="22"/>
          <w:lang w:bidi="pl-PL"/>
        </w:rPr>
        <w:t>, jednak nie więcej niż 10 % tego wynagrodzenia</w:t>
      </w:r>
      <w:r w:rsidR="0008570D">
        <w:rPr>
          <w:rFonts w:cs="Arial"/>
          <w:szCs w:val="22"/>
          <w:lang w:bidi="pl-PL"/>
        </w:rPr>
        <w:t>;</w:t>
      </w:r>
    </w:p>
    <w:p w14:paraId="1845945A" w14:textId="77777777" w:rsidR="00A974DC" w:rsidRPr="00BA3DEA" w:rsidRDefault="00A974DC" w:rsidP="00836496">
      <w:pPr>
        <w:pStyle w:val="Akapitzlist"/>
        <w:numPr>
          <w:ilvl w:val="0"/>
          <w:numId w:val="14"/>
        </w:numPr>
        <w:ind w:left="851" w:hanging="425"/>
        <w:jc w:val="left"/>
        <w:rPr>
          <w:rFonts w:cs="Arial"/>
          <w:szCs w:val="22"/>
        </w:rPr>
      </w:pPr>
      <w:r w:rsidRPr="00BA3DEA">
        <w:rPr>
          <w:rFonts w:cs="Arial"/>
          <w:szCs w:val="22"/>
        </w:rPr>
        <w:t>w przypadku naruszenia któregokolwiek zobowiązania, o których mowa w § 10 i § 11 Umowy, Zamawiający może żądać od Wykonawcy zapłaty kary umownej w kwocie 10 000 (słownie: dziesięć tysięcy) złotych za każde naruszenie;</w:t>
      </w:r>
    </w:p>
    <w:p w14:paraId="405902DB" w14:textId="0C4D5EAF" w:rsidR="00A974DC" w:rsidRPr="00BA3DEA" w:rsidRDefault="00A974DC" w:rsidP="00836496">
      <w:pPr>
        <w:pStyle w:val="Akapitzlist"/>
        <w:numPr>
          <w:ilvl w:val="0"/>
          <w:numId w:val="14"/>
        </w:numPr>
        <w:ind w:left="851" w:hanging="425"/>
        <w:jc w:val="left"/>
        <w:rPr>
          <w:rFonts w:cs="Arial"/>
          <w:szCs w:val="22"/>
        </w:rPr>
      </w:pPr>
      <w:r w:rsidRPr="00BA3DEA">
        <w:rPr>
          <w:rFonts w:cs="Arial"/>
          <w:szCs w:val="22"/>
        </w:rPr>
        <w:t>zwłoki Wykonawcy w wykonaniu zobowiązań, w terminach</w:t>
      </w:r>
      <w:r w:rsidR="00911270">
        <w:rPr>
          <w:rFonts w:cs="Arial"/>
          <w:szCs w:val="22"/>
        </w:rPr>
        <w:t>,</w:t>
      </w:r>
      <w:r w:rsidRPr="00BA3DEA">
        <w:rPr>
          <w:rFonts w:cs="Arial"/>
          <w:szCs w:val="22"/>
        </w:rPr>
        <w:t xml:space="preserve"> o których mowa w § 5 ust. 6 lub ust. 7 Umowy - w wysokości 0,1 % łącznego wynagrodzenia brutto, określonego w § 4 ust. 1 Umowy za każdy rozpoczęty dzień roboczy zwłoki</w:t>
      </w:r>
      <w:r w:rsidR="0008570D" w:rsidRPr="0008570D">
        <w:rPr>
          <w:rFonts w:cs="Arial"/>
          <w:szCs w:val="22"/>
          <w:lang w:bidi="pl-PL"/>
        </w:rPr>
        <w:t>, jednak nie więcej niż 10 % tego wynagrodzenia</w:t>
      </w:r>
      <w:r w:rsidRPr="00BA3DEA">
        <w:rPr>
          <w:rFonts w:cs="Arial"/>
          <w:szCs w:val="22"/>
        </w:rPr>
        <w:t>;</w:t>
      </w:r>
    </w:p>
    <w:p w14:paraId="7EADD1FD" w14:textId="0F3610E1" w:rsidR="00A974DC" w:rsidRPr="000479B1" w:rsidRDefault="00A974DC" w:rsidP="000479B1">
      <w:pPr>
        <w:pStyle w:val="Akapitzlist"/>
        <w:numPr>
          <w:ilvl w:val="0"/>
          <w:numId w:val="14"/>
        </w:numPr>
        <w:ind w:left="851" w:hanging="425"/>
        <w:jc w:val="left"/>
        <w:rPr>
          <w:rFonts w:cs="Arial"/>
          <w:szCs w:val="22"/>
        </w:rPr>
      </w:pPr>
      <w:r w:rsidRPr="00BA3DEA">
        <w:rPr>
          <w:rFonts w:cs="Arial"/>
          <w:szCs w:val="22"/>
        </w:rPr>
        <w:t>zwłoki Wykonawcy w wykonaniu zobowiązań, w terminach</w:t>
      </w:r>
      <w:r w:rsidR="00911270">
        <w:rPr>
          <w:rFonts w:cs="Arial"/>
          <w:szCs w:val="22"/>
        </w:rPr>
        <w:t>,</w:t>
      </w:r>
      <w:r w:rsidRPr="00BA3DEA">
        <w:rPr>
          <w:rFonts w:cs="Arial"/>
          <w:szCs w:val="22"/>
        </w:rPr>
        <w:t xml:space="preserve"> o których mowa w </w:t>
      </w:r>
      <w:r w:rsidRPr="00BA3DEA">
        <w:rPr>
          <w:rFonts w:cs="Arial"/>
          <w:szCs w:val="22"/>
          <w:lang w:bidi="pl-PL"/>
        </w:rPr>
        <w:t>§ 7 ust. 5 Umowy</w:t>
      </w:r>
      <w:r w:rsidR="003F486C">
        <w:rPr>
          <w:rFonts w:cs="Arial"/>
          <w:szCs w:val="22"/>
          <w:lang w:bidi="pl-PL"/>
        </w:rPr>
        <w:t xml:space="preserve"> –</w:t>
      </w:r>
      <w:r w:rsidRPr="00BA3DEA">
        <w:rPr>
          <w:rFonts w:cs="Arial"/>
          <w:szCs w:val="22"/>
          <w:lang w:bidi="pl-PL"/>
        </w:rPr>
        <w:t xml:space="preserve"> w </w:t>
      </w:r>
      <w:r w:rsidRPr="00BA3DEA">
        <w:rPr>
          <w:rFonts w:cs="Arial"/>
          <w:szCs w:val="22"/>
        </w:rPr>
        <w:t xml:space="preserve">wysokości 0,1 % </w:t>
      </w:r>
      <w:r w:rsidR="00720E40">
        <w:rPr>
          <w:rFonts w:cs="Arial"/>
          <w:szCs w:val="22"/>
        </w:rPr>
        <w:t xml:space="preserve">łącznego </w:t>
      </w:r>
      <w:r w:rsidRPr="00BA3DEA">
        <w:rPr>
          <w:rFonts w:cs="Arial"/>
          <w:szCs w:val="22"/>
        </w:rPr>
        <w:t>wynagrodzenia brutto, określonego w § 4 ust. 1 Umowy za każdy rozpoczęty dzień roboczy zwłoki</w:t>
      </w:r>
      <w:r w:rsidR="0008570D" w:rsidRPr="0008570D">
        <w:rPr>
          <w:rFonts w:cs="Arial"/>
          <w:szCs w:val="22"/>
          <w:lang w:bidi="pl-PL"/>
        </w:rPr>
        <w:t>, jednak nie więcej niż 10 % tego wynagrodzenia</w:t>
      </w:r>
      <w:r w:rsidR="000479B1">
        <w:rPr>
          <w:rFonts w:cs="Arial"/>
          <w:szCs w:val="22"/>
        </w:rPr>
        <w:t>.</w:t>
      </w:r>
    </w:p>
    <w:p w14:paraId="6D5DC833" w14:textId="77777777" w:rsidR="00A974DC" w:rsidRPr="00BA3DEA" w:rsidRDefault="00A974DC" w:rsidP="00836496">
      <w:pPr>
        <w:pStyle w:val="Teksttreci0"/>
        <w:numPr>
          <w:ilvl w:val="0"/>
          <w:numId w:val="41"/>
        </w:numPr>
        <w:spacing w:line="360" w:lineRule="auto"/>
      </w:pPr>
      <w:r w:rsidRPr="00D47BCA">
        <w:rPr>
          <w:rFonts w:ascii="Lato" w:hAnsi="Lato" w:cs="Arial"/>
          <w:sz w:val="22"/>
          <w:szCs w:val="22"/>
        </w:rPr>
        <w:t xml:space="preserve">Zapłata kar umownych nie zwalnia Wykonawcy z obowiązku wykonania Umowy. Niniejsze postanowienie nie dotyczy kary umownej określonej w § </w:t>
      </w:r>
      <w:r>
        <w:rPr>
          <w:rFonts w:ascii="Lato" w:hAnsi="Lato" w:cs="Arial"/>
          <w:sz w:val="22"/>
          <w:szCs w:val="22"/>
        </w:rPr>
        <w:t>8</w:t>
      </w:r>
      <w:r w:rsidRPr="00BA3DEA">
        <w:rPr>
          <w:rFonts w:ascii="Lato" w:hAnsi="Lato" w:cs="Arial"/>
          <w:sz w:val="22"/>
          <w:szCs w:val="22"/>
        </w:rPr>
        <w:t xml:space="preserve"> </w:t>
      </w:r>
      <w:r w:rsidRPr="00D47BCA">
        <w:rPr>
          <w:rFonts w:ascii="Lato" w:hAnsi="Lato" w:cs="Arial"/>
          <w:sz w:val="22"/>
          <w:szCs w:val="22"/>
        </w:rPr>
        <w:t>ust. 1 pkt 2</w:t>
      </w:r>
      <w:r>
        <w:rPr>
          <w:rFonts w:ascii="Lato" w:hAnsi="Lato" w:cs="Arial"/>
          <w:sz w:val="22"/>
          <w:szCs w:val="22"/>
        </w:rPr>
        <w:t xml:space="preserve"> Umowy</w:t>
      </w:r>
      <w:r w:rsidRPr="00D47BCA">
        <w:rPr>
          <w:rFonts w:ascii="Lato" w:hAnsi="Lato" w:cs="Arial"/>
          <w:sz w:val="22"/>
          <w:szCs w:val="22"/>
        </w:rPr>
        <w:t>.</w:t>
      </w:r>
    </w:p>
    <w:p w14:paraId="41D63EF1" w14:textId="77777777" w:rsidR="00A974DC" w:rsidRPr="00D47BCA" w:rsidRDefault="00A974DC" w:rsidP="00836496">
      <w:pPr>
        <w:pStyle w:val="Teksttreci0"/>
        <w:numPr>
          <w:ilvl w:val="0"/>
          <w:numId w:val="41"/>
        </w:numPr>
        <w:spacing w:line="360" w:lineRule="auto"/>
        <w:rPr>
          <w:rFonts w:ascii="Lato" w:hAnsi="Lato" w:cs="Arial"/>
          <w:sz w:val="22"/>
          <w:szCs w:val="22"/>
        </w:rPr>
      </w:pPr>
      <w:r w:rsidRPr="00D47BCA">
        <w:rPr>
          <w:rFonts w:ascii="Lato" w:hAnsi="Lato" w:cs="Arial"/>
          <w:sz w:val="22"/>
          <w:szCs w:val="22"/>
        </w:rPr>
        <w:t>Zamawiający ma prawo do dochodzenia odszkodowania uzupełniającego na zasadach ogólnych, jeżeli szkoda po stronie Zamawiającego przewyższy wysokość zastrzeżonych kar umownych.</w:t>
      </w:r>
    </w:p>
    <w:p w14:paraId="53398B7A" w14:textId="77777777" w:rsidR="00A974DC" w:rsidRPr="00D47BCA" w:rsidRDefault="00A974DC" w:rsidP="00836496">
      <w:pPr>
        <w:pStyle w:val="Teksttreci0"/>
        <w:numPr>
          <w:ilvl w:val="0"/>
          <w:numId w:val="41"/>
        </w:numPr>
        <w:spacing w:line="360" w:lineRule="auto"/>
        <w:rPr>
          <w:rFonts w:ascii="Lato" w:hAnsi="Lato" w:cs="Arial"/>
          <w:sz w:val="22"/>
          <w:szCs w:val="22"/>
        </w:rPr>
      </w:pPr>
      <w:r w:rsidRPr="00D47BCA">
        <w:rPr>
          <w:rFonts w:ascii="Lato" w:hAnsi="Lato" w:cs="Arial"/>
          <w:sz w:val="22"/>
          <w:szCs w:val="22"/>
        </w:rPr>
        <w:t xml:space="preserve">Strony określają limit kar umownych naliczonych na podstawie niniejszej Umowy na 25% </w:t>
      </w:r>
      <w:r w:rsidRPr="00D47BCA">
        <w:rPr>
          <w:rFonts w:ascii="Lato" w:hAnsi="Lato" w:cs="Arial"/>
          <w:sz w:val="22"/>
          <w:szCs w:val="22"/>
        </w:rPr>
        <w:lastRenderedPageBreak/>
        <w:t>łącznego wynagrodzenia brutto, określonego w § 4 ust. 1 Umowy.</w:t>
      </w:r>
    </w:p>
    <w:p w14:paraId="1CDC97D6" w14:textId="1F6EFEC0" w:rsidR="00A974DC" w:rsidRPr="00D47BCA" w:rsidRDefault="00A974DC" w:rsidP="0070652E">
      <w:pPr>
        <w:pStyle w:val="Teksttreci0"/>
        <w:numPr>
          <w:ilvl w:val="0"/>
          <w:numId w:val="41"/>
        </w:numPr>
        <w:spacing w:line="360" w:lineRule="auto"/>
        <w:rPr>
          <w:rFonts w:ascii="Lato" w:hAnsi="Lato" w:cs="Arial"/>
          <w:sz w:val="22"/>
          <w:szCs w:val="22"/>
        </w:rPr>
      </w:pPr>
      <w:r w:rsidRPr="00720E40">
        <w:rPr>
          <w:rFonts w:ascii="Lato" w:hAnsi="Lato" w:cs="Arial"/>
          <w:sz w:val="22"/>
          <w:szCs w:val="22"/>
        </w:rPr>
        <w:t xml:space="preserve">Zamawiający może potrącić kary umowne z wynagrodzenia należnego Wykonawcy, </w:t>
      </w:r>
      <w:r w:rsidRPr="00D47BCA">
        <w:rPr>
          <w:rFonts w:ascii="Lato" w:hAnsi="Lato" w:cs="Arial"/>
          <w:sz w:val="22"/>
          <w:szCs w:val="22"/>
        </w:rPr>
        <w:t xml:space="preserve">choćby którakolwiek z wierzytelności przedstawionych do potrącenia przez Zamawiającego była niewymagalna lub niezaskarżalna. Wykonawca wyraża na powyższe zgodę. W przypadku braku pokrycia nałożonych kar umownych w kwotach pozostałych do zapłaty, Wykonawca zobowiązuje się do uregulowania kary w terminie </w:t>
      </w:r>
      <w:r>
        <w:rPr>
          <w:rFonts w:ascii="Lato" w:hAnsi="Lato" w:cs="Arial"/>
          <w:sz w:val="22"/>
          <w:szCs w:val="22"/>
        </w:rPr>
        <w:t>7</w:t>
      </w:r>
      <w:r w:rsidRPr="00D47BCA">
        <w:rPr>
          <w:rFonts w:ascii="Lato" w:hAnsi="Lato" w:cs="Arial"/>
          <w:sz w:val="22"/>
          <w:szCs w:val="22"/>
        </w:rPr>
        <w:t xml:space="preserve"> dni </w:t>
      </w:r>
      <w:r w:rsidR="00720E40" w:rsidRPr="00720E40">
        <w:rPr>
          <w:rFonts w:ascii="Lato" w:hAnsi="Lato" w:cs="Arial"/>
          <w:sz w:val="22"/>
          <w:szCs w:val="22"/>
        </w:rPr>
        <w:t xml:space="preserve">na wskazany przez Zamawiającego rachunek bankowy </w:t>
      </w:r>
      <w:r w:rsidRPr="00D47BCA">
        <w:rPr>
          <w:rFonts w:ascii="Lato" w:hAnsi="Lato" w:cs="Arial"/>
          <w:sz w:val="22"/>
          <w:szCs w:val="22"/>
        </w:rPr>
        <w:t xml:space="preserve">od dnia doręczenia Wykonawcy </w:t>
      </w:r>
      <w:r>
        <w:rPr>
          <w:rFonts w:ascii="Lato" w:hAnsi="Lato" w:cs="Arial"/>
          <w:sz w:val="22"/>
          <w:szCs w:val="22"/>
        </w:rPr>
        <w:t xml:space="preserve">wezwania do zapłaty wraz z </w:t>
      </w:r>
      <w:r w:rsidRPr="00D47BCA">
        <w:rPr>
          <w:rFonts w:ascii="Lato" w:hAnsi="Lato" w:cs="Arial"/>
          <w:sz w:val="22"/>
          <w:szCs w:val="22"/>
        </w:rPr>
        <w:t>not</w:t>
      </w:r>
      <w:r>
        <w:rPr>
          <w:rFonts w:ascii="Lato" w:hAnsi="Lato" w:cs="Arial"/>
          <w:sz w:val="22"/>
          <w:szCs w:val="22"/>
        </w:rPr>
        <w:t>ą</w:t>
      </w:r>
      <w:r w:rsidRPr="00D47BCA">
        <w:rPr>
          <w:rFonts w:ascii="Lato" w:hAnsi="Lato" w:cs="Arial"/>
          <w:sz w:val="22"/>
          <w:szCs w:val="22"/>
        </w:rPr>
        <w:t xml:space="preserve"> obciążeniow</w:t>
      </w:r>
      <w:r>
        <w:rPr>
          <w:rFonts w:ascii="Lato" w:hAnsi="Lato" w:cs="Arial"/>
          <w:sz w:val="22"/>
          <w:szCs w:val="22"/>
        </w:rPr>
        <w:t>ą.</w:t>
      </w:r>
    </w:p>
    <w:p w14:paraId="55B9B4AC" w14:textId="4400DFBE" w:rsidR="00A974DC" w:rsidRPr="00720E40" w:rsidRDefault="00A974DC" w:rsidP="0070652E">
      <w:pPr>
        <w:pStyle w:val="Teksttreci0"/>
        <w:numPr>
          <w:ilvl w:val="0"/>
          <w:numId w:val="41"/>
        </w:numPr>
        <w:spacing w:line="360" w:lineRule="auto"/>
        <w:rPr>
          <w:rFonts w:ascii="Lato" w:hAnsi="Lato" w:cs="Arial"/>
          <w:sz w:val="22"/>
          <w:szCs w:val="22"/>
        </w:rPr>
      </w:pPr>
      <w:r w:rsidRPr="00720E40">
        <w:rPr>
          <w:rFonts w:ascii="Lato" w:hAnsi="Lato" w:cs="Arial"/>
          <w:sz w:val="22"/>
          <w:szCs w:val="22"/>
        </w:rPr>
        <w:t xml:space="preserve">Za nienależyte wykonanie przedmiotu Umowy należy uznać </w:t>
      </w:r>
      <w:r w:rsidR="006F1062">
        <w:rPr>
          <w:rFonts w:ascii="Lato" w:hAnsi="Lato" w:cs="Arial"/>
          <w:sz w:val="22"/>
          <w:szCs w:val="22"/>
        </w:rPr>
        <w:t xml:space="preserve">w szczególności </w:t>
      </w:r>
      <w:r w:rsidR="00720E40" w:rsidRPr="00720E40">
        <w:rPr>
          <w:rFonts w:ascii="Lato" w:hAnsi="Lato" w:cs="Arial"/>
          <w:sz w:val="22"/>
          <w:szCs w:val="22"/>
        </w:rPr>
        <w:t xml:space="preserve">wykonywanie </w:t>
      </w:r>
      <w:r w:rsidRPr="00720E40">
        <w:rPr>
          <w:rFonts w:ascii="Lato" w:hAnsi="Lato" w:cs="Arial"/>
          <w:sz w:val="22"/>
          <w:szCs w:val="22"/>
        </w:rPr>
        <w:t>Umowy w sposób odbiegający jakościowo i ilościowo od ustalonego przez Strony, wadliwy, sprzeczny z</w:t>
      </w:r>
      <w:r w:rsidR="00C10D5B" w:rsidRPr="00720E40">
        <w:rPr>
          <w:rFonts w:ascii="Lato" w:hAnsi="Lato" w:cs="Arial"/>
          <w:sz w:val="22"/>
          <w:szCs w:val="22"/>
        </w:rPr>
        <w:t> </w:t>
      </w:r>
      <w:r w:rsidRPr="00720E40">
        <w:rPr>
          <w:rFonts w:ascii="Lato" w:hAnsi="Lato" w:cs="Arial"/>
          <w:sz w:val="22"/>
          <w:szCs w:val="22"/>
        </w:rPr>
        <w:t xml:space="preserve">Umową, mimo pisemnego wezwania Wykonawcy przez Zamawiającego, do zaprzestania takiej realizacji Umowy w wyznaczonym terminie, nie krótszym niż 5 dni roboczych liczonych od dnia doręczenia wezwania Wykonawcy. </w:t>
      </w:r>
    </w:p>
    <w:p w14:paraId="0A2900EB" w14:textId="7E0C5163" w:rsidR="0008570D" w:rsidRPr="00D47BCA" w:rsidRDefault="0008570D" w:rsidP="00836496">
      <w:pPr>
        <w:pStyle w:val="Teksttreci0"/>
        <w:numPr>
          <w:ilvl w:val="0"/>
          <w:numId w:val="41"/>
        </w:numPr>
        <w:spacing w:line="360" w:lineRule="auto"/>
        <w:rPr>
          <w:rFonts w:ascii="Lato" w:hAnsi="Lato" w:cs="Arial"/>
          <w:sz w:val="22"/>
          <w:szCs w:val="22"/>
        </w:rPr>
      </w:pPr>
      <w:r w:rsidRPr="0008570D">
        <w:rPr>
          <w:rFonts w:ascii="Lato" w:hAnsi="Lato" w:cs="Arial"/>
          <w:sz w:val="22"/>
          <w:szCs w:val="22"/>
        </w:rPr>
        <w:t>Kary umowne mogą zostać naliczone również po odstąpieniu od Umowy przez Zamawiającego.</w:t>
      </w:r>
    </w:p>
    <w:p w14:paraId="505512B5" w14:textId="77777777" w:rsidR="00A974DC" w:rsidRPr="00D47BCA" w:rsidRDefault="00A974DC" w:rsidP="00A974DC">
      <w:pPr>
        <w:rPr>
          <w:rFonts w:cs="Arial"/>
          <w:b/>
          <w:szCs w:val="22"/>
        </w:rPr>
      </w:pPr>
    </w:p>
    <w:p w14:paraId="6ABB9CFE" w14:textId="711E5450"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9</w:t>
      </w:r>
      <w:r>
        <w:rPr>
          <w:rFonts w:ascii="Lato" w:hAnsi="Lato" w:cs="Arial"/>
          <w:sz w:val="22"/>
          <w:szCs w:val="22"/>
        </w:rPr>
        <w:t xml:space="preserve"> </w:t>
      </w:r>
      <w:r w:rsidR="00B35335">
        <w:rPr>
          <w:rFonts w:ascii="Lato" w:hAnsi="Lato" w:cs="Arial"/>
          <w:sz w:val="22"/>
          <w:szCs w:val="22"/>
        </w:rPr>
        <w:t>.</w:t>
      </w:r>
    </w:p>
    <w:p w14:paraId="3A82A40D"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xml:space="preserve">Odstąpienie od Umowy </w:t>
      </w:r>
    </w:p>
    <w:p w14:paraId="40DC5027" w14:textId="2C3C80DC" w:rsidR="00A974DC" w:rsidRPr="00644292" w:rsidRDefault="00A974DC" w:rsidP="00765D3E">
      <w:pPr>
        <w:pStyle w:val="Teksttreci0"/>
        <w:numPr>
          <w:ilvl w:val="0"/>
          <w:numId w:val="76"/>
        </w:numPr>
        <w:spacing w:line="360" w:lineRule="auto"/>
        <w:rPr>
          <w:rFonts w:cs="Arial"/>
          <w:szCs w:val="22"/>
          <w:lang w:bidi="ar-SA"/>
        </w:rPr>
      </w:pPr>
      <w:r w:rsidRPr="00765D3E">
        <w:rPr>
          <w:rFonts w:ascii="Lato" w:hAnsi="Lato" w:cs="Arial"/>
          <w:sz w:val="22"/>
          <w:szCs w:val="22"/>
          <w:lang w:bidi="ar-SA"/>
        </w:rPr>
        <w:t xml:space="preserve">Zamawiający zastrzega sobie prawo odstąpienia od całości lub części Umowy w trybie natychmiastowym (bez wyznaczania Wykonawcy dodatkowego terminu w tym zakresie) w następujących okolicznościach: </w:t>
      </w:r>
    </w:p>
    <w:p w14:paraId="5EFBC24E" w14:textId="77777777" w:rsidR="00A974DC" w:rsidRPr="00D47BCA" w:rsidRDefault="00A974DC" w:rsidP="00A974DC">
      <w:pPr>
        <w:widowControl/>
        <w:autoSpaceDE w:val="0"/>
        <w:autoSpaceDN w:val="0"/>
        <w:adjustRightInd w:val="0"/>
        <w:spacing w:after="13"/>
        <w:ind w:left="851" w:hanging="425"/>
        <w:rPr>
          <w:rFonts w:cs="Arial"/>
          <w:szCs w:val="22"/>
          <w:lang w:bidi="ar-SA"/>
        </w:rPr>
      </w:pPr>
      <w:r w:rsidRPr="00D47BCA">
        <w:rPr>
          <w:rFonts w:cs="Arial"/>
          <w:szCs w:val="22"/>
          <w:lang w:bidi="ar-SA"/>
        </w:rPr>
        <w:t xml:space="preserve">1) </w:t>
      </w:r>
      <w:r w:rsidRPr="00D47BCA">
        <w:rPr>
          <w:rFonts w:cs="Arial"/>
          <w:szCs w:val="22"/>
          <w:lang w:bidi="ar-SA"/>
        </w:rPr>
        <w:tab/>
        <w:t xml:space="preserve">w przypadku, gdy Wykonawca będzie w zwłoce w wykonaniu przedmiotu Umowy przez co najmniej 7 dni kalendarzowych w stosunku do </w:t>
      </w:r>
      <w:r>
        <w:rPr>
          <w:rFonts w:cs="Arial"/>
          <w:szCs w:val="22"/>
          <w:lang w:bidi="ar-SA"/>
        </w:rPr>
        <w:t xml:space="preserve">któregokolwiek z </w:t>
      </w:r>
      <w:r w:rsidRPr="00D47BCA">
        <w:rPr>
          <w:rFonts w:cs="Arial"/>
          <w:szCs w:val="22"/>
          <w:lang w:bidi="ar-SA"/>
        </w:rPr>
        <w:t>termin</w:t>
      </w:r>
      <w:r>
        <w:rPr>
          <w:rFonts w:cs="Arial"/>
          <w:szCs w:val="22"/>
          <w:lang w:bidi="ar-SA"/>
        </w:rPr>
        <w:t>ów</w:t>
      </w:r>
      <w:r w:rsidRPr="00D47BCA">
        <w:rPr>
          <w:rFonts w:cs="Arial"/>
          <w:szCs w:val="22"/>
          <w:lang w:bidi="ar-SA"/>
        </w:rPr>
        <w:t>, o który</w:t>
      </w:r>
      <w:r>
        <w:rPr>
          <w:rFonts w:cs="Arial"/>
          <w:szCs w:val="22"/>
          <w:lang w:bidi="ar-SA"/>
        </w:rPr>
        <w:t>ch</w:t>
      </w:r>
      <w:r w:rsidRPr="00D47BCA">
        <w:rPr>
          <w:rFonts w:cs="Arial"/>
          <w:szCs w:val="22"/>
          <w:lang w:bidi="ar-SA"/>
        </w:rPr>
        <w:t xml:space="preserve"> mowa w § </w:t>
      </w:r>
      <w:r>
        <w:rPr>
          <w:rFonts w:cs="Arial"/>
          <w:szCs w:val="22"/>
          <w:lang w:bidi="ar-SA"/>
        </w:rPr>
        <w:t>2</w:t>
      </w:r>
      <w:r w:rsidRPr="00D47BCA">
        <w:rPr>
          <w:rFonts w:cs="Arial"/>
          <w:szCs w:val="22"/>
          <w:lang w:bidi="ar-SA"/>
        </w:rPr>
        <w:t xml:space="preserve"> ust. 1 Umowy; </w:t>
      </w:r>
    </w:p>
    <w:p w14:paraId="7B5A17E1" w14:textId="7713EB5D" w:rsidR="00A974DC" w:rsidRPr="00D47BCA" w:rsidRDefault="00A974DC" w:rsidP="00A974DC">
      <w:pPr>
        <w:widowControl/>
        <w:autoSpaceDE w:val="0"/>
        <w:autoSpaceDN w:val="0"/>
        <w:adjustRightInd w:val="0"/>
        <w:spacing w:after="13"/>
        <w:ind w:left="851" w:hanging="425"/>
        <w:rPr>
          <w:rFonts w:cs="Arial"/>
          <w:szCs w:val="22"/>
          <w:lang w:bidi="ar-SA"/>
        </w:rPr>
      </w:pPr>
      <w:r w:rsidRPr="00D47BCA">
        <w:rPr>
          <w:rFonts w:cs="Arial"/>
          <w:szCs w:val="22"/>
          <w:lang w:bidi="ar-SA"/>
        </w:rPr>
        <w:t xml:space="preserve">2) </w:t>
      </w:r>
      <w:r w:rsidRPr="00D47BCA">
        <w:rPr>
          <w:rFonts w:cs="Arial"/>
          <w:szCs w:val="22"/>
          <w:lang w:bidi="ar-SA"/>
        </w:rPr>
        <w:tab/>
        <w:t xml:space="preserve">dostarczenia przedmiotu Umowy </w:t>
      </w:r>
      <w:r w:rsidR="00F136E7" w:rsidRPr="00D47BCA">
        <w:rPr>
          <w:rFonts w:cs="Arial"/>
          <w:szCs w:val="22"/>
          <w:lang w:bidi="ar-SA"/>
        </w:rPr>
        <w:t>niezgodne</w:t>
      </w:r>
      <w:r w:rsidR="00F136E7">
        <w:rPr>
          <w:rFonts w:cs="Arial"/>
          <w:szCs w:val="22"/>
          <w:lang w:bidi="ar-SA"/>
        </w:rPr>
        <w:t>go</w:t>
      </w:r>
      <w:r w:rsidR="00F136E7" w:rsidRPr="00D47BCA">
        <w:rPr>
          <w:rFonts w:cs="Arial"/>
          <w:szCs w:val="22"/>
          <w:lang w:bidi="ar-SA"/>
        </w:rPr>
        <w:t xml:space="preserve"> </w:t>
      </w:r>
      <w:r w:rsidRPr="00D47BCA">
        <w:rPr>
          <w:rFonts w:cs="Arial"/>
          <w:szCs w:val="22"/>
          <w:lang w:bidi="ar-SA"/>
        </w:rPr>
        <w:t xml:space="preserve">z Umową; </w:t>
      </w:r>
    </w:p>
    <w:p w14:paraId="4A530202" w14:textId="77777777" w:rsidR="00A974DC" w:rsidRPr="00D47BCA" w:rsidRDefault="00A974DC" w:rsidP="00A974DC">
      <w:pPr>
        <w:widowControl/>
        <w:autoSpaceDE w:val="0"/>
        <w:autoSpaceDN w:val="0"/>
        <w:adjustRightInd w:val="0"/>
        <w:spacing w:after="13"/>
        <w:ind w:left="851" w:hanging="425"/>
        <w:rPr>
          <w:rFonts w:cs="Arial"/>
          <w:szCs w:val="22"/>
          <w:lang w:bidi="ar-SA"/>
        </w:rPr>
      </w:pPr>
      <w:r w:rsidRPr="00D47BCA">
        <w:rPr>
          <w:rFonts w:cs="Arial"/>
          <w:szCs w:val="22"/>
          <w:lang w:bidi="ar-SA"/>
        </w:rPr>
        <w:t xml:space="preserve">3) </w:t>
      </w:r>
      <w:r w:rsidRPr="00D47BCA">
        <w:rPr>
          <w:rFonts w:cs="Arial"/>
          <w:szCs w:val="22"/>
          <w:lang w:bidi="ar-SA"/>
        </w:rPr>
        <w:tab/>
        <w:t xml:space="preserve">naruszenia przez Wykonawcę lub osoby/podmioty, za pomocą których realizuje Umowę, zasad poufności; </w:t>
      </w:r>
    </w:p>
    <w:p w14:paraId="02B2BDAE" w14:textId="0481B643" w:rsidR="00A974DC" w:rsidRPr="00D47BCA" w:rsidRDefault="00A974DC" w:rsidP="00A974DC">
      <w:pPr>
        <w:widowControl/>
        <w:autoSpaceDE w:val="0"/>
        <w:autoSpaceDN w:val="0"/>
        <w:adjustRightInd w:val="0"/>
        <w:spacing w:after="13"/>
        <w:ind w:left="851" w:hanging="425"/>
        <w:rPr>
          <w:rFonts w:cs="Arial"/>
          <w:szCs w:val="22"/>
          <w:lang w:bidi="ar-SA"/>
        </w:rPr>
      </w:pPr>
      <w:r w:rsidRPr="00D47BCA">
        <w:rPr>
          <w:rFonts w:cs="Arial"/>
          <w:szCs w:val="22"/>
          <w:lang w:bidi="ar-SA"/>
        </w:rPr>
        <w:t xml:space="preserve">5) </w:t>
      </w:r>
      <w:r w:rsidRPr="00D47BCA">
        <w:rPr>
          <w:rFonts w:cs="Arial"/>
          <w:szCs w:val="22"/>
          <w:lang w:bidi="ar-SA"/>
        </w:rPr>
        <w:tab/>
        <w:t xml:space="preserve">gdy Wykonawca realizuje Umowę za pośrednictwem podwykonawców, o udziale których nie poinformował Zamawiającego; </w:t>
      </w:r>
    </w:p>
    <w:p w14:paraId="1E237E60" w14:textId="77777777" w:rsidR="00A974DC" w:rsidRPr="00D47BCA" w:rsidRDefault="00A974DC" w:rsidP="00A974DC">
      <w:pPr>
        <w:widowControl/>
        <w:autoSpaceDE w:val="0"/>
        <w:autoSpaceDN w:val="0"/>
        <w:adjustRightInd w:val="0"/>
        <w:spacing w:after="13"/>
        <w:ind w:left="851" w:hanging="425"/>
        <w:rPr>
          <w:rFonts w:cs="Arial"/>
          <w:szCs w:val="22"/>
          <w:lang w:bidi="ar-SA"/>
        </w:rPr>
      </w:pPr>
      <w:r>
        <w:rPr>
          <w:rFonts w:cs="Arial"/>
          <w:szCs w:val="22"/>
          <w:lang w:bidi="ar-SA"/>
        </w:rPr>
        <w:t>6</w:t>
      </w:r>
      <w:r w:rsidRPr="00D47BCA">
        <w:rPr>
          <w:rFonts w:cs="Arial"/>
          <w:szCs w:val="22"/>
          <w:lang w:bidi="ar-SA"/>
        </w:rPr>
        <w:t xml:space="preserve">) </w:t>
      </w:r>
      <w:r w:rsidRPr="00D47BCA">
        <w:rPr>
          <w:rFonts w:cs="Arial"/>
          <w:szCs w:val="22"/>
          <w:lang w:bidi="ar-SA"/>
        </w:rPr>
        <w:tab/>
        <w:t xml:space="preserve">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52B3EB43" w14:textId="61C84E77" w:rsidR="00A974DC" w:rsidRPr="00644292" w:rsidRDefault="00A974DC" w:rsidP="00765D3E">
      <w:pPr>
        <w:pStyle w:val="Teksttreci0"/>
        <w:numPr>
          <w:ilvl w:val="0"/>
          <w:numId w:val="76"/>
        </w:numPr>
        <w:spacing w:line="360" w:lineRule="auto"/>
        <w:rPr>
          <w:rFonts w:cs="Arial"/>
          <w:szCs w:val="22"/>
        </w:rPr>
      </w:pPr>
      <w:r w:rsidRPr="00765D3E">
        <w:rPr>
          <w:rFonts w:ascii="Lato" w:hAnsi="Lato" w:cs="Arial"/>
          <w:sz w:val="22"/>
          <w:szCs w:val="22"/>
        </w:rPr>
        <w:t xml:space="preserve">Zamawiający może odstąpić od Umowy w przypadkach, o których mowa w ust. 1, w terminie 30 dni kalendarzowych od dnia powzięcia przez Zamawiającego wiadomości </w:t>
      </w:r>
      <w:r w:rsidRPr="00765D3E">
        <w:rPr>
          <w:rFonts w:ascii="Lato" w:hAnsi="Lato" w:cs="Arial"/>
          <w:sz w:val="22"/>
          <w:szCs w:val="22"/>
        </w:rPr>
        <w:lastRenderedPageBreak/>
        <w:t xml:space="preserve">o zaistnieniu przyczyny do odstąpienia. </w:t>
      </w:r>
    </w:p>
    <w:p w14:paraId="5B5557A2" w14:textId="184BBCF3" w:rsidR="00A974DC" w:rsidRPr="00644292" w:rsidRDefault="00A974DC" w:rsidP="00765D3E">
      <w:pPr>
        <w:pStyle w:val="Teksttreci0"/>
        <w:numPr>
          <w:ilvl w:val="0"/>
          <w:numId w:val="76"/>
        </w:numPr>
        <w:spacing w:line="360" w:lineRule="auto"/>
        <w:rPr>
          <w:rFonts w:cs="Arial"/>
          <w:szCs w:val="22"/>
        </w:rPr>
      </w:pPr>
      <w:r w:rsidRPr="00765D3E">
        <w:rPr>
          <w:rFonts w:ascii="Lato" w:hAnsi="Lato" w:cs="Arial"/>
          <w:sz w:val="22"/>
          <w:szCs w:val="22"/>
        </w:rPr>
        <w:t xml:space="preserve">Zamawiający może również odstąpić od Umowy w całości lub w części w innych sytuacjach przewidzianych w przepisach obowiązującego prawa, w tym w Kodeksie cywilnym. </w:t>
      </w:r>
    </w:p>
    <w:p w14:paraId="740FCA13" w14:textId="04F146B4" w:rsidR="00A974DC" w:rsidRPr="00765D3E" w:rsidRDefault="00A974DC">
      <w:pPr>
        <w:pStyle w:val="Teksttreci0"/>
        <w:numPr>
          <w:ilvl w:val="0"/>
          <w:numId w:val="76"/>
        </w:numPr>
        <w:spacing w:line="360" w:lineRule="auto"/>
        <w:rPr>
          <w:rFonts w:cs="Arial"/>
          <w:szCs w:val="22"/>
        </w:rPr>
      </w:pPr>
      <w:r w:rsidRPr="00765D3E">
        <w:rPr>
          <w:rFonts w:ascii="Lato" w:hAnsi="Lato" w:cs="Arial"/>
          <w:sz w:val="22"/>
          <w:szCs w:val="22"/>
        </w:rPr>
        <w:t xml:space="preserve">Odstąpienie od Umowy wymaga zachowania formy pisemnej pod rygorem nieważności. </w:t>
      </w:r>
    </w:p>
    <w:p w14:paraId="4AEF109B" w14:textId="287DDDA0" w:rsidR="00644292" w:rsidRPr="00765D3E" w:rsidRDefault="00644292" w:rsidP="00644292">
      <w:pPr>
        <w:pStyle w:val="Teksttreci0"/>
        <w:numPr>
          <w:ilvl w:val="0"/>
          <w:numId w:val="76"/>
        </w:numPr>
        <w:spacing w:line="360" w:lineRule="auto"/>
        <w:rPr>
          <w:rFonts w:ascii="Lato" w:hAnsi="Lato" w:cs="Arial"/>
          <w:sz w:val="22"/>
          <w:szCs w:val="22"/>
        </w:rPr>
      </w:pPr>
      <w:r>
        <w:rPr>
          <w:rFonts w:ascii="Lato" w:hAnsi="Lato" w:cs="Arial"/>
          <w:sz w:val="22"/>
          <w:szCs w:val="22"/>
        </w:rPr>
        <w:t>O</w:t>
      </w:r>
      <w:r w:rsidRPr="00765D3E">
        <w:rPr>
          <w:rFonts w:ascii="Lato" w:hAnsi="Lato" w:cs="Arial"/>
          <w:sz w:val="22"/>
          <w:szCs w:val="22"/>
        </w:rPr>
        <w:t xml:space="preserve">dstąpienie od Umowy </w:t>
      </w:r>
      <w:r>
        <w:rPr>
          <w:rFonts w:ascii="Lato" w:hAnsi="Lato" w:cs="Arial"/>
          <w:sz w:val="22"/>
          <w:szCs w:val="22"/>
        </w:rPr>
        <w:t>przez Zamawiającego</w:t>
      </w:r>
      <w:r w:rsidRPr="00765D3E">
        <w:rPr>
          <w:rFonts w:ascii="Lato" w:hAnsi="Lato" w:cs="Arial"/>
          <w:sz w:val="22"/>
          <w:szCs w:val="22"/>
        </w:rPr>
        <w:t xml:space="preserve"> na podstawie któregokolwiek z postanowień Umowy, wywiera skutek na przyszłość, w dniu wskazanym przez </w:t>
      </w:r>
      <w:r>
        <w:rPr>
          <w:rFonts w:ascii="Lato" w:hAnsi="Lato" w:cs="Arial"/>
          <w:sz w:val="22"/>
          <w:szCs w:val="22"/>
        </w:rPr>
        <w:t>Zamawiającego</w:t>
      </w:r>
      <w:r w:rsidRPr="00765D3E">
        <w:rPr>
          <w:rFonts w:ascii="Lato" w:hAnsi="Lato" w:cs="Arial"/>
          <w:sz w:val="22"/>
          <w:szCs w:val="22"/>
        </w:rPr>
        <w:t xml:space="preserve">, jednak nie wcześniej niż w dniu otrzymania oświadczenia o odstąpieniu od Umowy przez </w:t>
      </w:r>
      <w:r w:rsidR="00424530">
        <w:rPr>
          <w:rFonts w:ascii="Lato" w:hAnsi="Lato" w:cs="Arial"/>
          <w:sz w:val="22"/>
          <w:szCs w:val="22"/>
        </w:rPr>
        <w:t>Wykonawcę</w:t>
      </w:r>
      <w:r w:rsidRPr="00765D3E">
        <w:rPr>
          <w:rFonts w:ascii="Lato" w:hAnsi="Lato" w:cs="Arial"/>
          <w:sz w:val="22"/>
          <w:szCs w:val="22"/>
        </w:rPr>
        <w:t>, nie naruszając stosunku prawnego łączącego Strony na podstawie Umowy w zakresie już wykonanego przedmiotu Umowy.</w:t>
      </w:r>
    </w:p>
    <w:p w14:paraId="351B0410" w14:textId="5714D0BE" w:rsidR="0008570D" w:rsidRPr="00644292" w:rsidRDefault="0008570D" w:rsidP="00765D3E">
      <w:pPr>
        <w:pStyle w:val="Teksttreci0"/>
        <w:numPr>
          <w:ilvl w:val="0"/>
          <w:numId w:val="76"/>
        </w:numPr>
        <w:spacing w:line="360" w:lineRule="auto"/>
        <w:rPr>
          <w:rFonts w:cs="Arial"/>
          <w:szCs w:val="22"/>
        </w:rPr>
      </w:pPr>
      <w:bookmarkStart w:id="3" w:name="bookmark127"/>
      <w:bookmarkEnd w:id="3"/>
      <w:r w:rsidRPr="00765D3E">
        <w:rPr>
          <w:rFonts w:ascii="Lato" w:hAnsi="Lato" w:cs="Arial"/>
          <w:sz w:val="22"/>
          <w:szCs w:val="22"/>
        </w:rPr>
        <w:t>Odstąpienie od Umowy nie powoduje odpowiedzialności odszkodowawczej Zamawiającego w związku ze skróceniem okresu obowiązywania Umowy.</w:t>
      </w:r>
    </w:p>
    <w:p w14:paraId="1CC82E25" w14:textId="77777777" w:rsidR="00A974DC" w:rsidRPr="00D47BCA" w:rsidRDefault="00A974DC" w:rsidP="00A974DC">
      <w:pPr>
        <w:suppressAutoHyphens/>
        <w:rPr>
          <w:rFonts w:cs="Arial"/>
          <w:szCs w:val="22"/>
        </w:rPr>
      </w:pPr>
    </w:p>
    <w:p w14:paraId="469F0301" w14:textId="33957ABF"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10</w:t>
      </w:r>
      <w:r>
        <w:rPr>
          <w:rFonts w:ascii="Lato" w:hAnsi="Lato" w:cs="Arial"/>
          <w:sz w:val="22"/>
          <w:szCs w:val="22"/>
        </w:rPr>
        <w:t xml:space="preserve"> </w:t>
      </w:r>
      <w:r w:rsidR="00B35335">
        <w:rPr>
          <w:rFonts w:ascii="Lato" w:hAnsi="Lato" w:cs="Arial"/>
          <w:sz w:val="22"/>
          <w:szCs w:val="22"/>
        </w:rPr>
        <w:t>.</w:t>
      </w:r>
    </w:p>
    <w:p w14:paraId="5D4314BA"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Ochrona danych osobowych</w:t>
      </w:r>
    </w:p>
    <w:p w14:paraId="717F1BD4" w14:textId="5A0F4B17" w:rsidR="00A974DC" w:rsidRPr="00D47BCA" w:rsidRDefault="00A974DC" w:rsidP="00836496">
      <w:pPr>
        <w:pStyle w:val="Teksttreci0"/>
        <w:numPr>
          <w:ilvl w:val="0"/>
          <w:numId w:val="13"/>
        </w:numPr>
        <w:spacing w:line="360" w:lineRule="auto"/>
        <w:ind w:left="426" w:hanging="426"/>
        <w:rPr>
          <w:rFonts w:ascii="Lato" w:hAnsi="Lato" w:cs="Arial"/>
          <w:bCs/>
          <w:sz w:val="22"/>
          <w:szCs w:val="22"/>
        </w:rPr>
      </w:pPr>
      <w:r w:rsidRPr="00D47BCA">
        <w:rPr>
          <w:rFonts w:ascii="Lato" w:hAnsi="Lato" w:cs="Arial"/>
          <w:bCs/>
          <w:sz w:val="22"/>
          <w:szCs w:val="22"/>
        </w:rPr>
        <w:t>Wykonawca zobowiązuje się w zakresie danych osobowych do postępowania zgodnie z rozporządzeniem Parlamentu Europejskiego i Rady (UE)2016/679 z dnia 27 kwietnia 2016 r. w sprawie ochrony osób fizycznych w związku z przetwarzaniem danych osobowych i w sprawie swobodnego przepływu takich danych oraz uchylenia dyrektywy 95/46/WE (Dz. Urz. UE L 119/1 z 04.05.2016)</w:t>
      </w:r>
      <w:r w:rsidR="00474F5B">
        <w:rPr>
          <w:rFonts w:ascii="Lato" w:hAnsi="Lato" w:cs="Arial"/>
          <w:bCs/>
          <w:sz w:val="22"/>
          <w:szCs w:val="22"/>
        </w:rPr>
        <w:t>,</w:t>
      </w:r>
      <w:r w:rsidRPr="00D47BCA">
        <w:rPr>
          <w:rFonts w:ascii="Lato" w:hAnsi="Lato" w:cs="Arial"/>
          <w:bCs/>
          <w:sz w:val="22"/>
          <w:szCs w:val="22"/>
        </w:rPr>
        <w:t xml:space="preserve"> dalej </w:t>
      </w:r>
      <w:r w:rsidRPr="00BA3DEA">
        <w:rPr>
          <w:rFonts w:ascii="Lato" w:hAnsi="Lato" w:cs="Arial"/>
          <w:b/>
          <w:sz w:val="22"/>
          <w:szCs w:val="22"/>
        </w:rPr>
        <w:t>„RODO"</w:t>
      </w:r>
      <w:r w:rsidRPr="00D47BCA">
        <w:rPr>
          <w:rFonts w:ascii="Lato" w:hAnsi="Lato" w:cs="Arial"/>
          <w:bCs/>
          <w:sz w:val="22"/>
          <w:szCs w:val="22"/>
        </w:rPr>
        <w:t xml:space="preserve">. </w:t>
      </w:r>
    </w:p>
    <w:p w14:paraId="345B8250" w14:textId="77777777" w:rsidR="00A974DC" w:rsidRPr="00D47BCA" w:rsidRDefault="00A974DC" w:rsidP="00836496">
      <w:pPr>
        <w:pStyle w:val="Teksttreci0"/>
        <w:numPr>
          <w:ilvl w:val="0"/>
          <w:numId w:val="13"/>
        </w:numPr>
        <w:spacing w:line="360" w:lineRule="auto"/>
        <w:ind w:left="426" w:hanging="426"/>
        <w:rPr>
          <w:rFonts w:ascii="Lato" w:hAnsi="Lato" w:cs="Arial"/>
          <w:bCs/>
          <w:sz w:val="22"/>
          <w:szCs w:val="22"/>
        </w:rPr>
      </w:pPr>
      <w:r w:rsidRPr="00D47BCA">
        <w:rPr>
          <w:rFonts w:ascii="Lato" w:hAnsi="Lato" w:cs="Arial"/>
          <w:bCs/>
          <w:sz w:val="22"/>
          <w:szCs w:val="22"/>
        </w:rPr>
        <w:t xml:space="preserve">Wykonawca oświadcza, że spełnia wymogi wynikające z RODO, oraz że dysponuje środkami technicznymi i organizacyjnymi wystarczającymi do zapewnienia bezpieczeństwa powierzonych mu danych osobowych, w tym do ich zabezpieczenia przed nieuprawnionym ujawnieniem lub nieuprawnionym dostępem, przypadkowym lub niezgodnym z prawem zniszczeniem, utratą lub modyfikacją, a także środkami wystarczającymi do zapewnienia zgodności przetwarzania danych osobowych z obowiązującymi przepisami i z niniejszą Umową. </w:t>
      </w:r>
    </w:p>
    <w:p w14:paraId="35A2F8ED" w14:textId="4D1A923D" w:rsidR="00A974DC" w:rsidRPr="00D47BCA" w:rsidRDefault="00A974DC" w:rsidP="00836496">
      <w:pPr>
        <w:pStyle w:val="Teksttreci0"/>
        <w:numPr>
          <w:ilvl w:val="0"/>
          <w:numId w:val="13"/>
        </w:numPr>
        <w:spacing w:line="360" w:lineRule="auto"/>
        <w:ind w:left="426" w:hanging="426"/>
        <w:rPr>
          <w:rFonts w:ascii="Lato" w:hAnsi="Lato" w:cs="Arial"/>
          <w:bCs/>
          <w:sz w:val="22"/>
          <w:szCs w:val="22"/>
        </w:rPr>
      </w:pPr>
      <w:r w:rsidRPr="00D47BCA">
        <w:rPr>
          <w:rFonts w:ascii="Lato" w:hAnsi="Lato" w:cs="Arial"/>
          <w:bCs/>
          <w:sz w:val="22"/>
          <w:szCs w:val="22"/>
        </w:rPr>
        <w:t xml:space="preserve">Wykonawca oświadcza, iż przed zawarciem Umowy zapoznał się z klauzulą informacyjną stanowiącą Załącznik nr </w:t>
      </w:r>
      <w:r w:rsidR="00EF07C9">
        <w:rPr>
          <w:rFonts w:ascii="Lato" w:hAnsi="Lato" w:cs="Arial"/>
          <w:bCs/>
          <w:sz w:val="22"/>
          <w:szCs w:val="22"/>
        </w:rPr>
        <w:t>6</w:t>
      </w:r>
      <w:r w:rsidRPr="00D47BCA">
        <w:rPr>
          <w:rFonts w:ascii="Lato" w:hAnsi="Lato" w:cs="Arial"/>
          <w:bCs/>
          <w:sz w:val="22"/>
          <w:szCs w:val="22"/>
        </w:rPr>
        <w:t xml:space="preserve"> do Umowy.</w:t>
      </w:r>
    </w:p>
    <w:p w14:paraId="483468F9" w14:textId="493712C3" w:rsidR="00A974DC" w:rsidRPr="00D47BCA" w:rsidRDefault="00A974DC" w:rsidP="00836496">
      <w:pPr>
        <w:pStyle w:val="Teksttreci0"/>
        <w:numPr>
          <w:ilvl w:val="0"/>
          <w:numId w:val="13"/>
        </w:numPr>
        <w:spacing w:line="360" w:lineRule="auto"/>
        <w:ind w:left="426" w:hanging="426"/>
        <w:rPr>
          <w:rFonts w:ascii="Lato" w:hAnsi="Lato" w:cs="Arial"/>
          <w:bCs/>
          <w:sz w:val="22"/>
          <w:szCs w:val="22"/>
        </w:rPr>
      </w:pPr>
      <w:r w:rsidRPr="00D47BCA">
        <w:rPr>
          <w:rFonts w:ascii="Lato" w:hAnsi="Lato" w:cs="Arial"/>
          <w:bCs/>
          <w:sz w:val="22"/>
          <w:szCs w:val="22"/>
        </w:rPr>
        <w:t xml:space="preserve">Wykonawca zobowiązuje się, że w przypadku wyznaczenia lub wskazania osób do działania lub współdziałania, w jakiejkolwiek formie lub zakresie, przy wykonywaniu Umowy, najpóźniej wraz z przekazaniem Zamawiającemu danych osobowych tych osób, poinformuje pisemnie każdą z nich, o zasadach i podstawie przetwarzania jej danych osobowych przez Zamawiającego, przedstawiając im klauzulę informacyjną stanowiącą Załącznik </w:t>
      </w:r>
      <w:r w:rsidRPr="00CA790B">
        <w:rPr>
          <w:rFonts w:ascii="Lato" w:hAnsi="Lato" w:cs="Arial"/>
          <w:bCs/>
          <w:sz w:val="22"/>
          <w:szCs w:val="22"/>
        </w:rPr>
        <w:t xml:space="preserve">nr </w:t>
      </w:r>
      <w:r w:rsidR="00EF07C9">
        <w:rPr>
          <w:rFonts w:ascii="Lato" w:hAnsi="Lato" w:cs="Arial"/>
          <w:bCs/>
          <w:sz w:val="22"/>
          <w:szCs w:val="22"/>
        </w:rPr>
        <w:t>6</w:t>
      </w:r>
      <w:r w:rsidRPr="00CA790B">
        <w:rPr>
          <w:rFonts w:ascii="Lato" w:hAnsi="Lato" w:cs="Arial"/>
          <w:bCs/>
          <w:sz w:val="22"/>
          <w:szCs w:val="22"/>
        </w:rPr>
        <w:t xml:space="preserve"> do Umowy.</w:t>
      </w:r>
      <w:r w:rsidRPr="00D47BCA">
        <w:rPr>
          <w:rFonts w:ascii="Lato" w:hAnsi="Lato" w:cs="Arial"/>
          <w:bCs/>
          <w:sz w:val="22"/>
          <w:szCs w:val="22"/>
        </w:rPr>
        <w:t xml:space="preserve"> </w:t>
      </w:r>
    </w:p>
    <w:p w14:paraId="1DAC003C" w14:textId="77777777" w:rsidR="00A974DC" w:rsidRDefault="00A974DC" w:rsidP="00836496">
      <w:pPr>
        <w:pStyle w:val="Teksttreci0"/>
        <w:numPr>
          <w:ilvl w:val="0"/>
          <w:numId w:val="13"/>
        </w:numPr>
        <w:spacing w:line="360" w:lineRule="auto"/>
        <w:ind w:left="426" w:hanging="426"/>
        <w:rPr>
          <w:rFonts w:ascii="Lato" w:hAnsi="Lato" w:cs="Arial"/>
          <w:bCs/>
          <w:sz w:val="22"/>
          <w:szCs w:val="22"/>
        </w:rPr>
      </w:pPr>
      <w:r w:rsidRPr="00D47BCA">
        <w:rPr>
          <w:rFonts w:ascii="Lato" w:hAnsi="Lato" w:cs="Arial"/>
          <w:bCs/>
          <w:sz w:val="22"/>
          <w:szCs w:val="22"/>
        </w:rPr>
        <w:t xml:space="preserve">Wykonawca udostępni, na żądanie Zamawiającego, potwierdzenie wykonania obowiązku </w:t>
      </w:r>
      <w:r w:rsidRPr="00D47BCA">
        <w:rPr>
          <w:rFonts w:ascii="Lato" w:hAnsi="Lato" w:cs="Arial"/>
          <w:bCs/>
          <w:sz w:val="22"/>
          <w:szCs w:val="22"/>
        </w:rPr>
        <w:lastRenderedPageBreak/>
        <w:t>informacyjnego, o którym mowa w ust. 3 i 4 powyżej.</w:t>
      </w:r>
    </w:p>
    <w:p w14:paraId="6A91C739" w14:textId="77777777" w:rsidR="00A974DC" w:rsidRDefault="00A974DC" w:rsidP="00836496">
      <w:pPr>
        <w:pStyle w:val="Teksttreci0"/>
        <w:numPr>
          <w:ilvl w:val="0"/>
          <w:numId w:val="13"/>
        </w:numPr>
        <w:spacing w:line="360" w:lineRule="auto"/>
        <w:ind w:left="426" w:hanging="426"/>
        <w:rPr>
          <w:rFonts w:ascii="Lato" w:hAnsi="Lato" w:cs="Arial"/>
          <w:bCs/>
          <w:sz w:val="22"/>
          <w:szCs w:val="22"/>
        </w:rPr>
      </w:pPr>
      <w:r w:rsidRPr="0003171C">
        <w:rPr>
          <w:rFonts w:ascii="Lato" w:hAnsi="Lato" w:cs="Arial"/>
          <w:bCs/>
          <w:sz w:val="22"/>
          <w:szCs w:val="22"/>
        </w:rPr>
        <w:t>Strony zgodnie oświadczają, że realizacja przedmiotu Umowy wiąże się z przetwarzaniem danych osobowych osób upoważnionych do reprezentowania Stron i osób realizujących przedmiot Umowy w imieniu Wykonawcy.</w:t>
      </w:r>
    </w:p>
    <w:p w14:paraId="7594D635" w14:textId="7B68039A" w:rsidR="00A974DC" w:rsidRPr="0003171C" w:rsidRDefault="00A974DC" w:rsidP="00836496">
      <w:pPr>
        <w:pStyle w:val="Teksttreci0"/>
        <w:numPr>
          <w:ilvl w:val="0"/>
          <w:numId w:val="13"/>
        </w:numPr>
        <w:spacing w:line="360" w:lineRule="auto"/>
        <w:ind w:left="426" w:hanging="426"/>
        <w:rPr>
          <w:rFonts w:ascii="Lato" w:hAnsi="Lato" w:cs="Arial"/>
          <w:bCs/>
          <w:sz w:val="22"/>
          <w:szCs w:val="22"/>
        </w:rPr>
      </w:pPr>
      <w:r w:rsidRPr="0003171C">
        <w:rPr>
          <w:rFonts w:ascii="Lato" w:hAnsi="Lato" w:cs="Arial"/>
          <w:bCs/>
          <w:sz w:val="22"/>
          <w:szCs w:val="22"/>
        </w:rPr>
        <w:t xml:space="preserve">Wykonawca zobowiązuje się do zawarcia umowy powierzenia przetwarzania danych osobowych, która stanowi Załącznik nr </w:t>
      </w:r>
      <w:r w:rsidR="00EF07C9">
        <w:rPr>
          <w:rFonts w:ascii="Lato" w:hAnsi="Lato" w:cs="Arial"/>
          <w:bCs/>
          <w:sz w:val="22"/>
          <w:szCs w:val="22"/>
        </w:rPr>
        <w:t>7</w:t>
      </w:r>
      <w:r w:rsidRPr="0003171C">
        <w:rPr>
          <w:rFonts w:ascii="Lato" w:hAnsi="Lato" w:cs="Arial"/>
          <w:bCs/>
          <w:sz w:val="22"/>
          <w:szCs w:val="22"/>
        </w:rPr>
        <w:t xml:space="preserve"> do Umowy, przed przystąpieniem do </w:t>
      </w:r>
      <w:r w:rsidR="001A5C6B">
        <w:rPr>
          <w:rFonts w:ascii="Lato" w:hAnsi="Lato" w:cs="Arial"/>
          <w:bCs/>
          <w:sz w:val="22"/>
          <w:szCs w:val="22"/>
        </w:rPr>
        <w:t>wykonywania</w:t>
      </w:r>
      <w:r w:rsidR="001A5C6B" w:rsidRPr="0003171C">
        <w:rPr>
          <w:rFonts w:ascii="Lato" w:hAnsi="Lato" w:cs="Arial"/>
          <w:bCs/>
          <w:sz w:val="22"/>
          <w:szCs w:val="22"/>
        </w:rPr>
        <w:t xml:space="preserve"> </w:t>
      </w:r>
      <w:r w:rsidRPr="0003171C">
        <w:rPr>
          <w:rFonts w:ascii="Lato" w:hAnsi="Lato" w:cs="Arial"/>
          <w:bCs/>
          <w:sz w:val="22"/>
          <w:szCs w:val="22"/>
        </w:rPr>
        <w:t>przedmiotu Umowy.</w:t>
      </w:r>
    </w:p>
    <w:p w14:paraId="69EA9CCC" w14:textId="77777777" w:rsidR="00A974DC" w:rsidRPr="00D47BCA" w:rsidRDefault="00A974DC" w:rsidP="00A974DC">
      <w:pPr>
        <w:pStyle w:val="Teksttreci0"/>
        <w:spacing w:line="360" w:lineRule="auto"/>
        <w:jc w:val="center"/>
        <w:rPr>
          <w:rFonts w:ascii="Lato" w:hAnsi="Lato" w:cs="Arial"/>
          <w:bCs/>
          <w:sz w:val="22"/>
          <w:szCs w:val="22"/>
        </w:rPr>
      </w:pPr>
    </w:p>
    <w:p w14:paraId="688E2D87" w14:textId="0892CAA1"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11</w:t>
      </w:r>
      <w:r>
        <w:rPr>
          <w:rFonts w:ascii="Lato" w:hAnsi="Lato" w:cs="Arial"/>
          <w:sz w:val="22"/>
          <w:szCs w:val="22"/>
        </w:rPr>
        <w:t xml:space="preserve"> </w:t>
      </w:r>
      <w:r w:rsidR="00B35335">
        <w:rPr>
          <w:rFonts w:ascii="Lato" w:hAnsi="Lato" w:cs="Arial"/>
          <w:sz w:val="22"/>
          <w:szCs w:val="22"/>
        </w:rPr>
        <w:t>.</w:t>
      </w:r>
    </w:p>
    <w:p w14:paraId="317571B4"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Poufność informacji</w:t>
      </w:r>
    </w:p>
    <w:p w14:paraId="0197E22F" w14:textId="3905988B" w:rsidR="00A974DC" w:rsidRPr="00BA3DEA" w:rsidRDefault="00A974DC" w:rsidP="00836496">
      <w:pPr>
        <w:pStyle w:val="Teksttreci0"/>
        <w:numPr>
          <w:ilvl w:val="0"/>
          <w:numId w:val="42"/>
        </w:numPr>
        <w:spacing w:line="360" w:lineRule="auto"/>
        <w:rPr>
          <w:rFonts w:ascii="Lato" w:hAnsi="Lato" w:cs="Arial"/>
          <w:bCs/>
          <w:szCs w:val="22"/>
        </w:rPr>
      </w:pPr>
      <w:r w:rsidRPr="00BA3DEA">
        <w:rPr>
          <w:rFonts w:ascii="Lato" w:hAnsi="Lato" w:cs="Arial"/>
          <w:bCs/>
          <w:sz w:val="22"/>
          <w:szCs w:val="22"/>
        </w:rPr>
        <w:t xml:space="preserve">Z zastrzeżeniem postanowień ust. 3, Wykonawca zobowiązuje się do zachowania w poufności i nieujawniania wszelkich dotyczących Zamawiającego danych i informacji uzyskanych w jakikolwiek sposób (zamierzony lub przypadkowy) w związku z wykonywaniem Umowy, bez względu na sposób i formę ich przekazania, bez konieczności ich oznaczania jako poufne w chwili udostępnienia, nazywanych dalej łącznie "Informacjami Poufnymi". Wykonawca zobowiązuje się do ich wykorzystywania wyłącznie do celów związanych z wykonywaniem </w:t>
      </w:r>
      <w:r w:rsidR="00A947C5">
        <w:rPr>
          <w:rFonts w:ascii="Lato" w:hAnsi="Lato" w:cs="Arial"/>
          <w:bCs/>
          <w:sz w:val="22"/>
          <w:szCs w:val="22"/>
        </w:rPr>
        <w:t>p</w:t>
      </w:r>
      <w:r w:rsidR="00A947C5" w:rsidRPr="00BA3DEA">
        <w:rPr>
          <w:rFonts w:ascii="Lato" w:hAnsi="Lato" w:cs="Arial"/>
          <w:bCs/>
          <w:sz w:val="22"/>
          <w:szCs w:val="22"/>
        </w:rPr>
        <w:t xml:space="preserve">rzedmiotu </w:t>
      </w:r>
      <w:r w:rsidRPr="00BA3DEA">
        <w:rPr>
          <w:rFonts w:ascii="Lato" w:hAnsi="Lato" w:cs="Arial"/>
          <w:bCs/>
          <w:sz w:val="22"/>
          <w:szCs w:val="22"/>
        </w:rPr>
        <w:t>Umowy.</w:t>
      </w:r>
    </w:p>
    <w:p w14:paraId="3ACCC5BE" w14:textId="77777777" w:rsidR="00A974DC" w:rsidRPr="00BA3DEA" w:rsidRDefault="00A974DC" w:rsidP="00836496">
      <w:pPr>
        <w:pStyle w:val="Teksttreci0"/>
        <w:numPr>
          <w:ilvl w:val="0"/>
          <w:numId w:val="42"/>
        </w:numPr>
        <w:spacing w:line="360" w:lineRule="auto"/>
        <w:ind w:left="426" w:hanging="426"/>
        <w:rPr>
          <w:rFonts w:ascii="Lato" w:hAnsi="Lato" w:cs="Arial"/>
          <w:bCs/>
          <w:szCs w:val="22"/>
        </w:rPr>
      </w:pPr>
      <w:r w:rsidRPr="00BA3DEA">
        <w:rPr>
          <w:rFonts w:ascii="Lato" w:hAnsi="Lato" w:cs="Arial"/>
          <w:bCs/>
          <w:sz w:val="22"/>
          <w:szCs w:val="22"/>
        </w:rPr>
        <w:t>Do Informacji Poufnych zaliczane będą w szczególności wszelkie informacje i dokumenty o charakterze technicznym, technologicznym, handlowym, organizacyjnym lub związane z działalnością Zamawiającego oraz wszelkie inne informacje posiadające ekonomiczną wartość, które nie są powszechnie znane.</w:t>
      </w:r>
    </w:p>
    <w:p w14:paraId="0D926C4E" w14:textId="5C9D4FA4" w:rsidR="001F1227"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Obowiązek</w:t>
      </w:r>
      <w:r w:rsidR="001A5C6B">
        <w:rPr>
          <w:rFonts w:ascii="Lato" w:hAnsi="Lato" w:cs="Arial"/>
          <w:bCs/>
          <w:sz w:val="22"/>
          <w:szCs w:val="22"/>
        </w:rPr>
        <w:t>,</w:t>
      </w:r>
      <w:r w:rsidRPr="00D47BCA">
        <w:rPr>
          <w:rFonts w:ascii="Lato" w:hAnsi="Lato" w:cs="Arial"/>
          <w:bCs/>
          <w:sz w:val="22"/>
          <w:szCs w:val="22"/>
        </w:rPr>
        <w:t xml:space="preserve"> o którym mowa w ust. 1, obowiązuje Wykonawcę zarówno w czasie trwania Umowy, jak też po jej wygaśnięciu, w tym odstąpieniu. Mając jednakże na uwadze treść art. 365¹ Kodeksu cywilnego – Strony na wypadek uznania, iż przepis ten ma zastosowanie do zobowiązania do zachowania poufności informacji poufnych, przewidują </w:t>
      </w:r>
      <w:r>
        <w:rPr>
          <w:rFonts w:ascii="Lato" w:hAnsi="Lato" w:cs="Arial"/>
          <w:bCs/>
          <w:sz w:val="22"/>
          <w:szCs w:val="22"/>
        </w:rPr>
        <w:t>2</w:t>
      </w:r>
      <w:r w:rsidRPr="00D47BCA">
        <w:rPr>
          <w:rFonts w:ascii="Lato" w:hAnsi="Lato" w:cs="Arial"/>
          <w:bCs/>
          <w:sz w:val="22"/>
          <w:szCs w:val="22"/>
        </w:rPr>
        <w:t>0-letni okres wypowiedzenia niniejszego zobowiązania, z zastrzeżeniem przepisów prawa powszechnie obowiązującego, w szczególności RODO.</w:t>
      </w:r>
    </w:p>
    <w:p w14:paraId="6FB3E57C" w14:textId="1A38BC09" w:rsidR="00A974DC" w:rsidRPr="001F1227" w:rsidRDefault="00A974DC" w:rsidP="00836496">
      <w:pPr>
        <w:pStyle w:val="Teksttreci0"/>
        <w:numPr>
          <w:ilvl w:val="0"/>
          <w:numId w:val="42"/>
        </w:numPr>
        <w:spacing w:line="360" w:lineRule="auto"/>
        <w:ind w:left="426" w:hanging="426"/>
        <w:rPr>
          <w:rFonts w:ascii="Lato" w:hAnsi="Lato" w:cs="Arial"/>
          <w:bCs/>
          <w:sz w:val="22"/>
          <w:szCs w:val="22"/>
        </w:rPr>
      </w:pPr>
      <w:r w:rsidRPr="001F1227">
        <w:rPr>
          <w:rFonts w:ascii="Lato" w:hAnsi="Lato" w:cs="Arial"/>
          <w:bCs/>
          <w:sz w:val="22"/>
          <w:szCs w:val="22"/>
        </w:rPr>
        <w:t xml:space="preserve">Wykonawca zobowiązuje się do: </w:t>
      </w:r>
    </w:p>
    <w:p w14:paraId="6377C7AC" w14:textId="77777777" w:rsidR="00A974DC" w:rsidRPr="00D47BCA" w:rsidRDefault="00A974DC" w:rsidP="00836496">
      <w:pPr>
        <w:pStyle w:val="Teksttreci0"/>
        <w:numPr>
          <w:ilvl w:val="0"/>
          <w:numId w:val="12"/>
        </w:numPr>
        <w:spacing w:line="360" w:lineRule="auto"/>
        <w:ind w:left="851" w:hanging="425"/>
        <w:rPr>
          <w:rFonts w:ascii="Lato" w:hAnsi="Lato" w:cs="Arial"/>
          <w:bCs/>
          <w:sz w:val="22"/>
          <w:szCs w:val="22"/>
        </w:rPr>
      </w:pPr>
      <w:r w:rsidRPr="00D47BCA">
        <w:rPr>
          <w:rFonts w:ascii="Lato" w:hAnsi="Lato" w:cs="Arial"/>
          <w:bCs/>
          <w:sz w:val="22"/>
          <w:szCs w:val="22"/>
        </w:rPr>
        <w:t>zachowania w tajemnicy wszelkich informacji przekazywanych przez Zamawiającego w związku z wykonywaniem Umowy, jak i wszelkich informacji zebranych w trakcie poprzedzającym jej zawarcie, niezależnie od formy w jakiej zostały przekazane;</w:t>
      </w:r>
    </w:p>
    <w:p w14:paraId="0533F49E" w14:textId="77777777" w:rsidR="00A974DC" w:rsidRPr="00D47BCA" w:rsidRDefault="00A974DC" w:rsidP="00836496">
      <w:pPr>
        <w:pStyle w:val="Teksttreci0"/>
        <w:numPr>
          <w:ilvl w:val="0"/>
          <w:numId w:val="12"/>
        </w:numPr>
        <w:spacing w:line="360" w:lineRule="auto"/>
        <w:ind w:left="851" w:hanging="425"/>
        <w:rPr>
          <w:rFonts w:ascii="Lato" w:hAnsi="Lato" w:cs="Arial"/>
          <w:bCs/>
          <w:sz w:val="22"/>
          <w:szCs w:val="22"/>
        </w:rPr>
      </w:pPr>
      <w:r w:rsidRPr="00D47BCA">
        <w:rPr>
          <w:rFonts w:ascii="Lato" w:hAnsi="Lato" w:cs="Arial"/>
          <w:bCs/>
          <w:sz w:val="22"/>
          <w:szCs w:val="22"/>
        </w:rPr>
        <w:t xml:space="preserve">ujawnienia Informacji Poufnych wyłącznie osobom, którymi się posługuje lub którym powierza wykonanie Umowy w celu i w zakresie niezbędnym do jej wykonania; </w:t>
      </w:r>
    </w:p>
    <w:p w14:paraId="353C10CA" w14:textId="77777777" w:rsidR="00A974DC" w:rsidRPr="00D47BCA" w:rsidRDefault="00A974DC" w:rsidP="00836496">
      <w:pPr>
        <w:pStyle w:val="Teksttreci0"/>
        <w:numPr>
          <w:ilvl w:val="0"/>
          <w:numId w:val="12"/>
        </w:numPr>
        <w:spacing w:line="360" w:lineRule="auto"/>
        <w:ind w:left="851" w:hanging="425"/>
        <w:rPr>
          <w:rFonts w:ascii="Lato" w:hAnsi="Lato" w:cs="Arial"/>
          <w:bCs/>
          <w:sz w:val="22"/>
          <w:szCs w:val="22"/>
        </w:rPr>
      </w:pPr>
      <w:r w:rsidRPr="00D47BCA">
        <w:rPr>
          <w:rFonts w:ascii="Lato" w:hAnsi="Lato" w:cs="Arial"/>
          <w:bCs/>
          <w:sz w:val="22"/>
          <w:szCs w:val="22"/>
        </w:rPr>
        <w:t>poinformowania osób, o których mowa w pkt 2 powyżej, o poufnym charakterze informacji i pouczenia w sprawie ich traktowania jako poufnych;</w:t>
      </w:r>
    </w:p>
    <w:p w14:paraId="5C5CE27C" w14:textId="77777777" w:rsidR="00A974DC" w:rsidRPr="00D47BCA" w:rsidRDefault="00A974DC" w:rsidP="00836496">
      <w:pPr>
        <w:pStyle w:val="Teksttreci0"/>
        <w:numPr>
          <w:ilvl w:val="0"/>
          <w:numId w:val="12"/>
        </w:numPr>
        <w:spacing w:line="360" w:lineRule="auto"/>
        <w:ind w:left="851" w:hanging="425"/>
        <w:rPr>
          <w:rFonts w:ascii="Lato" w:hAnsi="Lato" w:cs="Arial"/>
          <w:bCs/>
          <w:sz w:val="22"/>
          <w:szCs w:val="22"/>
        </w:rPr>
      </w:pPr>
      <w:r w:rsidRPr="00D47BCA">
        <w:rPr>
          <w:rFonts w:ascii="Lato" w:hAnsi="Lato" w:cs="Arial"/>
          <w:bCs/>
          <w:sz w:val="22"/>
          <w:szCs w:val="22"/>
        </w:rPr>
        <w:lastRenderedPageBreak/>
        <w:t xml:space="preserve">niewykorzystywania, niekopiowania, niepowielania, nierozpowszechniania jakiejkolwiek Informacji Poufnej lub jej części, za wyjątkiem przypadków gdy jest to niezbędne dla wykonania Umowy. </w:t>
      </w:r>
    </w:p>
    <w:p w14:paraId="7269855D" w14:textId="77777777" w:rsidR="00A974DC" w:rsidRPr="00D47BCA"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Obowiązku zachowania poufności, o którym mowa w ust. 1, nie stosuje się do danych i informacji:</w:t>
      </w:r>
    </w:p>
    <w:p w14:paraId="552E2437" w14:textId="77777777" w:rsidR="00A974DC" w:rsidRPr="00D47BCA" w:rsidRDefault="00A974DC" w:rsidP="00836496">
      <w:pPr>
        <w:pStyle w:val="Teksttreci0"/>
        <w:numPr>
          <w:ilvl w:val="0"/>
          <w:numId w:val="10"/>
        </w:numPr>
        <w:spacing w:line="360" w:lineRule="auto"/>
        <w:ind w:left="851" w:hanging="425"/>
        <w:rPr>
          <w:rFonts w:ascii="Lato" w:hAnsi="Lato" w:cs="Arial"/>
          <w:bCs/>
          <w:sz w:val="22"/>
          <w:szCs w:val="22"/>
        </w:rPr>
      </w:pPr>
      <w:r w:rsidRPr="00D47BCA">
        <w:rPr>
          <w:rFonts w:ascii="Lato" w:hAnsi="Lato" w:cs="Arial"/>
          <w:bCs/>
          <w:sz w:val="22"/>
          <w:szCs w:val="22"/>
        </w:rPr>
        <w:t>dostępnych publicznie lub które staną się publicznie dostępne w inny sposób niż poprzez naruszenie obowiązku zachowania poufności;</w:t>
      </w:r>
    </w:p>
    <w:p w14:paraId="66302D51" w14:textId="77777777" w:rsidR="00A974DC" w:rsidRPr="00D47BCA" w:rsidRDefault="00A974DC" w:rsidP="00836496">
      <w:pPr>
        <w:pStyle w:val="Teksttreci0"/>
        <w:numPr>
          <w:ilvl w:val="0"/>
          <w:numId w:val="10"/>
        </w:numPr>
        <w:spacing w:line="360" w:lineRule="auto"/>
        <w:ind w:left="851" w:hanging="425"/>
        <w:rPr>
          <w:rFonts w:ascii="Lato" w:hAnsi="Lato" w:cs="Arial"/>
          <w:bCs/>
          <w:sz w:val="22"/>
          <w:szCs w:val="22"/>
        </w:rPr>
      </w:pPr>
      <w:r w:rsidRPr="00D47BCA">
        <w:rPr>
          <w:rFonts w:ascii="Lato" w:hAnsi="Lato" w:cs="Arial"/>
          <w:bCs/>
          <w:sz w:val="22"/>
          <w:szCs w:val="22"/>
        </w:rPr>
        <w:t>otrzymanych przez Wykonawcę, zgodnie z przepisami prawa powszechnie obowiązującego, od osoby trzeciej bez naruszenia jakiegokolwiek zobowiązań do zachowania poufności;</w:t>
      </w:r>
    </w:p>
    <w:p w14:paraId="6147665F" w14:textId="77777777" w:rsidR="00A974DC" w:rsidRPr="00D47BCA" w:rsidRDefault="00A974DC" w:rsidP="00836496">
      <w:pPr>
        <w:pStyle w:val="Teksttreci0"/>
        <w:numPr>
          <w:ilvl w:val="0"/>
          <w:numId w:val="10"/>
        </w:numPr>
        <w:spacing w:line="360" w:lineRule="auto"/>
        <w:ind w:left="851" w:hanging="425"/>
        <w:rPr>
          <w:rFonts w:ascii="Lato" w:hAnsi="Lato" w:cs="Arial"/>
          <w:bCs/>
          <w:sz w:val="22"/>
          <w:szCs w:val="22"/>
        </w:rPr>
      </w:pPr>
      <w:r w:rsidRPr="00D47BCA">
        <w:rPr>
          <w:rFonts w:ascii="Lato" w:hAnsi="Lato" w:cs="Arial"/>
          <w:bCs/>
          <w:sz w:val="22"/>
          <w:szCs w:val="22"/>
        </w:rPr>
        <w:t>które w momencie ich przekazania przez Zamawiającego były już znane Wykonawcy, pod warunkiem, iż nie zostały objęte obowiązkiem zachowania poufności oraz że zostały one uzyskane bez naruszenia prawa;</w:t>
      </w:r>
    </w:p>
    <w:p w14:paraId="0B2F4493" w14:textId="77777777" w:rsidR="00A974DC" w:rsidRPr="00D47BCA" w:rsidRDefault="00A974DC" w:rsidP="00836496">
      <w:pPr>
        <w:pStyle w:val="Teksttreci0"/>
        <w:numPr>
          <w:ilvl w:val="0"/>
          <w:numId w:val="10"/>
        </w:numPr>
        <w:spacing w:line="360" w:lineRule="auto"/>
        <w:ind w:left="851" w:hanging="425"/>
        <w:rPr>
          <w:rFonts w:ascii="Lato" w:hAnsi="Lato" w:cs="Arial"/>
          <w:bCs/>
          <w:sz w:val="22"/>
          <w:szCs w:val="22"/>
        </w:rPr>
      </w:pPr>
      <w:r w:rsidRPr="00D47BCA">
        <w:rPr>
          <w:rFonts w:ascii="Lato" w:hAnsi="Lato" w:cs="Arial"/>
          <w:bCs/>
          <w:sz w:val="22"/>
          <w:szCs w:val="22"/>
        </w:rPr>
        <w:t>w stosunku do których Wykonawca uzyskał pisemną zgodę Zamawiającego na ich ujawnienie.</w:t>
      </w:r>
    </w:p>
    <w:p w14:paraId="2F666AC2" w14:textId="77777777" w:rsidR="00A974DC" w:rsidRPr="00D47BCA"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071A6687" w14:textId="77777777" w:rsidR="00A974DC" w:rsidRPr="00D47BCA"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Wykonawca zobowiązuje się do:</w:t>
      </w:r>
    </w:p>
    <w:p w14:paraId="1ADBF88D" w14:textId="77777777" w:rsidR="00A974DC" w:rsidRPr="00D47BCA" w:rsidRDefault="00A974DC" w:rsidP="00836496">
      <w:pPr>
        <w:pStyle w:val="Teksttreci0"/>
        <w:numPr>
          <w:ilvl w:val="0"/>
          <w:numId w:val="11"/>
        </w:numPr>
        <w:spacing w:line="360" w:lineRule="auto"/>
        <w:ind w:left="851" w:hanging="425"/>
        <w:rPr>
          <w:rFonts w:ascii="Lato" w:hAnsi="Lato" w:cs="Arial"/>
          <w:bCs/>
          <w:sz w:val="22"/>
          <w:szCs w:val="22"/>
        </w:rPr>
      </w:pPr>
      <w:r w:rsidRPr="00D47BCA">
        <w:rPr>
          <w:rFonts w:ascii="Lato" w:hAnsi="Lato" w:cs="Arial"/>
          <w:bCs/>
          <w:sz w:val="22"/>
          <w:szCs w:val="22"/>
        </w:rPr>
        <w:t>dołożenia właściwych starań w celu zabezpieczenia Informacji Poufnych przed ich utratą, zniekształceniem oraz dostępem nieupoważnionych osób trzecich;</w:t>
      </w:r>
    </w:p>
    <w:p w14:paraId="03DAF2D9" w14:textId="77777777" w:rsidR="00A974DC" w:rsidRPr="00D47BCA" w:rsidRDefault="00A974DC" w:rsidP="00836496">
      <w:pPr>
        <w:pStyle w:val="Teksttreci0"/>
        <w:numPr>
          <w:ilvl w:val="0"/>
          <w:numId w:val="11"/>
        </w:numPr>
        <w:spacing w:line="360" w:lineRule="auto"/>
        <w:ind w:left="851" w:hanging="425"/>
        <w:rPr>
          <w:rFonts w:ascii="Lato" w:hAnsi="Lato" w:cs="Arial"/>
          <w:bCs/>
          <w:sz w:val="22"/>
          <w:szCs w:val="22"/>
        </w:rPr>
      </w:pPr>
      <w:r w:rsidRPr="00D47BCA">
        <w:rPr>
          <w:rFonts w:ascii="Lato" w:hAnsi="Lato" w:cs="Arial"/>
          <w:bCs/>
          <w:sz w:val="22"/>
          <w:szCs w:val="22"/>
        </w:rPr>
        <w:t>niewykorzystywania Informacji Poufnych w celach innych niż wykonanie Umowy.</w:t>
      </w:r>
    </w:p>
    <w:p w14:paraId="01A31619" w14:textId="77777777" w:rsidR="00A974DC" w:rsidRPr="00D47BCA"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Wykonawca zobowiązuje się do poinformowania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68937773" w14:textId="77777777" w:rsidR="00A974DC" w:rsidRPr="00D47BCA"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 xml:space="preserve">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w:t>
      </w:r>
      <w:r w:rsidRPr="00D47BCA">
        <w:rPr>
          <w:rFonts w:ascii="Lato" w:hAnsi="Lato" w:cs="Arial"/>
          <w:bCs/>
          <w:sz w:val="22"/>
          <w:szCs w:val="22"/>
        </w:rPr>
        <w:lastRenderedPageBreak/>
        <w:t>poczty elektronicznej Zamawiającego, powinno opisywać okoliczności zdarzenia, zakres i skutki utraty, zniekształcenia lub ujawnienia Informacji Poufnych oraz podjęte działania ochronne.</w:t>
      </w:r>
    </w:p>
    <w:p w14:paraId="7C5A63B9" w14:textId="77777777" w:rsidR="00A974DC" w:rsidRPr="00BA3DEA" w:rsidRDefault="00A974DC" w:rsidP="00836496">
      <w:pPr>
        <w:pStyle w:val="Teksttreci0"/>
        <w:numPr>
          <w:ilvl w:val="0"/>
          <w:numId w:val="42"/>
        </w:numPr>
        <w:spacing w:line="360" w:lineRule="auto"/>
        <w:ind w:left="426" w:hanging="426"/>
        <w:rPr>
          <w:rFonts w:ascii="Lato" w:hAnsi="Lato" w:cs="Arial"/>
          <w:bCs/>
          <w:szCs w:val="22"/>
        </w:rPr>
      </w:pPr>
      <w:r w:rsidRPr="00BA3DEA">
        <w:rPr>
          <w:rFonts w:ascii="Lato" w:hAnsi="Lato" w:cs="Arial"/>
          <w:bCs/>
          <w:sz w:val="22"/>
          <w:szCs w:val="22"/>
        </w:rPr>
        <w:t xml:space="preserve">Po wykonaniu Umowy oraz w przypadku rozwiązania Umowy lub odstąpienia od Umowy przez którąkolwiek ze Stron, Wykonawca bezzwłocznie zwróci Zamawiającemu lub komisyjnie usunie wszelkie Informacje Poufne w sposób uniemożliwiający ich przywrócenie. W przypadku komisyjnego usunięcia ww. Informacji, Wykonawca jest zobowiązany poinformować Zamawiającego o tym fakcie, bez zbędnej zwłoki. Obowiązek usunięcia lub zwrotu Informacji Poufnych, o którym mowa powyżej nie dotyczy przypadków, w których na Wykonawcy ciąży obowiązek przechowywania tych informacji przez określony czas wynikający z przepisów prawa lub w przypadku, gdy Zamawiający wyrazi zgodę na dalsze przechowywanie Informacji Poufnych przez Wykonawcę. </w:t>
      </w:r>
    </w:p>
    <w:p w14:paraId="32B0998F" w14:textId="77777777" w:rsidR="00A974DC" w:rsidRPr="00D47BCA"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3BFFC569" w14:textId="77777777" w:rsidR="00A974DC" w:rsidRPr="00D47BCA" w:rsidRDefault="00A974DC" w:rsidP="00836496">
      <w:pPr>
        <w:pStyle w:val="Teksttreci0"/>
        <w:numPr>
          <w:ilvl w:val="0"/>
          <w:numId w:val="42"/>
        </w:numPr>
        <w:spacing w:line="360" w:lineRule="auto"/>
        <w:ind w:left="426" w:hanging="426"/>
        <w:rPr>
          <w:rFonts w:ascii="Lato" w:hAnsi="Lato" w:cs="Arial"/>
          <w:bCs/>
          <w:sz w:val="22"/>
          <w:szCs w:val="22"/>
        </w:rPr>
      </w:pPr>
      <w:r w:rsidRPr="00D47BCA">
        <w:rPr>
          <w:rFonts w:ascii="Lato" w:hAnsi="Lato" w:cs="Arial"/>
          <w:bCs/>
          <w:sz w:val="22"/>
          <w:szCs w:val="22"/>
        </w:rPr>
        <w:t xml:space="preserve">W przypadku udokumentowanego naruszenia zasad zachowania poufności Informacji Poufnych, Zamawiający naliczy karę umowną, o której </w:t>
      </w:r>
      <w:r w:rsidRPr="00CA790B">
        <w:rPr>
          <w:rFonts w:ascii="Lato" w:hAnsi="Lato" w:cs="Arial"/>
          <w:bCs/>
          <w:sz w:val="22"/>
          <w:szCs w:val="22"/>
        </w:rPr>
        <w:t>mowa w § 8 ust. 1 pkt 4 Umowy.</w:t>
      </w:r>
      <w:r w:rsidRPr="00D47BCA">
        <w:rPr>
          <w:rFonts w:ascii="Lato" w:hAnsi="Lato" w:cs="Arial"/>
          <w:bCs/>
          <w:sz w:val="22"/>
          <w:szCs w:val="22"/>
        </w:rPr>
        <w:t xml:space="preserve"> W sytuacji, o której mowa w zdaniu pierwszym, oprócz nałożonej kary, Zamawiający będzie miał również prawo do odstąpienia od Umowy z przyczyn leżących po stronie Wykonawcy.</w:t>
      </w:r>
    </w:p>
    <w:p w14:paraId="5E452B67" w14:textId="77777777" w:rsidR="00A974DC" w:rsidRDefault="00A974DC" w:rsidP="00A974DC">
      <w:pPr>
        <w:pStyle w:val="Nagwek11"/>
        <w:keepNext/>
        <w:keepLines/>
        <w:spacing w:line="360" w:lineRule="auto"/>
        <w:jc w:val="left"/>
        <w:rPr>
          <w:rFonts w:ascii="Lato" w:hAnsi="Lato" w:cs="Arial"/>
          <w:sz w:val="22"/>
          <w:szCs w:val="22"/>
        </w:rPr>
      </w:pPr>
    </w:p>
    <w:p w14:paraId="1E9EFB97" w14:textId="027442C8" w:rsidR="00A974DC" w:rsidRDefault="00A974DC" w:rsidP="00A974DC">
      <w:pPr>
        <w:pStyle w:val="Nagwek11"/>
        <w:keepNext/>
        <w:keepLines/>
        <w:spacing w:line="360" w:lineRule="auto"/>
        <w:jc w:val="left"/>
        <w:rPr>
          <w:rFonts w:ascii="Lato" w:hAnsi="Lato" w:cs="Arial"/>
          <w:sz w:val="22"/>
          <w:szCs w:val="22"/>
        </w:rPr>
      </w:pPr>
      <w:bookmarkStart w:id="4" w:name="_Hlk183279357"/>
      <w:r w:rsidRPr="00D47BCA">
        <w:rPr>
          <w:rFonts w:ascii="Lato" w:hAnsi="Lato" w:cs="Arial"/>
          <w:sz w:val="22"/>
          <w:szCs w:val="22"/>
        </w:rPr>
        <w:t>§ 12</w:t>
      </w:r>
      <w:r>
        <w:rPr>
          <w:rFonts w:ascii="Lato" w:hAnsi="Lato" w:cs="Arial"/>
          <w:sz w:val="22"/>
          <w:szCs w:val="22"/>
        </w:rPr>
        <w:t xml:space="preserve"> </w:t>
      </w:r>
      <w:bookmarkEnd w:id="4"/>
      <w:r w:rsidR="00B35335">
        <w:rPr>
          <w:rFonts w:ascii="Lato" w:hAnsi="Lato" w:cs="Arial"/>
          <w:sz w:val="22"/>
          <w:szCs w:val="22"/>
        </w:rPr>
        <w:t>.</w:t>
      </w:r>
    </w:p>
    <w:p w14:paraId="54269C48"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Kontrola i oświadczenia Stron</w:t>
      </w:r>
    </w:p>
    <w:p w14:paraId="68465A7C" w14:textId="77777777" w:rsidR="00A974DC" w:rsidRPr="00D47BCA" w:rsidRDefault="00A974DC" w:rsidP="00836496">
      <w:pPr>
        <w:widowControl/>
        <w:numPr>
          <w:ilvl w:val="0"/>
          <w:numId w:val="21"/>
        </w:numPr>
        <w:spacing w:after="100" w:afterAutospacing="1"/>
        <w:ind w:left="426" w:hanging="426"/>
        <w:rPr>
          <w:rFonts w:eastAsia="Times New Roman" w:cs="Arial"/>
          <w:bCs/>
          <w:szCs w:val="22"/>
        </w:rPr>
      </w:pPr>
      <w:r w:rsidRPr="00D47BCA">
        <w:rPr>
          <w:rFonts w:eastAsia="Times New Roman" w:cs="Arial"/>
          <w:bCs/>
          <w:szCs w:val="22"/>
        </w:rPr>
        <w:t>Wykonawca zobowiązuje się do udzielania, na żądanie Zamawiającego, informacji związanych z realizacją Umowy, w szczególności informacji dotyczących postępów prac, przyczyn opóźnień lub przyczyn nienależytego wykonywania Umowy. W ramach tego obowiązku Wykonawca przedstawi Zamawiającemu wszelkie dane i dokumenty związane z realizacją Umowy, a także zapewni udzielenie wyjaśnień przez członków personelu Wykonawcy.</w:t>
      </w:r>
    </w:p>
    <w:p w14:paraId="6E0A2933" w14:textId="77777777" w:rsidR="00A974DC" w:rsidRPr="00D47BCA" w:rsidRDefault="00A974DC" w:rsidP="00836496">
      <w:pPr>
        <w:widowControl/>
        <w:numPr>
          <w:ilvl w:val="0"/>
          <w:numId w:val="21"/>
        </w:numPr>
        <w:spacing w:before="100" w:beforeAutospacing="1" w:after="100" w:afterAutospacing="1"/>
        <w:ind w:left="426" w:hanging="426"/>
        <w:rPr>
          <w:rFonts w:eastAsia="Times New Roman" w:cs="Arial"/>
          <w:bCs/>
          <w:szCs w:val="22"/>
        </w:rPr>
      </w:pPr>
      <w:r w:rsidRPr="00D47BCA">
        <w:rPr>
          <w:rFonts w:eastAsia="Times New Roman" w:cs="Arial"/>
          <w:bCs/>
          <w:szCs w:val="22"/>
        </w:rPr>
        <w:t>Wykonawca zobowiązuje się poinformować Zamawiającego o pojawieniu się jakichkolwiek okoliczności zagrażających należytemu lub terminowemu wykonaniu Umowy, niezwłocznie po ich rozpoznaniu.</w:t>
      </w:r>
    </w:p>
    <w:p w14:paraId="16DB87C9" w14:textId="77777777" w:rsidR="00A974DC" w:rsidRPr="00D47BCA" w:rsidRDefault="00A974DC" w:rsidP="00836496">
      <w:pPr>
        <w:widowControl/>
        <w:numPr>
          <w:ilvl w:val="0"/>
          <w:numId w:val="21"/>
        </w:numPr>
        <w:spacing w:before="100" w:beforeAutospacing="1" w:after="100" w:afterAutospacing="1"/>
        <w:ind w:left="426" w:hanging="426"/>
        <w:rPr>
          <w:rFonts w:eastAsia="Times New Roman" w:cs="Arial"/>
          <w:bCs/>
          <w:szCs w:val="22"/>
        </w:rPr>
      </w:pPr>
      <w:r w:rsidRPr="00D47BCA">
        <w:rPr>
          <w:rFonts w:eastAsia="Times New Roman" w:cs="Arial"/>
          <w:bCs/>
          <w:szCs w:val="22"/>
        </w:rPr>
        <w:t>Wykonawca zobowiązuje się do poinformowania Zamawiającego, w formie pisemnej pod rygorem nieważności, o:</w:t>
      </w:r>
    </w:p>
    <w:p w14:paraId="7EF4E00A" w14:textId="77777777" w:rsidR="00A974DC" w:rsidRPr="00D47BCA" w:rsidRDefault="00A974DC" w:rsidP="00836496">
      <w:pPr>
        <w:widowControl/>
        <w:numPr>
          <w:ilvl w:val="1"/>
          <w:numId w:val="21"/>
        </w:numPr>
        <w:spacing w:before="100" w:beforeAutospacing="1" w:after="100" w:afterAutospacing="1"/>
        <w:ind w:left="851" w:hanging="425"/>
        <w:rPr>
          <w:rFonts w:eastAsia="Times New Roman" w:cs="Arial"/>
          <w:bCs/>
          <w:szCs w:val="22"/>
        </w:rPr>
      </w:pPr>
      <w:r w:rsidRPr="00D47BCA">
        <w:rPr>
          <w:rFonts w:eastAsia="Times New Roman" w:cs="Arial"/>
          <w:bCs/>
          <w:szCs w:val="22"/>
        </w:rPr>
        <w:lastRenderedPageBreak/>
        <w:t>złożeniu do sądu wniosku o ogłoszenie upadłości Wykonawcy oraz każdej zmianie w tym zakresie;</w:t>
      </w:r>
    </w:p>
    <w:p w14:paraId="1343DE6A" w14:textId="77777777" w:rsidR="00A974DC" w:rsidRPr="00D47BCA" w:rsidRDefault="00A974DC" w:rsidP="00836496">
      <w:pPr>
        <w:widowControl/>
        <w:numPr>
          <w:ilvl w:val="1"/>
          <w:numId w:val="21"/>
        </w:numPr>
        <w:spacing w:before="100" w:beforeAutospacing="1" w:after="100" w:afterAutospacing="1"/>
        <w:ind w:left="851" w:hanging="425"/>
        <w:rPr>
          <w:rFonts w:eastAsia="Times New Roman" w:cs="Arial"/>
          <w:bCs/>
          <w:szCs w:val="22"/>
        </w:rPr>
      </w:pPr>
      <w:r w:rsidRPr="00D47BCA">
        <w:rPr>
          <w:rFonts w:eastAsia="Times New Roman" w:cs="Arial"/>
          <w:bCs/>
          <w:szCs w:val="22"/>
        </w:rPr>
        <w:t>otwarciu likwidacji oraz każdej zmianie w tym zakresie;</w:t>
      </w:r>
    </w:p>
    <w:p w14:paraId="2DB848DF" w14:textId="77777777" w:rsidR="00A974DC" w:rsidRPr="00D47BCA" w:rsidRDefault="00A974DC" w:rsidP="00836496">
      <w:pPr>
        <w:widowControl/>
        <w:numPr>
          <w:ilvl w:val="1"/>
          <w:numId w:val="21"/>
        </w:numPr>
        <w:ind w:left="851" w:hanging="425"/>
        <w:rPr>
          <w:rFonts w:eastAsia="Times New Roman" w:cs="Arial"/>
          <w:bCs/>
          <w:szCs w:val="22"/>
        </w:rPr>
      </w:pPr>
      <w:r w:rsidRPr="00D47BCA">
        <w:rPr>
          <w:rFonts w:eastAsia="Times New Roman" w:cs="Arial"/>
          <w:bCs/>
          <w:szCs w:val="22"/>
        </w:rPr>
        <w:t>toczącym się wobec Wykonawcy jakimkolwiek postępowaniu egzekucyjnym, karnym skarbowym lub o zajęciu składników majątku Wykonawcy oraz każdej zmianie w tym zakresie.</w:t>
      </w:r>
    </w:p>
    <w:p w14:paraId="11D06DFA" w14:textId="77777777" w:rsidR="00A974DC" w:rsidRPr="00D47BCA" w:rsidRDefault="00A974DC" w:rsidP="00A974DC">
      <w:pPr>
        <w:autoSpaceDE w:val="0"/>
        <w:rPr>
          <w:rFonts w:cs="Arial"/>
          <w:b/>
          <w:szCs w:val="22"/>
        </w:rPr>
      </w:pPr>
    </w:p>
    <w:p w14:paraId="0417D6EE" w14:textId="4132A04A"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13</w:t>
      </w:r>
      <w:r>
        <w:rPr>
          <w:rFonts w:ascii="Lato" w:hAnsi="Lato" w:cs="Arial"/>
          <w:sz w:val="22"/>
          <w:szCs w:val="22"/>
        </w:rPr>
        <w:t xml:space="preserve"> </w:t>
      </w:r>
      <w:r w:rsidR="00B35335">
        <w:rPr>
          <w:rFonts w:ascii="Lato" w:hAnsi="Lato" w:cs="Arial"/>
          <w:sz w:val="22"/>
          <w:szCs w:val="22"/>
        </w:rPr>
        <w:t>.</w:t>
      </w:r>
    </w:p>
    <w:p w14:paraId="219D2A66"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Korespondencja pomiędzy przedstawicielami Stron</w:t>
      </w:r>
    </w:p>
    <w:p w14:paraId="25705EE7" w14:textId="79EBDA28" w:rsidR="00A974DC" w:rsidRPr="00D47BCA" w:rsidRDefault="00A974DC" w:rsidP="00836496">
      <w:pPr>
        <w:widowControl/>
        <w:numPr>
          <w:ilvl w:val="0"/>
          <w:numId w:val="4"/>
        </w:numPr>
        <w:tabs>
          <w:tab w:val="clear" w:pos="360"/>
        </w:tabs>
        <w:suppressAutoHyphens/>
        <w:ind w:left="425" w:hanging="425"/>
        <w:rPr>
          <w:rFonts w:cs="Arial"/>
          <w:szCs w:val="22"/>
          <w:lang w:bidi="ar-SA"/>
        </w:rPr>
      </w:pPr>
      <w:r w:rsidRPr="00D47BCA">
        <w:rPr>
          <w:rFonts w:cs="Arial"/>
          <w:szCs w:val="22"/>
          <w:lang w:bidi="ar-SA"/>
        </w:rPr>
        <w:t xml:space="preserve">Strony wyznaczają następujących przedstawicieli upoważnionych do </w:t>
      </w:r>
      <w:r w:rsidR="00B35335">
        <w:rPr>
          <w:rFonts w:cs="Arial"/>
          <w:szCs w:val="22"/>
          <w:lang w:bidi="ar-SA"/>
        </w:rPr>
        <w:t xml:space="preserve">nadzoru i </w:t>
      </w:r>
      <w:r w:rsidRPr="00D47BCA">
        <w:rPr>
          <w:rFonts w:cs="Arial"/>
          <w:szCs w:val="22"/>
          <w:lang w:bidi="ar-SA"/>
        </w:rPr>
        <w:t xml:space="preserve">współpracy w zakresie realizacji przedmiotu Umowy </w:t>
      </w:r>
      <w:r w:rsidR="00B35335">
        <w:rPr>
          <w:rFonts w:cs="Arial"/>
          <w:szCs w:val="22"/>
          <w:lang w:bidi="ar-SA"/>
        </w:rPr>
        <w:t>oraz</w:t>
      </w:r>
      <w:r w:rsidR="00B35335" w:rsidRPr="00D47BCA">
        <w:rPr>
          <w:rFonts w:cs="Arial"/>
          <w:szCs w:val="22"/>
          <w:lang w:bidi="ar-SA"/>
        </w:rPr>
        <w:t xml:space="preserve"> </w:t>
      </w:r>
      <w:r w:rsidRPr="00D47BCA">
        <w:rPr>
          <w:rFonts w:cs="Arial"/>
          <w:szCs w:val="22"/>
          <w:lang w:bidi="ar-SA"/>
        </w:rPr>
        <w:t xml:space="preserve">podpisania protokołów odbioru: </w:t>
      </w:r>
    </w:p>
    <w:p w14:paraId="62F58135" w14:textId="77777777" w:rsidR="00A974DC" w:rsidRPr="00BA3DEA" w:rsidRDefault="00A974DC" w:rsidP="00836496">
      <w:pPr>
        <w:pStyle w:val="Akapitzlist"/>
        <w:numPr>
          <w:ilvl w:val="0"/>
          <w:numId w:val="30"/>
        </w:numPr>
        <w:autoSpaceDE w:val="0"/>
        <w:autoSpaceDN w:val="0"/>
        <w:adjustRightInd w:val="0"/>
        <w:ind w:left="851" w:hanging="425"/>
        <w:jc w:val="left"/>
        <w:rPr>
          <w:rFonts w:cs="Arial"/>
          <w:szCs w:val="22"/>
        </w:rPr>
      </w:pPr>
      <w:r w:rsidRPr="00BA3DEA">
        <w:rPr>
          <w:rFonts w:cs="Arial"/>
          <w:szCs w:val="22"/>
        </w:rPr>
        <w:t xml:space="preserve">po stronie Zamawiającego: </w:t>
      </w:r>
    </w:p>
    <w:p w14:paraId="7F6ABE6B" w14:textId="77777777" w:rsidR="00A974DC" w:rsidRPr="00BA3DEA" w:rsidRDefault="00A974DC" w:rsidP="00836496">
      <w:pPr>
        <w:pStyle w:val="Akapitzlist"/>
        <w:numPr>
          <w:ilvl w:val="0"/>
          <w:numId w:val="31"/>
        </w:numPr>
        <w:autoSpaceDE w:val="0"/>
        <w:autoSpaceDN w:val="0"/>
        <w:adjustRightInd w:val="0"/>
        <w:ind w:left="1276" w:hanging="425"/>
        <w:jc w:val="left"/>
        <w:rPr>
          <w:rFonts w:cs="Arial"/>
          <w:szCs w:val="22"/>
        </w:rPr>
      </w:pPr>
      <w:r w:rsidRPr="00BA3DEA">
        <w:rPr>
          <w:rFonts w:cs="Arial"/>
          <w:szCs w:val="22"/>
        </w:rPr>
        <w:t xml:space="preserve">…………………….., tel……………….., e-mail …………………………………., </w:t>
      </w:r>
    </w:p>
    <w:p w14:paraId="3D180BDA" w14:textId="0A66EE93" w:rsidR="00A974DC" w:rsidRPr="00BA3DEA" w:rsidRDefault="00A974DC" w:rsidP="00836496">
      <w:pPr>
        <w:pStyle w:val="Akapitzlist"/>
        <w:numPr>
          <w:ilvl w:val="0"/>
          <w:numId w:val="31"/>
        </w:numPr>
        <w:autoSpaceDE w:val="0"/>
        <w:autoSpaceDN w:val="0"/>
        <w:adjustRightInd w:val="0"/>
        <w:ind w:left="1276" w:hanging="425"/>
        <w:jc w:val="left"/>
        <w:rPr>
          <w:rFonts w:cs="Arial"/>
          <w:szCs w:val="22"/>
        </w:rPr>
      </w:pPr>
      <w:r w:rsidRPr="00BA3DEA">
        <w:rPr>
          <w:rFonts w:cs="Arial"/>
          <w:szCs w:val="22"/>
        </w:rPr>
        <w:t xml:space="preserve">…………………….., tel……………….., e-mail </w:t>
      </w:r>
      <w:r w:rsidR="00B35335" w:rsidRPr="00BA3DEA">
        <w:rPr>
          <w:rFonts w:cs="Arial"/>
          <w:szCs w:val="22"/>
        </w:rPr>
        <w:t>………………………………….</w:t>
      </w:r>
      <w:r w:rsidR="00B35335">
        <w:rPr>
          <w:rFonts w:cs="Arial"/>
          <w:szCs w:val="22"/>
        </w:rPr>
        <w:t>;</w:t>
      </w:r>
      <w:r w:rsidR="00B35335" w:rsidRPr="00BA3DEA">
        <w:rPr>
          <w:rFonts w:cs="Arial"/>
          <w:szCs w:val="22"/>
        </w:rPr>
        <w:t xml:space="preserve"> </w:t>
      </w:r>
    </w:p>
    <w:p w14:paraId="5E8B8322" w14:textId="77777777" w:rsidR="00A974DC" w:rsidRPr="00BA3DEA" w:rsidRDefault="00A974DC" w:rsidP="00836496">
      <w:pPr>
        <w:pStyle w:val="Akapitzlist"/>
        <w:numPr>
          <w:ilvl w:val="0"/>
          <w:numId w:val="30"/>
        </w:numPr>
        <w:autoSpaceDE w:val="0"/>
        <w:autoSpaceDN w:val="0"/>
        <w:adjustRightInd w:val="0"/>
        <w:ind w:left="851" w:hanging="425"/>
        <w:jc w:val="left"/>
        <w:rPr>
          <w:rFonts w:cs="Arial"/>
          <w:szCs w:val="22"/>
        </w:rPr>
      </w:pPr>
      <w:r w:rsidRPr="00BA3DEA">
        <w:rPr>
          <w:rFonts w:cs="Arial"/>
          <w:szCs w:val="22"/>
        </w:rPr>
        <w:t xml:space="preserve">po stronie Wykonawcy: </w:t>
      </w:r>
    </w:p>
    <w:p w14:paraId="2932A07F" w14:textId="77777777" w:rsidR="00A974DC" w:rsidRPr="00BA3DEA" w:rsidRDefault="00A974DC" w:rsidP="00836496">
      <w:pPr>
        <w:pStyle w:val="Akapitzlist"/>
        <w:numPr>
          <w:ilvl w:val="0"/>
          <w:numId w:val="32"/>
        </w:numPr>
        <w:autoSpaceDE w:val="0"/>
        <w:autoSpaceDN w:val="0"/>
        <w:adjustRightInd w:val="0"/>
        <w:ind w:left="1276" w:hanging="425"/>
        <w:jc w:val="left"/>
        <w:rPr>
          <w:rFonts w:cs="Arial"/>
          <w:szCs w:val="22"/>
        </w:rPr>
      </w:pPr>
      <w:r w:rsidRPr="00BA3DEA">
        <w:rPr>
          <w:rFonts w:cs="Arial"/>
          <w:szCs w:val="22"/>
        </w:rPr>
        <w:t xml:space="preserve">…………………….., tel……………….., e-mail ……………………………….., </w:t>
      </w:r>
    </w:p>
    <w:p w14:paraId="1643E641" w14:textId="048325DC" w:rsidR="00A974DC" w:rsidRPr="00BA3DEA" w:rsidRDefault="00A974DC" w:rsidP="00836496">
      <w:pPr>
        <w:pStyle w:val="Akapitzlist"/>
        <w:numPr>
          <w:ilvl w:val="0"/>
          <w:numId w:val="32"/>
        </w:numPr>
        <w:autoSpaceDE w:val="0"/>
        <w:autoSpaceDN w:val="0"/>
        <w:adjustRightInd w:val="0"/>
        <w:ind w:left="1276" w:hanging="425"/>
        <w:jc w:val="left"/>
        <w:rPr>
          <w:rFonts w:cs="Arial"/>
          <w:szCs w:val="22"/>
        </w:rPr>
      </w:pPr>
      <w:r w:rsidRPr="00BA3DEA">
        <w:rPr>
          <w:rFonts w:cs="Arial"/>
          <w:szCs w:val="22"/>
        </w:rPr>
        <w:t>…………………….., tel……………….., e-mail ………………………………</w:t>
      </w:r>
      <w:r w:rsidR="00474F5B">
        <w:rPr>
          <w:rFonts w:cs="Arial"/>
          <w:szCs w:val="22"/>
        </w:rPr>
        <w:t>…</w:t>
      </w:r>
      <w:r w:rsidRPr="00BA3DEA">
        <w:rPr>
          <w:rFonts w:cs="Arial"/>
          <w:szCs w:val="22"/>
        </w:rPr>
        <w:t xml:space="preserve"> </w:t>
      </w:r>
    </w:p>
    <w:p w14:paraId="45E51558" w14:textId="08EADB59" w:rsidR="00A974DC" w:rsidRPr="00BA3DEA" w:rsidRDefault="00A974DC" w:rsidP="00836496">
      <w:pPr>
        <w:pStyle w:val="Akapitzlist"/>
        <w:numPr>
          <w:ilvl w:val="0"/>
          <w:numId w:val="4"/>
        </w:numPr>
        <w:autoSpaceDE w:val="0"/>
        <w:autoSpaceDN w:val="0"/>
        <w:adjustRightInd w:val="0"/>
        <w:jc w:val="left"/>
        <w:rPr>
          <w:rFonts w:cs="Arial"/>
          <w:szCs w:val="22"/>
        </w:rPr>
      </w:pPr>
      <w:r w:rsidRPr="00BA3DEA">
        <w:rPr>
          <w:rFonts w:cs="Arial"/>
          <w:szCs w:val="22"/>
        </w:rPr>
        <w:t>Zmiana przedstawicieli lub danych teleadresowych, o których mowa w ust. 1, nie stanowi zmiany Umowy i może być dokonana przez każdą ze Stron poprzez informację przekazaną drugiej Stronie</w:t>
      </w:r>
      <w:r w:rsidR="00B35335">
        <w:rPr>
          <w:rFonts w:cs="Arial"/>
          <w:szCs w:val="22"/>
        </w:rPr>
        <w:t xml:space="preserve"> na wskazane odpowiednio w ust. 1 pkt 1 lub  2 adresy e-mail</w:t>
      </w:r>
      <w:r w:rsidRPr="00BA3DEA">
        <w:rPr>
          <w:rFonts w:cs="Arial"/>
          <w:szCs w:val="22"/>
        </w:rPr>
        <w:t xml:space="preserve">, pod rygorem nieuwzględnienia zmiany. </w:t>
      </w:r>
    </w:p>
    <w:p w14:paraId="0070A09F" w14:textId="77777777" w:rsidR="00A974DC" w:rsidRPr="00BA3DEA" w:rsidRDefault="00A974DC" w:rsidP="00836496">
      <w:pPr>
        <w:pStyle w:val="Akapitzlist"/>
        <w:numPr>
          <w:ilvl w:val="0"/>
          <w:numId w:val="4"/>
        </w:numPr>
        <w:jc w:val="left"/>
        <w:rPr>
          <w:rFonts w:cs="Arial"/>
          <w:szCs w:val="22"/>
        </w:rPr>
      </w:pPr>
      <w:r w:rsidRPr="00BA3DEA">
        <w:rPr>
          <w:rFonts w:cs="Arial"/>
          <w:szCs w:val="22"/>
        </w:rPr>
        <w:t>Strony wskazują następujący adres do doręczeń:</w:t>
      </w:r>
    </w:p>
    <w:p w14:paraId="7BCEAA75" w14:textId="77777777" w:rsidR="00A974DC" w:rsidRPr="00BA3DEA" w:rsidRDefault="00A974DC" w:rsidP="00836496">
      <w:pPr>
        <w:pStyle w:val="Akapitzlist"/>
        <w:numPr>
          <w:ilvl w:val="0"/>
          <w:numId w:val="18"/>
        </w:numPr>
        <w:jc w:val="left"/>
        <w:rPr>
          <w:rFonts w:cs="Arial"/>
          <w:szCs w:val="22"/>
        </w:rPr>
      </w:pPr>
      <w:r w:rsidRPr="00BA3DEA">
        <w:rPr>
          <w:rFonts w:cs="Arial"/>
          <w:szCs w:val="22"/>
        </w:rPr>
        <w:t>Zamawiający: Główny Inspektorat Sanitarny ul. Targowa 65, 03-729 Warszawa;</w:t>
      </w:r>
    </w:p>
    <w:p w14:paraId="426E3B46" w14:textId="77777777" w:rsidR="00A974DC" w:rsidRPr="00BA3DEA" w:rsidRDefault="00A974DC" w:rsidP="00836496">
      <w:pPr>
        <w:pStyle w:val="Akapitzlist"/>
        <w:numPr>
          <w:ilvl w:val="0"/>
          <w:numId w:val="18"/>
        </w:numPr>
        <w:jc w:val="left"/>
        <w:rPr>
          <w:rFonts w:cs="Arial"/>
          <w:szCs w:val="22"/>
        </w:rPr>
      </w:pPr>
      <w:r w:rsidRPr="00BA3DEA">
        <w:rPr>
          <w:rFonts w:cs="Arial"/>
          <w:szCs w:val="22"/>
        </w:rPr>
        <w:t>Wykonawca: ………………………………………………………………………….</w:t>
      </w:r>
    </w:p>
    <w:p w14:paraId="19E4B9AF" w14:textId="77777777" w:rsidR="00A974DC" w:rsidRPr="00BA3DEA" w:rsidRDefault="00A974DC" w:rsidP="00836496">
      <w:pPr>
        <w:pStyle w:val="Akapitzlist"/>
        <w:numPr>
          <w:ilvl w:val="0"/>
          <w:numId w:val="29"/>
        </w:numPr>
        <w:ind w:left="426" w:hanging="426"/>
        <w:jc w:val="left"/>
        <w:rPr>
          <w:rFonts w:cs="Arial"/>
          <w:szCs w:val="22"/>
        </w:rPr>
      </w:pPr>
      <w:r w:rsidRPr="00BA3DEA">
        <w:rPr>
          <w:rFonts w:cs="Arial"/>
          <w:szCs w:val="22"/>
        </w:rPr>
        <w:t>W przypadku zmiany adresu do doręczeń przez którąkolwiek ze Stron, powiadomi ona o tym fakcie drugą Stronę na piśmie najpóźniej w dniu następującym po tej zmianie. W przypadku braku takiego powiadomienia doręczenie dokonane na ostatnio wskazany adres będzie uważane za skuteczne. Powiadomienie o powyższej zmianie nie stanowi zmiany Umowy i nie wymaga sporządzenia aneksu.</w:t>
      </w:r>
    </w:p>
    <w:p w14:paraId="76B42C76" w14:textId="451BF784" w:rsidR="00A974DC" w:rsidRPr="00BA3DEA" w:rsidRDefault="00A974DC" w:rsidP="00836496">
      <w:pPr>
        <w:pStyle w:val="Akapitzlist"/>
        <w:numPr>
          <w:ilvl w:val="0"/>
          <w:numId w:val="29"/>
        </w:numPr>
        <w:ind w:left="426" w:hanging="426"/>
        <w:jc w:val="left"/>
        <w:rPr>
          <w:rFonts w:cs="Arial"/>
          <w:szCs w:val="22"/>
        </w:rPr>
      </w:pPr>
      <w:r w:rsidRPr="00BA3DEA">
        <w:rPr>
          <w:rFonts w:cs="Arial"/>
          <w:szCs w:val="22"/>
        </w:rPr>
        <w:t xml:space="preserve">Strony udostępniają sobie wzajemnie dane osobowe (dane służbowe) Stron/reprezentantów Stron, oraz osób uczestniczących w wykonaniu Umowy (do kontaktu), w oparciu o zawarte umowy o pracę bądź umowy cywilnoprawne, których przetwarzanie jest konieczne m. in. do celów wynikających z prawnie uzasadnionych interesów administratora, tj. zawarcia i wykonania przedmiotowej Umowy, zgodnie z art. 6 </w:t>
      </w:r>
      <w:r w:rsidRPr="00BA3DEA">
        <w:rPr>
          <w:rFonts w:cs="Arial"/>
          <w:szCs w:val="22"/>
        </w:rPr>
        <w:lastRenderedPageBreak/>
        <w:t xml:space="preserve">ust. 1 lit. f RODO lub jest konieczne do zawarcia i realizacji </w:t>
      </w:r>
      <w:r w:rsidR="00A947C5">
        <w:rPr>
          <w:rFonts w:cs="Arial"/>
          <w:szCs w:val="22"/>
        </w:rPr>
        <w:t>p</w:t>
      </w:r>
      <w:r w:rsidR="00A947C5" w:rsidRPr="00BA3DEA">
        <w:rPr>
          <w:rFonts w:cs="Arial"/>
          <w:szCs w:val="22"/>
        </w:rPr>
        <w:t xml:space="preserve">rzedmiotu </w:t>
      </w:r>
      <w:r w:rsidRPr="00BA3DEA">
        <w:rPr>
          <w:rFonts w:cs="Arial"/>
          <w:szCs w:val="22"/>
        </w:rPr>
        <w:t>Umowy, zgodnie z art. 6 ust. 1 lit. b RODO.</w:t>
      </w:r>
    </w:p>
    <w:p w14:paraId="791AAC6A" w14:textId="77777777" w:rsidR="00A974DC" w:rsidRPr="00BA3DEA" w:rsidRDefault="00A974DC" w:rsidP="00836496">
      <w:pPr>
        <w:pStyle w:val="Akapitzlist"/>
        <w:numPr>
          <w:ilvl w:val="0"/>
          <w:numId w:val="29"/>
        </w:numPr>
        <w:ind w:left="426" w:hanging="426"/>
        <w:jc w:val="left"/>
        <w:rPr>
          <w:rFonts w:eastAsiaTheme="minorHAnsi" w:cs="Arial"/>
          <w:kern w:val="2"/>
          <w:szCs w:val="22"/>
          <w:lang w:eastAsia="en-US"/>
          <w14:ligatures w14:val="standardContextual"/>
        </w:rPr>
      </w:pPr>
      <w:r w:rsidRPr="00BA3DEA">
        <w:rPr>
          <w:rFonts w:cs="Arial"/>
          <w:szCs w:val="22"/>
        </w:rPr>
        <w:t>Strony oświadczają, że każda z nich przekaże osobom, o których mowa w ust. 1 oraz 5 w imieniu drugiej Strony informacje określone w art. 14 RODO, jeśli otrzyma od drugiej Strony treść takich informacji podlegających przekazaniu osobom, o których mowa w ust. 1 oraz 5.</w:t>
      </w:r>
    </w:p>
    <w:p w14:paraId="0F5560F6" w14:textId="77777777" w:rsidR="00A974DC" w:rsidRPr="00D47BCA" w:rsidRDefault="00A974DC" w:rsidP="00A974DC">
      <w:pPr>
        <w:rPr>
          <w:rFonts w:eastAsia="Calibri" w:cs="Arial"/>
          <w:b/>
          <w:bCs/>
          <w:szCs w:val="22"/>
        </w:rPr>
      </w:pPr>
    </w:p>
    <w:p w14:paraId="362D12BF" w14:textId="77777777" w:rsidR="00B35335"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14</w:t>
      </w:r>
      <w:r w:rsidR="00B35335">
        <w:rPr>
          <w:rFonts w:ascii="Lato" w:hAnsi="Lato" w:cs="Arial"/>
          <w:sz w:val="22"/>
          <w:szCs w:val="22"/>
        </w:rPr>
        <w:t>.</w:t>
      </w:r>
    </w:p>
    <w:p w14:paraId="597579FC" w14:textId="6F29EB19" w:rsidR="00A974DC" w:rsidRPr="00D47BCA" w:rsidRDefault="00A974DC" w:rsidP="00A974DC">
      <w:pPr>
        <w:pStyle w:val="Nagwek11"/>
        <w:keepNext/>
        <w:keepLines/>
        <w:spacing w:line="360" w:lineRule="auto"/>
        <w:jc w:val="left"/>
        <w:rPr>
          <w:rFonts w:ascii="Lato" w:hAnsi="Lato" w:cs="Arial"/>
          <w:sz w:val="22"/>
          <w:szCs w:val="22"/>
        </w:rPr>
      </w:pPr>
      <w:r>
        <w:rPr>
          <w:rFonts w:ascii="Lato" w:hAnsi="Lato" w:cs="Arial"/>
          <w:sz w:val="22"/>
          <w:szCs w:val="22"/>
        </w:rPr>
        <w:t xml:space="preserve"> </w:t>
      </w:r>
      <w:r w:rsidRPr="00D47BCA">
        <w:rPr>
          <w:rFonts w:ascii="Lato" w:hAnsi="Lato" w:cs="Arial"/>
          <w:sz w:val="22"/>
          <w:szCs w:val="22"/>
        </w:rPr>
        <w:t>Podwykonawstwo</w:t>
      </w:r>
    </w:p>
    <w:p w14:paraId="0AD5905E" w14:textId="77777777" w:rsidR="00A974DC" w:rsidRPr="00D47BCA" w:rsidRDefault="00A974DC" w:rsidP="00836496">
      <w:pPr>
        <w:widowControl/>
        <w:numPr>
          <w:ilvl w:val="0"/>
          <w:numId w:val="20"/>
        </w:numPr>
        <w:ind w:left="425" w:hanging="425"/>
        <w:rPr>
          <w:rFonts w:eastAsia="Calibri" w:cs="Arial"/>
          <w:bCs/>
          <w:szCs w:val="22"/>
        </w:rPr>
      </w:pPr>
      <w:r w:rsidRPr="00D47BCA">
        <w:rPr>
          <w:rFonts w:eastAsia="Calibri" w:cs="Arial"/>
          <w:bCs/>
          <w:szCs w:val="22"/>
        </w:rPr>
        <w:t>Wykonawca jest uprawniony do powierzenia wykonania części przedmiotu Umowy Podwykonawcom, z zastrzeżeniem poniższych postanowień.</w:t>
      </w:r>
    </w:p>
    <w:p w14:paraId="3E101521" w14:textId="77777777" w:rsidR="00A974DC" w:rsidRPr="00D47BCA" w:rsidRDefault="00A974DC" w:rsidP="00836496">
      <w:pPr>
        <w:widowControl/>
        <w:numPr>
          <w:ilvl w:val="0"/>
          <w:numId w:val="20"/>
        </w:numPr>
        <w:ind w:left="425" w:hanging="425"/>
        <w:rPr>
          <w:rFonts w:eastAsia="Calibri" w:cs="Arial"/>
          <w:bCs/>
          <w:szCs w:val="22"/>
        </w:rPr>
      </w:pPr>
      <w:r w:rsidRPr="00D47BCA">
        <w:rPr>
          <w:rFonts w:eastAsia="Calibri" w:cs="Arial"/>
          <w:bCs/>
          <w:szCs w:val="22"/>
        </w:rPr>
        <w:t>Wykonawca wykona Umowę przy udziale następujących Podwykonawców: ………………………. - w zakresie…………………….</w:t>
      </w:r>
      <w:r w:rsidRPr="00D47BCA">
        <w:rPr>
          <w:rStyle w:val="Odwoanieprzypisudolnego"/>
          <w:rFonts w:eastAsia="Calibri" w:cs="Arial"/>
          <w:bCs/>
          <w:szCs w:val="22"/>
        </w:rPr>
        <w:footnoteReference w:id="1"/>
      </w:r>
    </w:p>
    <w:p w14:paraId="0A07688F" w14:textId="77777777" w:rsidR="00A974DC" w:rsidRPr="00D47BCA" w:rsidRDefault="00A974DC" w:rsidP="00836496">
      <w:pPr>
        <w:widowControl/>
        <w:numPr>
          <w:ilvl w:val="0"/>
          <w:numId w:val="20"/>
        </w:numPr>
        <w:ind w:left="426" w:hanging="437"/>
        <w:rPr>
          <w:rFonts w:eastAsia="Calibri" w:cs="Arial"/>
          <w:bCs/>
          <w:szCs w:val="22"/>
        </w:rPr>
      </w:pPr>
      <w:r w:rsidRPr="00D47BCA">
        <w:rPr>
          <w:rFonts w:eastAsia="Calibri" w:cs="Arial"/>
          <w:bCs/>
          <w:szCs w:val="22"/>
        </w:rPr>
        <w:t>Wykonawca nie może powierzyć wykonania przedmiotu Umowy innym podmiotom bez uprzedniej, pisemnej zgody Zamawiającego.</w:t>
      </w:r>
    </w:p>
    <w:p w14:paraId="5942FA0F" w14:textId="77777777" w:rsidR="00A974DC" w:rsidRPr="00D47BCA" w:rsidRDefault="00A974DC" w:rsidP="00836496">
      <w:pPr>
        <w:widowControl/>
        <w:numPr>
          <w:ilvl w:val="0"/>
          <w:numId w:val="20"/>
        </w:numPr>
        <w:ind w:left="425" w:hanging="425"/>
        <w:rPr>
          <w:rFonts w:eastAsia="Calibri" w:cs="Arial"/>
          <w:bCs/>
          <w:szCs w:val="22"/>
        </w:rPr>
      </w:pPr>
      <w:r w:rsidRPr="00D47BCA">
        <w:rPr>
          <w:rFonts w:eastAsia="Calibri" w:cs="Arial"/>
          <w:bCs/>
          <w:szCs w:val="22"/>
        </w:rPr>
        <w:t>W przypadku wyrażenia przez Zamawiającego zgody, o której mowa w ust. 3, za działania lub zaniechania podmiotów, którym Wykonawca powierzył wykonanie części przedmiotu Umowy, Wykonawca odpowiada jak za własne działania lub zaniechania.</w:t>
      </w:r>
    </w:p>
    <w:p w14:paraId="797FEF8E" w14:textId="02A6D2E1" w:rsidR="00A974DC" w:rsidRPr="00D47BCA" w:rsidRDefault="00A974DC" w:rsidP="00836496">
      <w:pPr>
        <w:widowControl/>
        <w:numPr>
          <w:ilvl w:val="0"/>
          <w:numId w:val="20"/>
        </w:numPr>
        <w:ind w:left="425" w:hanging="425"/>
        <w:rPr>
          <w:rFonts w:eastAsia="Calibri" w:cs="Arial"/>
          <w:bCs/>
          <w:szCs w:val="22"/>
        </w:rPr>
      </w:pPr>
      <w:r w:rsidRPr="00D47BCA">
        <w:rPr>
          <w:rFonts w:eastAsia="Calibri" w:cs="Arial"/>
          <w:bCs/>
          <w:szCs w:val="22"/>
        </w:rPr>
        <w:t xml:space="preserve">Wykonawca zobowiązany jest do poinformowania Zamawiającego </w:t>
      </w:r>
      <w:r w:rsidR="00C730FA">
        <w:rPr>
          <w:rFonts w:eastAsia="Calibri" w:cs="Arial"/>
          <w:bCs/>
          <w:szCs w:val="22"/>
        </w:rPr>
        <w:t>w formie pisemnej lub elektronicznej Zamawiającego</w:t>
      </w:r>
      <w:r w:rsidRPr="00D47BCA">
        <w:rPr>
          <w:rFonts w:eastAsia="Calibri" w:cs="Arial"/>
          <w:bCs/>
          <w:szCs w:val="22"/>
        </w:rPr>
        <w:t xml:space="preserve"> o każdej zmianie danych dotyczących Podwykonawców, jak również o ewentualnych nowych Podwykonawcach, którym zamierza powierzyć prace w</w:t>
      </w:r>
      <w:r w:rsidR="00C10D5B">
        <w:rPr>
          <w:rFonts w:eastAsia="Calibri" w:cs="Arial"/>
          <w:bCs/>
          <w:szCs w:val="22"/>
        </w:rPr>
        <w:t> </w:t>
      </w:r>
      <w:r w:rsidRPr="00D47BCA">
        <w:rPr>
          <w:rFonts w:eastAsia="Calibri" w:cs="Arial"/>
          <w:bCs/>
          <w:szCs w:val="22"/>
        </w:rPr>
        <w:t>ramach realizacji Umowy.</w:t>
      </w:r>
      <w:r w:rsidR="002B3666">
        <w:rPr>
          <w:rFonts w:eastAsia="Calibri" w:cs="Arial"/>
          <w:bCs/>
          <w:szCs w:val="22"/>
        </w:rPr>
        <w:t xml:space="preserve"> </w:t>
      </w:r>
      <w:r w:rsidR="00C730FA">
        <w:rPr>
          <w:rFonts w:eastAsia="Calibri" w:cs="Arial"/>
          <w:bCs/>
          <w:szCs w:val="22"/>
        </w:rPr>
        <w:t>Aktualizacja w zakresie Podwykonawców wymaga sporządzenia aneksu do Umowy</w:t>
      </w:r>
    </w:p>
    <w:p w14:paraId="3C16202F" w14:textId="77777777" w:rsidR="00A974DC" w:rsidRPr="00D47BCA" w:rsidRDefault="00A974DC" w:rsidP="00836496">
      <w:pPr>
        <w:widowControl/>
        <w:numPr>
          <w:ilvl w:val="0"/>
          <w:numId w:val="20"/>
        </w:numPr>
        <w:ind w:left="425" w:hanging="425"/>
        <w:rPr>
          <w:rFonts w:eastAsia="Calibri" w:cs="Arial"/>
          <w:bCs/>
          <w:szCs w:val="22"/>
        </w:rPr>
      </w:pPr>
      <w:r w:rsidRPr="00D47BCA">
        <w:rPr>
          <w:rFonts w:eastAsia="Calibri" w:cs="Arial"/>
          <w:bCs/>
          <w:szCs w:val="22"/>
        </w:rPr>
        <w:t xml:space="preserve">Zamawiający jest uprawniony do odmowy współdziałania z Podwykonawcą, o udziale którego nie uzyskał informacji, do czasu przekazania przez Wykonawcę niezbędnych danych. </w:t>
      </w:r>
    </w:p>
    <w:p w14:paraId="477D5F79" w14:textId="77777777" w:rsidR="00A974DC" w:rsidRPr="00AC06AC" w:rsidRDefault="00A974DC" w:rsidP="00836496">
      <w:pPr>
        <w:numPr>
          <w:ilvl w:val="0"/>
          <w:numId w:val="20"/>
        </w:numPr>
        <w:suppressAutoHyphens/>
        <w:ind w:left="425" w:hanging="425"/>
        <w:textAlignment w:val="baseline"/>
        <w:rPr>
          <w:rFonts w:cs="Arial"/>
          <w:b/>
          <w:szCs w:val="22"/>
        </w:rPr>
      </w:pPr>
      <w:r w:rsidRPr="00D47BCA">
        <w:rPr>
          <w:rFonts w:eastAsia="Calibri" w:cs="Arial"/>
          <w:bCs/>
          <w:szCs w:val="22"/>
        </w:rPr>
        <w:t>Wykonawca ponosi odpowiedzialność za dochowanie przez Podwykonawców warunków Umowy (w tym odnoszących się do informacji poufnych, o których mowa w § 11 Umowy) oraz odpowiada za ich działania lub zaniechania jak za swoje własne.</w:t>
      </w:r>
    </w:p>
    <w:p w14:paraId="46B49FC6" w14:textId="7A446829" w:rsidR="000479B1" w:rsidRDefault="000479B1" w:rsidP="00A974DC">
      <w:pPr>
        <w:pStyle w:val="Nagwek11"/>
        <w:keepNext/>
        <w:keepLines/>
        <w:spacing w:line="360" w:lineRule="auto"/>
        <w:jc w:val="left"/>
        <w:rPr>
          <w:rFonts w:ascii="Lato" w:hAnsi="Lato" w:cs="Arial"/>
          <w:sz w:val="22"/>
          <w:szCs w:val="22"/>
        </w:rPr>
      </w:pPr>
    </w:p>
    <w:p w14:paraId="2C8BDD85" w14:textId="54A1DF6D" w:rsidR="00A974DC"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 xml:space="preserve">§ </w:t>
      </w:r>
      <w:r w:rsidR="00F136E7" w:rsidRPr="00D47BCA">
        <w:rPr>
          <w:rFonts w:ascii="Lato" w:hAnsi="Lato" w:cs="Arial"/>
          <w:sz w:val="22"/>
          <w:szCs w:val="22"/>
        </w:rPr>
        <w:t>1</w:t>
      </w:r>
      <w:r w:rsidR="00F136E7">
        <w:rPr>
          <w:rFonts w:ascii="Lato" w:hAnsi="Lato" w:cs="Arial"/>
          <w:sz w:val="22"/>
          <w:szCs w:val="22"/>
        </w:rPr>
        <w:t xml:space="preserve">5 </w:t>
      </w:r>
      <w:r w:rsidR="00B35335">
        <w:rPr>
          <w:rFonts w:ascii="Lato" w:hAnsi="Lato" w:cs="Arial"/>
          <w:sz w:val="22"/>
          <w:szCs w:val="22"/>
        </w:rPr>
        <w:t>.</w:t>
      </w:r>
    </w:p>
    <w:p w14:paraId="0CBE0698" w14:textId="77777777" w:rsidR="00A974DC" w:rsidRPr="00D47BCA" w:rsidRDefault="00A974DC" w:rsidP="00A974DC">
      <w:pPr>
        <w:pStyle w:val="Nagwek11"/>
        <w:keepNext/>
        <w:keepLines/>
        <w:spacing w:line="360" w:lineRule="auto"/>
        <w:jc w:val="left"/>
        <w:rPr>
          <w:rFonts w:ascii="Lato" w:hAnsi="Lato" w:cs="Arial"/>
          <w:sz w:val="22"/>
          <w:szCs w:val="22"/>
        </w:rPr>
      </w:pPr>
      <w:r w:rsidRPr="00D47BCA">
        <w:rPr>
          <w:rFonts w:ascii="Lato" w:hAnsi="Lato" w:cs="Arial"/>
          <w:sz w:val="22"/>
          <w:szCs w:val="22"/>
        </w:rPr>
        <w:t>Postanowienia końcowe</w:t>
      </w:r>
    </w:p>
    <w:p w14:paraId="73940EB6" w14:textId="62DF198A" w:rsidR="00A45EC8" w:rsidRPr="00765D3E" w:rsidRDefault="00A45EC8" w:rsidP="00A45EC8">
      <w:pPr>
        <w:pStyle w:val="Akapitzlist"/>
        <w:numPr>
          <w:ilvl w:val="0"/>
          <w:numId w:val="5"/>
        </w:numPr>
        <w:ind w:left="426" w:hanging="426"/>
        <w:jc w:val="left"/>
        <w:rPr>
          <w:rFonts w:eastAsia="Calibri" w:cs="Arial"/>
          <w:bCs/>
          <w:color w:val="000000"/>
          <w:szCs w:val="22"/>
          <w:lang w:bidi="pl-PL"/>
        </w:rPr>
      </w:pPr>
      <w:r w:rsidRPr="00D47BCA">
        <w:rPr>
          <w:rFonts w:eastAsia="Calibri" w:cs="Arial"/>
          <w:bCs/>
          <w:color w:val="000000"/>
          <w:szCs w:val="22"/>
          <w:lang w:bidi="pl-PL"/>
        </w:rPr>
        <w:t>Wszelkie zmiany postanowień Umowy mogą nastąpić jedynie za zgodą Stron wyrażoną w</w:t>
      </w:r>
      <w:r>
        <w:rPr>
          <w:rFonts w:eastAsia="Calibri" w:cs="Arial"/>
          <w:bCs/>
          <w:color w:val="000000"/>
          <w:szCs w:val="22"/>
          <w:lang w:bidi="pl-PL"/>
        </w:rPr>
        <w:t> </w:t>
      </w:r>
      <w:r w:rsidRPr="00D47BCA">
        <w:rPr>
          <w:rFonts w:eastAsia="Calibri" w:cs="Arial"/>
          <w:bCs/>
          <w:color w:val="000000"/>
          <w:szCs w:val="22"/>
          <w:lang w:bidi="pl-PL"/>
        </w:rPr>
        <w:t>formie pisemnej, pod rygorem nieważności, z zastrzeżeniem wyjątków wynikających z Umowy.</w:t>
      </w:r>
    </w:p>
    <w:p w14:paraId="710FAF6F" w14:textId="622C15FA" w:rsidR="00A974DC" w:rsidRPr="00BA3DEA" w:rsidRDefault="00A974DC" w:rsidP="00836496">
      <w:pPr>
        <w:pStyle w:val="Akapitzlist"/>
        <w:numPr>
          <w:ilvl w:val="0"/>
          <w:numId w:val="5"/>
        </w:numPr>
        <w:ind w:left="426" w:hanging="426"/>
        <w:jc w:val="left"/>
        <w:rPr>
          <w:rFonts w:cs="Arial"/>
          <w:szCs w:val="22"/>
        </w:rPr>
      </w:pPr>
      <w:r w:rsidRPr="00BA3DEA">
        <w:rPr>
          <w:rFonts w:cs="Arial"/>
          <w:szCs w:val="22"/>
        </w:rPr>
        <w:t>W sprawach nieuregulowanych niniejszą Umową mają zastosowanie w szczególności przepisy Kodeksu cywilnego, ustawy o prawie autorskim i prawach pokrewnych oraz ustawy z dnia 10 maja 2018 r. o</w:t>
      </w:r>
      <w:r w:rsidR="00C10D5B">
        <w:rPr>
          <w:rFonts w:cs="Arial"/>
          <w:szCs w:val="22"/>
        </w:rPr>
        <w:t> </w:t>
      </w:r>
      <w:r w:rsidRPr="00BA3DEA">
        <w:rPr>
          <w:rFonts w:cs="Arial"/>
          <w:szCs w:val="22"/>
        </w:rPr>
        <w:t>ochronie danych osobowych (Dz. U. z 2019 r. poz. 1781</w:t>
      </w:r>
      <w:r w:rsidR="00F437F0" w:rsidRPr="00BA3DEA">
        <w:rPr>
          <w:rFonts w:cs="Arial"/>
          <w:szCs w:val="22"/>
        </w:rPr>
        <w:t>)</w:t>
      </w:r>
      <w:r w:rsidR="00F437F0">
        <w:rPr>
          <w:rFonts w:cs="Arial"/>
          <w:szCs w:val="22"/>
        </w:rPr>
        <w:t xml:space="preserve"> i</w:t>
      </w:r>
      <w:r w:rsidR="00F437F0" w:rsidRPr="00BA3DEA">
        <w:rPr>
          <w:rFonts w:cs="Arial"/>
          <w:szCs w:val="22"/>
        </w:rPr>
        <w:t xml:space="preserve"> </w:t>
      </w:r>
      <w:r w:rsidRPr="00BA3DEA">
        <w:rPr>
          <w:rFonts w:cs="Arial"/>
          <w:szCs w:val="22"/>
        </w:rPr>
        <w:t>rozporządzenia Parlamentu Europejskiego i Rady (UE) 2016/679 z dnia 27 kwietnia 2016 r. w sprawie ochrony osób fizycznych w związku z przetwarzaniem danych osobowych i w sprawie swobodnego przepływu takich danych oraz uchylenia dyrektywy 95/46/WE (RODO).</w:t>
      </w:r>
    </w:p>
    <w:p w14:paraId="01CA3AB3" w14:textId="77777777" w:rsidR="00A974DC" w:rsidRPr="001F1227" w:rsidRDefault="00A974DC" w:rsidP="00836496">
      <w:pPr>
        <w:pStyle w:val="Teksttreci0"/>
        <w:numPr>
          <w:ilvl w:val="0"/>
          <w:numId w:val="5"/>
        </w:numPr>
        <w:spacing w:line="360" w:lineRule="auto"/>
        <w:ind w:left="426" w:hanging="426"/>
        <w:rPr>
          <w:rFonts w:ascii="Lato" w:hAnsi="Lato" w:cs="Arial"/>
          <w:bCs/>
          <w:sz w:val="22"/>
          <w:szCs w:val="22"/>
        </w:rPr>
      </w:pPr>
      <w:r w:rsidRPr="001F1227">
        <w:rPr>
          <w:rFonts w:ascii="Lato" w:hAnsi="Lato" w:cs="Arial"/>
          <w:bCs/>
          <w:sz w:val="22"/>
          <w:szCs w:val="22"/>
        </w:rPr>
        <w:t>W granicach wyznaczonych przez bezwzględnie obowiązujące przepisy prawa, nieważność któregokolwiek z postanowień Umowy, w tym również postanowienia zawartego w załącznikach, pozostaje bez wpływu na ważność pozostałych postanowień Umowy. W przypadku uznania niektórych postanowień Umowy za nieważne, Strony będą dążyć do zastąpienia nieważnych postanowień postanowieniami wywołującymi taki sam skutek gospodarczy.</w:t>
      </w:r>
    </w:p>
    <w:p w14:paraId="463AA4CB" w14:textId="77777777" w:rsidR="00A974DC" w:rsidRPr="001F1227" w:rsidRDefault="00A974DC" w:rsidP="00836496">
      <w:pPr>
        <w:pStyle w:val="Teksttreci0"/>
        <w:numPr>
          <w:ilvl w:val="0"/>
          <w:numId w:val="5"/>
        </w:numPr>
        <w:spacing w:line="360" w:lineRule="auto"/>
        <w:ind w:left="426" w:hanging="426"/>
        <w:rPr>
          <w:rFonts w:ascii="Lato" w:hAnsi="Lato" w:cs="Arial"/>
          <w:bCs/>
          <w:sz w:val="22"/>
          <w:szCs w:val="22"/>
        </w:rPr>
      </w:pPr>
      <w:r w:rsidRPr="001F1227">
        <w:rPr>
          <w:rFonts w:ascii="Lato" w:hAnsi="Lato" w:cs="Arial"/>
          <w:bCs/>
          <w:sz w:val="22"/>
          <w:szCs w:val="22"/>
        </w:rPr>
        <w:t>Strony ustalają, iż w przypadku zaistnienia jakichkolwiek sporów w związku z Umową, będą dążyły do ich rozstrzygania w sposób polubowny w drodze negocjacji. W przypadku nie dojścia do porozumienia przez Strony w terminie 14 dni od dnia otrzymania zawiadomienia o sporze, każda ze Stron może poddać rozstrzygnięcie sporu sądowi powszechnemu, właściwemu miejscowo dla siedziby Zamawiającego.</w:t>
      </w:r>
    </w:p>
    <w:p w14:paraId="52D0C954" w14:textId="77777777" w:rsidR="00A974DC" w:rsidRPr="001F1227" w:rsidRDefault="00A974DC" w:rsidP="00836496">
      <w:pPr>
        <w:pStyle w:val="Teksttreci0"/>
        <w:numPr>
          <w:ilvl w:val="0"/>
          <w:numId w:val="5"/>
        </w:numPr>
        <w:spacing w:line="360" w:lineRule="auto"/>
        <w:ind w:left="426" w:hanging="426"/>
        <w:rPr>
          <w:rFonts w:ascii="Lato" w:hAnsi="Lato" w:cs="Arial"/>
          <w:sz w:val="22"/>
          <w:szCs w:val="22"/>
        </w:rPr>
      </w:pPr>
      <w:r w:rsidRPr="001F1227">
        <w:rPr>
          <w:rFonts w:ascii="Lato" w:eastAsia="Calibri" w:hAnsi="Lato" w:cs="Arial"/>
          <w:sz w:val="22"/>
          <w:szCs w:val="22"/>
        </w:rPr>
        <w:t>Umowa została sporządzona w</w:t>
      </w:r>
      <w:r w:rsidRPr="001F1227">
        <w:rPr>
          <w:rFonts w:ascii="Lato" w:hAnsi="Lato" w:cs="Arial"/>
          <w:sz w:val="22"/>
          <w:szCs w:val="22"/>
          <w:lang w:eastAsia="ar-SA"/>
        </w:rPr>
        <w:t xml:space="preserve"> formie elektronicznej zgodnie z art. 78</w:t>
      </w:r>
      <w:r w:rsidRPr="001F1227">
        <w:rPr>
          <w:rFonts w:ascii="Lato" w:hAnsi="Lato" w:cs="Arial"/>
          <w:sz w:val="22"/>
          <w:szCs w:val="22"/>
          <w:vertAlign w:val="superscript"/>
          <w:lang w:eastAsia="ar-SA"/>
        </w:rPr>
        <w:t>1</w:t>
      </w:r>
      <w:r w:rsidRPr="001F1227">
        <w:rPr>
          <w:rFonts w:ascii="Lato" w:hAnsi="Lato" w:cs="Arial"/>
          <w:sz w:val="22"/>
          <w:szCs w:val="22"/>
          <w:lang w:eastAsia="ar-SA"/>
        </w:rPr>
        <w:t xml:space="preserve"> § 1 Kodeksu cywilnego pod rygorem nieważności i zawarta w dacie złożenia podpisu przez ostatnią ze Stron oraz dojściem tak złożonego oświadczenia do drugiej Strony w taki sposób, aby mogła się z nim zapoznać.</w:t>
      </w:r>
    </w:p>
    <w:p w14:paraId="5B1FD7AB" w14:textId="29F2B41A" w:rsidR="00A974DC" w:rsidRPr="00D51198" w:rsidRDefault="00A974DC" w:rsidP="00EA7825">
      <w:pPr>
        <w:pStyle w:val="Akapitzlist"/>
        <w:numPr>
          <w:ilvl w:val="0"/>
          <w:numId w:val="5"/>
        </w:numPr>
        <w:jc w:val="left"/>
        <w:rPr>
          <w:rFonts w:cs="Arial"/>
          <w:szCs w:val="22"/>
        </w:rPr>
      </w:pPr>
      <w:r w:rsidRPr="00BA3DEA">
        <w:rPr>
          <w:rFonts w:cs="Arial"/>
          <w:color w:val="000000"/>
          <w:szCs w:val="22"/>
          <w:lang w:bidi="pl-PL"/>
        </w:rPr>
        <w:t>Ilekroć w Umowie zastrzeżono formę pisemną, Strony dopuszczają jako równoważną formę elektroniczną zgodnie z art. 78¹ § 2 Kodeksu cywilnego.</w:t>
      </w:r>
    </w:p>
    <w:p w14:paraId="6FA1ABF6" w14:textId="77777777" w:rsidR="00A974DC" w:rsidRPr="00BA3DEA" w:rsidRDefault="00A974DC" w:rsidP="00836496">
      <w:pPr>
        <w:pStyle w:val="Akapitzlist"/>
        <w:numPr>
          <w:ilvl w:val="0"/>
          <w:numId w:val="5"/>
        </w:numPr>
        <w:ind w:left="426" w:hanging="426"/>
        <w:jc w:val="left"/>
        <w:rPr>
          <w:rFonts w:cs="Arial"/>
          <w:szCs w:val="22"/>
        </w:rPr>
      </w:pPr>
      <w:r w:rsidRPr="00BA3DEA">
        <w:rPr>
          <w:rFonts w:cs="Arial"/>
          <w:szCs w:val="22"/>
        </w:rPr>
        <w:t>Integralną część Umowy stanowią załączniki:</w:t>
      </w:r>
    </w:p>
    <w:p w14:paraId="284EEB56" w14:textId="5963CD66" w:rsidR="00A974DC" w:rsidRPr="00BA3DEA" w:rsidRDefault="00A974DC" w:rsidP="00836496">
      <w:pPr>
        <w:pStyle w:val="Akapitzlist"/>
        <w:numPr>
          <w:ilvl w:val="0"/>
          <w:numId w:val="6"/>
        </w:numPr>
        <w:autoSpaceDE w:val="0"/>
        <w:ind w:left="851" w:hanging="425"/>
        <w:jc w:val="left"/>
        <w:rPr>
          <w:rFonts w:cs="Arial"/>
          <w:szCs w:val="22"/>
        </w:rPr>
      </w:pPr>
      <w:r w:rsidRPr="00BA3DEA">
        <w:rPr>
          <w:rFonts w:cs="Arial"/>
          <w:szCs w:val="22"/>
        </w:rPr>
        <w:t xml:space="preserve">Załącznik nr 1 – </w:t>
      </w:r>
      <w:r w:rsidR="00906B27">
        <w:rPr>
          <w:rFonts w:cs="Arial"/>
          <w:szCs w:val="22"/>
        </w:rPr>
        <w:t>W</w:t>
      </w:r>
      <w:r w:rsidRPr="00BA3DEA">
        <w:rPr>
          <w:rFonts w:cs="Arial"/>
          <w:szCs w:val="22"/>
        </w:rPr>
        <w:t>ydruk z Centralnej Ewidencji i Informacji o Działalności Gospodarczej Odbiorcy/ wydruk informacji odpowiadającej odpisowi aktualnemu z rejestru przedsiębiorców KRS Odbiorcy, kopia dokumentu, który upoważnia przedstawiciela Wykonawcy do zawarcia Umowy;</w:t>
      </w:r>
    </w:p>
    <w:p w14:paraId="76A71C87" w14:textId="77777777" w:rsidR="00A974DC" w:rsidRPr="00BA3DEA" w:rsidRDefault="00A974DC" w:rsidP="00836496">
      <w:pPr>
        <w:pStyle w:val="Akapitzlist"/>
        <w:numPr>
          <w:ilvl w:val="0"/>
          <w:numId w:val="6"/>
        </w:numPr>
        <w:autoSpaceDE w:val="0"/>
        <w:ind w:left="850" w:hanging="425"/>
        <w:jc w:val="left"/>
        <w:rPr>
          <w:rFonts w:cs="Arial"/>
          <w:szCs w:val="22"/>
        </w:rPr>
      </w:pPr>
      <w:r w:rsidRPr="00BA3DEA">
        <w:rPr>
          <w:rFonts w:cs="Arial"/>
          <w:szCs w:val="22"/>
        </w:rPr>
        <w:lastRenderedPageBreak/>
        <w:t>Załącznik nr 2 – Oferta Wykonawcy;</w:t>
      </w:r>
    </w:p>
    <w:p w14:paraId="03FE6287" w14:textId="77777777" w:rsidR="00A974DC" w:rsidRPr="00BA3DEA" w:rsidRDefault="00A974DC" w:rsidP="00836496">
      <w:pPr>
        <w:pStyle w:val="Akapitzlist"/>
        <w:numPr>
          <w:ilvl w:val="0"/>
          <w:numId w:val="6"/>
        </w:numPr>
        <w:autoSpaceDE w:val="0"/>
        <w:ind w:left="850" w:hanging="425"/>
        <w:jc w:val="left"/>
        <w:rPr>
          <w:rFonts w:cs="Arial"/>
          <w:szCs w:val="22"/>
        </w:rPr>
      </w:pPr>
      <w:r w:rsidRPr="00BA3DEA">
        <w:rPr>
          <w:rFonts w:cs="Arial"/>
          <w:szCs w:val="22"/>
        </w:rPr>
        <w:t>Załącznik nr 3 – Opis Przedmiotu Zamówienia;</w:t>
      </w:r>
    </w:p>
    <w:p w14:paraId="511695B5" w14:textId="06D9A178" w:rsidR="00A974DC" w:rsidRPr="00BA3DEA" w:rsidRDefault="00A974DC" w:rsidP="00836496">
      <w:pPr>
        <w:pStyle w:val="Akapitzlist"/>
        <w:numPr>
          <w:ilvl w:val="0"/>
          <w:numId w:val="6"/>
        </w:numPr>
        <w:autoSpaceDE w:val="0"/>
        <w:ind w:left="851" w:hanging="425"/>
        <w:jc w:val="left"/>
        <w:rPr>
          <w:rFonts w:cs="Arial"/>
          <w:szCs w:val="22"/>
        </w:rPr>
      </w:pPr>
      <w:r w:rsidRPr="00BA3DEA">
        <w:rPr>
          <w:rFonts w:cs="Arial"/>
          <w:szCs w:val="22"/>
        </w:rPr>
        <w:t xml:space="preserve">Załącznik nr 4 – Protokół Odbioru </w:t>
      </w:r>
      <w:r w:rsidR="001F1227">
        <w:rPr>
          <w:rFonts w:cs="Arial"/>
          <w:szCs w:val="22"/>
        </w:rPr>
        <w:t>Licencji</w:t>
      </w:r>
      <w:r w:rsidRPr="00BA3DEA">
        <w:rPr>
          <w:rFonts w:cs="Arial"/>
          <w:szCs w:val="22"/>
        </w:rPr>
        <w:t>;</w:t>
      </w:r>
    </w:p>
    <w:p w14:paraId="3E5B5739" w14:textId="04A6DE1F" w:rsidR="00A974DC" w:rsidRPr="00BA3DEA" w:rsidRDefault="00A974DC" w:rsidP="00836496">
      <w:pPr>
        <w:pStyle w:val="Akapitzlist"/>
        <w:numPr>
          <w:ilvl w:val="0"/>
          <w:numId w:val="6"/>
        </w:numPr>
        <w:autoSpaceDE w:val="0"/>
        <w:ind w:left="850" w:hanging="425"/>
        <w:jc w:val="left"/>
        <w:rPr>
          <w:rFonts w:cs="Arial"/>
          <w:szCs w:val="22"/>
        </w:rPr>
      </w:pPr>
      <w:r w:rsidRPr="00BA3DEA">
        <w:rPr>
          <w:rFonts w:cs="Arial"/>
          <w:szCs w:val="22"/>
        </w:rPr>
        <w:t xml:space="preserve">Załącznik nr </w:t>
      </w:r>
      <w:r w:rsidR="001D0CB4">
        <w:rPr>
          <w:rFonts w:cs="Arial"/>
          <w:szCs w:val="22"/>
        </w:rPr>
        <w:t>5</w:t>
      </w:r>
      <w:r w:rsidRPr="00BA3DEA">
        <w:rPr>
          <w:rFonts w:cs="Arial"/>
          <w:szCs w:val="22"/>
        </w:rPr>
        <w:t xml:space="preserve"> – </w:t>
      </w:r>
      <w:bookmarkStart w:id="5" w:name="_Hlk189043346"/>
      <w:r w:rsidRPr="00BA3DEA">
        <w:rPr>
          <w:rFonts w:cs="Arial"/>
          <w:szCs w:val="22"/>
        </w:rPr>
        <w:t>Protokół odbioru usług prac rozwojowych</w:t>
      </w:r>
      <w:bookmarkEnd w:id="5"/>
      <w:r w:rsidRPr="00BA3DEA">
        <w:rPr>
          <w:rFonts w:cs="Arial"/>
          <w:szCs w:val="22"/>
        </w:rPr>
        <w:t>;</w:t>
      </w:r>
    </w:p>
    <w:p w14:paraId="512E03AB" w14:textId="08771AD5" w:rsidR="00A974DC" w:rsidRPr="00BA3DEA" w:rsidRDefault="00A974DC" w:rsidP="00836496">
      <w:pPr>
        <w:pStyle w:val="Akapitzlist"/>
        <w:numPr>
          <w:ilvl w:val="0"/>
          <w:numId w:val="6"/>
        </w:numPr>
        <w:autoSpaceDE w:val="0"/>
        <w:ind w:left="850" w:hanging="425"/>
        <w:jc w:val="left"/>
        <w:rPr>
          <w:rFonts w:cs="Arial"/>
          <w:szCs w:val="22"/>
        </w:rPr>
      </w:pPr>
      <w:r w:rsidRPr="00BA3DEA">
        <w:rPr>
          <w:rFonts w:cs="Arial"/>
          <w:szCs w:val="22"/>
        </w:rPr>
        <w:t xml:space="preserve">Załącznik nr </w:t>
      </w:r>
      <w:r w:rsidR="001D0CB4">
        <w:rPr>
          <w:rFonts w:cs="Arial"/>
          <w:szCs w:val="22"/>
        </w:rPr>
        <w:t>6</w:t>
      </w:r>
      <w:r w:rsidR="00C10D5B">
        <w:rPr>
          <w:rFonts w:cs="Arial"/>
          <w:szCs w:val="22"/>
        </w:rPr>
        <w:t xml:space="preserve"> </w:t>
      </w:r>
      <w:r w:rsidRPr="00BA3DEA">
        <w:rPr>
          <w:rFonts w:cs="Arial"/>
          <w:szCs w:val="22"/>
        </w:rPr>
        <w:t>– Klauzula informacyjna dla Wykonawcy i osób go reprezentujących;</w:t>
      </w:r>
    </w:p>
    <w:p w14:paraId="6D4F886A" w14:textId="7BB5E9C1" w:rsidR="00A974DC" w:rsidRDefault="00A974DC" w:rsidP="00836496">
      <w:pPr>
        <w:pStyle w:val="Akapitzlist"/>
        <w:numPr>
          <w:ilvl w:val="0"/>
          <w:numId w:val="6"/>
        </w:numPr>
        <w:autoSpaceDE w:val="0"/>
        <w:ind w:left="850" w:hanging="425"/>
        <w:jc w:val="left"/>
        <w:rPr>
          <w:rFonts w:cs="Arial"/>
          <w:szCs w:val="22"/>
        </w:rPr>
      </w:pPr>
      <w:r w:rsidRPr="00BA3DEA">
        <w:rPr>
          <w:rFonts w:cs="Arial"/>
          <w:szCs w:val="22"/>
        </w:rPr>
        <w:t xml:space="preserve">Załącznik nr </w:t>
      </w:r>
      <w:r w:rsidR="001D0CB4">
        <w:rPr>
          <w:rFonts w:cs="Arial"/>
          <w:szCs w:val="22"/>
        </w:rPr>
        <w:t>7</w:t>
      </w:r>
      <w:r w:rsidRPr="00BA3DEA">
        <w:rPr>
          <w:rFonts w:cs="Arial"/>
          <w:szCs w:val="22"/>
        </w:rPr>
        <w:t xml:space="preserve"> </w:t>
      </w:r>
      <w:r w:rsidR="00BA3DEA">
        <w:rPr>
          <w:rFonts w:cs="Arial"/>
          <w:szCs w:val="22"/>
        </w:rPr>
        <w:t>–</w:t>
      </w:r>
      <w:r w:rsidRPr="00BA3DEA">
        <w:rPr>
          <w:rFonts w:cs="Arial"/>
          <w:szCs w:val="22"/>
        </w:rPr>
        <w:t xml:space="preserve"> Umowa powierzenia przetwarzania danych osobowych.</w:t>
      </w:r>
    </w:p>
    <w:p w14:paraId="7AB7B612" w14:textId="77777777" w:rsidR="00906B27" w:rsidRPr="00BA3DEA" w:rsidRDefault="00906B27" w:rsidP="000479B1">
      <w:pPr>
        <w:pStyle w:val="Akapitzlist"/>
        <w:autoSpaceDE w:val="0"/>
        <w:ind w:left="850"/>
        <w:jc w:val="left"/>
        <w:rPr>
          <w:rFonts w:cs="Arial"/>
          <w:szCs w:val="22"/>
        </w:rPr>
      </w:pPr>
    </w:p>
    <w:p w14:paraId="37ECB6CB" w14:textId="78BBBC2B" w:rsidR="006C75E4" w:rsidRPr="00796724" w:rsidRDefault="00CD3B0F" w:rsidP="00E86488">
      <w:pPr>
        <w:rPr>
          <w:rFonts w:cs="Arial"/>
          <w:b/>
          <w:szCs w:val="22"/>
        </w:rPr>
      </w:pPr>
      <w:r w:rsidRPr="00796724">
        <w:rPr>
          <w:rFonts w:cs="Arial"/>
          <w:b/>
          <w:szCs w:val="22"/>
        </w:rPr>
        <w:t>ZAMAWIAJĄCY</w:t>
      </w:r>
      <w:r w:rsidRPr="00796724">
        <w:rPr>
          <w:rFonts w:cs="Arial"/>
          <w:b/>
          <w:szCs w:val="22"/>
        </w:rPr>
        <w:tab/>
      </w:r>
      <w:r w:rsidRPr="00796724">
        <w:rPr>
          <w:rFonts w:cs="Arial"/>
          <w:b/>
          <w:szCs w:val="22"/>
        </w:rPr>
        <w:tab/>
      </w:r>
      <w:r w:rsidRPr="00796724">
        <w:rPr>
          <w:rFonts w:cs="Arial"/>
          <w:b/>
          <w:szCs w:val="22"/>
        </w:rPr>
        <w:tab/>
      </w:r>
      <w:r w:rsidRPr="00796724">
        <w:rPr>
          <w:rFonts w:cs="Arial"/>
          <w:b/>
          <w:szCs w:val="22"/>
        </w:rPr>
        <w:tab/>
      </w:r>
      <w:r w:rsidRPr="00796724">
        <w:rPr>
          <w:rFonts w:cs="Arial"/>
          <w:b/>
          <w:szCs w:val="22"/>
        </w:rPr>
        <w:tab/>
      </w:r>
      <w:r w:rsidRPr="00796724">
        <w:rPr>
          <w:rFonts w:cs="Arial"/>
          <w:b/>
          <w:szCs w:val="22"/>
        </w:rPr>
        <w:tab/>
      </w:r>
      <w:r w:rsidRPr="00796724">
        <w:rPr>
          <w:rFonts w:cs="Arial"/>
          <w:b/>
          <w:szCs w:val="22"/>
        </w:rPr>
        <w:tab/>
      </w:r>
      <w:r w:rsidRPr="00796724">
        <w:rPr>
          <w:rFonts w:cs="Arial"/>
          <w:b/>
          <w:szCs w:val="22"/>
        </w:rPr>
        <w:tab/>
        <w:t>WYKONAW</w:t>
      </w:r>
      <w:r w:rsidR="00405EED" w:rsidRPr="00796724">
        <w:rPr>
          <w:rFonts w:cs="Arial"/>
          <w:b/>
          <w:szCs w:val="22"/>
        </w:rPr>
        <w:t>CA</w:t>
      </w:r>
      <w:r w:rsidR="006C75E4" w:rsidRPr="00796724">
        <w:rPr>
          <w:rFonts w:cs="Arial"/>
          <w:b/>
          <w:szCs w:val="22"/>
        </w:rPr>
        <w:br w:type="page"/>
      </w:r>
    </w:p>
    <w:tbl>
      <w:tblPr>
        <w:tblW w:w="9424" w:type="dxa"/>
        <w:tblInd w:w="-30" w:type="dxa"/>
        <w:tblLayout w:type="fixed"/>
        <w:tblCellMar>
          <w:left w:w="70" w:type="dxa"/>
          <w:right w:w="70" w:type="dxa"/>
        </w:tblCellMar>
        <w:tblLook w:val="0000" w:firstRow="0" w:lastRow="0" w:firstColumn="0" w:lastColumn="0" w:noHBand="0" w:noVBand="0"/>
      </w:tblPr>
      <w:tblGrid>
        <w:gridCol w:w="8535"/>
        <w:gridCol w:w="889"/>
      </w:tblGrid>
      <w:tr w:rsidR="00C839B0" w:rsidRPr="00BA3DEA" w14:paraId="405B1B9D" w14:textId="77777777" w:rsidTr="009E2084">
        <w:trPr>
          <w:trHeight w:val="291"/>
        </w:trPr>
        <w:tc>
          <w:tcPr>
            <w:tcW w:w="8535" w:type="dxa"/>
            <w:tcBorders>
              <w:top w:val="nil"/>
              <w:left w:val="nil"/>
              <w:bottom w:val="nil"/>
              <w:right w:val="nil"/>
            </w:tcBorders>
          </w:tcPr>
          <w:p w14:paraId="760E15E5" w14:textId="77777777" w:rsidR="00C839B0" w:rsidRPr="00BA3DEA" w:rsidRDefault="00C839B0" w:rsidP="009E2084">
            <w:pPr>
              <w:widowControl/>
              <w:autoSpaceDE w:val="0"/>
              <w:autoSpaceDN w:val="0"/>
              <w:adjustRightInd w:val="0"/>
              <w:spacing w:after="240"/>
              <w:rPr>
                <w:rFonts w:cs="Arial"/>
                <w:color w:val="auto"/>
                <w:szCs w:val="22"/>
                <w:lang w:bidi="ar-SA"/>
              </w:rPr>
            </w:pPr>
            <w:r w:rsidRPr="00BA3DEA">
              <w:rPr>
                <w:rFonts w:cs="Arial"/>
                <w:color w:val="auto"/>
                <w:szCs w:val="22"/>
                <w:lang w:bidi="ar-SA"/>
              </w:rPr>
              <w:lastRenderedPageBreak/>
              <w:t xml:space="preserve">Załącznik nr </w:t>
            </w:r>
            <w:r>
              <w:rPr>
                <w:rFonts w:cs="Arial"/>
                <w:color w:val="auto"/>
                <w:szCs w:val="22"/>
                <w:lang w:bidi="ar-SA"/>
              </w:rPr>
              <w:t>3 Opis przedmiotu zamówienia</w:t>
            </w:r>
          </w:p>
        </w:tc>
        <w:tc>
          <w:tcPr>
            <w:tcW w:w="889" w:type="dxa"/>
            <w:tcBorders>
              <w:top w:val="nil"/>
              <w:left w:val="nil"/>
              <w:bottom w:val="nil"/>
              <w:right w:val="nil"/>
            </w:tcBorders>
          </w:tcPr>
          <w:p w14:paraId="156AE18A" w14:textId="77777777" w:rsidR="00C839B0" w:rsidRPr="00BA3DEA" w:rsidRDefault="00C839B0" w:rsidP="009E2084">
            <w:pPr>
              <w:widowControl/>
              <w:autoSpaceDE w:val="0"/>
              <w:autoSpaceDN w:val="0"/>
              <w:adjustRightInd w:val="0"/>
              <w:rPr>
                <w:rFonts w:cs="Calibri"/>
                <w:szCs w:val="22"/>
                <w:lang w:bidi="ar-SA"/>
              </w:rPr>
            </w:pPr>
          </w:p>
        </w:tc>
      </w:tr>
      <w:tr w:rsidR="00C839B0" w:rsidRPr="002404A5" w14:paraId="0C67804E" w14:textId="77777777" w:rsidTr="009E2084">
        <w:trPr>
          <w:trHeight w:val="364"/>
        </w:trPr>
        <w:tc>
          <w:tcPr>
            <w:tcW w:w="8535" w:type="dxa"/>
            <w:tcBorders>
              <w:top w:val="nil"/>
              <w:left w:val="nil"/>
              <w:bottom w:val="nil"/>
              <w:right w:val="nil"/>
            </w:tcBorders>
          </w:tcPr>
          <w:p w14:paraId="023F1D85" w14:textId="77777777" w:rsidR="00C839B0" w:rsidRPr="00FB2F1A" w:rsidRDefault="00C839B0" w:rsidP="003F486C">
            <w:pPr>
              <w:pStyle w:val="Nagwek1"/>
            </w:pPr>
            <w:r w:rsidRPr="00FB2F1A">
              <w:t>Przedmiot zamówienia</w:t>
            </w:r>
          </w:p>
          <w:p w14:paraId="4A5C35BB" w14:textId="77777777" w:rsidR="00C839B0" w:rsidRPr="002404A5" w:rsidRDefault="00C839B0" w:rsidP="009E2084">
            <w:r w:rsidRPr="002404A5">
              <w:t>Przedmiotem zamówienia jest</w:t>
            </w:r>
            <w:r>
              <w:t>:</w:t>
            </w:r>
          </w:p>
        </w:tc>
        <w:tc>
          <w:tcPr>
            <w:tcW w:w="889" w:type="dxa"/>
            <w:tcBorders>
              <w:top w:val="nil"/>
              <w:left w:val="nil"/>
              <w:bottom w:val="nil"/>
              <w:right w:val="nil"/>
            </w:tcBorders>
          </w:tcPr>
          <w:p w14:paraId="4E862C8A" w14:textId="77777777" w:rsidR="00C839B0" w:rsidRPr="002404A5" w:rsidRDefault="00C839B0" w:rsidP="009E2084">
            <w:pPr>
              <w:spacing w:after="240"/>
              <w:rPr>
                <w:rFonts w:cs="Arial"/>
                <w:bCs/>
                <w:szCs w:val="22"/>
              </w:rPr>
            </w:pPr>
          </w:p>
        </w:tc>
      </w:tr>
      <w:tr w:rsidR="00C839B0" w:rsidRPr="00796724" w14:paraId="5EF9340E" w14:textId="77777777" w:rsidTr="009E2084">
        <w:trPr>
          <w:trHeight w:val="291"/>
        </w:trPr>
        <w:tc>
          <w:tcPr>
            <w:tcW w:w="8535" w:type="dxa"/>
            <w:tcBorders>
              <w:top w:val="nil"/>
              <w:left w:val="nil"/>
              <w:bottom w:val="nil"/>
              <w:right w:val="nil"/>
            </w:tcBorders>
          </w:tcPr>
          <w:p w14:paraId="79B1DF76" w14:textId="13A65212" w:rsidR="00C839B0" w:rsidRDefault="00C839B0" w:rsidP="009E2084">
            <w:pPr>
              <w:pStyle w:val="Teksttreci0"/>
              <w:numPr>
                <w:ilvl w:val="0"/>
                <w:numId w:val="68"/>
              </w:numPr>
              <w:tabs>
                <w:tab w:val="left" w:pos="315"/>
              </w:tabs>
              <w:spacing w:line="360" w:lineRule="auto"/>
              <w:rPr>
                <w:rFonts w:ascii="Lato" w:hAnsi="Lato" w:cs="Arial"/>
                <w:sz w:val="22"/>
                <w:szCs w:val="22"/>
              </w:rPr>
            </w:pPr>
            <w:r>
              <w:rPr>
                <w:rFonts w:ascii="Lato" w:hAnsi="Lato" w:cs="Arial"/>
                <w:sz w:val="22"/>
                <w:szCs w:val="22"/>
              </w:rPr>
              <w:t>dostarczenie 12 miesięcznej licencji oprogramowania</w:t>
            </w:r>
            <w:r w:rsidRPr="003C0792">
              <w:rPr>
                <w:rFonts w:ascii="Lato" w:hAnsi="Lato" w:cs="Arial"/>
                <w:sz w:val="22"/>
                <w:szCs w:val="22"/>
              </w:rPr>
              <w:t xml:space="preserve"> </w:t>
            </w:r>
            <w:r w:rsidRPr="00EC2714">
              <w:rPr>
                <w:rFonts w:ascii="Lato" w:hAnsi="Lato" w:cs="Arial"/>
                <w:sz w:val="22"/>
                <w:szCs w:val="22"/>
              </w:rPr>
              <w:t>Symfonia Finanse i</w:t>
            </w:r>
            <w:r w:rsidR="00C10D5B">
              <w:rPr>
                <w:rFonts w:ascii="Lato" w:hAnsi="Lato" w:cs="Arial"/>
                <w:sz w:val="22"/>
                <w:szCs w:val="22"/>
              </w:rPr>
              <w:t> </w:t>
            </w:r>
            <w:r w:rsidRPr="00EC2714">
              <w:rPr>
                <w:rFonts w:ascii="Lato" w:hAnsi="Lato" w:cs="Arial"/>
                <w:sz w:val="22"/>
                <w:szCs w:val="22"/>
              </w:rPr>
              <w:t>Księgowość Poziom Profesjonalny</w:t>
            </w:r>
            <w:r w:rsidR="00042784">
              <w:rPr>
                <w:rFonts w:ascii="Lato" w:hAnsi="Lato" w:cs="Arial"/>
                <w:sz w:val="22"/>
                <w:szCs w:val="22"/>
              </w:rPr>
              <w:t>,</w:t>
            </w:r>
          </w:p>
          <w:p w14:paraId="37D6BBBC" w14:textId="5D1CBDEE" w:rsidR="00C839B0" w:rsidRDefault="00C839B0" w:rsidP="009E2084">
            <w:pPr>
              <w:pStyle w:val="Teksttreci0"/>
              <w:numPr>
                <w:ilvl w:val="0"/>
                <w:numId w:val="68"/>
              </w:numPr>
              <w:tabs>
                <w:tab w:val="left" w:pos="315"/>
              </w:tabs>
              <w:spacing w:line="360" w:lineRule="auto"/>
              <w:rPr>
                <w:rFonts w:ascii="Lato" w:hAnsi="Lato" w:cs="Arial"/>
                <w:sz w:val="22"/>
                <w:szCs w:val="22"/>
              </w:rPr>
            </w:pPr>
            <w:r>
              <w:rPr>
                <w:rFonts w:ascii="Lato" w:hAnsi="Lato" w:cs="Arial"/>
                <w:sz w:val="22"/>
                <w:szCs w:val="22"/>
              </w:rPr>
              <w:t>dostarczenie 12 miesięcznej licencji oprogramowania</w:t>
            </w:r>
            <w:r w:rsidRPr="003C0792">
              <w:rPr>
                <w:rFonts w:ascii="Lato" w:hAnsi="Lato" w:cs="Arial"/>
                <w:sz w:val="22"/>
                <w:szCs w:val="22"/>
              </w:rPr>
              <w:t xml:space="preserve"> </w:t>
            </w:r>
            <w:r w:rsidRPr="00EC2714">
              <w:rPr>
                <w:rFonts w:ascii="Lato" w:hAnsi="Lato" w:cs="Arial"/>
                <w:sz w:val="22"/>
                <w:szCs w:val="22"/>
              </w:rPr>
              <w:t>Symfonia Kadry i Płace Poziom Profesjonalny</w:t>
            </w:r>
            <w:r w:rsidR="00042784">
              <w:rPr>
                <w:rFonts w:ascii="Lato" w:hAnsi="Lato" w:cs="Arial"/>
                <w:sz w:val="22"/>
                <w:szCs w:val="22"/>
              </w:rPr>
              <w:t>,</w:t>
            </w:r>
          </w:p>
          <w:p w14:paraId="2198DF5F" w14:textId="1FD93C52" w:rsidR="00AB1498" w:rsidRDefault="00AB1498" w:rsidP="009E2084">
            <w:pPr>
              <w:pStyle w:val="Teksttreci0"/>
              <w:numPr>
                <w:ilvl w:val="0"/>
                <w:numId w:val="68"/>
              </w:numPr>
              <w:tabs>
                <w:tab w:val="left" w:pos="315"/>
              </w:tabs>
              <w:spacing w:line="360" w:lineRule="auto"/>
              <w:rPr>
                <w:rFonts w:ascii="Lato" w:hAnsi="Lato" w:cs="Arial"/>
                <w:sz w:val="22"/>
                <w:szCs w:val="22"/>
              </w:rPr>
            </w:pPr>
            <w:r>
              <w:rPr>
                <w:rFonts w:ascii="Lato" w:hAnsi="Lato" w:cs="Arial"/>
                <w:sz w:val="22"/>
                <w:szCs w:val="22"/>
              </w:rPr>
              <w:t xml:space="preserve">dostarczenie 12 miesięcznej licencji oprogramowania </w:t>
            </w:r>
            <w:r w:rsidRPr="004C3152">
              <w:rPr>
                <w:rFonts w:ascii="Lato" w:hAnsi="Lato" w:cs="Arial"/>
                <w:sz w:val="22"/>
                <w:szCs w:val="22"/>
              </w:rPr>
              <w:t>Obsługa PPK dla systemu Symfonia ERP Kadry i Płace</w:t>
            </w:r>
            <w:r>
              <w:rPr>
                <w:rFonts w:ascii="Lato" w:hAnsi="Lato" w:cs="Arial"/>
                <w:sz w:val="22"/>
                <w:szCs w:val="22"/>
              </w:rPr>
              <w:t>,</w:t>
            </w:r>
          </w:p>
          <w:p w14:paraId="43ECFD87" w14:textId="77777777" w:rsidR="00C839B0" w:rsidRDefault="00C839B0" w:rsidP="009E2084">
            <w:pPr>
              <w:pStyle w:val="Teksttreci0"/>
              <w:tabs>
                <w:tab w:val="left" w:pos="315"/>
              </w:tabs>
              <w:spacing w:line="360" w:lineRule="auto"/>
              <w:ind w:left="360"/>
              <w:rPr>
                <w:rFonts w:ascii="Lato" w:hAnsi="Lato" w:cs="Arial"/>
                <w:sz w:val="22"/>
                <w:szCs w:val="22"/>
              </w:rPr>
            </w:pPr>
            <w:r>
              <w:rPr>
                <w:rFonts w:ascii="Lato" w:hAnsi="Lato" w:cs="Arial"/>
                <w:sz w:val="22"/>
                <w:szCs w:val="22"/>
              </w:rPr>
              <w:t xml:space="preserve">zwane dalej </w:t>
            </w:r>
            <w:r w:rsidRPr="00BA3DEA">
              <w:rPr>
                <w:rFonts w:ascii="Lato" w:hAnsi="Lato" w:cs="Arial"/>
                <w:b/>
                <w:bCs/>
                <w:sz w:val="22"/>
                <w:szCs w:val="22"/>
              </w:rPr>
              <w:t>„Licencjami”</w:t>
            </w:r>
            <w:r>
              <w:rPr>
                <w:rFonts w:ascii="Lato" w:hAnsi="Lato" w:cs="Arial"/>
                <w:sz w:val="22"/>
                <w:szCs w:val="22"/>
              </w:rPr>
              <w:t>,</w:t>
            </w:r>
          </w:p>
          <w:p w14:paraId="6A8D7411" w14:textId="629ADF06" w:rsidR="00C839B0" w:rsidRPr="003C0792" w:rsidRDefault="00C839B0" w:rsidP="009E2084">
            <w:pPr>
              <w:pStyle w:val="Teksttreci0"/>
              <w:numPr>
                <w:ilvl w:val="0"/>
                <w:numId w:val="68"/>
              </w:numPr>
              <w:tabs>
                <w:tab w:val="left" w:pos="315"/>
              </w:tabs>
              <w:spacing w:line="360" w:lineRule="auto"/>
              <w:rPr>
                <w:rFonts w:ascii="Lato" w:hAnsi="Lato" w:cs="Arial"/>
                <w:sz w:val="22"/>
                <w:szCs w:val="22"/>
              </w:rPr>
            </w:pPr>
            <w:r w:rsidRPr="00452A42">
              <w:rPr>
                <w:rFonts w:ascii="Lato" w:hAnsi="Lato" w:cs="Arial"/>
                <w:sz w:val="22"/>
                <w:szCs w:val="22"/>
              </w:rPr>
              <w:t>usługa prac rozwojowych przez okres 12 miesięc</w:t>
            </w:r>
            <w:r>
              <w:rPr>
                <w:rFonts w:ascii="Lato" w:hAnsi="Lato" w:cs="Arial"/>
                <w:sz w:val="22"/>
                <w:szCs w:val="22"/>
              </w:rPr>
              <w:t>y r</w:t>
            </w:r>
            <w:r w:rsidRPr="00452A42">
              <w:rPr>
                <w:rFonts w:ascii="Lato" w:hAnsi="Lato" w:cs="Arial"/>
                <w:sz w:val="22"/>
                <w:szCs w:val="22"/>
              </w:rPr>
              <w:t xml:space="preserve">ozpoczynających się od dnia odbioru </w:t>
            </w:r>
            <w:r>
              <w:rPr>
                <w:rFonts w:ascii="Lato" w:hAnsi="Lato" w:cs="Arial"/>
                <w:sz w:val="22"/>
                <w:szCs w:val="22"/>
              </w:rPr>
              <w:t>Licencji</w:t>
            </w:r>
            <w:r w:rsidR="001271BD">
              <w:rPr>
                <w:rFonts w:ascii="Lato" w:hAnsi="Lato" w:cs="Arial"/>
                <w:sz w:val="22"/>
                <w:szCs w:val="22"/>
              </w:rPr>
              <w:t xml:space="preserve"> – </w:t>
            </w:r>
            <w:r w:rsidR="008454FB">
              <w:rPr>
                <w:rFonts w:ascii="Lato" w:hAnsi="Lato" w:cs="Arial"/>
                <w:sz w:val="22"/>
                <w:szCs w:val="22"/>
              </w:rPr>
              <w:t>maksymalnie</w:t>
            </w:r>
            <w:r w:rsidR="00E77210">
              <w:rPr>
                <w:rFonts w:ascii="Lato" w:hAnsi="Lato" w:cs="Arial"/>
                <w:sz w:val="22"/>
                <w:szCs w:val="22"/>
              </w:rPr>
              <w:t xml:space="preserve"> </w:t>
            </w:r>
            <w:r w:rsidR="001271BD">
              <w:rPr>
                <w:rFonts w:ascii="Lato" w:hAnsi="Lato" w:cs="Arial"/>
                <w:sz w:val="22"/>
                <w:szCs w:val="22"/>
              </w:rPr>
              <w:t>120 godzin</w:t>
            </w:r>
            <w:r>
              <w:rPr>
                <w:rFonts w:ascii="Lato" w:hAnsi="Lato" w:cs="Arial"/>
                <w:sz w:val="22"/>
                <w:szCs w:val="22"/>
              </w:rPr>
              <w:t xml:space="preserve">. </w:t>
            </w:r>
          </w:p>
          <w:p w14:paraId="4FAA9E8B" w14:textId="77777777" w:rsidR="00C839B0" w:rsidRPr="00796724" w:rsidRDefault="00C839B0" w:rsidP="009E2084">
            <w:pPr>
              <w:widowControl/>
              <w:autoSpaceDE w:val="0"/>
              <w:autoSpaceDN w:val="0"/>
              <w:adjustRightInd w:val="0"/>
              <w:rPr>
                <w:rFonts w:cs="Calibri"/>
                <w:color w:val="auto"/>
                <w:szCs w:val="22"/>
                <w:lang w:bidi="ar-SA"/>
              </w:rPr>
            </w:pPr>
          </w:p>
        </w:tc>
        <w:tc>
          <w:tcPr>
            <w:tcW w:w="889" w:type="dxa"/>
            <w:tcBorders>
              <w:top w:val="nil"/>
              <w:left w:val="nil"/>
              <w:bottom w:val="nil"/>
              <w:right w:val="nil"/>
            </w:tcBorders>
          </w:tcPr>
          <w:p w14:paraId="5F9129B0" w14:textId="77777777" w:rsidR="00C839B0" w:rsidRPr="00796724" w:rsidRDefault="00C839B0" w:rsidP="009E2084">
            <w:pPr>
              <w:widowControl/>
              <w:autoSpaceDE w:val="0"/>
              <w:autoSpaceDN w:val="0"/>
              <w:adjustRightInd w:val="0"/>
              <w:rPr>
                <w:rFonts w:cs="Calibri"/>
                <w:szCs w:val="22"/>
                <w:lang w:bidi="ar-SA"/>
              </w:rPr>
            </w:pPr>
          </w:p>
        </w:tc>
      </w:tr>
      <w:tr w:rsidR="00C839B0" w:rsidRPr="00796724" w14:paraId="2BC44713" w14:textId="77777777" w:rsidTr="00E86488">
        <w:trPr>
          <w:trHeight w:val="60"/>
        </w:trPr>
        <w:tc>
          <w:tcPr>
            <w:tcW w:w="8535" w:type="dxa"/>
            <w:tcBorders>
              <w:top w:val="nil"/>
              <w:left w:val="nil"/>
              <w:bottom w:val="nil"/>
              <w:right w:val="nil"/>
            </w:tcBorders>
          </w:tcPr>
          <w:p w14:paraId="194EE53D" w14:textId="77777777" w:rsidR="00C839B0" w:rsidRPr="00796724" w:rsidRDefault="00C839B0" w:rsidP="009E2084">
            <w:pPr>
              <w:widowControl/>
              <w:autoSpaceDE w:val="0"/>
              <w:autoSpaceDN w:val="0"/>
              <w:adjustRightInd w:val="0"/>
              <w:rPr>
                <w:rFonts w:cs="Calibri"/>
                <w:color w:val="auto"/>
                <w:szCs w:val="22"/>
                <w:lang w:bidi="ar-SA"/>
              </w:rPr>
            </w:pPr>
          </w:p>
        </w:tc>
        <w:tc>
          <w:tcPr>
            <w:tcW w:w="889" w:type="dxa"/>
            <w:tcBorders>
              <w:top w:val="nil"/>
              <w:left w:val="nil"/>
              <w:bottom w:val="nil"/>
              <w:right w:val="nil"/>
            </w:tcBorders>
          </w:tcPr>
          <w:p w14:paraId="02BD1B13" w14:textId="77777777" w:rsidR="00C839B0" w:rsidRPr="00796724" w:rsidRDefault="00C839B0" w:rsidP="009E2084">
            <w:pPr>
              <w:widowControl/>
              <w:autoSpaceDE w:val="0"/>
              <w:autoSpaceDN w:val="0"/>
              <w:adjustRightInd w:val="0"/>
              <w:rPr>
                <w:rFonts w:cs="Calibri"/>
                <w:szCs w:val="22"/>
                <w:lang w:bidi="ar-SA"/>
              </w:rPr>
            </w:pPr>
          </w:p>
        </w:tc>
      </w:tr>
      <w:tr w:rsidR="00C839B0" w:rsidRPr="00796724" w14:paraId="7B035DD7" w14:textId="77777777" w:rsidTr="00E86488">
        <w:trPr>
          <w:trHeight w:val="291"/>
        </w:trPr>
        <w:tc>
          <w:tcPr>
            <w:tcW w:w="853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3E76CF6" w14:textId="77777777" w:rsidR="00C839B0" w:rsidRPr="00796724" w:rsidRDefault="00C839B0" w:rsidP="00E86488">
            <w:pPr>
              <w:widowControl/>
              <w:autoSpaceDE w:val="0"/>
              <w:autoSpaceDN w:val="0"/>
              <w:adjustRightInd w:val="0"/>
              <w:jc w:val="center"/>
              <w:rPr>
                <w:rFonts w:cs="Calibri"/>
                <w:b/>
                <w:bCs/>
                <w:color w:val="auto"/>
                <w:szCs w:val="22"/>
                <w:lang w:bidi="ar-SA"/>
              </w:rPr>
            </w:pPr>
            <w:r w:rsidRPr="00796724">
              <w:rPr>
                <w:rFonts w:cs="Calibri"/>
                <w:b/>
                <w:bCs/>
                <w:color w:val="auto"/>
                <w:szCs w:val="22"/>
                <w:lang w:bidi="ar-SA"/>
              </w:rPr>
              <w:t>Nazwa produktu</w:t>
            </w:r>
          </w:p>
        </w:tc>
        <w:tc>
          <w:tcPr>
            <w:tcW w:w="889"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04BE7AC" w14:textId="4B44BB5B" w:rsidR="00C839B0" w:rsidRPr="00796724" w:rsidRDefault="00EB17FE" w:rsidP="00E86488">
            <w:pPr>
              <w:widowControl/>
              <w:autoSpaceDE w:val="0"/>
              <w:autoSpaceDN w:val="0"/>
              <w:adjustRightInd w:val="0"/>
              <w:jc w:val="center"/>
              <w:rPr>
                <w:rFonts w:cs="Calibri"/>
                <w:b/>
                <w:bCs/>
                <w:szCs w:val="22"/>
                <w:lang w:bidi="ar-SA"/>
              </w:rPr>
            </w:pPr>
            <w:r>
              <w:rPr>
                <w:rFonts w:cs="Calibri"/>
                <w:b/>
                <w:bCs/>
                <w:szCs w:val="22"/>
                <w:lang w:bidi="ar-SA"/>
              </w:rPr>
              <w:t>Liczba licencji</w:t>
            </w:r>
          </w:p>
        </w:tc>
      </w:tr>
      <w:tr w:rsidR="00C839B0" w:rsidRPr="00796724" w14:paraId="6BB9682E" w14:textId="77777777" w:rsidTr="00E86488">
        <w:trPr>
          <w:trHeight w:val="600"/>
        </w:trPr>
        <w:tc>
          <w:tcPr>
            <w:tcW w:w="8535" w:type="dxa"/>
            <w:tcBorders>
              <w:top w:val="single" w:sz="6" w:space="0" w:color="auto"/>
              <w:left w:val="single" w:sz="6" w:space="0" w:color="auto"/>
              <w:bottom w:val="single" w:sz="6" w:space="0" w:color="auto"/>
              <w:right w:val="single" w:sz="6" w:space="0" w:color="auto"/>
            </w:tcBorders>
          </w:tcPr>
          <w:p w14:paraId="4B33EF53" w14:textId="61788A5B" w:rsidR="00C839B0" w:rsidRPr="00796724" w:rsidRDefault="00C839B0" w:rsidP="009E2084">
            <w:pPr>
              <w:widowControl/>
              <w:autoSpaceDE w:val="0"/>
              <w:autoSpaceDN w:val="0"/>
              <w:adjustRightInd w:val="0"/>
              <w:rPr>
                <w:rFonts w:cs="Calibri"/>
                <w:color w:val="auto"/>
                <w:szCs w:val="22"/>
                <w:lang w:bidi="ar-SA"/>
              </w:rPr>
            </w:pPr>
            <w:r>
              <w:rPr>
                <w:rFonts w:cs="Calibri"/>
                <w:color w:val="auto"/>
                <w:szCs w:val="22"/>
                <w:lang w:bidi="ar-SA"/>
              </w:rPr>
              <w:t xml:space="preserve">Subskrypcja </w:t>
            </w:r>
            <w:r w:rsidRPr="00E7176B">
              <w:rPr>
                <w:rFonts w:cs="Calibri"/>
                <w:color w:val="auto"/>
                <w:szCs w:val="22"/>
                <w:lang w:bidi="ar-SA"/>
              </w:rPr>
              <w:t>Symfonia Finanse i Księgowość Poziom Profesjonalny</w:t>
            </w:r>
            <w:r w:rsidRPr="00E7176B" w:rsidDel="00E7176B">
              <w:rPr>
                <w:rFonts w:cs="Calibri"/>
                <w:color w:val="auto"/>
                <w:szCs w:val="22"/>
                <w:lang w:bidi="ar-SA"/>
              </w:rPr>
              <w:t xml:space="preserve"> </w:t>
            </w:r>
            <w:r w:rsidRPr="00796724">
              <w:rPr>
                <w:rFonts w:cs="Calibri"/>
                <w:color w:val="auto"/>
                <w:szCs w:val="22"/>
                <w:lang w:bidi="ar-SA"/>
              </w:rPr>
              <w:t xml:space="preserve">(wersja jednofirmowa, </w:t>
            </w:r>
            <w:r w:rsidR="002D3CC2">
              <w:rPr>
                <w:rFonts w:cs="Calibri"/>
                <w:color w:val="auto"/>
                <w:szCs w:val="22"/>
                <w:lang w:bidi="ar-SA"/>
              </w:rPr>
              <w:t>12</w:t>
            </w:r>
            <w:r w:rsidR="002D3CC2" w:rsidRPr="00796724">
              <w:rPr>
                <w:rFonts w:cs="Calibri"/>
                <w:color w:val="auto"/>
                <w:szCs w:val="22"/>
                <w:lang w:bidi="ar-SA"/>
              </w:rPr>
              <w:t xml:space="preserve"> </w:t>
            </w:r>
            <w:r w:rsidRPr="00796724">
              <w:rPr>
                <w:rFonts w:cs="Calibri"/>
                <w:color w:val="auto"/>
                <w:szCs w:val="22"/>
                <w:lang w:bidi="ar-SA"/>
              </w:rPr>
              <w:t>stanowisk</w:t>
            </w:r>
            <w:r w:rsidR="00EB17FE">
              <w:rPr>
                <w:rFonts w:cs="Calibri"/>
                <w:color w:val="auto"/>
                <w:szCs w:val="22"/>
                <w:lang w:bidi="ar-SA"/>
              </w:rPr>
              <w:t>, 12 jednoczesnych połączeń</w:t>
            </w:r>
            <w:r w:rsidRPr="00796724">
              <w:rPr>
                <w:rFonts w:cs="Calibri"/>
                <w:color w:val="auto"/>
                <w:szCs w:val="22"/>
                <w:lang w:bidi="ar-SA"/>
              </w:rPr>
              <w:t>) z Gwarancją Podstawową</w:t>
            </w:r>
            <w:r>
              <w:rPr>
                <w:rFonts w:cs="Calibri"/>
                <w:color w:val="auto"/>
                <w:szCs w:val="22"/>
                <w:lang w:bidi="ar-SA"/>
              </w:rPr>
              <w:t xml:space="preserve"> </w:t>
            </w:r>
            <w:r w:rsidRPr="00796724">
              <w:rPr>
                <w:rFonts w:cs="Calibri"/>
                <w:color w:val="auto"/>
                <w:szCs w:val="22"/>
                <w:lang w:bidi="ar-SA"/>
              </w:rPr>
              <w:t xml:space="preserve">na </w:t>
            </w:r>
            <w:r>
              <w:rPr>
                <w:rFonts w:cs="Calibri"/>
                <w:color w:val="auto"/>
                <w:szCs w:val="22"/>
                <w:lang w:bidi="ar-SA"/>
              </w:rPr>
              <w:t xml:space="preserve">okres </w:t>
            </w:r>
            <w:r w:rsidRPr="00796724">
              <w:rPr>
                <w:rFonts w:cs="Calibri"/>
                <w:color w:val="auto"/>
                <w:szCs w:val="22"/>
                <w:lang w:bidi="ar-SA"/>
              </w:rPr>
              <w:t>12 miesięcy</w:t>
            </w:r>
          </w:p>
        </w:tc>
        <w:tc>
          <w:tcPr>
            <w:tcW w:w="889" w:type="dxa"/>
            <w:tcBorders>
              <w:top w:val="single" w:sz="6" w:space="0" w:color="auto"/>
              <w:left w:val="single" w:sz="6" w:space="0" w:color="auto"/>
              <w:bottom w:val="single" w:sz="6" w:space="0" w:color="auto"/>
              <w:right w:val="single" w:sz="6" w:space="0" w:color="auto"/>
            </w:tcBorders>
            <w:vAlign w:val="center"/>
          </w:tcPr>
          <w:p w14:paraId="227132DF" w14:textId="60AE1797" w:rsidR="00C839B0" w:rsidRPr="00E86488" w:rsidRDefault="00AB1498" w:rsidP="00E86488">
            <w:pPr>
              <w:widowControl/>
              <w:autoSpaceDE w:val="0"/>
              <w:autoSpaceDN w:val="0"/>
              <w:adjustRightInd w:val="0"/>
              <w:jc w:val="center"/>
              <w:rPr>
                <w:rFonts w:cs="Calibri"/>
                <w:szCs w:val="22"/>
                <w:lang w:bidi="ar-SA"/>
              </w:rPr>
            </w:pPr>
            <w:r w:rsidRPr="00E86488">
              <w:rPr>
                <w:rFonts w:cs="Calibri"/>
                <w:szCs w:val="22"/>
                <w:lang w:bidi="ar-SA"/>
              </w:rPr>
              <w:t>12</w:t>
            </w:r>
          </w:p>
        </w:tc>
      </w:tr>
      <w:tr w:rsidR="00C839B0" w:rsidRPr="00796724" w14:paraId="3F8FB3AF" w14:textId="77777777" w:rsidTr="00E86488">
        <w:trPr>
          <w:trHeight w:val="600"/>
        </w:trPr>
        <w:tc>
          <w:tcPr>
            <w:tcW w:w="8535" w:type="dxa"/>
            <w:tcBorders>
              <w:top w:val="single" w:sz="6" w:space="0" w:color="auto"/>
              <w:left w:val="single" w:sz="6" w:space="0" w:color="auto"/>
              <w:bottom w:val="single" w:sz="6" w:space="0" w:color="auto"/>
              <w:right w:val="single" w:sz="6" w:space="0" w:color="auto"/>
            </w:tcBorders>
          </w:tcPr>
          <w:p w14:paraId="42DE9E61" w14:textId="21F59B24" w:rsidR="00C839B0" w:rsidRPr="00796724" w:rsidRDefault="00C839B0" w:rsidP="009E2084">
            <w:pPr>
              <w:widowControl/>
              <w:autoSpaceDE w:val="0"/>
              <w:autoSpaceDN w:val="0"/>
              <w:adjustRightInd w:val="0"/>
              <w:rPr>
                <w:rFonts w:cs="Calibri"/>
                <w:color w:val="auto"/>
                <w:szCs w:val="22"/>
                <w:lang w:bidi="ar-SA"/>
              </w:rPr>
            </w:pPr>
            <w:r>
              <w:rPr>
                <w:rFonts w:cs="Calibri"/>
                <w:color w:val="auto"/>
                <w:szCs w:val="22"/>
                <w:lang w:bidi="ar-SA"/>
              </w:rPr>
              <w:t xml:space="preserve">Subskrypcja </w:t>
            </w:r>
            <w:r w:rsidRPr="00E7176B">
              <w:rPr>
                <w:rFonts w:cs="Calibri"/>
                <w:color w:val="auto"/>
                <w:szCs w:val="22"/>
                <w:lang w:bidi="ar-SA"/>
              </w:rPr>
              <w:t>Symfonia Kadry i Płace no limit Poziom Profesjonalny</w:t>
            </w:r>
            <w:r w:rsidRPr="00E7176B" w:rsidDel="00E7176B">
              <w:rPr>
                <w:rFonts w:cs="Calibri"/>
                <w:color w:val="auto"/>
                <w:szCs w:val="22"/>
                <w:lang w:bidi="ar-SA"/>
              </w:rPr>
              <w:t xml:space="preserve"> </w:t>
            </w:r>
            <w:r w:rsidRPr="00796724">
              <w:rPr>
                <w:rFonts w:cs="Calibri"/>
                <w:color w:val="auto"/>
                <w:szCs w:val="22"/>
                <w:lang w:bidi="ar-SA"/>
              </w:rPr>
              <w:t xml:space="preserve">(wersja jednofirmowa, bez limitu pozycji na liście płac, </w:t>
            </w:r>
            <w:r w:rsidR="002D3CC2">
              <w:rPr>
                <w:rFonts w:cs="Calibri"/>
                <w:color w:val="auto"/>
                <w:szCs w:val="22"/>
                <w:lang w:bidi="ar-SA"/>
              </w:rPr>
              <w:t>15</w:t>
            </w:r>
            <w:r w:rsidR="002D3CC2" w:rsidRPr="00796724">
              <w:rPr>
                <w:rFonts w:cs="Calibri"/>
                <w:color w:val="auto"/>
                <w:szCs w:val="22"/>
                <w:lang w:bidi="ar-SA"/>
              </w:rPr>
              <w:t xml:space="preserve"> </w:t>
            </w:r>
            <w:r w:rsidRPr="00796724">
              <w:rPr>
                <w:rFonts w:cs="Calibri"/>
                <w:color w:val="auto"/>
                <w:szCs w:val="22"/>
                <w:lang w:bidi="ar-SA"/>
              </w:rPr>
              <w:t>stanowisk</w:t>
            </w:r>
            <w:r w:rsidR="00EB17FE">
              <w:rPr>
                <w:rFonts w:cs="Calibri"/>
                <w:color w:val="auto"/>
                <w:szCs w:val="22"/>
                <w:lang w:bidi="ar-SA"/>
              </w:rPr>
              <w:t>, 15 jednoczesnych połączeń</w:t>
            </w:r>
            <w:r w:rsidRPr="00796724">
              <w:rPr>
                <w:rFonts w:cs="Calibri"/>
                <w:color w:val="auto"/>
                <w:szCs w:val="22"/>
                <w:lang w:bidi="ar-SA"/>
              </w:rPr>
              <w:t>) z Gwarancją Podstawową</w:t>
            </w:r>
            <w:r>
              <w:rPr>
                <w:rFonts w:cs="Calibri"/>
                <w:color w:val="auto"/>
                <w:szCs w:val="22"/>
                <w:lang w:bidi="ar-SA"/>
              </w:rPr>
              <w:t xml:space="preserve"> </w:t>
            </w:r>
            <w:r w:rsidRPr="00796724">
              <w:rPr>
                <w:rFonts w:cs="Calibri"/>
                <w:color w:val="auto"/>
                <w:szCs w:val="22"/>
                <w:lang w:bidi="ar-SA"/>
              </w:rPr>
              <w:t xml:space="preserve"> na </w:t>
            </w:r>
            <w:r>
              <w:rPr>
                <w:rFonts w:cs="Calibri"/>
                <w:color w:val="auto"/>
                <w:szCs w:val="22"/>
                <w:lang w:bidi="ar-SA"/>
              </w:rPr>
              <w:t xml:space="preserve">okres </w:t>
            </w:r>
            <w:r w:rsidRPr="00796724">
              <w:rPr>
                <w:rFonts w:cs="Calibri"/>
                <w:color w:val="auto"/>
                <w:szCs w:val="22"/>
                <w:lang w:bidi="ar-SA"/>
              </w:rPr>
              <w:t>12 miesięcy</w:t>
            </w:r>
          </w:p>
        </w:tc>
        <w:tc>
          <w:tcPr>
            <w:tcW w:w="889" w:type="dxa"/>
            <w:tcBorders>
              <w:top w:val="single" w:sz="6" w:space="0" w:color="auto"/>
              <w:left w:val="single" w:sz="6" w:space="0" w:color="auto"/>
              <w:bottom w:val="single" w:sz="6" w:space="0" w:color="auto"/>
              <w:right w:val="single" w:sz="6" w:space="0" w:color="auto"/>
            </w:tcBorders>
            <w:vAlign w:val="center"/>
          </w:tcPr>
          <w:p w14:paraId="716EB7D7" w14:textId="08CE8E51" w:rsidR="00C839B0" w:rsidRPr="00E86488" w:rsidRDefault="00AB1498" w:rsidP="00E86488">
            <w:pPr>
              <w:widowControl/>
              <w:autoSpaceDE w:val="0"/>
              <w:autoSpaceDN w:val="0"/>
              <w:adjustRightInd w:val="0"/>
              <w:jc w:val="center"/>
              <w:rPr>
                <w:rFonts w:cs="Calibri"/>
                <w:szCs w:val="22"/>
                <w:lang w:bidi="ar-SA"/>
              </w:rPr>
            </w:pPr>
            <w:r w:rsidRPr="00E86488">
              <w:rPr>
                <w:rFonts w:cs="Calibri"/>
                <w:szCs w:val="22"/>
                <w:lang w:bidi="ar-SA"/>
              </w:rPr>
              <w:t>15</w:t>
            </w:r>
          </w:p>
        </w:tc>
      </w:tr>
      <w:tr w:rsidR="00C839B0" w:rsidRPr="00796724" w14:paraId="66AC0528" w14:textId="77777777" w:rsidTr="00E86488">
        <w:trPr>
          <w:trHeight w:val="688"/>
        </w:trPr>
        <w:tc>
          <w:tcPr>
            <w:tcW w:w="8535" w:type="dxa"/>
            <w:tcBorders>
              <w:top w:val="single" w:sz="6" w:space="0" w:color="auto"/>
              <w:left w:val="single" w:sz="6" w:space="0" w:color="auto"/>
              <w:bottom w:val="single" w:sz="6" w:space="0" w:color="auto"/>
              <w:right w:val="single" w:sz="6" w:space="0" w:color="auto"/>
            </w:tcBorders>
          </w:tcPr>
          <w:p w14:paraId="06ED0EBA" w14:textId="3D78B7FB" w:rsidR="00C839B0" w:rsidRPr="00796724" w:rsidRDefault="00C839B0" w:rsidP="009E2084">
            <w:pPr>
              <w:widowControl/>
              <w:autoSpaceDE w:val="0"/>
              <w:autoSpaceDN w:val="0"/>
              <w:adjustRightInd w:val="0"/>
              <w:rPr>
                <w:rFonts w:cs="Calibri"/>
                <w:color w:val="auto"/>
                <w:szCs w:val="22"/>
                <w:lang w:bidi="ar-SA"/>
              </w:rPr>
            </w:pPr>
            <w:r w:rsidRPr="00796724">
              <w:rPr>
                <w:rFonts w:cs="Calibri"/>
                <w:color w:val="auto"/>
                <w:szCs w:val="22"/>
                <w:lang w:bidi="ar-SA"/>
              </w:rPr>
              <w:t>Odnowienie subskrypcji Obsługa PPK dla systemu Symfonia ERP Kadry i Płace (bez limitu)</w:t>
            </w:r>
            <w:r w:rsidR="00EB17FE">
              <w:rPr>
                <w:rFonts w:cs="Calibri"/>
                <w:color w:val="auto"/>
                <w:szCs w:val="22"/>
                <w:lang w:bidi="ar-SA"/>
              </w:rPr>
              <w:t xml:space="preserve">, </w:t>
            </w:r>
            <w:r w:rsidR="00EB17FE" w:rsidRPr="00EB17FE">
              <w:rPr>
                <w:rFonts w:cs="Calibri"/>
                <w:color w:val="auto"/>
                <w:szCs w:val="22"/>
              </w:rPr>
              <w:t>4 stanowiska, 4 jednoczesne połączenia</w:t>
            </w:r>
            <w:r w:rsidR="00EB17FE">
              <w:rPr>
                <w:rFonts w:cs="Calibri"/>
                <w:color w:val="auto"/>
                <w:szCs w:val="22"/>
              </w:rPr>
              <w:t>, z Gwarancją Podstawową</w:t>
            </w:r>
            <w:r w:rsidRPr="00796724">
              <w:rPr>
                <w:rFonts w:cs="Calibri"/>
                <w:color w:val="auto"/>
                <w:szCs w:val="22"/>
                <w:lang w:bidi="ar-SA"/>
              </w:rPr>
              <w:t xml:space="preserve"> na 12 miesięcy</w:t>
            </w:r>
          </w:p>
        </w:tc>
        <w:tc>
          <w:tcPr>
            <w:tcW w:w="889" w:type="dxa"/>
            <w:tcBorders>
              <w:top w:val="single" w:sz="6" w:space="0" w:color="auto"/>
              <w:left w:val="single" w:sz="6" w:space="0" w:color="auto"/>
              <w:bottom w:val="single" w:sz="6" w:space="0" w:color="auto"/>
              <w:right w:val="single" w:sz="6" w:space="0" w:color="auto"/>
            </w:tcBorders>
            <w:vAlign w:val="center"/>
          </w:tcPr>
          <w:p w14:paraId="4F5ABA5B" w14:textId="52735E25" w:rsidR="00C839B0" w:rsidRPr="00E86488" w:rsidRDefault="00AB1498" w:rsidP="00E86488">
            <w:pPr>
              <w:widowControl/>
              <w:autoSpaceDE w:val="0"/>
              <w:autoSpaceDN w:val="0"/>
              <w:adjustRightInd w:val="0"/>
              <w:jc w:val="center"/>
              <w:rPr>
                <w:rFonts w:cs="Calibri"/>
                <w:szCs w:val="22"/>
                <w:lang w:bidi="ar-SA"/>
              </w:rPr>
            </w:pPr>
            <w:r w:rsidRPr="00E86488">
              <w:rPr>
                <w:rFonts w:cs="Calibri"/>
                <w:szCs w:val="22"/>
                <w:lang w:bidi="ar-SA"/>
              </w:rPr>
              <w:t>4</w:t>
            </w:r>
          </w:p>
        </w:tc>
      </w:tr>
    </w:tbl>
    <w:p w14:paraId="704EB009" w14:textId="77777777" w:rsidR="00C839B0" w:rsidRDefault="00C839B0" w:rsidP="00C839B0">
      <w:pPr>
        <w:rPr>
          <w:rFonts w:cs="Arial"/>
          <w:szCs w:val="22"/>
        </w:rPr>
      </w:pPr>
    </w:p>
    <w:p w14:paraId="15C447AD" w14:textId="77777777" w:rsidR="00C839B0" w:rsidRPr="00FB2F1A" w:rsidRDefault="00C839B0" w:rsidP="00C839B0">
      <w:r w:rsidRPr="00FB2F1A">
        <w:t>Opis przedmiotu zamówienia zawiera minimalne wymagania jakie musi spełnić Wykonawca na potrzeby realizacji przedmiotu zamówienia.</w:t>
      </w:r>
    </w:p>
    <w:p w14:paraId="218C4F9C" w14:textId="77777777" w:rsidR="00C839B0" w:rsidRDefault="00C839B0" w:rsidP="00C839B0">
      <w:r w:rsidRPr="002404A5">
        <w:t>Zamawiający posiada następujące licencje oprogramowania</w:t>
      </w:r>
      <w:r>
        <w:t>:</w:t>
      </w:r>
    </w:p>
    <w:p w14:paraId="05A9AF0A" w14:textId="77777777" w:rsidR="00C839B0" w:rsidRDefault="00C839B0" w:rsidP="00C839B0">
      <w:pPr>
        <w:pStyle w:val="Akapitzlist"/>
        <w:numPr>
          <w:ilvl w:val="0"/>
          <w:numId w:val="74"/>
        </w:numPr>
        <w:contextualSpacing w:val="0"/>
        <w:jc w:val="left"/>
        <w:rPr>
          <w:rFonts w:ascii="Aptos" w:hAnsi="Aptos"/>
        </w:rPr>
      </w:pPr>
      <w:r>
        <w:t>Symfonia Kadry i Płace – wersja 24.09.101.0</w:t>
      </w:r>
    </w:p>
    <w:p w14:paraId="59ACD1CC" w14:textId="70EE08E3" w:rsidR="00C839B0" w:rsidRDefault="00C839B0" w:rsidP="00C839B0">
      <w:pPr>
        <w:pStyle w:val="Akapitzlist"/>
        <w:numPr>
          <w:ilvl w:val="0"/>
          <w:numId w:val="74"/>
        </w:numPr>
        <w:contextualSpacing w:val="0"/>
        <w:jc w:val="left"/>
      </w:pPr>
      <w:r>
        <w:t xml:space="preserve">Symfonia Finanse i Księgowość – </w:t>
      </w:r>
      <w:r w:rsidR="00FF3DB2">
        <w:t xml:space="preserve">wersja </w:t>
      </w:r>
      <w:r>
        <w:t>22.10.2.0</w:t>
      </w:r>
    </w:p>
    <w:p w14:paraId="70E6334B" w14:textId="77777777" w:rsidR="00C839B0" w:rsidRPr="00FB2F1A" w:rsidRDefault="00C839B0" w:rsidP="003F486C">
      <w:pPr>
        <w:pStyle w:val="Nagwek1"/>
      </w:pPr>
      <w:r w:rsidRPr="00FB2F1A">
        <w:lastRenderedPageBreak/>
        <w:t>Usługi gwarancyjne</w:t>
      </w:r>
    </w:p>
    <w:p w14:paraId="4A4AC725" w14:textId="1F0979B4" w:rsidR="00C839B0" w:rsidRPr="00FB2F1A" w:rsidRDefault="00C839B0" w:rsidP="00C839B0">
      <w:r w:rsidRPr="00FB2F1A">
        <w:t>Oferowane licencje muszą być zakupione w autoryzowanym kanale dystrybucji producenta i</w:t>
      </w:r>
      <w:r w:rsidR="00C10D5B">
        <w:t> </w:t>
      </w:r>
      <w:r w:rsidRPr="00FB2F1A">
        <w:t>posiadać 12 miesięczny pakiet usług gwarancyjnych liczony od dnia aktywacji licencji.</w:t>
      </w:r>
    </w:p>
    <w:p w14:paraId="31C6BCDF" w14:textId="699E6AD4" w:rsidR="00C839B0" w:rsidRDefault="00C839B0" w:rsidP="00C839B0">
      <w:r w:rsidRPr="00FB2F1A">
        <w:t>Pakiet usług gwarancyjnych producenta lub wykonawcy musi obejmować aktualizacje oprogramowania, uaktualnienia, poprawki krytyczne i opcjonalne, a także dostęp do bazy wiedzy producenta.</w:t>
      </w:r>
    </w:p>
    <w:p w14:paraId="2991CA18" w14:textId="77777777" w:rsidR="003F486C" w:rsidRPr="00FB2F1A" w:rsidRDefault="003F486C" w:rsidP="003F486C">
      <w:pPr>
        <w:pStyle w:val="Akapitzlist"/>
        <w:numPr>
          <w:ilvl w:val="0"/>
          <w:numId w:val="72"/>
        </w:numPr>
        <w:spacing w:after="160"/>
        <w:ind w:left="426" w:hanging="426"/>
        <w:jc w:val="left"/>
      </w:pPr>
      <w:r w:rsidRPr="00FB2F1A">
        <w:t>Przez cały okres gwarancji Wykonawca zapewni stałe utrzymanie i rozwój funkcjonalności dostarczonego rozwiązania.</w:t>
      </w:r>
    </w:p>
    <w:p w14:paraId="5902B0E4" w14:textId="77777777" w:rsidR="003F486C" w:rsidRPr="00FB2F1A" w:rsidRDefault="003F486C" w:rsidP="003F486C">
      <w:pPr>
        <w:pStyle w:val="Akapitzlist"/>
        <w:numPr>
          <w:ilvl w:val="0"/>
          <w:numId w:val="72"/>
        </w:numPr>
        <w:spacing w:after="160"/>
        <w:ind w:left="426" w:hanging="426"/>
        <w:jc w:val="left"/>
      </w:pPr>
      <w:r w:rsidRPr="00FB2F1A">
        <w:t>Usługi wsparcia technicznego obejmują:</w:t>
      </w:r>
    </w:p>
    <w:p w14:paraId="5749012E" w14:textId="77777777" w:rsidR="003F486C" w:rsidRPr="00FB2F1A" w:rsidRDefault="003F486C" w:rsidP="003F486C">
      <w:pPr>
        <w:pStyle w:val="Akapitzlist"/>
        <w:numPr>
          <w:ilvl w:val="0"/>
          <w:numId w:val="73"/>
        </w:numPr>
        <w:spacing w:after="160"/>
        <w:jc w:val="left"/>
      </w:pPr>
      <w:r w:rsidRPr="00FB2F1A">
        <w:t>Diagnostykę zdarzeń dotyczących oprogramowania.</w:t>
      </w:r>
    </w:p>
    <w:p w14:paraId="26BF2033" w14:textId="77777777" w:rsidR="003F486C" w:rsidRPr="00FB2F1A" w:rsidRDefault="003F486C" w:rsidP="003F486C">
      <w:pPr>
        <w:pStyle w:val="Akapitzlist"/>
        <w:numPr>
          <w:ilvl w:val="0"/>
          <w:numId w:val="73"/>
        </w:numPr>
        <w:spacing w:after="160"/>
        <w:jc w:val="left"/>
      </w:pPr>
      <w:r w:rsidRPr="00FB2F1A">
        <w:t>Dostarczanie rozwiązań błędów oprogramowania.</w:t>
      </w:r>
    </w:p>
    <w:p w14:paraId="0D42F9E1" w14:textId="77777777" w:rsidR="003F486C" w:rsidRPr="00FB2F1A" w:rsidRDefault="003F486C" w:rsidP="003F486C">
      <w:pPr>
        <w:pStyle w:val="Akapitzlist"/>
        <w:numPr>
          <w:ilvl w:val="0"/>
          <w:numId w:val="73"/>
        </w:numPr>
        <w:spacing w:after="160"/>
        <w:jc w:val="left"/>
      </w:pPr>
      <w:r w:rsidRPr="00FB2F1A">
        <w:t xml:space="preserve">Zapewnienie łat (ang. </w:t>
      </w:r>
      <w:proofErr w:type="spellStart"/>
      <w:r w:rsidRPr="00FB2F1A">
        <w:t>patches</w:t>
      </w:r>
      <w:proofErr w:type="spellEnd"/>
      <w:r w:rsidRPr="00FB2F1A">
        <w:t>), tj. poprawek lub aktualizacji mających na celu usunięcie problemów, błędów, rozszerzenie funkcjonalności lub zwiększenie wydajności wcześniejszej wersji oprogramowania.</w:t>
      </w:r>
    </w:p>
    <w:p w14:paraId="5D78ECCD" w14:textId="77777777" w:rsidR="003F486C" w:rsidRPr="00FB2F1A" w:rsidRDefault="003F486C" w:rsidP="003F486C">
      <w:pPr>
        <w:pStyle w:val="Akapitzlist"/>
        <w:numPr>
          <w:ilvl w:val="0"/>
          <w:numId w:val="73"/>
        </w:numPr>
        <w:spacing w:after="160"/>
        <w:jc w:val="left"/>
      </w:pPr>
      <w:r w:rsidRPr="00FB2F1A">
        <w:t xml:space="preserve">Zapewnienie aktualizacji do nowych, wyższych wersji oprogramowania (ang. </w:t>
      </w:r>
      <w:proofErr w:type="spellStart"/>
      <w:r w:rsidRPr="00FB2F1A">
        <w:t>upgrades</w:t>
      </w:r>
      <w:proofErr w:type="spellEnd"/>
      <w:r w:rsidRPr="00FB2F1A">
        <w:t>).</w:t>
      </w:r>
    </w:p>
    <w:p w14:paraId="032159EE" w14:textId="77777777" w:rsidR="003F486C" w:rsidRPr="00FB2F1A" w:rsidRDefault="003F486C" w:rsidP="003F486C">
      <w:pPr>
        <w:pStyle w:val="Akapitzlist"/>
        <w:numPr>
          <w:ilvl w:val="0"/>
          <w:numId w:val="73"/>
        </w:numPr>
        <w:spacing w:after="160"/>
        <w:jc w:val="left"/>
      </w:pPr>
      <w:r w:rsidRPr="00FB2F1A">
        <w:t>Udzielanie odpowiedzi na zapytania związane z instalacją i eksploatacją dostarczonego oprogramowania.</w:t>
      </w:r>
    </w:p>
    <w:p w14:paraId="3183B0B1" w14:textId="77777777" w:rsidR="003F486C" w:rsidRPr="00FB2F1A" w:rsidRDefault="003F486C" w:rsidP="003F486C">
      <w:pPr>
        <w:pStyle w:val="Akapitzlist"/>
        <w:numPr>
          <w:ilvl w:val="0"/>
          <w:numId w:val="73"/>
        </w:numPr>
        <w:spacing w:after="160"/>
        <w:jc w:val="left"/>
      </w:pPr>
      <w:r w:rsidRPr="00FB2F1A">
        <w:t>Obsługę zgłoszeń serwisowych w dni robocze, w godz. 8:</w:t>
      </w:r>
      <w:r>
        <w:t>15</w:t>
      </w:r>
      <w:r w:rsidRPr="00FB2F1A">
        <w:t xml:space="preserve"> – 16:</w:t>
      </w:r>
      <w:r>
        <w:t>15</w:t>
      </w:r>
      <w:r w:rsidRPr="00FB2F1A">
        <w:t xml:space="preserve"> – zgłoszenia przyjmowane elektronicznie (poprzez internetowy serwis asysty technicznej) lub telefonicznie pod wskazanym numerem telefonu.</w:t>
      </w:r>
    </w:p>
    <w:p w14:paraId="241E36BE" w14:textId="77777777" w:rsidR="003F486C" w:rsidRPr="00FB2F1A" w:rsidRDefault="003F486C" w:rsidP="003F486C">
      <w:pPr>
        <w:pStyle w:val="Akapitzlist"/>
        <w:numPr>
          <w:ilvl w:val="0"/>
          <w:numId w:val="73"/>
        </w:numPr>
        <w:spacing w:after="160"/>
        <w:jc w:val="left"/>
      </w:pPr>
      <w:r w:rsidRPr="00FB2F1A">
        <w:t>Przeprowadzanie oceny konieczności zastosowania rekomendowanych przez producenta oprogramowania poprawek.</w:t>
      </w:r>
    </w:p>
    <w:p w14:paraId="7D7526EC" w14:textId="4A29F6DF" w:rsidR="003F486C" w:rsidRPr="00FB2F1A" w:rsidRDefault="003F486C" w:rsidP="00C839B0">
      <w:pPr>
        <w:pStyle w:val="Akapitzlist"/>
        <w:numPr>
          <w:ilvl w:val="0"/>
          <w:numId w:val="73"/>
        </w:numPr>
        <w:spacing w:after="160"/>
        <w:jc w:val="left"/>
      </w:pPr>
      <w:r w:rsidRPr="00FB2F1A">
        <w:t>Przegląd konfiguracji oprogramowania pod kątem zgodności z warunkami wsparcia technicznego dla oprogramowania, stabilności pracy oraz wysokiej dostępności.</w:t>
      </w:r>
    </w:p>
    <w:p w14:paraId="3048761A" w14:textId="4CC09F5E" w:rsidR="00C839B0" w:rsidRPr="00FB2F1A" w:rsidRDefault="00C839B0" w:rsidP="003F486C">
      <w:pPr>
        <w:pStyle w:val="Nagwek1"/>
      </w:pPr>
      <w:r w:rsidRPr="00FB2F1A">
        <w:t>Usługi prac rozwojowych</w:t>
      </w:r>
    </w:p>
    <w:p w14:paraId="24D26DD0" w14:textId="77777777" w:rsidR="00C839B0" w:rsidRPr="00FB2F1A" w:rsidRDefault="00C839B0" w:rsidP="000479B1">
      <w:pPr>
        <w:pStyle w:val="Akapitzlist"/>
        <w:numPr>
          <w:ilvl w:val="0"/>
          <w:numId w:val="75"/>
        </w:numPr>
        <w:spacing w:after="160"/>
        <w:jc w:val="left"/>
      </w:pPr>
      <w:bookmarkStart w:id="6" w:name="_Hlk144440616"/>
      <w:r w:rsidRPr="00FB2F1A">
        <w:t>Zamawiający może zlecić Wykonawcy w ramach rozwoju wdrożonego oprogramowania prace rozwojowe, w tym prace programistyczne związane z dodaniem nowych</w:t>
      </w:r>
      <w:r>
        <w:t xml:space="preserve"> rozwiązań</w:t>
      </w:r>
      <w:r w:rsidRPr="00FB2F1A">
        <w:t xml:space="preserve"> lub dostosowaniem funkcjonalności wdrożonego rozwiązania.</w:t>
      </w:r>
    </w:p>
    <w:p w14:paraId="37CB7C63" w14:textId="60896962" w:rsidR="00C839B0" w:rsidRPr="00FB2F1A" w:rsidRDefault="003F486C" w:rsidP="000479B1">
      <w:pPr>
        <w:pStyle w:val="Akapitzlist"/>
        <w:numPr>
          <w:ilvl w:val="0"/>
          <w:numId w:val="75"/>
        </w:numPr>
        <w:spacing w:after="160"/>
        <w:jc w:val="left"/>
      </w:pPr>
      <w:r>
        <w:t>L</w:t>
      </w:r>
      <w:r w:rsidR="00C839B0" w:rsidRPr="00FB2F1A">
        <w:t xml:space="preserve">iczba roboczogodzin w przewidzianych na realizację usług rozwoju wdrożonego rozwiązania </w:t>
      </w:r>
      <w:r w:rsidR="00C839B0" w:rsidRPr="00E86488">
        <w:t xml:space="preserve">wynosi </w:t>
      </w:r>
      <w:r w:rsidR="008454FB">
        <w:t xml:space="preserve">maksymalnie </w:t>
      </w:r>
      <w:r w:rsidR="00C839B0" w:rsidRPr="00E86488">
        <w:t>1</w:t>
      </w:r>
      <w:r w:rsidR="00AB1498" w:rsidRPr="00E86488">
        <w:t>20</w:t>
      </w:r>
      <w:bookmarkEnd w:id="6"/>
      <w:r w:rsidR="00C839B0" w:rsidRPr="00E86488">
        <w:t>.</w:t>
      </w:r>
    </w:p>
    <w:p w14:paraId="146FA1CF" w14:textId="77777777" w:rsidR="00C839B0" w:rsidRPr="00FB2F1A" w:rsidRDefault="00C839B0" w:rsidP="003F486C">
      <w:pPr>
        <w:pStyle w:val="Nagwek1"/>
      </w:pPr>
      <w:r w:rsidRPr="00FB2F1A">
        <w:lastRenderedPageBreak/>
        <w:t>Wymagania dotyczące zasad współpracy z Zamawiającym</w:t>
      </w:r>
    </w:p>
    <w:p w14:paraId="199F2C63" w14:textId="77777777" w:rsidR="00C839B0" w:rsidRPr="00FB2F1A" w:rsidRDefault="00C839B0" w:rsidP="00C839B0">
      <w:pPr>
        <w:widowControl/>
        <w:numPr>
          <w:ilvl w:val="0"/>
          <w:numId w:val="70"/>
        </w:numPr>
        <w:spacing w:after="120"/>
        <w:ind w:left="426" w:hanging="426"/>
      </w:pPr>
      <w:r w:rsidRPr="00FB2F1A">
        <w:t>W ramach współpracy Zamawiający oraz Wykonawca wyznaczą w swoich strukturach osobę koordynującą realizację przedmiotu zamówienia.</w:t>
      </w:r>
    </w:p>
    <w:p w14:paraId="0A768F8F" w14:textId="77777777" w:rsidR="00C839B0" w:rsidRPr="00FB2F1A" w:rsidRDefault="00C839B0" w:rsidP="00C839B0">
      <w:pPr>
        <w:widowControl/>
        <w:numPr>
          <w:ilvl w:val="0"/>
          <w:numId w:val="70"/>
        </w:numPr>
        <w:spacing w:after="120"/>
        <w:ind w:left="426" w:hanging="426"/>
      </w:pPr>
      <w:r w:rsidRPr="00FB2F1A">
        <w:t>Wykonawca zobowiązany jest do sprawnej i terminowej realizacji zamówienia oraz stałej współpracy z Zamawiającym, w tym:</w:t>
      </w:r>
    </w:p>
    <w:p w14:paraId="016E2045" w14:textId="77777777" w:rsidR="00C839B0" w:rsidRPr="00FB2F1A" w:rsidRDefault="00C839B0" w:rsidP="00C839B0">
      <w:pPr>
        <w:widowControl/>
        <w:numPr>
          <w:ilvl w:val="0"/>
          <w:numId w:val="71"/>
        </w:numPr>
        <w:spacing w:after="120"/>
      </w:pPr>
      <w:r w:rsidRPr="00FB2F1A">
        <w:t>pozostawania w stałym kontakcie (kontakt telefoniczny oraz drogą elektroniczną, spotkania z Zamawiającym w miarę potrzeb),</w:t>
      </w:r>
    </w:p>
    <w:p w14:paraId="78D896D5" w14:textId="77777777" w:rsidR="00C839B0" w:rsidRPr="00FB2F1A" w:rsidRDefault="00C839B0" w:rsidP="00C839B0">
      <w:pPr>
        <w:widowControl/>
        <w:numPr>
          <w:ilvl w:val="0"/>
          <w:numId w:val="71"/>
        </w:numPr>
        <w:spacing w:after="120"/>
      </w:pPr>
      <w:r w:rsidRPr="00FB2F1A">
        <w:t>informowania o stanie prac, pojawiających się problemach i innych zagadnieniach istotnych dla realizacji przedmiotu zamówienia.</w:t>
      </w:r>
    </w:p>
    <w:p w14:paraId="281F6A2F" w14:textId="77777777" w:rsidR="00C839B0" w:rsidRPr="00FB2F1A" w:rsidRDefault="00C839B0" w:rsidP="00C839B0">
      <w:pPr>
        <w:widowControl/>
        <w:numPr>
          <w:ilvl w:val="0"/>
          <w:numId w:val="70"/>
        </w:numPr>
        <w:spacing w:after="120"/>
      </w:pPr>
      <w:r w:rsidRPr="00FB2F1A">
        <w:t>Wszystkie istotne elementy realizowanego przedmiotu zamówienia będą przygotowywane w uzgodnieniu z Zamawiającym i przy jego akceptacji.</w:t>
      </w:r>
    </w:p>
    <w:p w14:paraId="58395561" w14:textId="77777777" w:rsidR="00C839B0" w:rsidRPr="00FB2F1A" w:rsidRDefault="00C839B0" w:rsidP="00C839B0">
      <w:pPr>
        <w:widowControl/>
        <w:numPr>
          <w:ilvl w:val="0"/>
          <w:numId w:val="70"/>
        </w:numPr>
        <w:spacing w:after="120"/>
      </w:pPr>
      <w:r w:rsidRPr="00FB2F1A">
        <w:t>Przedmiot zamówienia musi zostać zrealizowany przez Wykonawcę z najwyższą starannością, efektywnością oraz zgodnie z najlepszą praktyką i wiedzą zawodową.</w:t>
      </w:r>
    </w:p>
    <w:p w14:paraId="2A8D4EF2" w14:textId="77777777" w:rsidR="00C839B0" w:rsidRPr="00FB2F1A" w:rsidRDefault="00C839B0" w:rsidP="00C839B0">
      <w:pPr>
        <w:widowControl/>
        <w:numPr>
          <w:ilvl w:val="0"/>
          <w:numId w:val="70"/>
        </w:numPr>
        <w:spacing w:after="120"/>
      </w:pPr>
      <w:r w:rsidRPr="00FB2F1A">
        <w:t>Całość przedmiotu zamówienia musi zostać zrealizowana przez Wykonawcę zgodnie z</w:t>
      </w:r>
      <w:r>
        <w:t> </w:t>
      </w:r>
      <w:r w:rsidRPr="00FB2F1A">
        <w:t>terminami określonymi w OPZ.</w:t>
      </w:r>
    </w:p>
    <w:p w14:paraId="0A1A5230" w14:textId="77777777" w:rsidR="00C839B0" w:rsidRPr="00FB2F1A" w:rsidRDefault="00C839B0" w:rsidP="00C839B0">
      <w:pPr>
        <w:widowControl/>
        <w:numPr>
          <w:ilvl w:val="0"/>
          <w:numId w:val="70"/>
        </w:numPr>
        <w:spacing w:after="120"/>
      </w:pPr>
      <w:r w:rsidRPr="00FB2F1A">
        <w:t>Wykonawca sprawnie i terminowo zrealizuje przedmiot zamówienia, w tym uwzględni w</w:t>
      </w:r>
      <w:r>
        <w:t> </w:t>
      </w:r>
      <w:r w:rsidRPr="00FB2F1A">
        <w:t>trakcie jego realizacji wszystkie uwagi zgłaszane przez Zamawiającego.</w:t>
      </w:r>
    </w:p>
    <w:p w14:paraId="2ECFBEB9" w14:textId="77777777" w:rsidR="00C839B0" w:rsidRPr="00FB2F1A" w:rsidRDefault="00C839B0" w:rsidP="00C839B0">
      <w:pPr>
        <w:widowControl/>
        <w:numPr>
          <w:ilvl w:val="0"/>
          <w:numId w:val="70"/>
        </w:numPr>
        <w:spacing w:after="120"/>
      </w:pPr>
      <w:r w:rsidRPr="00FB2F1A">
        <w:t>Wykonawca, na każdym etapie umowy, udzieli Zamawiającemu wszelkich informacji na temat stanu realizacji przedmiotu zamówienia.</w:t>
      </w:r>
    </w:p>
    <w:p w14:paraId="72D49D64" w14:textId="77777777" w:rsidR="00C839B0" w:rsidRPr="00FB2F1A" w:rsidRDefault="00C839B0" w:rsidP="00C839B0">
      <w:pPr>
        <w:widowControl/>
        <w:numPr>
          <w:ilvl w:val="0"/>
          <w:numId w:val="70"/>
        </w:numPr>
        <w:spacing w:after="120"/>
      </w:pPr>
      <w:r w:rsidRPr="00FB2F1A">
        <w:t>Zamawiający udostępni wszelkie materiały, dane, dokumentacje i informacje będące w</w:t>
      </w:r>
      <w:r>
        <w:t> </w:t>
      </w:r>
      <w:r w:rsidRPr="00FB2F1A">
        <w:t>posiadaniu Zamawiającego, które są niezbędne celem realizacji przedmiotu zamówienia.</w:t>
      </w:r>
    </w:p>
    <w:p w14:paraId="61A6EB87" w14:textId="77777777" w:rsidR="00C839B0" w:rsidRPr="00FB2F1A" w:rsidRDefault="00C839B0" w:rsidP="00C839B0">
      <w:pPr>
        <w:widowControl/>
        <w:numPr>
          <w:ilvl w:val="0"/>
          <w:numId w:val="70"/>
        </w:numPr>
        <w:spacing w:after="120"/>
      </w:pPr>
      <w:r w:rsidRPr="00FB2F1A">
        <w:t>Zamawiający zobowiązuje się do informowania Wykonawcy o wszelkich czynnościach, które mogą mieć wpływ na realizację przedmiotu zamówienia przez Wykonawcę.</w:t>
      </w:r>
    </w:p>
    <w:p w14:paraId="5BA690F4" w14:textId="77777777" w:rsidR="00C839B0" w:rsidRPr="00FB2F1A" w:rsidRDefault="00C839B0" w:rsidP="00C839B0">
      <w:pPr>
        <w:widowControl/>
        <w:numPr>
          <w:ilvl w:val="0"/>
          <w:numId w:val="70"/>
        </w:numPr>
        <w:spacing w:after="120"/>
      </w:pPr>
      <w:r w:rsidRPr="00FB2F1A">
        <w:t>Zamawiający zobowiązuje się do udostępnienia obiektów, sprzętu, oprogramowania i</w:t>
      </w:r>
      <w:r>
        <w:t> </w:t>
      </w:r>
      <w:r w:rsidRPr="00FB2F1A">
        <w:t>dokumentacji, które są niezbędne do realizacji przedmiotu zamówienia zgodnie z polityką bezpieczeństwa i regulacjami wewnętrznymi, obowiązującymi u Zamawiającego.</w:t>
      </w:r>
    </w:p>
    <w:p w14:paraId="2013C499" w14:textId="77777777" w:rsidR="00C839B0" w:rsidRPr="00FB2F1A" w:rsidRDefault="00C839B0" w:rsidP="003F486C">
      <w:pPr>
        <w:pStyle w:val="Nagwek1"/>
      </w:pPr>
      <w:r w:rsidRPr="00FB2F1A">
        <w:t>Bezpieczeństwo przetwarzanych danych</w:t>
      </w:r>
    </w:p>
    <w:p w14:paraId="3169E0E6" w14:textId="77777777" w:rsidR="00C839B0" w:rsidRPr="00FB2F1A" w:rsidRDefault="00C839B0" w:rsidP="00C839B0">
      <w:r w:rsidRPr="00FB2F1A">
        <w:t xml:space="preserve">Wykonawca zobowiązany jest do przestrzegania, przekazanych w trakcie realizacji przedmiotu zamówienia, zasad i przepisów dotyczących bezpieczeństwa informacji oraz systemów informatycznych, obowiązujących u Zamawiającego, oraz innych zasad związanych z </w:t>
      </w:r>
      <w:r w:rsidRPr="00FB2F1A">
        <w:lastRenderedPageBreak/>
        <w:t>wykonywaniem czynności na terenie obiektów Zamawiającego. Zobowiązanie to dotyczy wszystkich osób, z pomocą których Wykonawca będzie realizował przedmiot zamówienia.</w:t>
      </w:r>
    </w:p>
    <w:p w14:paraId="5A77CCFE" w14:textId="1E1D1DC0" w:rsidR="006C75E4" w:rsidRPr="00796724" w:rsidRDefault="006C75E4" w:rsidP="00AB2C84">
      <w:pPr>
        <w:rPr>
          <w:rFonts w:cs="Arial"/>
          <w:szCs w:val="22"/>
        </w:rPr>
      </w:pPr>
    </w:p>
    <w:p w14:paraId="5E0B1C99" w14:textId="6B550F38" w:rsidR="00E16C4A" w:rsidRPr="00796724" w:rsidRDefault="00E16C4A" w:rsidP="00AB2C84">
      <w:pPr>
        <w:rPr>
          <w:rFonts w:cs="Arial"/>
          <w:szCs w:val="22"/>
        </w:rPr>
      </w:pPr>
      <w:r w:rsidRPr="00796724">
        <w:rPr>
          <w:rFonts w:cs="Arial"/>
          <w:szCs w:val="22"/>
        </w:rPr>
        <w:br w:type="page"/>
      </w:r>
    </w:p>
    <w:p w14:paraId="40A3B406" w14:textId="07167AA5" w:rsidR="00BA3DEA" w:rsidRPr="00D47BCA" w:rsidRDefault="00BA3DEA" w:rsidP="00BA3DEA">
      <w:pPr>
        <w:spacing w:after="240"/>
        <w:rPr>
          <w:rFonts w:cs="Arial"/>
          <w:bCs/>
          <w:szCs w:val="22"/>
        </w:rPr>
      </w:pPr>
      <w:r w:rsidRPr="00D47BCA">
        <w:rPr>
          <w:rFonts w:cs="Arial"/>
          <w:bCs/>
          <w:szCs w:val="22"/>
        </w:rPr>
        <w:lastRenderedPageBreak/>
        <w:t xml:space="preserve">Załącznik nr 4 Protokół Odbioru </w:t>
      </w:r>
      <w:r>
        <w:rPr>
          <w:rFonts w:cs="Arial"/>
          <w:bCs/>
          <w:szCs w:val="22"/>
        </w:rPr>
        <w:t>Licencji</w:t>
      </w:r>
      <w:r w:rsidRPr="00D47BCA">
        <w:rPr>
          <w:rFonts w:cs="Arial"/>
          <w:bCs/>
          <w:szCs w:val="22"/>
        </w:rPr>
        <w:t xml:space="preserve"> – wzór</w:t>
      </w:r>
    </w:p>
    <w:p w14:paraId="633E254B" w14:textId="7CB38B49" w:rsidR="00BA3DEA" w:rsidRPr="00D47BCA" w:rsidRDefault="00BA3DEA" w:rsidP="00BA3DEA">
      <w:pPr>
        <w:pStyle w:val="Nagwek11"/>
        <w:keepNext/>
        <w:keepLines/>
        <w:spacing w:after="240" w:line="360" w:lineRule="auto"/>
        <w:jc w:val="left"/>
        <w:rPr>
          <w:rFonts w:ascii="Lato" w:hAnsi="Lato" w:cs="Arial"/>
          <w:sz w:val="22"/>
          <w:szCs w:val="22"/>
        </w:rPr>
      </w:pPr>
      <w:r w:rsidRPr="00D47BCA">
        <w:rPr>
          <w:rFonts w:ascii="Lato" w:hAnsi="Lato" w:cs="Arial"/>
          <w:sz w:val="22"/>
          <w:szCs w:val="22"/>
        </w:rPr>
        <w:t xml:space="preserve">PROTOKÓŁ ODBIORU </w:t>
      </w:r>
      <w:r>
        <w:rPr>
          <w:rFonts w:ascii="Lato" w:hAnsi="Lato" w:cs="Arial"/>
          <w:sz w:val="22"/>
          <w:szCs w:val="22"/>
        </w:rPr>
        <w:t>LICENCJI</w:t>
      </w:r>
    </w:p>
    <w:p w14:paraId="62299A4A" w14:textId="77777777" w:rsidR="00BA3DEA" w:rsidRPr="00D47BCA" w:rsidRDefault="00BA3DEA" w:rsidP="00BA3DEA">
      <w:pPr>
        <w:spacing w:after="240"/>
        <w:rPr>
          <w:rFonts w:cs="Arial"/>
          <w:bCs/>
          <w:szCs w:val="22"/>
        </w:rPr>
      </w:pPr>
      <w:r w:rsidRPr="00D47BCA">
        <w:rPr>
          <w:rFonts w:cs="Arial"/>
          <w:bCs/>
          <w:szCs w:val="22"/>
        </w:rPr>
        <w:t>W dniu ………………………. r. w związku z Umową nr ………………………….</w:t>
      </w:r>
    </w:p>
    <w:p w14:paraId="7111063C" w14:textId="77777777" w:rsidR="00BA3DEA" w:rsidRPr="00D47BCA" w:rsidRDefault="00BA3DEA" w:rsidP="00BA3DEA">
      <w:pPr>
        <w:spacing w:after="240"/>
        <w:rPr>
          <w:rFonts w:cs="Arial"/>
          <w:b/>
          <w:bCs/>
          <w:szCs w:val="22"/>
        </w:rPr>
      </w:pPr>
      <w:r w:rsidRPr="00D47BCA">
        <w:rPr>
          <w:rFonts w:cs="Arial"/>
          <w:bCs/>
          <w:szCs w:val="22"/>
        </w:rPr>
        <w:t>DOKONANO / NIE DOKONANO* odbioru</w:t>
      </w:r>
      <w:r w:rsidRPr="00D47BCA">
        <w:rPr>
          <w:rFonts w:cs="Arial"/>
          <w:b/>
          <w:bCs/>
          <w:szCs w:val="22"/>
        </w:rPr>
        <w:t>:</w:t>
      </w:r>
    </w:p>
    <w:tbl>
      <w:tblPr>
        <w:tblStyle w:val="Tabela-Siatka"/>
        <w:tblW w:w="5000" w:type="pct"/>
        <w:tblLook w:val="04A0" w:firstRow="1" w:lastRow="0" w:firstColumn="1" w:lastColumn="0" w:noHBand="0" w:noVBand="1"/>
      </w:tblPr>
      <w:tblGrid>
        <w:gridCol w:w="562"/>
        <w:gridCol w:w="6804"/>
        <w:gridCol w:w="1696"/>
      </w:tblGrid>
      <w:tr w:rsidR="00BA3DEA" w:rsidRPr="00D47BCA" w14:paraId="0BC49BA4" w14:textId="77777777" w:rsidTr="009E2084">
        <w:tc>
          <w:tcPr>
            <w:tcW w:w="310" w:type="pct"/>
            <w:vAlign w:val="center"/>
          </w:tcPr>
          <w:p w14:paraId="35292794" w14:textId="77777777" w:rsidR="00BA3DEA" w:rsidRPr="00D47BCA" w:rsidRDefault="00BA3DEA" w:rsidP="009E2084">
            <w:pPr>
              <w:widowControl w:val="0"/>
              <w:spacing w:after="240"/>
              <w:rPr>
                <w:rFonts w:eastAsia="Courier New" w:cs="Arial"/>
                <w:b/>
                <w:bCs/>
                <w:lang w:val="pl-PL" w:eastAsia="pl-PL" w:bidi="pl-PL"/>
              </w:rPr>
            </w:pPr>
            <w:r w:rsidRPr="00D47BCA">
              <w:rPr>
                <w:rFonts w:eastAsia="Courier New" w:cs="Arial"/>
                <w:b/>
                <w:bCs/>
                <w:lang w:val="pl-PL" w:eastAsia="pl-PL" w:bidi="pl-PL"/>
              </w:rPr>
              <w:t>Lp.</w:t>
            </w:r>
          </w:p>
        </w:tc>
        <w:tc>
          <w:tcPr>
            <w:tcW w:w="3754" w:type="pct"/>
            <w:vAlign w:val="center"/>
          </w:tcPr>
          <w:p w14:paraId="06E0354E" w14:textId="77777777" w:rsidR="00BA3DEA" w:rsidRPr="00D47BCA" w:rsidRDefault="00BA3DEA" w:rsidP="009E2084">
            <w:pPr>
              <w:widowControl w:val="0"/>
              <w:spacing w:after="240"/>
              <w:rPr>
                <w:rFonts w:eastAsia="Courier New" w:cs="Arial"/>
                <w:b/>
                <w:bCs/>
                <w:lang w:val="pl-PL" w:eastAsia="pl-PL" w:bidi="pl-PL"/>
              </w:rPr>
            </w:pPr>
            <w:r w:rsidRPr="00D47BCA">
              <w:rPr>
                <w:rFonts w:eastAsia="Courier New" w:cs="Arial"/>
                <w:b/>
                <w:bCs/>
                <w:lang w:val="pl-PL" w:eastAsia="pl-PL" w:bidi="pl-PL"/>
              </w:rPr>
              <w:t>Przedmiot odbioru</w:t>
            </w:r>
          </w:p>
        </w:tc>
        <w:tc>
          <w:tcPr>
            <w:tcW w:w="936" w:type="pct"/>
            <w:vAlign w:val="center"/>
          </w:tcPr>
          <w:p w14:paraId="6269B153" w14:textId="77777777" w:rsidR="00BA3DEA" w:rsidRPr="00D47BCA" w:rsidRDefault="00BA3DEA" w:rsidP="009E2084">
            <w:pPr>
              <w:widowControl w:val="0"/>
              <w:spacing w:after="240"/>
              <w:rPr>
                <w:rFonts w:eastAsia="Courier New" w:cs="Arial"/>
                <w:b/>
                <w:bCs/>
                <w:lang w:val="pl-PL" w:eastAsia="pl-PL" w:bidi="pl-PL"/>
              </w:rPr>
            </w:pPr>
            <w:r w:rsidRPr="00D47BCA">
              <w:rPr>
                <w:rFonts w:eastAsia="Courier New" w:cs="Arial"/>
                <w:b/>
                <w:bCs/>
                <w:lang w:val="pl-PL" w:eastAsia="pl-PL" w:bidi="pl-PL"/>
              </w:rPr>
              <w:t>Data odbioru</w:t>
            </w:r>
          </w:p>
        </w:tc>
      </w:tr>
      <w:tr w:rsidR="00BA3DEA" w:rsidRPr="00D47BCA" w14:paraId="1E47EEF2" w14:textId="77777777" w:rsidTr="009E2084">
        <w:trPr>
          <w:trHeight w:val="624"/>
        </w:trPr>
        <w:tc>
          <w:tcPr>
            <w:tcW w:w="310" w:type="pct"/>
          </w:tcPr>
          <w:p w14:paraId="109397EE" w14:textId="77777777" w:rsidR="00BA3DEA" w:rsidRPr="00D47BCA" w:rsidRDefault="00BA3DEA" w:rsidP="009E2084">
            <w:pPr>
              <w:widowControl w:val="0"/>
              <w:spacing w:after="240"/>
              <w:rPr>
                <w:rFonts w:eastAsia="Courier New" w:cs="Arial"/>
                <w:bCs/>
                <w:lang w:val="pl-PL" w:eastAsia="pl-PL" w:bidi="pl-PL"/>
              </w:rPr>
            </w:pPr>
            <w:r w:rsidRPr="00D47BCA">
              <w:rPr>
                <w:rFonts w:eastAsia="Courier New" w:cs="Arial"/>
                <w:bCs/>
                <w:lang w:val="pl-PL" w:eastAsia="pl-PL" w:bidi="pl-PL"/>
              </w:rPr>
              <w:t>1</w:t>
            </w:r>
          </w:p>
        </w:tc>
        <w:tc>
          <w:tcPr>
            <w:tcW w:w="3754" w:type="pct"/>
          </w:tcPr>
          <w:p w14:paraId="09384587" w14:textId="63B5EF10" w:rsidR="00BA3DEA" w:rsidRPr="00D47BCA" w:rsidRDefault="00BA3DEA" w:rsidP="009E2084">
            <w:pPr>
              <w:widowControl w:val="0"/>
              <w:rPr>
                <w:rFonts w:eastAsia="Courier New" w:cs="Arial"/>
                <w:bCs/>
                <w:lang w:val="pl-PL" w:eastAsia="pl-PL" w:bidi="pl-PL"/>
              </w:rPr>
            </w:pPr>
            <w:r w:rsidRPr="00D47BCA">
              <w:rPr>
                <w:rFonts w:cs="Arial"/>
                <w:lang w:val="pl-PL"/>
              </w:rPr>
              <w:t>Dostawa 12</w:t>
            </w:r>
            <w:r>
              <w:rPr>
                <w:rFonts w:cs="Arial"/>
                <w:lang w:val="pl-PL"/>
              </w:rPr>
              <w:t xml:space="preserve"> </w:t>
            </w:r>
            <w:r w:rsidRPr="00D47BCA">
              <w:rPr>
                <w:rFonts w:cs="Arial"/>
                <w:lang w:val="pl-PL"/>
              </w:rPr>
              <w:t xml:space="preserve"> miesięcznej licencji oprogramowania </w:t>
            </w:r>
            <w:r>
              <w:rPr>
                <w:rFonts w:cs="Arial"/>
                <w:lang w:val="pl-PL"/>
              </w:rPr>
              <w:t>…</w:t>
            </w:r>
          </w:p>
        </w:tc>
        <w:tc>
          <w:tcPr>
            <w:tcW w:w="936" w:type="pct"/>
          </w:tcPr>
          <w:p w14:paraId="4ED00B22" w14:textId="77777777" w:rsidR="00BA3DEA" w:rsidRPr="00D47BCA" w:rsidRDefault="00BA3DEA" w:rsidP="009E2084">
            <w:pPr>
              <w:widowControl w:val="0"/>
              <w:spacing w:after="240"/>
              <w:rPr>
                <w:rFonts w:eastAsia="Courier New" w:cs="Arial"/>
                <w:bCs/>
                <w:lang w:val="pl-PL" w:eastAsia="pl-PL" w:bidi="pl-PL"/>
              </w:rPr>
            </w:pPr>
          </w:p>
        </w:tc>
      </w:tr>
      <w:tr w:rsidR="00BA3DEA" w:rsidRPr="00D47BCA" w14:paraId="5AE1B1A1" w14:textId="77777777" w:rsidTr="009E2084">
        <w:trPr>
          <w:trHeight w:val="624"/>
        </w:trPr>
        <w:tc>
          <w:tcPr>
            <w:tcW w:w="310" w:type="pct"/>
          </w:tcPr>
          <w:p w14:paraId="48A67A5A" w14:textId="77777777" w:rsidR="00BA3DEA" w:rsidRPr="00D47BCA" w:rsidRDefault="00BA3DEA" w:rsidP="009E2084">
            <w:pPr>
              <w:spacing w:after="240"/>
              <w:rPr>
                <w:rFonts w:cs="Arial"/>
                <w:bCs/>
              </w:rPr>
            </w:pPr>
            <w:r w:rsidRPr="00D47BCA">
              <w:rPr>
                <w:rFonts w:cs="Arial"/>
                <w:bCs/>
              </w:rPr>
              <w:t>2</w:t>
            </w:r>
          </w:p>
        </w:tc>
        <w:tc>
          <w:tcPr>
            <w:tcW w:w="3754" w:type="pct"/>
          </w:tcPr>
          <w:p w14:paraId="35B0B0A1" w14:textId="4BCB89AD" w:rsidR="00BA3DEA" w:rsidRPr="00D47BCA" w:rsidRDefault="00BA3DEA" w:rsidP="009E2084">
            <w:pPr>
              <w:rPr>
                <w:rFonts w:cs="Arial"/>
                <w:lang w:val="pl-PL"/>
              </w:rPr>
            </w:pPr>
            <w:r w:rsidRPr="00D47BCA">
              <w:rPr>
                <w:rFonts w:cs="Arial"/>
                <w:lang w:val="pl-PL"/>
              </w:rPr>
              <w:t>Dostawa 12</w:t>
            </w:r>
            <w:r>
              <w:rPr>
                <w:rFonts w:cs="Arial"/>
                <w:lang w:val="pl-PL"/>
              </w:rPr>
              <w:t xml:space="preserve"> </w:t>
            </w:r>
            <w:r w:rsidRPr="00D47BCA">
              <w:rPr>
                <w:rFonts w:cs="Arial"/>
                <w:lang w:val="pl-PL"/>
              </w:rPr>
              <w:t xml:space="preserve">miesięcznej licencji oprogramowania </w:t>
            </w:r>
            <w:r>
              <w:rPr>
                <w:rFonts w:cs="Arial"/>
                <w:lang w:val="pl-PL"/>
              </w:rPr>
              <w:t>…</w:t>
            </w:r>
          </w:p>
        </w:tc>
        <w:tc>
          <w:tcPr>
            <w:tcW w:w="936" w:type="pct"/>
          </w:tcPr>
          <w:p w14:paraId="5674D379" w14:textId="77777777" w:rsidR="00BA3DEA" w:rsidRPr="00D47BCA" w:rsidRDefault="00BA3DEA" w:rsidP="009E2084">
            <w:pPr>
              <w:spacing w:after="240"/>
              <w:rPr>
                <w:rFonts w:cs="Arial"/>
                <w:bCs/>
                <w:lang w:val="pl-PL"/>
              </w:rPr>
            </w:pPr>
          </w:p>
        </w:tc>
      </w:tr>
      <w:tr w:rsidR="00AB1498" w:rsidRPr="00D47BCA" w14:paraId="3A5327CB" w14:textId="77777777" w:rsidTr="009E2084">
        <w:trPr>
          <w:trHeight w:val="624"/>
        </w:trPr>
        <w:tc>
          <w:tcPr>
            <w:tcW w:w="310" w:type="pct"/>
          </w:tcPr>
          <w:p w14:paraId="0ED29052" w14:textId="021E8636" w:rsidR="00AB1498" w:rsidRPr="00D47BCA" w:rsidRDefault="00AB1498" w:rsidP="00AB1498">
            <w:pPr>
              <w:spacing w:after="240"/>
              <w:rPr>
                <w:rFonts w:cs="Arial"/>
                <w:bCs/>
              </w:rPr>
            </w:pPr>
            <w:r>
              <w:rPr>
                <w:rFonts w:cs="Arial"/>
                <w:bCs/>
              </w:rPr>
              <w:t>3</w:t>
            </w:r>
          </w:p>
        </w:tc>
        <w:tc>
          <w:tcPr>
            <w:tcW w:w="3754" w:type="pct"/>
          </w:tcPr>
          <w:p w14:paraId="3EF7476C" w14:textId="5D027446" w:rsidR="00AB1498" w:rsidRPr="00D47BCA" w:rsidRDefault="00AB1498" w:rsidP="00AB1498">
            <w:pPr>
              <w:rPr>
                <w:rFonts w:cs="Arial"/>
              </w:rPr>
            </w:pPr>
            <w:r w:rsidRPr="00D47BCA">
              <w:rPr>
                <w:rFonts w:cs="Arial"/>
                <w:lang w:val="pl-PL"/>
              </w:rPr>
              <w:t>Dostawa 12</w:t>
            </w:r>
            <w:r>
              <w:rPr>
                <w:rFonts w:cs="Arial"/>
                <w:lang w:val="pl-PL"/>
              </w:rPr>
              <w:t xml:space="preserve"> </w:t>
            </w:r>
            <w:r w:rsidRPr="00D47BCA">
              <w:rPr>
                <w:rFonts w:cs="Arial"/>
                <w:lang w:val="pl-PL"/>
              </w:rPr>
              <w:t xml:space="preserve">miesięcznej licencji oprogramowania </w:t>
            </w:r>
            <w:r>
              <w:rPr>
                <w:rFonts w:cs="Arial"/>
                <w:lang w:val="pl-PL"/>
              </w:rPr>
              <w:t>…</w:t>
            </w:r>
          </w:p>
        </w:tc>
        <w:tc>
          <w:tcPr>
            <w:tcW w:w="936" w:type="pct"/>
          </w:tcPr>
          <w:p w14:paraId="2F7BC577" w14:textId="77777777" w:rsidR="00AB1498" w:rsidRPr="00D47BCA" w:rsidRDefault="00AB1498" w:rsidP="00AB1498">
            <w:pPr>
              <w:spacing w:after="240"/>
              <w:rPr>
                <w:rFonts w:cs="Arial"/>
                <w:bCs/>
              </w:rPr>
            </w:pPr>
          </w:p>
        </w:tc>
      </w:tr>
    </w:tbl>
    <w:p w14:paraId="399A5EB3" w14:textId="77777777" w:rsidR="00BA3DEA" w:rsidRPr="00D47BCA" w:rsidRDefault="00BA3DEA" w:rsidP="00BA3DEA">
      <w:pPr>
        <w:spacing w:after="240"/>
        <w:rPr>
          <w:rFonts w:cs="Arial"/>
          <w:bCs/>
          <w:szCs w:val="22"/>
        </w:rPr>
      </w:pPr>
    </w:p>
    <w:p w14:paraId="722FC800" w14:textId="77777777" w:rsidR="00BA3DEA" w:rsidRPr="00D47BCA" w:rsidRDefault="00BA3DEA" w:rsidP="00BA3DEA">
      <w:pPr>
        <w:spacing w:after="240"/>
        <w:rPr>
          <w:rFonts w:cs="Arial"/>
          <w:bCs/>
          <w:szCs w:val="22"/>
        </w:rPr>
      </w:pPr>
      <w:r w:rsidRPr="00D47BCA">
        <w:rPr>
          <w:rFonts w:cs="Arial"/>
          <w:bCs/>
          <w:szCs w:val="22"/>
        </w:rPr>
        <w:t>Dostarczony przedmiot Umowy jest zgodny / niezgodny* z treścią Opisu Przedmiotu Zamówienia, stanowiącego Załącznik nr 3 do Umowy.</w:t>
      </w:r>
    </w:p>
    <w:p w14:paraId="2E189313" w14:textId="77777777" w:rsidR="00BA3DEA" w:rsidRPr="00D47BCA" w:rsidRDefault="00BA3DEA" w:rsidP="00BA3DEA">
      <w:pPr>
        <w:spacing w:after="240"/>
        <w:rPr>
          <w:rFonts w:cs="Arial"/>
          <w:bCs/>
          <w:szCs w:val="22"/>
        </w:rPr>
      </w:pPr>
    </w:p>
    <w:p w14:paraId="7FCF091B" w14:textId="77777777" w:rsidR="00BA3DEA" w:rsidRPr="00D47BCA" w:rsidRDefault="00BA3DEA" w:rsidP="00BA3DEA">
      <w:pPr>
        <w:spacing w:after="240"/>
        <w:rPr>
          <w:rFonts w:cs="Arial"/>
          <w:b/>
          <w:bCs/>
          <w:szCs w:val="22"/>
        </w:rPr>
      </w:pPr>
      <w:r w:rsidRPr="00D47BCA">
        <w:rPr>
          <w:rFonts w:cs="Arial"/>
          <w:b/>
          <w:bCs/>
          <w:szCs w:val="22"/>
        </w:rPr>
        <w:t>BEZ UWAG I ZASTRZEŻEŃ / UWAGI I ZASTRZEŻENIA*</w:t>
      </w:r>
    </w:p>
    <w:p w14:paraId="449D3C68" w14:textId="77777777" w:rsidR="00BA3DEA" w:rsidRPr="00D47BCA" w:rsidRDefault="00BA3DEA" w:rsidP="00BA3DEA">
      <w:pPr>
        <w:spacing w:after="240"/>
        <w:rPr>
          <w:rFonts w:cs="Arial"/>
          <w:b/>
          <w:bCs/>
          <w:szCs w:val="22"/>
        </w:rPr>
      </w:pPr>
    </w:p>
    <w:p w14:paraId="5F233553" w14:textId="77777777" w:rsidR="00BA3DEA" w:rsidRPr="00D47BCA" w:rsidRDefault="00BA3DEA" w:rsidP="00BA3DEA">
      <w:pPr>
        <w:spacing w:after="240"/>
        <w:rPr>
          <w:rFonts w:cs="Arial"/>
          <w:bCs/>
          <w:szCs w:val="22"/>
        </w:rPr>
      </w:pPr>
      <w:r w:rsidRPr="00D47BCA">
        <w:rPr>
          <w:rFonts w:cs="Arial"/>
          <w:bCs/>
          <w:szCs w:val="22"/>
        </w:rPr>
        <w:t>………………………………………………………………………………………………………</w:t>
      </w:r>
    </w:p>
    <w:p w14:paraId="64C19F4C" w14:textId="77777777" w:rsidR="00BA3DEA" w:rsidRPr="00D47BCA" w:rsidRDefault="00BA3DEA" w:rsidP="00BA3DEA">
      <w:pPr>
        <w:spacing w:after="240"/>
        <w:rPr>
          <w:rFonts w:cs="Arial"/>
          <w:bCs/>
          <w:i/>
          <w:iCs/>
          <w:szCs w:val="22"/>
        </w:rPr>
      </w:pPr>
      <w:r w:rsidRPr="00D47BCA">
        <w:rPr>
          <w:rFonts w:cs="Arial"/>
          <w:bCs/>
          <w:i/>
          <w:iCs/>
          <w:szCs w:val="22"/>
        </w:rPr>
        <w:t>* niepotrzebne skreślić</w:t>
      </w:r>
    </w:p>
    <w:p w14:paraId="730900E5" w14:textId="77777777" w:rsidR="00BA3DEA" w:rsidRPr="00D47BCA" w:rsidRDefault="00BA3DEA" w:rsidP="00BA3DEA">
      <w:pPr>
        <w:spacing w:after="240"/>
        <w:rPr>
          <w:rFonts w:cs="Arial"/>
          <w:bCs/>
          <w:szCs w:val="22"/>
        </w:rPr>
      </w:pPr>
    </w:p>
    <w:p w14:paraId="3B744CAD" w14:textId="77777777" w:rsidR="00BA3DEA" w:rsidRPr="00D47BCA" w:rsidRDefault="00BA3DEA" w:rsidP="00BA3DEA">
      <w:pPr>
        <w:spacing w:after="240"/>
        <w:rPr>
          <w:rFonts w:cs="Arial"/>
          <w:bCs/>
          <w:szCs w:val="22"/>
        </w:rPr>
      </w:pPr>
      <w:r w:rsidRPr="00D47BCA">
        <w:rPr>
          <w:rFonts w:cs="Arial"/>
          <w:bCs/>
          <w:szCs w:val="22"/>
        </w:rPr>
        <w:t xml:space="preserve">Za Zamawiającego: </w:t>
      </w:r>
      <w:r w:rsidRPr="00D47BCA">
        <w:rPr>
          <w:rFonts w:cs="Arial"/>
          <w:bCs/>
          <w:szCs w:val="22"/>
        </w:rPr>
        <w:tab/>
      </w:r>
      <w:r w:rsidRPr="00D47BCA">
        <w:rPr>
          <w:rFonts w:cs="Arial"/>
          <w:bCs/>
          <w:szCs w:val="22"/>
        </w:rPr>
        <w:tab/>
      </w:r>
      <w:r w:rsidRPr="00D47BCA">
        <w:rPr>
          <w:rFonts w:cs="Arial"/>
          <w:bCs/>
          <w:szCs w:val="22"/>
        </w:rPr>
        <w:tab/>
      </w:r>
      <w:r w:rsidRPr="00D47BCA">
        <w:rPr>
          <w:rFonts w:cs="Arial"/>
          <w:bCs/>
          <w:szCs w:val="22"/>
        </w:rPr>
        <w:tab/>
        <w:t>Za Wykonawcę:</w:t>
      </w:r>
    </w:p>
    <w:p w14:paraId="77AE4982" w14:textId="77777777" w:rsidR="00BA3DEA" w:rsidRPr="00D47BCA" w:rsidRDefault="00BA3DEA" w:rsidP="00BA3DEA">
      <w:pPr>
        <w:spacing w:after="240"/>
        <w:rPr>
          <w:rFonts w:cs="Arial"/>
          <w:bCs/>
          <w:szCs w:val="22"/>
        </w:rPr>
      </w:pPr>
    </w:p>
    <w:p w14:paraId="7446F70F" w14:textId="77777777" w:rsidR="00BA3DEA" w:rsidRPr="00D47BCA" w:rsidRDefault="00BA3DEA" w:rsidP="00BA3DEA">
      <w:pPr>
        <w:spacing w:after="240"/>
        <w:rPr>
          <w:rFonts w:cs="Arial"/>
          <w:bCs/>
          <w:szCs w:val="22"/>
        </w:rPr>
      </w:pPr>
      <w:r w:rsidRPr="00D47BCA">
        <w:rPr>
          <w:rFonts w:cs="Arial"/>
          <w:bCs/>
          <w:szCs w:val="22"/>
        </w:rPr>
        <w:t xml:space="preserve">…………………………………….. </w:t>
      </w:r>
      <w:r w:rsidRPr="00D47BCA">
        <w:rPr>
          <w:rFonts w:cs="Arial"/>
          <w:bCs/>
          <w:szCs w:val="22"/>
        </w:rPr>
        <w:tab/>
      </w:r>
      <w:r w:rsidRPr="00D47BCA">
        <w:rPr>
          <w:rFonts w:cs="Arial"/>
          <w:bCs/>
          <w:szCs w:val="22"/>
        </w:rPr>
        <w:tab/>
      </w:r>
      <w:r w:rsidRPr="00D47BCA">
        <w:rPr>
          <w:rFonts w:cs="Arial"/>
          <w:bCs/>
          <w:szCs w:val="22"/>
        </w:rPr>
        <w:tab/>
        <w:t>…………………………………….</w:t>
      </w:r>
    </w:p>
    <w:p w14:paraId="6180FDF2" w14:textId="77777777" w:rsidR="00BA3DEA" w:rsidRPr="00D47BCA" w:rsidRDefault="00BA3DEA" w:rsidP="00BA3DEA">
      <w:pPr>
        <w:rPr>
          <w:rFonts w:cs="Arial"/>
          <w:bCs/>
          <w:szCs w:val="22"/>
        </w:rPr>
      </w:pPr>
      <w:r w:rsidRPr="00D47BCA">
        <w:rPr>
          <w:rFonts w:cs="Arial"/>
          <w:bCs/>
          <w:szCs w:val="22"/>
        </w:rPr>
        <w:br w:type="page"/>
      </w:r>
    </w:p>
    <w:p w14:paraId="214D02C0" w14:textId="08DB2363" w:rsidR="00BA3DEA" w:rsidRPr="00D47BCA" w:rsidRDefault="00BA3DEA" w:rsidP="00BA3DEA">
      <w:pPr>
        <w:spacing w:after="240"/>
        <w:rPr>
          <w:rFonts w:cs="Arial"/>
          <w:bCs/>
          <w:szCs w:val="22"/>
        </w:rPr>
      </w:pPr>
      <w:r w:rsidRPr="00D47BCA">
        <w:rPr>
          <w:rFonts w:cs="Arial"/>
          <w:bCs/>
          <w:szCs w:val="22"/>
        </w:rPr>
        <w:lastRenderedPageBreak/>
        <w:t xml:space="preserve">Załącznik nr </w:t>
      </w:r>
      <w:r w:rsidR="003F486C">
        <w:rPr>
          <w:rFonts w:cs="Arial"/>
          <w:bCs/>
          <w:szCs w:val="22"/>
        </w:rPr>
        <w:t>5</w:t>
      </w:r>
      <w:r w:rsidRPr="00D47BCA">
        <w:rPr>
          <w:rFonts w:cs="Arial"/>
          <w:bCs/>
          <w:szCs w:val="22"/>
        </w:rPr>
        <w:t xml:space="preserve"> Protokół odbioru usług prac rozwojowych – wzór </w:t>
      </w:r>
    </w:p>
    <w:p w14:paraId="226F3972" w14:textId="77777777" w:rsidR="00BA3DEA" w:rsidRPr="00D47BCA" w:rsidRDefault="00BA3DEA" w:rsidP="00BA3DEA">
      <w:pPr>
        <w:pStyle w:val="Nagwek11"/>
        <w:keepNext/>
        <w:keepLines/>
        <w:spacing w:after="240" w:line="360" w:lineRule="auto"/>
        <w:jc w:val="left"/>
        <w:rPr>
          <w:rFonts w:ascii="Lato" w:hAnsi="Lato" w:cs="Arial"/>
          <w:sz w:val="22"/>
          <w:szCs w:val="22"/>
        </w:rPr>
      </w:pPr>
      <w:r w:rsidRPr="00D47BCA">
        <w:rPr>
          <w:rFonts w:ascii="Lato" w:hAnsi="Lato" w:cs="Arial"/>
          <w:sz w:val="22"/>
          <w:szCs w:val="22"/>
        </w:rPr>
        <w:t>PROTOKÓŁ ODBIORU USŁUG PRAC ROZWOJOWYCH</w:t>
      </w:r>
    </w:p>
    <w:p w14:paraId="1FFB9F03" w14:textId="77777777" w:rsidR="00BA3DEA" w:rsidRPr="00D47BCA" w:rsidRDefault="00BA3DEA" w:rsidP="00BA3DEA">
      <w:pPr>
        <w:spacing w:after="240"/>
        <w:rPr>
          <w:rFonts w:cs="Arial"/>
          <w:bCs/>
          <w:szCs w:val="22"/>
        </w:rPr>
      </w:pPr>
      <w:r w:rsidRPr="00D47BCA">
        <w:rPr>
          <w:rFonts w:cs="Arial"/>
          <w:bCs/>
          <w:szCs w:val="22"/>
        </w:rPr>
        <w:t>W dniu ………………………. r. w związku z Umową nr ………………………….</w:t>
      </w:r>
    </w:p>
    <w:p w14:paraId="130FEC57" w14:textId="77777777" w:rsidR="00BA3DEA" w:rsidRPr="00D47BCA" w:rsidRDefault="00BA3DEA" w:rsidP="00BA3DEA">
      <w:pPr>
        <w:spacing w:after="240"/>
        <w:rPr>
          <w:rFonts w:cs="Arial"/>
          <w:b/>
          <w:bCs/>
          <w:szCs w:val="22"/>
        </w:rPr>
      </w:pPr>
      <w:r w:rsidRPr="00D47BCA">
        <w:rPr>
          <w:rFonts w:cs="Arial"/>
          <w:bCs/>
          <w:szCs w:val="22"/>
        </w:rPr>
        <w:t>DOKONANO / NIE DOKONANO* odbioru</w:t>
      </w:r>
      <w:r w:rsidRPr="00D47BCA">
        <w:rPr>
          <w:rFonts w:cs="Arial"/>
          <w:b/>
          <w:bCs/>
          <w:szCs w:val="22"/>
        </w:rPr>
        <w:t>:</w:t>
      </w:r>
    </w:p>
    <w:tbl>
      <w:tblPr>
        <w:tblStyle w:val="Tabela-Siatka"/>
        <w:tblW w:w="5000" w:type="pct"/>
        <w:tblLook w:val="04A0" w:firstRow="1" w:lastRow="0" w:firstColumn="1" w:lastColumn="0" w:noHBand="0" w:noVBand="1"/>
      </w:tblPr>
      <w:tblGrid>
        <w:gridCol w:w="535"/>
        <w:gridCol w:w="6691"/>
        <w:gridCol w:w="1836"/>
      </w:tblGrid>
      <w:tr w:rsidR="00BA3DEA" w:rsidRPr="00D47BCA" w14:paraId="1F2A75BB" w14:textId="77777777" w:rsidTr="009E2084">
        <w:tc>
          <w:tcPr>
            <w:tcW w:w="295" w:type="pct"/>
            <w:vAlign w:val="center"/>
          </w:tcPr>
          <w:p w14:paraId="64EA8C90" w14:textId="77777777" w:rsidR="00BA3DEA" w:rsidRPr="00D47BCA" w:rsidRDefault="00BA3DEA" w:rsidP="009E2084">
            <w:pPr>
              <w:widowControl w:val="0"/>
              <w:spacing w:after="240"/>
              <w:rPr>
                <w:rFonts w:eastAsia="Courier New" w:cs="Arial"/>
                <w:b/>
                <w:bCs/>
                <w:lang w:val="pl-PL" w:eastAsia="pl-PL" w:bidi="pl-PL"/>
              </w:rPr>
            </w:pPr>
            <w:r w:rsidRPr="00D47BCA">
              <w:rPr>
                <w:rFonts w:eastAsia="Courier New" w:cs="Arial"/>
                <w:b/>
                <w:bCs/>
                <w:lang w:val="pl-PL" w:eastAsia="pl-PL" w:bidi="pl-PL"/>
              </w:rPr>
              <w:t>Lp.</w:t>
            </w:r>
          </w:p>
        </w:tc>
        <w:tc>
          <w:tcPr>
            <w:tcW w:w="3692" w:type="pct"/>
            <w:vAlign w:val="center"/>
          </w:tcPr>
          <w:p w14:paraId="151F4AAE" w14:textId="77777777" w:rsidR="00BA3DEA" w:rsidRPr="00D47BCA" w:rsidRDefault="00BA3DEA" w:rsidP="009E2084">
            <w:pPr>
              <w:widowControl w:val="0"/>
              <w:spacing w:after="240"/>
              <w:rPr>
                <w:rFonts w:eastAsia="Courier New" w:cs="Arial"/>
                <w:b/>
                <w:bCs/>
                <w:lang w:val="pl-PL" w:eastAsia="pl-PL" w:bidi="pl-PL"/>
              </w:rPr>
            </w:pPr>
            <w:r w:rsidRPr="00D47BCA">
              <w:rPr>
                <w:rFonts w:eastAsia="Courier New" w:cs="Arial"/>
                <w:b/>
                <w:bCs/>
                <w:lang w:val="pl-PL" w:eastAsia="pl-PL" w:bidi="pl-PL"/>
              </w:rPr>
              <w:t xml:space="preserve">Przedmiot odbioru </w:t>
            </w:r>
          </w:p>
        </w:tc>
        <w:tc>
          <w:tcPr>
            <w:tcW w:w="1013" w:type="pct"/>
          </w:tcPr>
          <w:p w14:paraId="6C80AAEF" w14:textId="77777777" w:rsidR="00BA3DEA" w:rsidRPr="00D47BCA" w:rsidRDefault="00BA3DEA" w:rsidP="009E2084">
            <w:pPr>
              <w:spacing w:after="240"/>
              <w:rPr>
                <w:rFonts w:cs="Arial"/>
                <w:b/>
                <w:bCs/>
                <w:lang w:val="pl-PL"/>
              </w:rPr>
            </w:pPr>
            <w:r w:rsidRPr="00D47BCA">
              <w:rPr>
                <w:rFonts w:cs="Arial"/>
                <w:b/>
                <w:bCs/>
                <w:lang w:val="pl-PL"/>
              </w:rPr>
              <w:t>Data odbioru</w:t>
            </w:r>
          </w:p>
        </w:tc>
      </w:tr>
      <w:tr w:rsidR="00BA3DEA" w:rsidRPr="00D47BCA" w14:paraId="1FF53723" w14:textId="77777777" w:rsidTr="009E2084">
        <w:trPr>
          <w:trHeight w:val="624"/>
        </w:trPr>
        <w:tc>
          <w:tcPr>
            <w:tcW w:w="295" w:type="pct"/>
          </w:tcPr>
          <w:p w14:paraId="3AF357C8" w14:textId="77777777" w:rsidR="00BA3DEA" w:rsidRPr="00D47BCA" w:rsidRDefault="00BA3DEA" w:rsidP="009E2084">
            <w:pPr>
              <w:widowControl w:val="0"/>
              <w:spacing w:after="240"/>
              <w:rPr>
                <w:rFonts w:eastAsia="Courier New" w:cs="Arial"/>
                <w:bCs/>
                <w:lang w:val="pl-PL" w:eastAsia="pl-PL" w:bidi="pl-PL"/>
              </w:rPr>
            </w:pPr>
            <w:r w:rsidRPr="00D47BCA">
              <w:rPr>
                <w:rFonts w:eastAsia="Courier New" w:cs="Arial"/>
                <w:bCs/>
                <w:lang w:val="pl-PL" w:eastAsia="pl-PL" w:bidi="pl-PL"/>
              </w:rPr>
              <w:t>1</w:t>
            </w:r>
          </w:p>
        </w:tc>
        <w:tc>
          <w:tcPr>
            <w:tcW w:w="3692" w:type="pct"/>
          </w:tcPr>
          <w:p w14:paraId="247B6D1F" w14:textId="77777777" w:rsidR="00BA3DEA" w:rsidRPr="00D47BCA" w:rsidRDefault="00BA3DEA" w:rsidP="009E2084">
            <w:pPr>
              <w:widowControl w:val="0"/>
              <w:spacing w:after="240"/>
              <w:rPr>
                <w:rFonts w:eastAsia="Courier New" w:cs="Arial"/>
                <w:bCs/>
                <w:lang w:val="pl-PL" w:eastAsia="pl-PL" w:bidi="pl-PL"/>
              </w:rPr>
            </w:pPr>
            <w:r w:rsidRPr="00D47BCA">
              <w:rPr>
                <w:rFonts w:cs="Arial"/>
                <w:lang w:val="pl-PL"/>
              </w:rPr>
              <w:t>Usługa prac rozwojowych w łącznej liczbie …….. roboczogodzin</w:t>
            </w:r>
          </w:p>
        </w:tc>
        <w:tc>
          <w:tcPr>
            <w:tcW w:w="1013" w:type="pct"/>
          </w:tcPr>
          <w:p w14:paraId="2E161375" w14:textId="77777777" w:rsidR="00BA3DEA" w:rsidRPr="00D47BCA" w:rsidRDefault="00BA3DEA" w:rsidP="009E2084">
            <w:pPr>
              <w:spacing w:after="240"/>
              <w:rPr>
                <w:rFonts w:cs="Arial"/>
                <w:bCs/>
                <w:lang w:val="pl-PL"/>
              </w:rPr>
            </w:pPr>
          </w:p>
        </w:tc>
      </w:tr>
      <w:tr w:rsidR="00BA3DEA" w:rsidRPr="00D47BCA" w14:paraId="7C644C4E" w14:textId="77777777" w:rsidTr="009E2084">
        <w:trPr>
          <w:trHeight w:val="624"/>
        </w:trPr>
        <w:tc>
          <w:tcPr>
            <w:tcW w:w="295" w:type="pct"/>
          </w:tcPr>
          <w:p w14:paraId="1D510612" w14:textId="77777777" w:rsidR="00BA3DEA" w:rsidRPr="00D47BCA" w:rsidRDefault="00BA3DEA" w:rsidP="009E2084">
            <w:pPr>
              <w:spacing w:after="240"/>
              <w:rPr>
                <w:rFonts w:cs="Arial"/>
                <w:bCs/>
                <w:lang w:val="pl-PL"/>
              </w:rPr>
            </w:pPr>
            <w:r w:rsidRPr="00D47BCA">
              <w:rPr>
                <w:rFonts w:cs="Arial"/>
                <w:bCs/>
                <w:lang w:val="pl-PL"/>
              </w:rPr>
              <w:t>2</w:t>
            </w:r>
          </w:p>
        </w:tc>
        <w:tc>
          <w:tcPr>
            <w:tcW w:w="3692" w:type="pct"/>
          </w:tcPr>
          <w:p w14:paraId="48629789" w14:textId="77777777" w:rsidR="00BA3DEA" w:rsidRPr="00D47BCA" w:rsidRDefault="00BA3DEA" w:rsidP="009E2084">
            <w:pPr>
              <w:rPr>
                <w:rFonts w:cs="Arial"/>
                <w:lang w:val="pl-PL"/>
              </w:rPr>
            </w:pPr>
            <w:r w:rsidRPr="00D47BCA">
              <w:rPr>
                <w:rFonts w:cs="Arial"/>
                <w:lang w:val="pl-PL"/>
              </w:rPr>
              <w:t>Wykonane zlecenia w ramach prac rozwojowych:</w:t>
            </w:r>
          </w:p>
          <w:p w14:paraId="095C490D" w14:textId="77777777" w:rsidR="00BA3DEA" w:rsidRPr="00D47BCA" w:rsidRDefault="00BA3DEA" w:rsidP="009E2084">
            <w:pPr>
              <w:rPr>
                <w:rFonts w:cs="Arial"/>
                <w:lang w:val="pl-PL"/>
              </w:rPr>
            </w:pPr>
            <w:r w:rsidRPr="00D47BCA">
              <w:rPr>
                <w:rFonts w:cs="Arial"/>
                <w:lang w:val="pl-PL"/>
              </w:rPr>
              <w:t xml:space="preserve">1. ………… (liczba roboczogodzin) </w:t>
            </w:r>
          </w:p>
          <w:p w14:paraId="346B28E0" w14:textId="77777777" w:rsidR="00BA3DEA" w:rsidRPr="00D47BCA" w:rsidRDefault="00BA3DEA" w:rsidP="009E2084">
            <w:pPr>
              <w:rPr>
                <w:rFonts w:cs="Arial"/>
                <w:bCs/>
                <w:lang w:val="pl-PL"/>
              </w:rPr>
            </w:pPr>
            <w:r w:rsidRPr="00D47BCA">
              <w:rPr>
                <w:rFonts w:cs="Arial"/>
                <w:lang w:val="pl-PL"/>
              </w:rPr>
              <w:t>2. ………… (liczba roboczogodzin)</w:t>
            </w:r>
          </w:p>
        </w:tc>
        <w:tc>
          <w:tcPr>
            <w:tcW w:w="1013" w:type="pct"/>
          </w:tcPr>
          <w:p w14:paraId="0E0BF936" w14:textId="77777777" w:rsidR="00BA3DEA" w:rsidRPr="00D47BCA" w:rsidRDefault="00BA3DEA" w:rsidP="009E2084">
            <w:pPr>
              <w:spacing w:after="240"/>
              <w:rPr>
                <w:rFonts w:cs="Arial"/>
                <w:bCs/>
                <w:lang w:val="pl-PL"/>
              </w:rPr>
            </w:pPr>
          </w:p>
        </w:tc>
      </w:tr>
    </w:tbl>
    <w:p w14:paraId="42C35F4A" w14:textId="77777777" w:rsidR="00BA3DEA" w:rsidRPr="00D47BCA" w:rsidRDefault="00BA3DEA" w:rsidP="00BA3DEA">
      <w:pPr>
        <w:spacing w:after="240"/>
        <w:rPr>
          <w:rFonts w:cs="Arial"/>
          <w:b/>
          <w:bCs/>
          <w:szCs w:val="22"/>
        </w:rPr>
      </w:pPr>
    </w:p>
    <w:p w14:paraId="5C2B7D16" w14:textId="77777777" w:rsidR="00BA3DEA" w:rsidRPr="00D47BCA" w:rsidRDefault="00BA3DEA" w:rsidP="00BA3DEA">
      <w:pPr>
        <w:spacing w:after="240"/>
        <w:rPr>
          <w:rFonts w:cs="Arial"/>
          <w:bCs/>
          <w:szCs w:val="22"/>
        </w:rPr>
      </w:pPr>
      <w:r w:rsidRPr="00D47BCA">
        <w:rPr>
          <w:rFonts w:cs="Arial"/>
          <w:bCs/>
          <w:szCs w:val="22"/>
        </w:rPr>
        <w:t>Dostarczony Przedmiot Umowy jest zgodny / niezgodny* z treścią Opisu Przedmiotu Zamówienia, stanowiącego Załącznik nr 3 do Umowy.</w:t>
      </w:r>
    </w:p>
    <w:p w14:paraId="0B6AA1B7" w14:textId="77777777" w:rsidR="00BA3DEA" w:rsidRPr="00D47BCA" w:rsidRDefault="00BA3DEA" w:rsidP="00BA3DEA">
      <w:pPr>
        <w:spacing w:after="240"/>
        <w:rPr>
          <w:rFonts w:cs="Arial"/>
          <w:b/>
          <w:bCs/>
          <w:szCs w:val="22"/>
        </w:rPr>
      </w:pPr>
      <w:r w:rsidRPr="00D47BCA">
        <w:rPr>
          <w:rFonts w:cs="Arial"/>
          <w:b/>
          <w:bCs/>
          <w:szCs w:val="22"/>
        </w:rPr>
        <w:t>BEZ UWAG I ZASTRZEŻEŃ / UWAGI I ZASTRZEŻENIA*</w:t>
      </w:r>
    </w:p>
    <w:p w14:paraId="14CAB277" w14:textId="77777777" w:rsidR="00BA3DEA" w:rsidRPr="00D47BCA" w:rsidRDefault="00BA3DEA" w:rsidP="00BA3DEA">
      <w:pPr>
        <w:spacing w:after="240"/>
        <w:rPr>
          <w:rFonts w:cs="Arial"/>
          <w:bCs/>
          <w:szCs w:val="22"/>
        </w:rPr>
      </w:pPr>
      <w:r w:rsidRPr="00D47BCA">
        <w:rPr>
          <w:rFonts w:cs="Arial"/>
          <w:bCs/>
          <w:szCs w:val="22"/>
        </w:rPr>
        <w:t>………………………………………………………………………………………………………</w:t>
      </w:r>
    </w:p>
    <w:p w14:paraId="3F2D2F8F" w14:textId="77777777" w:rsidR="00BA3DEA" w:rsidRPr="00D47BCA" w:rsidRDefault="00BA3DEA" w:rsidP="00BA3DEA">
      <w:pPr>
        <w:spacing w:after="240"/>
        <w:rPr>
          <w:rFonts w:cs="Arial"/>
          <w:bCs/>
          <w:i/>
          <w:iCs/>
          <w:szCs w:val="22"/>
        </w:rPr>
      </w:pPr>
      <w:r w:rsidRPr="00D47BCA">
        <w:rPr>
          <w:rFonts w:cs="Arial"/>
          <w:bCs/>
          <w:i/>
          <w:iCs/>
          <w:szCs w:val="22"/>
        </w:rPr>
        <w:t>* niepotrzebne skreślić</w:t>
      </w:r>
    </w:p>
    <w:p w14:paraId="438660DC" w14:textId="77777777" w:rsidR="00BA3DEA" w:rsidRPr="00D47BCA" w:rsidRDefault="00BA3DEA" w:rsidP="00BA3DEA">
      <w:pPr>
        <w:spacing w:after="240"/>
        <w:rPr>
          <w:rFonts w:cs="Arial"/>
          <w:bCs/>
          <w:szCs w:val="22"/>
        </w:rPr>
      </w:pPr>
      <w:r w:rsidRPr="00D47BCA">
        <w:rPr>
          <w:rFonts w:cs="Arial"/>
          <w:bCs/>
          <w:szCs w:val="22"/>
        </w:rPr>
        <w:t xml:space="preserve">Za Zamawiającego: </w:t>
      </w:r>
      <w:r w:rsidRPr="00D47BCA">
        <w:rPr>
          <w:rFonts w:cs="Arial"/>
          <w:bCs/>
          <w:szCs w:val="22"/>
        </w:rPr>
        <w:tab/>
      </w:r>
      <w:r w:rsidRPr="00D47BCA">
        <w:rPr>
          <w:rFonts w:cs="Arial"/>
          <w:bCs/>
          <w:szCs w:val="22"/>
        </w:rPr>
        <w:tab/>
      </w:r>
      <w:r w:rsidRPr="00D47BCA">
        <w:rPr>
          <w:rFonts w:cs="Arial"/>
          <w:bCs/>
          <w:szCs w:val="22"/>
        </w:rPr>
        <w:tab/>
      </w:r>
      <w:r w:rsidRPr="00D47BCA">
        <w:rPr>
          <w:rFonts w:cs="Arial"/>
          <w:bCs/>
          <w:szCs w:val="22"/>
        </w:rPr>
        <w:tab/>
      </w:r>
      <w:r w:rsidRPr="00D47BCA">
        <w:rPr>
          <w:rFonts w:cs="Arial"/>
          <w:bCs/>
          <w:szCs w:val="22"/>
        </w:rPr>
        <w:tab/>
        <w:t>Za Wykonawcę:</w:t>
      </w:r>
    </w:p>
    <w:p w14:paraId="2CD5BA04" w14:textId="1AC43041" w:rsidR="00E16C4A" w:rsidRDefault="00BA3DEA" w:rsidP="00BA3DEA">
      <w:pPr>
        <w:rPr>
          <w:rFonts w:cs="Arial"/>
          <w:bCs/>
          <w:szCs w:val="22"/>
        </w:rPr>
      </w:pPr>
      <w:r w:rsidRPr="00D47BCA">
        <w:rPr>
          <w:rFonts w:cs="Arial"/>
          <w:bCs/>
          <w:szCs w:val="22"/>
        </w:rPr>
        <w:t xml:space="preserve">…………………………………….. </w:t>
      </w:r>
      <w:r w:rsidRPr="00D47BCA">
        <w:rPr>
          <w:rFonts w:cs="Arial"/>
          <w:bCs/>
          <w:szCs w:val="22"/>
        </w:rPr>
        <w:tab/>
      </w:r>
      <w:r w:rsidRPr="00D47BCA">
        <w:rPr>
          <w:rFonts w:cs="Arial"/>
          <w:bCs/>
          <w:szCs w:val="22"/>
        </w:rPr>
        <w:tab/>
      </w:r>
      <w:r w:rsidRPr="00D47BCA">
        <w:rPr>
          <w:rFonts w:cs="Arial"/>
          <w:bCs/>
          <w:szCs w:val="22"/>
        </w:rPr>
        <w:tab/>
        <w:t>…………………………………….</w:t>
      </w:r>
    </w:p>
    <w:p w14:paraId="737BE189" w14:textId="72884040" w:rsidR="00BA3DEA" w:rsidRDefault="00BA3DEA" w:rsidP="00BA3DEA">
      <w:pPr>
        <w:rPr>
          <w:rFonts w:cs="Arial"/>
          <w:bCs/>
          <w:szCs w:val="22"/>
        </w:rPr>
      </w:pPr>
    </w:p>
    <w:p w14:paraId="5B27AD4A" w14:textId="77777777" w:rsidR="00BA3DEA" w:rsidRDefault="00BA3DEA">
      <w:pPr>
        <w:rPr>
          <w:rFonts w:cs="Arial"/>
          <w:bCs/>
          <w:szCs w:val="22"/>
        </w:rPr>
      </w:pPr>
      <w:r>
        <w:rPr>
          <w:rFonts w:cs="Arial"/>
          <w:bCs/>
          <w:szCs w:val="22"/>
        </w:rPr>
        <w:br w:type="page"/>
      </w:r>
    </w:p>
    <w:p w14:paraId="7015BE46" w14:textId="59E9435D" w:rsidR="00BA3DEA" w:rsidRDefault="00BA3DEA" w:rsidP="00BA3DEA">
      <w:pPr>
        <w:spacing w:after="240"/>
        <w:rPr>
          <w:rFonts w:cs="Arial"/>
          <w:bCs/>
          <w:szCs w:val="22"/>
        </w:rPr>
      </w:pPr>
      <w:r>
        <w:rPr>
          <w:rFonts w:cs="Arial"/>
          <w:bCs/>
          <w:szCs w:val="22"/>
        </w:rPr>
        <w:lastRenderedPageBreak/>
        <w:t xml:space="preserve">Załącznik nr </w:t>
      </w:r>
      <w:r w:rsidR="003F486C">
        <w:rPr>
          <w:rFonts w:cs="Arial"/>
          <w:bCs/>
          <w:szCs w:val="22"/>
        </w:rPr>
        <w:t>6</w:t>
      </w:r>
    </w:p>
    <w:p w14:paraId="35A91680" w14:textId="77777777" w:rsidR="00BA3DEA" w:rsidRPr="00796724" w:rsidRDefault="00BA3DEA" w:rsidP="00BA3DEA">
      <w:pPr>
        <w:widowControl/>
        <w:contextualSpacing/>
        <w:rPr>
          <w:rFonts w:eastAsia="Verdana" w:cs="Arial"/>
          <w:b/>
          <w:bCs/>
          <w:szCs w:val="22"/>
        </w:rPr>
      </w:pPr>
      <w:r w:rsidRPr="00796724">
        <w:rPr>
          <w:rFonts w:eastAsia="Verdana" w:cs="Arial"/>
          <w:b/>
          <w:bCs/>
          <w:szCs w:val="22"/>
        </w:rPr>
        <w:t>Klauzula informacyjna Głównego Inspektora Sanitarnego z siedzibą w Warszawie</w:t>
      </w:r>
    </w:p>
    <w:p w14:paraId="32D0EE83" w14:textId="77777777" w:rsidR="00BA3DEA" w:rsidRPr="00796724" w:rsidRDefault="00BA3DEA" w:rsidP="00BA3DEA">
      <w:pPr>
        <w:widowControl/>
        <w:contextualSpacing/>
        <w:rPr>
          <w:rFonts w:eastAsia="Verdana" w:cs="Arial"/>
          <w:szCs w:val="22"/>
        </w:rPr>
      </w:pPr>
      <w:r w:rsidRPr="00796724">
        <w:rPr>
          <w:rFonts w:eastAsia="Verdana" w:cs="Arial"/>
          <w:b/>
          <w:bCs/>
          <w:szCs w:val="22"/>
        </w:rPr>
        <w:t>w związku z zawieraniem i realizacją umów</w:t>
      </w:r>
    </w:p>
    <w:p w14:paraId="145AF268"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W celu realizacji wymogów Rozporządzenia Parlamentu Europejskiego i Rady (UE) 2016/679 z dnia 27 kwietnia 2016 r. w sprawie ochrony osób fizycznych, w związku z</w:t>
      </w:r>
      <w:r>
        <w:rPr>
          <w:rFonts w:eastAsia="Verdana" w:cs="Arial"/>
          <w:szCs w:val="22"/>
        </w:rPr>
        <w:t> </w:t>
      </w:r>
      <w:r w:rsidRPr="00796724">
        <w:rPr>
          <w:rFonts w:eastAsia="Verdana" w:cs="Arial"/>
          <w:szCs w:val="22"/>
        </w:rPr>
        <w:t>przetwarzaniem danych osobowych i w sprawie swobodnego przepływu takich danych oraz uchylenia dyrektywy 95/46/WE (ogólne rozporządzenie o ochronie danych) (Dz. Urz. UE L 119 z 04.05.2016, str. 1, z późn. zm.) – dalej: „RODO”, Główny Inspektor Sanitarny z</w:t>
      </w:r>
      <w:r>
        <w:rPr>
          <w:rFonts w:eastAsia="Verdana" w:cs="Arial"/>
          <w:szCs w:val="22"/>
        </w:rPr>
        <w:t> </w:t>
      </w:r>
      <w:r w:rsidRPr="00796724">
        <w:rPr>
          <w:rFonts w:eastAsia="Verdana" w:cs="Arial"/>
          <w:szCs w:val="22"/>
        </w:rPr>
        <w:t>siedzibą w Warszawie informuje, że jest administratorem w rozumieniu art. 4 pkt 7) RODO w odniesieniu do danych osobowych:</w:t>
      </w:r>
    </w:p>
    <w:p w14:paraId="001238F5"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osób fizycznych będących stronami umów (w tym też dążących do ich zawarcia) zawieranych przez Skarb Państwa-Główny Inspektorat Sanitarny oraz umów zawieranych przez Głównego Inspektora Sanitarnego (w tym też osób fizycznych prowadzących tzw. jednoosobową działalność gospodarczą oraz osób prowadzących działalność w postaci spółek prawa cywilnego),</w:t>
      </w:r>
    </w:p>
    <w:p w14:paraId="561FB2D2"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osób fizycznych niebędących stronami umów, o których mowa w lit. a. powyżej, lecz będących reprezentantami tych stron (w tym też osób/podmiotów dążących do zawarcia umów), biorących udział w ich realizacji w imieniu tych stron, wskazywanych przez te strony jako osoby do kontaktu, lub których dane osobowe Główny Inspektor Sanitarny uzyska w związku z realizacją umowy lub dążeniem do jej zawarcia.</w:t>
      </w:r>
    </w:p>
    <w:p w14:paraId="191BF563"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Z Głównym Inspektorem Sanitarnym z siedzibą w Warszawie (ul. Targowa 65, 03-729 Warszawa) – dalej: „Administrator”, można skontaktować się:</w:t>
      </w:r>
    </w:p>
    <w:p w14:paraId="60A1A8EF"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drogą tradycyjną, kierując korespondencję na adres: Główny Inspektorat Sanitarny, ul. Targowa 65, 03-729 Warszawa,</w:t>
      </w:r>
    </w:p>
    <w:p w14:paraId="34DACE17"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drogą elektroniczną, kierując wiadomość poczty elektronicznej na adres: inspektorat@sanepid.gov.pl</w:t>
      </w:r>
    </w:p>
    <w:p w14:paraId="49210619"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telefonicznie, pod numerem (+48) 22 34 53 300,</w:t>
      </w:r>
    </w:p>
    <w:p w14:paraId="12F3BA56"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 xml:space="preserve">za pomocą elektronicznej skrzynki podawczej na platformie </w:t>
      </w:r>
      <w:proofErr w:type="spellStart"/>
      <w:r w:rsidRPr="00796724">
        <w:rPr>
          <w:rFonts w:eastAsia="Verdana" w:cs="Arial"/>
          <w:szCs w:val="22"/>
        </w:rPr>
        <w:t>ePUAP</w:t>
      </w:r>
      <w:proofErr w:type="spellEnd"/>
      <w:r w:rsidRPr="00796724">
        <w:rPr>
          <w:rFonts w:eastAsia="Verdana" w:cs="Arial"/>
          <w:szCs w:val="22"/>
        </w:rPr>
        <w:t>: GIS/skrytka</w:t>
      </w:r>
    </w:p>
    <w:p w14:paraId="2B403322"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Administrator wyznaczył Inspektora Ochrony Danych, z którym można kontaktować się w</w:t>
      </w:r>
      <w:r>
        <w:rPr>
          <w:rFonts w:eastAsia="Verdana" w:cs="Arial"/>
          <w:szCs w:val="22"/>
        </w:rPr>
        <w:t> </w:t>
      </w:r>
      <w:r w:rsidRPr="00796724">
        <w:rPr>
          <w:rFonts w:eastAsia="Verdana" w:cs="Arial"/>
          <w:szCs w:val="22"/>
        </w:rPr>
        <w:t>sprawach dotyczących ochrony danych osobowych oraz realizacją praw z tym związanych:</w:t>
      </w:r>
    </w:p>
    <w:p w14:paraId="58F67A8A"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drogą elektroniczną, kierując wiadomość poczty elektronicznej na adres: iod@sanepid.gov.pl</w:t>
      </w:r>
    </w:p>
    <w:p w14:paraId="02C7DC26"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drogą tradycyjną, kierując korespondencję na adres: Główny Inspektorat Sanitarny, ul. Targowa 65, 03-729 Warszawa (z dopiskiem: „Inspektor Ochrony Danych”).</w:t>
      </w:r>
    </w:p>
    <w:p w14:paraId="48555361"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lastRenderedPageBreak/>
        <w:t>Dane osobowe mogą być przez Administratora przetwarzane w celach następujących i</w:t>
      </w:r>
      <w:r>
        <w:rPr>
          <w:rFonts w:eastAsia="Verdana" w:cs="Arial"/>
          <w:szCs w:val="22"/>
        </w:rPr>
        <w:t> </w:t>
      </w:r>
      <w:r w:rsidRPr="00796724">
        <w:rPr>
          <w:rFonts w:eastAsia="Verdana" w:cs="Arial"/>
          <w:szCs w:val="22"/>
        </w:rPr>
        <w:t>w</w:t>
      </w:r>
      <w:r>
        <w:rPr>
          <w:rFonts w:eastAsia="Verdana" w:cs="Arial"/>
          <w:szCs w:val="22"/>
        </w:rPr>
        <w:t> </w:t>
      </w:r>
      <w:r w:rsidRPr="00796724">
        <w:rPr>
          <w:rFonts w:eastAsia="Verdana" w:cs="Arial"/>
          <w:szCs w:val="22"/>
        </w:rPr>
        <w:t>oparciu o następujące podstawy prawne:</w:t>
      </w:r>
    </w:p>
    <w:p w14:paraId="0C6C8536"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w odniesieniu do osób fizycznych, o których mowa w pkt 1. lit. a. powyżej:</w:t>
      </w:r>
    </w:p>
    <w:p w14:paraId="3A3F3259" w14:textId="77777777" w:rsidR="00BA3DEA" w:rsidRPr="00796724" w:rsidRDefault="00BA3DEA" w:rsidP="00836496">
      <w:pPr>
        <w:pStyle w:val="Akapitzlist"/>
        <w:numPr>
          <w:ilvl w:val="2"/>
          <w:numId w:val="15"/>
        </w:numPr>
        <w:jc w:val="left"/>
        <w:rPr>
          <w:rFonts w:eastAsia="Verdana" w:cs="Arial"/>
          <w:szCs w:val="22"/>
        </w:rPr>
      </w:pPr>
      <w:r w:rsidRPr="00796724">
        <w:rPr>
          <w:rFonts w:eastAsia="Verdana" w:cs="Arial"/>
          <w:szCs w:val="22"/>
        </w:rPr>
        <w:t>w celu zawarcia i realizacji umowy (podstawa prawna przetwarzania: art. 6 ust. 1 lit. b) RODO),</w:t>
      </w:r>
    </w:p>
    <w:p w14:paraId="257B4FFC" w14:textId="77777777" w:rsidR="00BA3DEA" w:rsidRPr="00796724" w:rsidRDefault="00BA3DEA" w:rsidP="00836496">
      <w:pPr>
        <w:pStyle w:val="Akapitzlist"/>
        <w:numPr>
          <w:ilvl w:val="2"/>
          <w:numId w:val="15"/>
        </w:numPr>
        <w:jc w:val="left"/>
        <w:rPr>
          <w:rFonts w:eastAsia="Verdana" w:cs="Arial"/>
          <w:szCs w:val="22"/>
        </w:rPr>
      </w:pPr>
      <w:r w:rsidRPr="00796724">
        <w:rPr>
          <w:rFonts w:eastAsia="Verdana" w:cs="Arial"/>
          <w:szCs w:val="22"/>
        </w:rPr>
        <w:t>celu wypełniania obowiązków prawnych, w szczególności określonych przepisami: ustawy z dnia 11 września 2019 r. – Prawo zamówień publicznych; ustawy z dnia 6 września 2001 r. o dostępie do informacji publicznej (zwłaszcza w celu udostępniania informacji publicznej); ustawy z dnia 14 lipca 1983 r. o narodowym zasobie archiwalnym i archiwach (zwłaszcza w celu archiwizacji dokumentów w</w:t>
      </w:r>
      <w:r>
        <w:rPr>
          <w:rFonts w:eastAsia="Verdana" w:cs="Arial"/>
          <w:szCs w:val="22"/>
        </w:rPr>
        <w:t> </w:t>
      </w:r>
      <w:r w:rsidRPr="00796724">
        <w:rPr>
          <w:rFonts w:eastAsia="Verdana" w:cs="Arial"/>
          <w:szCs w:val="22"/>
        </w:rPr>
        <w:t>interesie publicznym); Rozporządzenia Ministra Kultury i Dziedzictwa Narodowego z dnia 20 października 2015 r. w sprawie klasyfikowania i</w:t>
      </w:r>
      <w:r>
        <w:rPr>
          <w:rFonts w:eastAsia="Verdana" w:cs="Arial"/>
          <w:szCs w:val="22"/>
        </w:rPr>
        <w:t> </w:t>
      </w:r>
      <w:r w:rsidRPr="00796724">
        <w:rPr>
          <w:rFonts w:eastAsia="Verdana" w:cs="Arial"/>
          <w:szCs w:val="22"/>
        </w:rPr>
        <w:t>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 (podstawa prawna przetwarzania: art. 6 ust. 1 lit. c) RODO, art. 9 ust. 2 lit. b) RODO),</w:t>
      </w:r>
    </w:p>
    <w:p w14:paraId="06B82D40" w14:textId="77777777" w:rsidR="00BA3DEA" w:rsidRPr="00796724" w:rsidRDefault="00BA3DEA" w:rsidP="00836496">
      <w:pPr>
        <w:pStyle w:val="Akapitzlist"/>
        <w:numPr>
          <w:ilvl w:val="2"/>
          <w:numId w:val="15"/>
        </w:numPr>
        <w:jc w:val="left"/>
        <w:rPr>
          <w:rFonts w:eastAsia="Verdana" w:cs="Arial"/>
          <w:szCs w:val="22"/>
        </w:rPr>
      </w:pPr>
      <w:r w:rsidRPr="00796724">
        <w:rPr>
          <w:rFonts w:eastAsia="Verdana" w:cs="Arial"/>
          <w:szCs w:val="22"/>
        </w:rPr>
        <w:t>w celu realizacji prawnie uzasadnionego interesu polegającego na realizacji prawa dochodzenia i podejmowania obrony przed roszczeniami związanymi z zawartą umową, zwłaszcza jeśli takie roszczenia się pojawią (podstawa prawna przetwarzania: art. 6 ust. 1 lit. f) RODO);</w:t>
      </w:r>
    </w:p>
    <w:p w14:paraId="62AC944A" w14:textId="77777777" w:rsidR="00BA3DEA" w:rsidRPr="00796724" w:rsidRDefault="00BA3DEA" w:rsidP="00836496">
      <w:pPr>
        <w:pStyle w:val="Akapitzlist"/>
        <w:numPr>
          <w:ilvl w:val="2"/>
          <w:numId w:val="15"/>
        </w:numPr>
        <w:jc w:val="left"/>
        <w:rPr>
          <w:rFonts w:eastAsia="Verdana" w:cs="Arial"/>
          <w:szCs w:val="22"/>
        </w:rPr>
      </w:pPr>
      <w:r w:rsidRPr="00796724">
        <w:rPr>
          <w:rFonts w:eastAsia="Verdana" w:cs="Arial"/>
          <w:szCs w:val="22"/>
        </w:rPr>
        <w:t>w związku z udzieloną zgodą na przetwarzanie danych osobowych (w przypadku, gdy zgoda taka jest udzielona) np. w zakresie udzielonego zezwolenia na rozpowszechnianie wizerunku (podstawa prawna przetwarzania: art. 6 ust. 1 lit. a) RODO);</w:t>
      </w:r>
    </w:p>
    <w:p w14:paraId="11C1C2E3"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w odniesieniu do osób fizycznych, o których mowa w pkt 1. lit. b. powyżej:</w:t>
      </w:r>
    </w:p>
    <w:p w14:paraId="515E3670" w14:textId="77777777" w:rsidR="00BA3DEA" w:rsidRPr="00796724" w:rsidRDefault="00BA3DEA" w:rsidP="00836496">
      <w:pPr>
        <w:pStyle w:val="Akapitzlist"/>
        <w:numPr>
          <w:ilvl w:val="2"/>
          <w:numId w:val="15"/>
        </w:numPr>
        <w:jc w:val="left"/>
        <w:rPr>
          <w:rFonts w:eastAsia="Verdana" w:cs="Arial"/>
          <w:szCs w:val="22"/>
        </w:rPr>
      </w:pPr>
      <w:r w:rsidRPr="00796724">
        <w:rPr>
          <w:rFonts w:eastAsia="Verdana" w:cs="Arial"/>
          <w:szCs w:val="22"/>
        </w:rPr>
        <w:t>w celu wypełniania obowiązków prawnych, w szczególności określonych przepisami: ustawy z dnia 11 września 2019 r. – Prawo zamówień publicznych; ustawy z dnia 6 września 2001 r. o dostępie do informacji publicznej (zwłaszcza w</w:t>
      </w:r>
      <w:r>
        <w:rPr>
          <w:rFonts w:eastAsia="Verdana" w:cs="Arial"/>
          <w:szCs w:val="22"/>
        </w:rPr>
        <w:t> </w:t>
      </w:r>
      <w:r w:rsidRPr="00796724">
        <w:rPr>
          <w:rFonts w:eastAsia="Verdana" w:cs="Arial"/>
          <w:szCs w:val="22"/>
        </w:rPr>
        <w:t>celu udostępniania informacji publicznej); ustawy z dnia 14 lipca 1983 r. o</w:t>
      </w:r>
      <w:r>
        <w:rPr>
          <w:rFonts w:eastAsia="Verdana" w:cs="Arial"/>
          <w:szCs w:val="22"/>
        </w:rPr>
        <w:t> </w:t>
      </w:r>
      <w:r w:rsidRPr="00796724">
        <w:rPr>
          <w:rFonts w:eastAsia="Verdana" w:cs="Arial"/>
          <w:szCs w:val="22"/>
        </w:rPr>
        <w:t>narodowym zasobie archiwalnym i archiwach (zwłaszcza w celu archiwizacji dokumentów w interesie publicznym); Rozporządzenia Ministra Kultury i</w:t>
      </w:r>
      <w:r>
        <w:rPr>
          <w:rFonts w:eastAsia="Verdana" w:cs="Arial"/>
          <w:szCs w:val="22"/>
        </w:rPr>
        <w:t> </w:t>
      </w:r>
      <w:r w:rsidRPr="00796724">
        <w:rPr>
          <w:rFonts w:eastAsia="Verdana" w:cs="Arial"/>
          <w:szCs w:val="22"/>
        </w:rPr>
        <w:t xml:space="preserve">Dziedzictwa Narodowego z dnia 20 października 2015 r. w sprawie klasyfikowania </w:t>
      </w:r>
      <w:r w:rsidRPr="00796724">
        <w:rPr>
          <w:rFonts w:eastAsia="Verdana" w:cs="Arial"/>
          <w:szCs w:val="22"/>
        </w:rPr>
        <w:lastRenderedPageBreak/>
        <w:t>i 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w:t>
      </w:r>
    </w:p>
    <w:p w14:paraId="265B3477" w14:textId="77777777" w:rsidR="00BA3DEA" w:rsidRPr="00796724" w:rsidRDefault="00BA3DEA" w:rsidP="00836496">
      <w:pPr>
        <w:pStyle w:val="Akapitzlist"/>
        <w:numPr>
          <w:ilvl w:val="2"/>
          <w:numId w:val="15"/>
        </w:numPr>
        <w:jc w:val="left"/>
        <w:rPr>
          <w:rFonts w:eastAsia="Verdana" w:cs="Arial"/>
          <w:szCs w:val="22"/>
        </w:rPr>
      </w:pPr>
      <w:r w:rsidRPr="00796724">
        <w:rPr>
          <w:rFonts w:eastAsia="Verdana" w:cs="Arial"/>
          <w:szCs w:val="22"/>
        </w:rPr>
        <w:t>w celu realizacji prawnie uzasadnionego interesu polegającego na realizacji umowy zawartej przez Administratora lub Skarb Państwa-Główny Inspektorat Sanitarny z</w:t>
      </w:r>
      <w:r>
        <w:rPr>
          <w:rFonts w:eastAsia="Verdana" w:cs="Arial"/>
          <w:szCs w:val="22"/>
        </w:rPr>
        <w:t> </w:t>
      </w:r>
      <w:r w:rsidRPr="00796724">
        <w:rPr>
          <w:rFonts w:eastAsia="Verdana" w:cs="Arial"/>
          <w:szCs w:val="22"/>
        </w:rPr>
        <w:t>osobą/podmiotem innym niż osoba, której dane dotyczą (zwłaszcza poprzez komunikację w celu jej realizacji) oraz realizacji prawa dochodzenia i podejmowania obrony przed roszczeniami związanymi z taką umową, zwłaszcza jeśli takie roszczenia się pojawią (podstawa prawna przetwarzania: art. 6 ust. 1 lit. f) RODO);</w:t>
      </w:r>
    </w:p>
    <w:p w14:paraId="13F8818A" w14:textId="77777777" w:rsidR="00BA3DEA" w:rsidRPr="00796724" w:rsidRDefault="00BA3DEA" w:rsidP="00836496">
      <w:pPr>
        <w:pStyle w:val="Akapitzlist"/>
        <w:numPr>
          <w:ilvl w:val="2"/>
          <w:numId w:val="15"/>
        </w:numPr>
        <w:jc w:val="left"/>
        <w:rPr>
          <w:rFonts w:eastAsia="Verdana" w:cs="Arial"/>
          <w:szCs w:val="22"/>
        </w:rPr>
      </w:pPr>
      <w:r w:rsidRPr="00796724">
        <w:rPr>
          <w:rFonts w:eastAsia="Verdana" w:cs="Arial"/>
          <w:szCs w:val="22"/>
        </w:rPr>
        <w:t>w związku z udzieloną zgodą na przetwarzanie danych osobowych (w przypadku, gdy zgoda taka jest udzielona) np. w zakresie udzielonego zezwolenia na rozpowszechnianie wizerunku (podstawa prawna przetwarzania: art. 6 ust. 1 lit. a) RODO).</w:t>
      </w:r>
    </w:p>
    <w:p w14:paraId="3F8E4979"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W odniesieniu do osób fizycznych, o których mowa w pkt 1. lit. b. powyżej, Administrator przetwarza ich dane osobowe przekazywane przez stronę zawartej z Administratorem lub Skarbem Państwa-Głównym Inspektoratem Sanitarnym umowy lub przez osoby/podmioty przez nie upoważnione, co w szczególności może dotyczyć następujących kategorii danych: imię, nazwisko, stanowisko i miejsce pracy, funkcja, numer służbowego telefonu, służbowy adres email, podpis.</w:t>
      </w:r>
    </w:p>
    <w:p w14:paraId="50A58597"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Odbiorcami danych osobowych mogą być podmioty współpracujące, w tym realizujące na rzecz Administratora lub Skarbu Państwa-Głównego Inspektoratu Sanitarnego usługi, w</w:t>
      </w:r>
      <w:r>
        <w:rPr>
          <w:rFonts w:eastAsia="Verdana" w:cs="Arial"/>
          <w:szCs w:val="22"/>
        </w:rPr>
        <w:t> </w:t>
      </w:r>
      <w:r w:rsidRPr="00796724">
        <w:rPr>
          <w:rFonts w:eastAsia="Verdana" w:cs="Arial"/>
          <w:szCs w:val="22"/>
        </w:rPr>
        <w:t>szczególności usługi techniczne i organizacyjne (np. doradcy, audytorzy, podmioty świadczące usługi IT, usługi serwisowe) oraz podmioty uprawnione do ich otrzymania na podstawie przepisów prawa.</w:t>
      </w:r>
    </w:p>
    <w:p w14:paraId="7902DB80"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Dane osobowe są przetwarzane przez okres niezbędny do zawarcia i realizacji zawartej z</w:t>
      </w:r>
      <w:r>
        <w:rPr>
          <w:rFonts w:eastAsia="Verdana" w:cs="Arial"/>
          <w:szCs w:val="22"/>
        </w:rPr>
        <w:t> </w:t>
      </w:r>
      <w:r w:rsidRPr="00796724">
        <w:rPr>
          <w:rFonts w:eastAsia="Verdana" w:cs="Arial"/>
          <w:szCs w:val="22"/>
        </w:rPr>
        <w:t>Administratorem lub Skarbem Państwa-Głównym Inspektoratem Sanitarnym umowy, przez okres przedawnienia roszczeń, przez okres realizacji obowiązków wynikających z</w:t>
      </w:r>
      <w:r>
        <w:rPr>
          <w:rFonts w:eastAsia="Verdana" w:cs="Arial"/>
          <w:szCs w:val="22"/>
        </w:rPr>
        <w:t> </w:t>
      </w:r>
      <w:r w:rsidRPr="00796724">
        <w:rPr>
          <w:rFonts w:eastAsia="Verdana" w:cs="Arial"/>
          <w:szCs w:val="22"/>
        </w:rPr>
        <w:t>przepisów prawa (zwłaszcza przepisów o archiwizacji), a także przez okres oznaczony kategorią archiwalną wskazaną w Jednolitym Rzeczowym Wykazie Akt Głównego Inspektoratu Sanitarnego oraz wynikający z Instrukcji Kancelaryjnej Głównego Inspektoratu Sanitarnego.</w:t>
      </w:r>
    </w:p>
    <w:p w14:paraId="7DABC20B"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lastRenderedPageBreak/>
        <w:t>Osobom, o których mowa w pkt 1. powyżej, na zasadach wynikających z RODO, przysługuje prawo żądania od Administratora: dostępu do danych osobowych, ich sprostowania, usunięcia, ograniczenia przetwarzania, a także prawo do: przenoszenia danych (jeżeli przetwarzanie obywa się na podstawie art. 6 ust. 1 lit. a), lit. b) RODO), cofnięcia zgody w</w:t>
      </w:r>
      <w:r>
        <w:rPr>
          <w:rFonts w:eastAsia="Verdana" w:cs="Arial"/>
          <w:szCs w:val="22"/>
        </w:rPr>
        <w:t> </w:t>
      </w:r>
      <w:r w:rsidRPr="00796724">
        <w:rPr>
          <w:rFonts w:eastAsia="Verdana" w:cs="Arial"/>
          <w:szCs w:val="22"/>
        </w:rPr>
        <w:t>dowolnym momencie bez wpływu na zgodność z prawem przetwarzania, którego dokonano na podstawie zgody przed jej cofnięciem (jeżeli przetwarzanie obywa się na podstawie zgody tj. art. 6 ust. 1 lit. a) RODO), wniesienia sprzeciwu wobec ich przetwarzania (w przypadku przetwarzania opartego na podstawie art. 6 ust. 1 lit. f) RODO) i wniesienia skargi do organu nadzorczego tj. Prezesa Urzędu Ochrony Danych Osobowych.</w:t>
      </w:r>
    </w:p>
    <w:p w14:paraId="41402CA3"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Podanie danych osobowych w celach:</w:t>
      </w:r>
    </w:p>
    <w:p w14:paraId="55FD40CE"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realizacji przedmiotu umowy jest warunkiem jej zawarcia, a niepodanie danych może skutkować brakiem możliwości jej zawarcia lub należytego jej wykonania,</w:t>
      </w:r>
    </w:p>
    <w:p w14:paraId="6FAC05A3"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w celach wynikających z przepisów prawa jest obligatoryjne na podstawie przepisów prawa,</w:t>
      </w:r>
    </w:p>
    <w:p w14:paraId="35612026" w14:textId="77777777" w:rsidR="00BA3DEA" w:rsidRPr="00796724" w:rsidRDefault="00BA3DEA" w:rsidP="00836496">
      <w:pPr>
        <w:pStyle w:val="Akapitzlist"/>
        <w:numPr>
          <w:ilvl w:val="1"/>
          <w:numId w:val="15"/>
        </w:numPr>
        <w:jc w:val="left"/>
        <w:rPr>
          <w:rFonts w:eastAsia="Verdana" w:cs="Arial"/>
          <w:szCs w:val="22"/>
        </w:rPr>
      </w:pPr>
      <w:r w:rsidRPr="00796724">
        <w:rPr>
          <w:rFonts w:eastAsia="Verdana" w:cs="Arial"/>
          <w:szCs w:val="22"/>
        </w:rPr>
        <w:t>w pozostałych przypadkach jest dobrowolne, jednakże niezbędne do realizacji umowy, a brak ich podania może wpłynąć na nieprawidłową realizację umowy.</w:t>
      </w:r>
    </w:p>
    <w:p w14:paraId="6A1B14DD"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Dane osobowe nie są przetwarzane w sposób zautomatyzowany, który jednocześnie mógłby prowadzić do podejmowania wobec osób wskazanych w pkt 1. powyżej decyzji wywołującej skutki prawne lub w podobny sposób istotnie wpływać na ich sytuację.</w:t>
      </w:r>
    </w:p>
    <w:p w14:paraId="2BFC51EE" w14:textId="77777777" w:rsidR="00BA3DEA" w:rsidRPr="00796724" w:rsidRDefault="00BA3DEA" w:rsidP="00836496">
      <w:pPr>
        <w:pStyle w:val="Akapitzlist"/>
        <w:numPr>
          <w:ilvl w:val="0"/>
          <w:numId w:val="15"/>
        </w:numPr>
        <w:jc w:val="left"/>
        <w:rPr>
          <w:rFonts w:eastAsia="Verdana" w:cs="Arial"/>
          <w:szCs w:val="22"/>
        </w:rPr>
      </w:pPr>
      <w:r w:rsidRPr="00796724">
        <w:rPr>
          <w:rFonts w:eastAsia="Verdana" w:cs="Arial"/>
          <w:szCs w:val="22"/>
        </w:rPr>
        <w:t>Dane osobowe nie są przekazywane poza Europejski Obszar Gospodarczy tj. do państwa trzeciego ani organizacji międzynarodowej w rozumieniu RODO.</w:t>
      </w:r>
    </w:p>
    <w:p w14:paraId="3E2F3FA3" w14:textId="229E0469" w:rsidR="00BA3DEA" w:rsidRDefault="00BA3DEA">
      <w:pPr>
        <w:rPr>
          <w:rFonts w:eastAsia="Arial" w:cs="Arial"/>
          <w:color w:val="auto"/>
          <w:szCs w:val="22"/>
          <w:lang w:eastAsia="en-US" w:bidi="ar-SA"/>
        </w:rPr>
      </w:pPr>
      <w:r>
        <w:rPr>
          <w:rFonts w:eastAsia="Arial" w:cs="Arial"/>
          <w:color w:val="auto"/>
          <w:szCs w:val="22"/>
          <w:lang w:eastAsia="en-US" w:bidi="ar-SA"/>
        </w:rPr>
        <w:br w:type="page"/>
      </w:r>
    </w:p>
    <w:p w14:paraId="0042D913" w14:textId="64CA1BAD" w:rsidR="00BA3DEA" w:rsidRPr="0003171C" w:rsidRDefault="00BA3DEA" w:rsidP="00BA3DEA">
      <w:pPr>
        <w:widowControl/>
        <w:autoSpaceDE w:val="0"/>
        <w:autoSpaceDN w:val="0"/>
        <w:adjustRightInd w:val="0"/>
        <w:rPr>
          <w:rFonts w:eastAsiaTheme="minorHAnsi" w:cs="Arial"/>
          <w:b/>
          <w:bCs/>
          <w:color w:val="auto"/>
          <w:szCs w:val="22"/>
          <w:lang w:eastAsia="en-US" w:bidi="ar-SA"/>
        </w:rPr>
      </w:pPr>
      <w:r w:rsidRPr="0003171C">
        <w:rPr>
          <w:rFonts w:cs="Arial"/>
          <w:szCs w:val="22"/>
        </w:rPr>
        <w:lastRenderedPageBreak/>
        <w:t xml:space="preserve">Załącznik nr </w:t>
      </w:r>
      <w:r w:rsidR="003F486C">
        <w:rPr>
          <w:rFonts w:cs="Arial"/>
          <w:szCs w:val="22"/>
        </w:rPr>
        <w:t>7</w:t>
      </w:r>
      <w:r w:rsidRPr="0003171C">
        <w:rPr>
          <w:rFonts w:cs="Arial"/>
          <w:szCs w:val="22"/>
        </w:rPr>
        <w:t xml:space="preserve"> – Umowa powierzenia przetwarzania danych osobowych</w:t>
      </w:r>
    </w:p>
    <w:p w14:paraId="1F8E68E0" w14:textId="77777777" w:rsidR="00BA3DEA" w:rsidRPr="0003171C" w:rsidRDefault="00BA3DEA" w:rsidP="00BA3DEA">
      <w:pPr>
        <w:widowControl/>
        <w:autoSpaceDE w:val="0"/>
        <w:autoSpaceDN w:val="0"/>
        <w:adjustRightInd w:val="0"/>
        <w:rPr>
          <w:rFonts w:eastAsiaTheme="minorHAnsi" w:cs="Arial"/>
          <w:b/>
          <w:bCs/>
          <w:color w:val="auto"/>
          <w:szCs w:val="22"/>
          <w:lang w:eastAsia="en-US" w:bidi="ar-SA"/>
        </w:rPr>
      </w:pPr>
    </w:p>
    <w:p w14:paraId="355A0AFB" w14:textId="77777777" w:rsidR="00BA3DEA" w:rsidRPr="0003171C" w:rsidRDefault="00BA3DEA" w:rsidP="00BA3DEA">
      <w:pPr>
        <w:keepNext/>
        <w:keepLines/>
        <w:widowControl/>
        <w:spacing w:before="240" w:after="240"/>
        <w:outlineLvl w:val="0"/>
        <w:rPr>
          <w:rFonts w:eastAsiaTheme="minorHAnsi" w:cs="Arial"/>
          <w:b/>
          <w:color w:val="auto"/>
          <w:szCs w:val="22"/>
          <w:lang w:eastAsia="en-US" w:bidi="ar-SA"/>
        </w:rPr>
      </w:pPr>
      <w:r w:rsidRPr="0003171C">
        <w:rPr>
          <w:rFonts w:eastAsiaTheme="minorHAnsi" w:cs="Arial"/>
          <w:b/>
          <w:color w:val="auto"/>
          <w:szCs w:val="22"/>
          <w:lang w:eastAsia="en-US" w:bidi="ar-SA"/>
        </w:rPr>
        <w:t xml:space="preserve">UMOWA POWIERZENIA PRZETWARZANIA DANYCH OSOBOWYCH </w:t>
      </w:r>
    </w:p>
    <w:p w14:paraId="5A640A7C" w14:textId="77777777" w:rsidR="00BA3DEA" w:rsidRPr="0003171C" w:rsidRDefault="00BA3DEA" w:rsidP="00BA3DEA">
      <w:pPr>
        <w:widowControl/>
        <w:ind w:left="10" w:hanging="10"/>
        <w:rPr>
          <w:rFonts w:eastAsiaTheme="minorHAnsi" w:cs="Arial"/>
          <w:szCs w:val="22"/>
          <w:lang w:eastAsia="en-US" w:bidi="ar-SA"/>
        </w:rPr>
      </w:pPr>
      <w:r w:rsidRPr="0003171C">
        <w:rPr>
          <w:rFonts w:eastAsiaTheme="minorHAnsi" w:cs="Arial"/>
          <w:szCs w:val="22"/>
          <w:lang w:eastAsia="en-US" w:bidi="ar-SA"/>
        </w:rPr>
        <w:t xml:space="preserve">(zwana dalej </w:t>
      </w:r>
      <w:r w:rsidRPr="0003171C">
        <w:rPr>
          <w:rFonts w:eastAsiaTheme="minorHAnsi" w:cs="Arial"/>
          <w:b/>
          <w:bCs/>
          <w:szCs w:val="22"/>
          <w:lang w:eastAsia="en-US" w:bidi="ar-SA"/>
        </w:rPr>
        <w:t xml:space="preserve">„Umową </w:t>
      </w:r>
      <w:proofErr w:type="spellStart"/>
      <w:r w:rsidRPr="0003171C">
        <w:rPr>
          <w:rFonts w:eastAsiaTheme="minorHAnsi" w:cs="Arial"/>
          <w:b/>
          <w:bCs/>
          <w:szCs w:val="22"/>
          <w:lang w:eastAsia="en-US" w:bidi="ar-SA"/>
        </w:rPr>
        <w:t>ppdo</w:t>
      </w:r>
      <w:proofErr w:type="spellEnd"/>
      <w:r w:rsidRPr="0003171C">
        <w:rPr>
          <w:rFonts w:eastAsiaTheme="minorHAnsi" w:cs="Arial"/>
          <w:b/>
          <w:bCs/>
          <w:szCs w:val="22"/>
          <w:lang w:eastAsia="en-US" w:bidi="ar-SA"/>
        </w:rPr>
        <w:t>”</w:t>
      </w:r>
      <w:r w:rsidRPr="0003171C">
        <w:rPr>
          <w:rFonts w:eastAsiaTheme="minorHAnsi" w:cs="Arial"/>
          <w:szCs w:val="22"/>
          <w:lang w:eastAsia="en-US" w:bidi="ar-SA"/>
        </w:rPr>
        <w:t xml:space="preserve">), zawarta w dniu, o którym mowa w § 13 ust. 7 Umowy </w:t>
      </w:r>
      <w:proofErr w:type="spellStart"/>
      <w:r w:rsidRPr="0003171C">
        <w:rPr>
          <w:rFonts w:eastAsiaTheme="minorHAnsi" w:cs="Arial"/>
          <w:szCs w:val="22"/>
          <w:lang w:eastAsia="en-US" w:bidi="ar-SA"/>
        </w:rPr>
        <w:t>ppdo</w:t>
      </w:r>
      <w:proofErr w:type="spellEnd"/>
    </w:p>
    <w:p w14:paraId="4AF325F1" w14:textId="77777777" w:rsidR="00BA3DEA" w:rsidRPr="0003171C" w:rsidRDefault="00BA3DEA" w:rsidP="00BA3DEA">
      <w:pPr>
        <w:widowControl/>
        <w:ind w:left="-5"/>
        <w:rPr>
          <w:rFonts w:eastAsiaTheme="minorHAnsi" w:cs="Arial"/>
          <w:szCs w:val="22"/>
          <w:lang w:eastAsia="en-US" w:bidi="ar-SA"/>
        </w:rPr>
      </w:pPr>
      <w:r w:rsidRPr="0003171C">
        <w:rPr>
          <w:rFonts w:eastAsiaTheme="minorHAnsi" w:cs="Arial"/>
          <w:b/>
          <w:szCs w:val="22"/>
          <w:lang w:eastAsia="en-US" w:bidi="ar-SA"/>
        </w:rPr>
        <w:t xml:space="preserve">Głównym Inspektorem Sanitarnym </w:t>
      </w:r>
      <w:r w:rsidRPr="0003171C">
        <w:rPr>
          <w:rFonts w:eastAsiaTheme="minorHAnsi" w:cs="Arial"/>
          <w:szCs w:val="22"/>
          <w:lang w:eastAsia="en-US" w:bidi="ar-SA"/>
        </w:rPr>
        <w:t>z siedzibą przy ul. Targowej 65, 03-729 Warszawa,</w:t>
      </w:r>
      <w:r w:rsidRPr="0003171C">
        <w:rPr>
          <w:rFonts w:eastAsiaTheme="minorHAnsi" w:cs="Arial"/>
          <w:b/>
          <w:szCs w:val="22"/>
          <w:lang w:eastAsia="en-US" w:bidi="ar-SA"/>
        </w:rPr>
        <w:t xml:space="preserve"> </w:t>
      </w:r>
      <w:r w:rsidRPr="0003171C">
        <w:rPr>
          <w:rFonts w:eastAsiaTheme="minorHAnsi" w:cs="Arial"/>
          <w:szCs w:val="22"/>
          <w:lang w:eastAsia="en-US" w:bidi="ar-SA"/>
        </w:rPr>
        <w:t>zwanym dalej „</w:t>
      </w:r>
      <w:r w:rsidRPr="0003171C">
        <w:rPr>
          <w:rFonts w:eastAsiaTheme="minorHAnsi" w:cs="Arial"/>
          <w:b/>
          <w:szCs w:val="22"/>
          <w:lang w:eastAsia="en-US" w:bidi="ar-SA"/>
        </w:rPr>
        <w:t>Administratorem</w:t>
      </w:r>
      <w:r w:rsidRPr="0003171C">
        <w:rPr>
          <w:rFonts w:eastAsiaTheme="minorHAnsi" w:cs="Arial"/>
          <w:szCs w:val="22"/>
          <w:lang w:eastAsia="en-US" w:bidi="ar-SA"/>
        </w:rPr>
        <w:t xml:space="preserve">”, reprezentowanym przez: </w:t>
      </w:r>
    </w:p>
    <w:p w14:paraId="6D0361CB" w14:textId="77777777" w:rsidR="00BA3DEA" w:rsidRPr="0003171C" w:rsidRDefault="00BA3DEA" w:rsidP="00BA3DEA">
      <w:pPr>
        <w:widowControl/>
        <w:autoSpaceDE w:val="0"/>
        <w:autoSpaceDN w:val="0"/>
        <w:adjustRightInd w:val="0"/>
        <w:rPr>
          <w:rFonts w:eastAsiaTheme="minorHAnsi" w:cs="Arial"/>
          <w:b/>
          <w:bCs/>
          <w:szCs w:val="22"/>
          <w:lang w:eastAsia="en-US" w:bidi="ar-SA"/>
        </w:rPr>
      </w:pPr>
      <w:r w:rsidRPr="0003171C">
        <w:rPr>
          <w:rFonts w:eastAsiaTheme="minorHAnsi" w:cs="Arial"/>
          <w:b/>
          <w:bCs/>
          <w:szCs w:val="22"/>
          <w:lang w:eastAsia="en-US" w:bidi="ar-SA"/>
        </w:rPr>
        <w:t>Adama Tokarczyka – Dyrektora Generalnego Głównego Inspektoratu</w:t>
      </w:r>
    </w:p>
    <w:p w14:paraId="35CBA162" w14:textId="77777777" w:rsidR="00BA3DEA" w:rsidRPr="0003171C" w:rsidRDefault="00BA3DEA" w:rsidP="00BA3DEA">
      <w:pPr>
        <w:widowControl/>
        <w:tabs>
          <w:tab w:val="left" w:pos="0"/>
        </w:tabs>
        <w:ind w:right="576"/>
        <w:rPr>
          <w:rFonts w:cs="Arial"/>
          <w:szCs w:val="22"/>
          <w:lang w:eastAsia="en-US" w:bidi="ar-SA"/>
        </w:rPr>
      </w:pPr>
      <w:r w:rsidRPr="0003171C">
        <w:rPr>
          <w:rFonts w:eastAsiaTheme="minorHAnsi" w:cs="Arial"/>
          <w:b/>
          <w:bCs/>
          <w:szCs w:val="22"/>
          <w:lang w:eastAsia="en-US" w:bidi="ar-SA"/>
        </w:rPr>
        <w:t xml:space="preserve">Sanitarnego, </w:t>
      </w:r>
      <w:r w:rsidRPr="0003171C">
        <w:rPr>
          <w:rFonts w:cs="Arial"/>
          <w:szCs w:val="22"/>
          <w:lang w:eastAsia="en-US" w:bidi="ar-SA"/>
        </w:rPr>
        <w:t xml:space="preserve">działającego na podstawie upoważnienia </w:t>
      </w:r>
      <w:r>
        <w:rPr>
          <w:rFonts w:cs="Arial"/>
          <w:szCs w:val="22"/>
          <w:lang w:eastAsia="en-US" w:bidi="ar-SA"/>
        </w:rPr>
        <w:t>PR.OP.012.47.2024 z dnia 10 lipca 2024 r.</w:t>
      </w:r>
      <w:r w:rsidRPr="0003171C">
        <w:rPr>
          <w:rFonts w:cs="Arial"/>
          <w:szCs w:val="22"/>
          <w:lang w:eastAsia="en-US" w:bidi="ar-SA"/>
        </w:rPr>
        <w:t xml:space="preserve"> (Załącznik nr 2 do Umowy powierzenia przetwarzania danych osobowych)</w:t>
      </w:r>
    </w:p>
    <w:p w14:paraId="5FFAF129" w14:textId="77777777" w:rsidR="00BA3DEA" w:rsidRPr="0003171C" w:rsidRDefault="00BA3DEA" w:rsidP="00BA3DEA">
      <w:pPr>
        <w:widowControl/>
        <w:ind w:left="-6"/>
        <w:rPr>
          <w:rFonts w:eastAsiaTheme="minorHAnsi" w:cs="Arial"/>
          <w:szCs w:val="22"/>
          <w:lang w:eastAsia="en-US" w:bidi="ar-SA"/>
        </w:rPr>
      </w:pPr>
    </w:p>
    <w:p w14:paraId="39029374" w14:textId="77777777" w:rsidR="00BA3DEA" w:rsidRPr="0003171C" w:rsidRDefault="00BA3DEA" w:rsidP="00BA3DEA">
      <w:pPr>
        <w:widowControl/>
        <w:ind w:left="-6"/>
        <w:rPr>
          <w:rFonts w:eastAsiaTheme="minorHAnsi" w:cs="Arial"/>
          <w:szCs w:val="22"/>
          <w:lang w:eastAsia="en-US" w:bidi="ar-SA"/>
        </w:rPr>
      </w:pPr>
      <w:r w:rsidRPr="0003171C">
        <w:rPr>
          <w:rFonts w:eastAsiaTheme="minorHAnsi" w:cs="Arial"/>
          <w:szCs w:val="22"/>
          <w:lang w:eastAsia="en-US" w:bidi="ar-SA"/>
        </w:rPr>
        <w:t xml:space="preserve">a </w:t>
      </w:r>
    </w:p>
    <w:p w14:paraId="32DF8FA6" w14:textId="77777777" w:rsidR="00BA3DEA" w:rsidRPr="0003171C" w:rsidRDefault="00BA3DEA" w:rsidP="00BA3DEA">
      <w:pPr>
        <w:widowControl/>
        <w:jc w:val="both"/>
        <w:rPr>
          <w:rFonts w:eastAsia="Calibri" w:cs="Arial"/>
          <w:b/>
          <w:bCs/>
          <w:color w:val="auto"/>
          <w:szCs w:val="22"/>
          <w:lang w:eastAsia="en-US" w:bidi="ar-SA"/>
        </w:rPr>
      </w:pPr>
    </w:p>
    <w:p w14:paraId="4596AA39" w14:textId="77777777" w:rsidR="00BA3DEA" w:rsidRPr="0003171C" w:rsidRDefault="00BA3DEA" w:rsidP="00BA3DEA">
      <w:pPr>
        <w:widowControl/>
        <w:jc w:val="both"/>
        <w:rPr>
          <w:rFonts w:eastAsia="Calibri" w:cs="Arial"/>
          <w:color w:val="auto"/>
          <w:szCs w:val="22"/>
          <w:lang w:eastAsia="en-US" w:bidi="ar-SA"/>
        </w:rPr>
      </w:pPr>
      <w:r w:rsidRPr="0003171C">
        <w:rPr>
          <w:rFonts w:eastAsia="Calibri" w:cs="Arial"/>
          <w:b/>
          <w:bCs/>
          <w:color w:val="auto"/>
          <w:szCs w:val="22"/>
          <w:lang w:eastAsia="en-US" w:bidi="ar-SA"/>
        </w:rPr>
        <w:t>……………….</w:t>
      </w:r>
      <w:r w:rsidRPr="0003171C">
        <w:rPr>
          <w:rFonts w:eastAsia="Calibri" w:cs="Arial"/>
          <w:color w:val="auto"/>
          <w:szCs w:val="22"/>
          <w:lang w:eastAsia="en-US" w:bidi="ar-SA"/>
        </w:rPr>
        <w:t xml:space="preserve"> z siedzibą w ……………., adres: ul. ……………, posiadającą NIP: ……………, REGON: ………………… wpisaną do Rejestru Przedsiębiorców Krajowego Rejestru Sądowego, prowadzonego przez Sąd Rejonowy w …………., pod numerem KRS: …………………., o kapitale zakładowym w wysokości: ……………….., </w:t>
      </w:r>
      <w:r w:rsidRPr="0003171C">
        <w:rPr>
          <w:rFonts w:eastAsiaTheme="minorHAnsi" w:cs="Arial"/>
          <w:szCs w:val="22"/>
          <w:lang w:eastAsia="en-US" w:bidi="ar-SA"/>
        </w:rPr>
        <w:t>zwanym dalej „</w:t>
      </w:r>
      <w:r w:rsidRPr="0003171C">
        <w:rPr>
          <w:rFonts w:eastAsiaTheme="minorHAnsi" w:cs="Arial"/>
          <w:b/>
          <w:szCs w:val="22"/>
          <w:lang w:eastAsia="en-US" w:bidi="ar-SA"/>
        </w:rPr>
        <w:t>Podmiotem przetwarzającym</w:t>
      </w:r>
      <w:r w:rsidRPr="0003171C">
        <w:rPr>
          <w:rFonts w:eastAsiaTheme="minorHAnsi" w:cs="Arial"/>
          <w:szCs w:val="22"/>
          <w:lang w:eastAsia="en-US" w:bidi="ar-SA"/>
        </w:rPr>
        <w:t xml:space="preserve">”, </w:t>
      </w:r>
    </w:p>
    <w:p w14:paraId="400D1B28" w14:textId="77777777" w:rsidR="00BA3DEA" w:rsidRPr="0003171C" w:rsidRDefault="00BA3DEA" w:rsidP="00BA3DEA">
      <w:pPr>
        <w:widowControl/>
        <w:ind w:left="426" w:hanging="426"/>
        <w:jc w:val="both"/>
        <w:rPr>
          <w:rFonts w:eastAsia="Calibri" w:cs="Arial"/>
          <w:color w:val="auto"/>
          <w:szCs w:val="22"/>
          <w:lang w:eastAsia="en-US" w:bidi="ar-SA"/>
        </w:rPr>
      </w:pPr>
      <w:r w:rsidRPr="0003171C">
        <w:rPr>
          <w:rFonts w:eastAsia="Calibri" w:cs="Arial"/>
          <w:color w:val="auto"/>
          <w:szCs w:val="22"/>
          <w:lang w:eastAsia="en-US" w:bidi="ar-SA"/>
        </w:rPr>
        <w:t>reprezentowaną przez:</w:t>
      </w:r>
    </w:p>
    <w:p w14:paraId="51D7AE30" w14:textId="77777777" w:rsidR="00BA3DEA" w:rsidRPr="0003171C" w:rsidRDefault="00BA3DEA" w:rsidP="00BA3DEA">
      <w:pPr>
        <w:widowControl/>
        <w:tabs>
          <w:tab w:val="left" w:pos="0"/>
        </w:tabs>
        <w:rPr>
          <w:rFonts w:eastAsia="Calibri" w:cs="Arial"/>
          <w:b/>
          <w:bCs/>
          <w:color w:val="auto"/>
          <w:szCs w:val="22"/>
          <w:lang w:eastAsia="en-US" w:bidi="ar-SA"/>
        </w:rPr>
      </w:pPr>
      <w:r w:rsidRPr="0003171C">
        <w:rPr>
          <w:rFonts w:eastAsia="Calibri" w:cs="Arial"/>
          <w:b/>
          <w:bCs/>
          <w:color w:val="auto"/>
          <w:szCs w:val="22"/>
          <w:lang w:eastAsia="en-US" w:bidi="ar-SA"/>
        </w:rPr>
        <w:t>………………………………………..</w:t>
      </w:r>
    </w:p>
    <w:p w14:paraId="5A424D6A" w14:textId="77777777" w:rsidR="00BA3DEA" w:rsidRPr="0003171C" w:rsidRDefault="00BA3DEA" w:rsidP="00BA3DEA">
      <w:pPr>
        <w:widowControl/>
        <w:ind w:left="-6"/>
        <w:rPr>
          <w:rFonts w:eastAsiaTheme="minorHAnsi" w:cs="Arial"/>
          <w:szCs w:val="22"/>
          <w:lang w:eastAsia="en-US" w:bidi="ar-SA"/>
        </w:rPr>
      </w:pPr>
    </w:p>
    <w:p w14:paraId="3CA0BD84" w14:textId="17BB8158" w:rsidR="00BA3DEA" w:rsidRPr="0003171C" w:rsidRDefault="00BA3DEA" w:rsidP="00BA3DEA">
      <w:pPr>
        <w:widowControl/>
        <w:ind w:left="5" w:right="6127" w:hanging="10"/>
        <w:rPr>
          <w:rFonts w:eastAsiaTheme="minorHAnsi" w:cs="Arial"/>
          <w:szCs w:val="22"/>
          <w:lang w:eastAsia="en-US" w:bidi="ar-SA"/>
        </w:rPr>
      </w:pPr>
      <w:r w:rsidRPr="0003171C">
        <w:rPr>
          <w:rFonts w:eastAsiaTheme="minorHAnsi" w:cs="Arial"/>
          <w:szCs w:val="22"/>
          <w:lang w:eastAsia="en-US" w:bidi="ar-SA"/>
        </w:rPr>
        <w:t>łącznie zwanymi „</w:t>
      </w:r>
      <w:r w:rsidRPr="0003171C">
        <w:rPr>
          <w:rFonts w:eastAsiaTheme="minorHAnsi" w:cs="Arial"/>
          <w:b/>
          <w:szCs w:val="22"/>
          <w:lang w:eastAsia="en-US" w:bidi="ar-SA"/>
        </w:rPr>
        <w:t>Stronami</w:t>
      </w:r>
      <w:r w:rsidRPr="0003171C">
        <w:rPr>
          <w:rFonts w:eastAsiaTheme="minorHAnsi" w:cs="Arial"/>
          <w:szCs w:val="22"/>
          <w:lang w:eastAsia="en-US" w:bidi="ar-SA"/>
        </w:rPr>
        <w:t>”; o</w:t>
      </w:r>
      <w:r w:rsidR="00C10D5B">
        <w:rPr>
          <w:rFonts w:eastAsiaTheme="minorHAnsi" w:cs="Arial"/>
          <w:szCs w:val="22"/>
          <w:lang w:eastAsia="en-US" w:bidi="ar-SA"/>
        </w:rPr>
        <w:t> </w:t>
      </w:r>
      <w:r w:rsidRPr="0003171C">
        <w:rPr>
          <w:rFonts w:eastAsiaTheme="minorHAnsi" w:cs="Arial"/>
          <w:szCs w:val="22"/>
          <w:lang w:eastAsia="en-US" w:bidi="ar-SA"/>
        </w:rPr>
        <w:t>następującej treści:</w:t>
      </w:r>
    </w:p>
    <w:p w14:paraId="7D933AE7" w14:textId="77777777" w:rsidR="00BA3DEA" w:rsidRPr="0003171C" w:rsidRDefault="00BA3DEA" w:rsidP="00BA3DEA">
      <w:pPr>
        <w:widowControl/>
        <w:ind w:left="5" w:right="6127" w:hanging="10"/>
        <w:rPr>
          <w:rFonts w:eastAsiaTheme="minorHAnsi" w:cs="Arial"/>
          <w:szCs w:val="22"/>
          <w:lang w:eastAsia="en-US" w:bidi="ar-SA"/>
        </w:rPr>
      </w:pPr>
    </w:p>
    <w:p w14:paraId="1447BAD7" w14:textId="77777777" w:rsidR="00BA3DEA" w:rsidRPr="0003171C" w:rsidRDefault="00BA3DEA" w:rsidP="00BA3DEA">
      <w:pPr>
        <w:keepNext/>
        <w:keepLines/>
        <w:widowControl/>
        <w:ind w:right="548"/>
        <w:outlineLvl w:val="0"/>
        <w:rPr>
          <w:rFonts w:eastAsia="Arial" w:cs="Arial"/>
          <w:b/>
          <w:szCs w:val="22"/>
          <w:lang w:bidi="ar-SA"/>
        </w:rPr>
      </w:pPr>
      <w:r w:rsidRPr="0003171C">
        <w:rPr>
          <w:rFonts w:eastAsia="Arial" w:cs="Arial"/>
          <w:b/>
          <w:szCs w:val="22"/>
          <w:lang w:bidi="ar-SA"/>
        </w:rPr>
        <w:t>§ 1. Przedmiot umowy</w:t>
      </w:r>
    </w:p>
    <w:p w14:paraId="1ED77498" w14:textId="77777777" w:rsidR="00BA3DEA" w:rsidRPr="0003171C" w:rsidRDefault="00BA3DEA" w:rsidP="00836496">
      <w:pPr>
        <w:widowControl/>
        <w:numPr>
          <w:ilvl w:val="0"/>
          <w:numId w:val="4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Przedmiotem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jest powierzenie przetwarzania danych osobowych, stosownie do art. 28 ust. 3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03171C">
        <w:rPr>
          <w:rFonts w:eastAsiaTheme="minorHAnsi" w:cs="Arial"/>
          <w:color w:val="auto"/>
          <w:szCs w:val="22"/>
          <w:lang w:eastAsia="en-US" w:bidi="ar-SA"/>
        </w:rPr>
        <w:t>Dz.Urz.UE.L</w:t>
      </w:r>
      <w:proofErr w:type="spellEnd"/>
      <w:r w:rsidRPr="0003171C">
        <w:rPr>
          <w:rFonts w:eastAsiaTheme="minorHAnsi" w:cs="Arial"/>
          <w:color w:val="auto"/>
          <w:szCs w:val="22"/>
          <w:lang w:eastAsia="en-US" w:bidi="ar-SA"/>
        </w:rPr>
        <w:t xml:space="preserve"> Nr 119, str. 1), zwanej dalej: „</w:t>
      </w:r>
      <w:r w:rsidRPr="0003171C">
        <w:rPr>
          <w:rFonts w:eastAsiaTheme="minorHAnsi" w:cs="Arial"/>
          <w:b/>
          <w:color w:val="auto"/>
          <w:szCs w:val="22"/>
          <w:lang w:eastAsia="en-US" w:bidi="ar-SA"/>
        </w:rPr>
        <w:t>RODO</w:t>
      </w:r>
      <w:r w:rsidRPr="0003171C">
        <w:rPr>
          <w:rFonts w:eastAsiaTheme="minorHAnsi" w:cs="Arial"/>
          <w:color w:val="auto"/>
          <w:szCs w:val="22"/>
          <w:lang w:eastAsia="en-US" w:bidi="ar-SA"/>
        </w:rPr>
        <w:t xml:space="preserve">”. </w:t>
      </w:r>
    </w:p>
    <w:p w14:paraId="4AA09E52" w14:textId="77777777" w:rsidR="00BA3DEA" w:rsidRPr="0003171C" w:rsidRDefault="00BA3DEA" w:rsidP="00836496">
      <w:pPr>
        <w:widowControl/>
        <w:numPr>
          <w:ilvl w:val="0"/>
          <w:numId w:val="43"/>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zobowiązuje się wykonywać w imieniu Administratora czynności przetwarzania danych osobowych wyłącznie w celu, zakresie i na zasadach określonych w</w:t>
      </w:r>
      <w:r>
        <w:rPr>
          <w:rFonts w:eastAsiaTheme="minorHAnsi" w:cs="Arial"/>
          <w:color w:val="auto"/>
          <w:szCs w:val="22"/>
          <w:lang w:eastAsia="en-US" w:bidi="ar-SA"/>
        </w:rPr>
        <w:t> </w:t>
      </w:r>
      <w:r w:rsidRPr="0003171C">
        <w:rPr>
          <w:rFonts w:eastAsiaTheme="minorHAnsi" w:cs="Arial"/>
          <w:color w:val="auto"/>
          <w:szCs w:val="22"/>
          <w:lang w:eastAsia="en-US" w:bidi="ar-SA"/>
        </w:rPr>
        <w:t xml:space="preserve">Umowie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Podmiot przetwarzający nie decyduje o celach i środkach przetwarzania.</w:t>
      </w:r>
    </w:p>
    <w:p w14:paraId="0EE684FC" w14:textId="77777777" w:rsidR="00BA3DEA" w:rsidRPr="0003171C" w:rsidRDefault="00BA3DEA" w:rsidP="00836496">
      <w:pPr>
        <w:widowControl/>
        <w:numPr>
          <w:ilvl w:val="0"/>
          <w:numId w:val="4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zobowiązany jest przy realizacji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przestrzegać przepisy RODO, ustawy z dnia 10 maja 2018 r. o ochronie danych osobowych (</w:t>
      </w:r>
      <w:proofErr w:type="spellStart"/>
      <w:r w:rsidRPr="0003171C">
        <w:rPr>
          <w:rFonts w:eastAsiaTheme="minorHAnsi" w:cs="Arial"/>
          <w:color w:val="auto"/>
          <w:szCs w:val="22"/>
          <w:lang w:eastAsia="en-US" w:bidi="ar-SA"/>
        </w:rPr>
        <w:t>t.j</w:t>
      </w:r>
      <w:proofErr w:type="spellEnd"/>
      <w:r w:rsidRPr="0003171C">
        <w:rPr>
          <w:rFonts w:eastAsiaTheme="minorHAnsi" w:cs="Arial"/>
          <w:color w:val="auto"/>
          <w:szCs w:val="22"/>
          <w:lang w:eastAsia="en-US" w:bidi="ar-SA"/>
        </w:rPr>
        <w:t>. Dz. U. z</w:t>
      </w:r>
      <w:r>
        <w:rPr>
          <w:rFonts w:eastAsiaTheme="minorHAnsi" w:cs="Arial"/>
          <w:color w:val="auto"/>
          <w:szCs w:val="22"/>
          <w:lang w:eastAsia="en-US" w:bidi="ar-SA"/>
        </w:rPr>
        <w:t> </w:t>
      </w:r>
      <w:r w:rsidRPr="0003171C">
        <w:rPr>
          <w:rFonts w:eastAsiaTheme="minorHAnsi" w:cs="Arial"/>
          <w:color w:val="auto"/>
          <w:szCs w:val="22"/>
          <w:lang w:eastAsia="en-US" w:bidi="ar-SA"/>
        </w:rPr>
        <w:t xml:space="preserve">2019 r. poz. 1781) oraz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w:t>
      </w:r>
    </w:p>
    <w:p w14:paraId="3C887F2E" w14:textId="77777777" w:rsidR="00BA3DEA" w:rsidRPr="0003171C" w:rsidRDefault="00BA3DEA" w:rsidP="00BA3DEA">
      <w:pPr>
        <w:rPr>
          <w:rFonts w:cs="Arial"/>
          <w:szCs w:val="22"/>
          <w:lang w:bidi="ar-SA"/>
        </w:rPr>
      </w:pPr>
    </w:p>
    <w:p w14:paraId="5B83D410" w14:textId="77777777" w:rsidR="00BA3DEA" w:rsidRPr="0003171C" w:rsidRDefault="00BA3DEA" w:rsidP="00BA3DEA">
      <w:pPr>
        <w:keepNext/>
        <w:keepLines/>
        <w:widowControl/>
        <w:ind w:right="549"/>
        <w:outlineLvl w:val="0"/>
        <w:rPr>
          <w:rFonts w:eastAsia="Arial" w:cs="Arial"/>
          <w:b/>
          <w:szCs w:val="22"/>
          <w:lang w:bidi="ar-SA"/>
        </w:rPr>
      </w:pPr>
      <w:r w:rsidRPr="0003171C">
        <w:rPr>
          <w:rFonts w:eastAsia="Arial" w:cs="Arial"/>
          <w:b/>
          <w:szCs w:val="22"/>
          <w:lang w:bidi="ar-SA"/>
        </w:rPr>
        <w:t>§ 2. Zakres powierzenia przetwarzania</w:t>
      </w:r>
    </w:p>
    <w:p w14:paraId="6B6B472C" w14:textId="77777777" w:rsidR="00BA3DEA" w:rsidRPr="0003171C" w:rsidRDefault="00BA3DEA" w:rsidP="00836496">
      <w:pPr>
        <w:widowControl/>
        <w:numPr>
          <w:ilvl w:val="0"/>
          <w:numId w:val="44"/>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Administrator powierza Podmiotowi przetwarzającemu przetwarzanie danych osobowych następujących kategorie osób, których dane dotyczą: </w:t>
      </w:r>
    </w:p>
    <w:p w14:paraId="0D964944" w14:textId="781AE9C8" w:rsidR="00BA3DEA" w:rsidRPr="00C839B0" w:rsidRDefault="00BA3DEA" w:rsidP="00836496">
      <w:pPr>
        <w:widowControl/>
        <w:numPr>
          <w:ilvl w:val="0"/>
          <w:numId w:val="66"/>
        </w:numPr>
        <w:contextualSpacing/>
        <w:rPr>
          <w:rFonts w:eastAsiaTheme="minorHAnsi" w:cs="Arial"/>
          <w:color w:val="auto"/>
          <w:szCs w:val="22"/>
          <w:lang w:eastAsia="en-US" w:bidi="ar-SA"/>
        </w:rPr>
      </w:pPr>
      <w:r w:rsidRPr="00C839B0">
        <w:rPr>
          <w:rFonts w:eastAsiaTheme="minorHAnsi" w:cs="Arial"/>
          <w:color w:val="auto"/>
          <w:szCs w:val="22"/>
          <w:lang w:eastAsia="en-US" w:bidi="ar-SA"/>
        </w:rPr>
        <w:t>dane osobowe pracowników Głównego Inspektoratu Sanitarnego (login, imię i nazwisko, służbowy adres poczty elektronicznej, numer telefonu służbowego, miejsce zatrudnienia, stanowisko, jednostka organizacyjna</w:t>
      </w:r>
      <w:r w:rsidR="00C839B0" w:rsidRPr="00C839B0">
        <w:rPr>
          <w:rFonts w:eastAsiaTheme="minorHAnsi" w:cs="Arial"/>
          <w:color w:val="auto"/>
          <w:szCs w:val="22"/>
          <w:lang w:eastAsia="en-US" w:bidi="ar-SA"/>
        </w:rPr>
        <w:t>, adres zamieszkania, data urodzenia, NIP, PESEL</w:t>
      </w:r>
      <w:r w:rsidRPr="00C839B0">
        <w:rPr>
          <w:rFonts w:eastAsiaTheme="minorHAnsi" w:cs="Arial"/>
          <w:color w:val="auto"/>
          <w:szCs w:val="22"/>
          <w:lang w:eastAsia="en-US" w:bidi="ar-SA"/>
        </w:rPr>
        <w:t>);</w:t>
      </w:r>
    </w:p>
    <w:p w14:paraId="0C490089" w14:textId="479382E0" w:rsidR="00C839B0" w:rsidRPr="00C839B0" w:rsidRDefault="00C839B0" w:rsidP="00836496">
      <w:pPr>
        <w:widowControl/>
        <w:numPr>
          <w:ilvl w:val="0"/>
          <w:numId w:val="66"/>
        </w:numPr>
        <w:contextualSpacing/>
        <w:rPr>
          <w:rFonts w:eastAsiaTheme="minorHAnsi" w:cs="Arial"/>
          <w:color w:val="auto"/>
          <w:szCs w:val="22"/>
          <w:lang w:eastAsia="en-US" w:bidi="ar-SA"/>
        </w:rPr>
      </w:pPr>
      <w:r w:rsidRPr="00C839B0">
        <w:rPr>
          <w:rFonts w:eastAsiaTheme="minorHAnsi" w:cs="Arial"/>
          <w:color w:val="auto"/>
          <w:szCs w:val="22"/>
          <w:lang w:eastAsia="en-US" w:bidi="ar-SA"/>
        </w:rPr>
        <w:t>dane osobowe kontrahentów (imię, nazwisko, nazwa / firma, NIP, adres siedziby);</w:t>
      </w:r>
    </w:p>
    <w:p w14:paraId="598566EE" w14:textId="77777777" w:rsidR="00BA3DEA" w:rsidRPr="0003171C" w:rsidRDefault="00BA3DEA" w:rsidP="00836496">
      <w:pPr>
        <w:widowControl/>
        <w:numPr>
          <w:ilvl w:val="0"/>
          <w:numId w:val="66"/>
        </w:numPr>
        <w:contextualSpacing/>
        <w:rPr>
          <w:rFonts w:eastAsiaTheme="minorHAnsi" w:cs="Arial"/>
          <w:color w:val="auto"/>
          <w:szCs w:val="22"/>
          <w:lang w:eastAsia="en-US" w:bidi="ar-SA"/>
        </w:rPr>
      </w:pPr>
      <w:r w:rsidRPr="0003171C">
        <w:rPr>
          <w:rFonts w:eastAsiaTheme="minorHAnsi" w:cs="Arial"/>
          <w:color w:val="auto"/>
          <w:szCs w:val="22"/>
          <w:lang w:eastAsia="en-US" w:bidi="ar-SA"/>
        </w:rPr>
        <w:t>dane osobowe osób zaangażowanych w realizację Umowy (imię i nazwisko, służbowy adres poczty elektronicznej, numer telefonu służbowego, miejsce zatrudnienia, stanowisko, jednostka organizacyjna);</w:t>
      </w:r>
    </w:p>
    <w:p w14:paraId="6DCA9F43" w14:textId="484BE2BD" w:rsidR="00BA3DEA" w:rsidRPr="0003171C" w:rsidRDefault="00BA3DEA" w:rsidP="00836496">
      <w:pPr>
        <w:widowControl/>
        <w:numPr>
          <w:ilvl w:val="0"/>
          <w:numId w:val="66"/>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dane osobowe osób nadających role i uprawnienia użytkownikom </w:t>
      </w:r>
      <w:r>
        <w:rPr>
          <w:rFonts w:eastAsiaTheme="minorHAnsi" w:cs="Arial"/>
          <w:color w:val="auto"/>
          <w:szCs w:val="22"/>
          <w:lang w:eastAsia="en-US" w:bidi="ar-SA"/>
        </w:rPr>
        <w:t xml:space="preserve">oprogramowania Symfonia </w:t>
      </w:r>
      <w:r w:rsidRPr="0003171C">
        <w:rPr>
          <w:rFonts w:eastAsiaTheme="minorHAnsi" w:cs="Arial"/>
          <w:color w:val="auto"/>
          <w:szCs w:val="22"/>
          <w:lang w:eastAsia="en-US" w:bidi="ar-SA"/>
        </w:rPr>
        <w:t xml:space="preserve"> (login, imię i nazwisko, służbowy adres poczty elektronicznej, numer telefonu służbowego, miejsce zatrudnienia, stanowisko, jednostka organizacyjna).</w:t>
      </w:r>
    </w:p>
    <w:p w14:paraId="114CAF46" w14:textId="77777777" w:rsidR="00BA3DEA" w:rsidRPr="0003171C" w:rsidRDefault="00BA3DEA" w:rsidP="00836496">
      <w:pPr>
        <w:widowControl/>
        <w:numPr>
          <w:ilvl w:val="0"/>
          <w:numId w:val="44"/>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przetwarza dane osobowe na podstawie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i wyłącznie w celu realizacji zawartej ze Skarbem Państwa-Głównym Inspektoratem Sanitarnym Umowy ……………………… (zwana dalej „</w:t>
      </w:r>
      <w:r w:rsidRPr="0003171C">
        <w:rPr>
          <w:rFonts w:eastAsiaTheme="minorHAnsi" w:cs="Arial"/>
          <w:b/>
          <w:color w:val="auto"/>
          <w:szCs w:val="22"/>
          <w:lang w:eastAsia="en-US" w:bidi="ar-SA"/>
        </w:rPr>
        <w:t>Umową główną</w:t>
      </w:r>
      <w:r w:rsidRPr="0003171C">
        <w:rPr>
          <w:rFonts w:eastAsiaTheme="minorHAnsi" w:cs="Arial"/>
          <w:color w:val="auto"/>
          <w:szCs w:val="22"/>
          <w:lang w:eastAsia="en-US" w:bidi="ar-SA"/>
        </w:rPr>
        <w:t xml:space="preserve">”) na polecenie Administratora, przy czym przez polecenie Administratora uznaje się zawarcie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w:t>
      </w:r>
    </w:p>
    <w:p w14:paraId="45ECD37E" w14:textId="77777777" w:rsidR="00BA3DEA" w:rsidRPr="0003171C" w:rsidRDefault="00BA3DEA" w:rsidP="00836496">
      <w:pPr>
        <w:widowControl/>
        <w:numPr>
          <w:ilvl w:val="0"/>
          <w:numId w:val="44"/>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przetwarza powierzone dane osobowe w celu realizacji Umowy głównej wyłącznie w zakresie i celu niezbędnym do realizacji wyżej wymienionej umowy.</w:t>
      </w:r>
    </w:p>
    <w:p w14:paraId="297A520E" w14:textId="77777777" w:rsidR="00BA3DEA" w:rsidRPr="0003171C" w:rsidRDefault="00BA3DEA" w:rsidP="00836496">
      <w:pPr>
        <w:widowControl/>
        <w:numPr>
          <w:ilvl w:val="0"/>
          <w:numId w:val="44"/>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jest upoważniony do wykonywania czynności przetwarzania, o których mowa w art. 4 pkt 2) RODO, które są w minimalnym zakresie niezbędne do realizacji celu, o którym mowa w ust. 2 powyżej. Przetwarzanie obejmuje wykonywanie wskazanych w zdaniu poprzedzającym czynności zarówno z wykorzystaniem systemów informatycznych jak i z wykorzystaniem dokumentacji papierowej.</w:t>
      </w:r>
    </w:p>
    <w:p w14:paraId="54AAAF49" w14:textId="77777777" w:rsidR="00BA3DEA" w:rsidRPr="0003171C" w:rsidRDefault="00BA3DEA" w:rsidP="00BA3DEA">
      <w:pPr>
        <w:rPr>
          <w:rFonts w:cs="Arial"/>
          <w:szCs w:val="22"/>
          <w:lang w:bidi="ar-SA"/>
        </w:rPr>
      </w:pPr>
    </w:p>
    <w:p w14:paraId="3313794F" w14:textId="77777777" w:rsidR="00BA3DEA" w:rsidRPr="0003171C" w:rsidRDefault="00BA3DEA" w:rsidP="00BA3DEA">
      <w:pPr>
        <w:keepNext/>
        <w:keepLines/>
        <w:widowControl/>
        <w:ind w:right="549"/>
        <w:outlineLvl w:val="0"/>
        <w:rPr>
          <w:rFonts w:eastAsia="Arial" w:cs="Arial"/>
          <w:b/>
          <w:szCs w:val="22"/>
          <w:lang w:bidi="ar-SA"/>
        </w:rPr>
      </w:pPr>
      <w:r w:rsidRPr="0003171C">
        <w:rPr>
          <w:rFonts w:eastAsia="Arial" w:cs="Arial"/>
          <w:b/>
          <w:szCs w:val="22"/>
          <w:lang w:bidi="ar-SA"/>
        </w:rPr>
        <w:t>§ 3. Przetwarzanie wyłącznie na udokumentowane polecenie Administratora</w:t>
      </w:r>
    </w:p>
    <w:p w14:paraId="0D2193DC" w14:textId="77777777" w:rsidR="00BA3DEA" w:rsidRPr="0003171C" w:rsidRDefault="00BA3DEA" w:rsidP="00836496">
      <w:pPr>
        <w:widowControl/>
        <w:numPr>
          <w:ilvl w:val="0"/>
          <w:numId w:val="45"/>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Przetwarzanie danych osobowych w zakresie przekraczającym wskazany w § 2 wymaga zmiany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w:t>
      </w:r>
    </w:p>
    <w:p w14:paraId="5C320F53" w14:textId="77777777" w:rsidR="00BA3DEA" w:rsidRPr="0003171C" w:rsidRDefault="00BA3DEA" w:rsidP="00836496">
      <w:pPr>
        <w:widowControl/>
        <w:numPr>
          <w:ilvl w:val="0"/>
          <w:numId w:val="45"/>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Postanowienia ust. 1 nie dotyczą sytuacji, gdy Podmiot przetwarzający działa w celu realizacji obowiązku, który nakłada na niego prawo Unii Europejskiej lub prawo państwa członkowskiego, któremu podlega Podmiot przetwarzający, a realizacji tego obowiązku nie da się pogodzić z postanowieniami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w:t>
      </w:r>
    </w:p>
    <w:p w14:paraId="0782CA08" w14:textId="77777777" w:rsidR="00BA3DEA" w:rsidRPr="0003171C" w:rsidRDefault="00BA3DEA" w:rsidP="00836496">
      <w:pPr>
        <w:widowControl/>
        <w:numPr>
          <w:ilvl w:val="0"/>
          <w:numId w:val="45"/>
        </w:numPr>
        <w:contextualSpacing/>
        <w:rPr>
          <w:rFonts w:eastAsiaTheme="minorHAnsi" w:cs="Arial"/>
          <w:color w:val="auto"/>
          <w:szCs w:val="22"/>
          <w:lang w:eastAsia="en-US" w:bidi="ar-SA"/>
        </w:rPr>
      </w:pPr>
      <w:r w:rsidRPr="0003171C">
        <w:rPr>
          <w:rFonts w:eastAsiaTheme="minorHAnsi" w:cs="Arial"/>
          <w:color w:val="auto"/>
          <w:szCs w:val="22"/>
          <w:lang w:eastAsia="en-US" w:bidi="ar-SA"/>
        </w:rPr>
        <w:lastRenderedPageBreak/>
        <w:t>W sytuacji, o której mowa w ust. 2, przed rozpoczęciem przetwarzania Podmiot przetwarzający informuje Administratora o tym obowiązku prawnym, o ile prawo to nie zabrania udzielania takiej informacji.</w:t>
      </w:r>
    </w:p>
    <w:p w14:paraId="3F8D5771" w14:textId="77777777" w:rsidR="00BA3DEA" w:rsidRPr="0003171C" w:rsidRDefault="00BA3DEA" w:rsidP="00BA3DEA">
      <w:pPr>
        <w:rPr>
          <w:rFonts w:cs="Arial"/>
          <w:szCs w:val="22"/>
          <w:lang w:bidi="ar-SA"/>
        </w:rPr>
      </w:pPr>
    </w:p>
    <w:p w14:paraId="2C606F48" w14:textId="77777777" w:rsidR="00BA3DEA" w:rsidRPr="0003171C" w:rsidRDefault="00BA3DEA" w:rsidP="00BA3DEA">
      <w:pPr>
        <w:keepNext/>
        <w:keepLines/>
        <w:widowControl/>
        <w:ind w:right="548"/>
        <w:outlineLvl w:val="0"/>
        <w:rPr>
          <w:rFonts w:eastAsia="Arial" w:cs="Arial"/>
          <w:b/>
          <w:szCs w:val="22"/>
          <w:lang w:bidi="ar-SA"/>
        </w:rPr>
      </w:pPr>
      <w:r w:rsidRPr="0003171C">
        <w:rPr>
          <w:rFonts w:eastAsia="Arial" w:cs="Arial"/>
          <w:b/>
          <w:szCs w:val="22"/>
          <w:lang w:bidi="ar-SA"/>
        </w:rPr>
        <w:t>§ 4. Obowiązek zachowania tajemnicy</w:t>
      </w:r>
    </w:p>
    <w:p w14:paraId="0A99DFD9" w14:textId="77777777" w:rsidR="00BA3DEA" w:rsidRPr="0003171C" w:rsidRDefault="00BA3DEA" w:rsidP="00836496">
      <w:pPr>
        <w:widowControl/>
        <w:numPr>
          <w:ilvl w:val="0"/>
          <w:numId w:val="46"/>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upoważnia do przetwarzania powierzonych danych osobowych wyłącznie tych członków swojego personelu, którzy posiadają odpowiednie przeszkolenie z</w:t>
      </w:r>
      <w:r>
        <w:rPr>
          <w:rFonts w:eastAsiaTheme="minorHAnsi" w:cs="Arial"/>
          <w:color w:val="auto"/>
          <w:szCs w:val="22"/>
          <w:lang w:eastAsia="en-US" w:bidi="ar-SA"/>
        </w:rPr>
        <w:t> </w:t>
      </w:r>
      <w:r w:rsidRPr="0003171C">
        <w:rPr>
          <w:rFonts w:eastAsiaTheme="minorHAnsi" w:cs="Arial"/>
          <w:color w:val="auto"/>
          <w:szCs w:val="22"/>
          <w:lang w:eastAsia="en-US" w:bidi="ar-SA"/>
        </w:rPr>
        <w:t xml:space="preserve">zakresu ochrony danych osobowych i są niezbędni do realizacji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w:t>
      </w:r>
    </w:p>
    <w:p w14:paraId="4C2D2E45" w14:textId="77777777" w:rsidR="00BA3DEA" w:rsidRPr="0003171C" w:rsidRDefault="00BA3DEA" w:rsidP="00836496">
      <w:pPr>
        <w:widowControl/>
        <w:numPr>
          <w:ilvl w:val="0"/>
          <w:numId w:val="46"/>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zapewnia, aby osoby, o których mowa w ust. 1:</w:t>
      </w:r>
    </w:p>
    <w:p w14:paraId="7C54EDDF" w14:textId="77777777" w:rsidR="00BA3DEA" w:rsidRPr="0003171C" w:rsidRDefault="00BA3DEA" w:rsidP="00836496">
      <w:pPr>
        <w:widowControl/>
        <w:numPr>
          <w:ilvl w:val="0"/>
          <w:numId w:val="47"/>
        </w:numPr>
        <w:contextualSpacing/>
        <w:rPr>
          <w:rFonts w:eastAsiaTheme="minorHAnsi" w:cs="Arial"/>
          <w:color w:val="auto"/>
          <w:szCs w:val="22"/>
          <w:lang w:eastAsia="en-US" w:bidi="ar-SA"/>
        </w:rPr>
      </w:pPr>
      <w:r w:rsidRPr="0003171C">
        <w:rPr>
          <w:rFonts w:eastAsiaTheme="minorHAnsi" w:cs="Arial"/>
          <w:color w:val="auto"/>
          <w:szCs w:val="22"/>
          <w:lang w:eastAsia="en-US" w:bidi="ar-SA"/>
        </w:rPr>
        <w:t>przetwarzały dane osobowe zgodnie z zasadą wiedzy koniecznej;</w:t>
      </w:r>
    </w:p>
    <w:p w14:paraId="613677ED" w14:textId="77777777" w:rsidR="00BA3DEA" w:rsidRPr="0003171C" w:rsidRDefault="00BA3DEA" w:rsidP="00836496">
      <w:pPr>
        <w:widowControl/>
        <w:numPr>
          <w:ilvl w:val="0"/>
          <w:numId w:val="47"/>
        </w:numPr>
        <w:contextualSpacing/>
        <w:rPr>
          <w:rFonts w:eastAsiaTheme="minorHAnsi" w:cs="Arial"/>
          <w:color w:val="auto"/>
          <w:szCs w:val="22"/>
          <w:lang w:eastAsia="en-US" w:bidi="ar-SA"/>
        </w:rPr>
      </w:pPr>
      <w:r w:rsidRPr="0003171C">
        <w:rPr>
          <w:rFonts w:eastAsiaTheme="minorHAnsi" w:cs="Arial"/>
          <w:color w:val="auto"/>
          <w:szCs w:val="22"/>
          <w:lang w:eastAsia="en-US" w:bidi="ar-SA"/>
        </w:rPr>
        <w:t>zobowiązały się do zachowania tajemnicy lub by podlegały odpowiedniemu ustawowemu obowiązkowi zachowania tajemnicy.</w:t>
      </w:r>
    </w:p>
    <w:p w14:paraId="01A398F1" w14:textId="77777777" w:rsidR="00BA3DEA" w:rsidRPr="0003171C" w:rsidRDefault="00BA3DEA" w:rsidP="00BA3DEA">
      <w:pPr>
        <w:rPr>
          <w:rFonts w:cs="Arial"/>
          <w:szCs w:val="22"/>
          <w:lang w:eastAsia="en-US"/>
        </w:rPr>
      </w:pPr>
    </w:p>
    <w:p w14:paraId="7C2F00DB" w14:textId="77777777" w:rsidR="00BA3DEA" w:rsidRPr="0003171C" w:rsidRDefault="00BA3DEA" w:rsidP="00BA3DEA">
      <w:pPr>
        <w:keepNext/>
        <w:keepLines/>
        <w:widowControl/>
        <w:ind w:right="549"/>
        <w:outlineLvl w:val="0"/>
        <w:rPr>
          <w:rFonts w:eastAsia="Arial" w:cs="Arial"/>
          <w:b/>
          <w:szCs w:val="22"/>
          <w:lang w:bidi="ar-SA"/>
        </w:rPr>
      </w:pPr>
      <w:r w:rsidRPr="0003171C">
        <w:rPr>
          <w:rFonts w:eastAsia="Arial" w:cs="Arial"/>
          <w:b/>
          <w:szCs w:val="22"/>
          <w:lang w:bidi="ar-SA"/>
        </w:rPr>
        <w:t>§ 5. Bezpieczeństwo przetwarzania</w:t>
      </w:r>
    </w:p>
    <w:p w14:paraId="3240D150" w14:textId="77777777" w:rsidR="00BA3DEA" w:rsidRPr="0003171C" w:rsidRDefault="00BA3DEA" w:rsidP="00836496">
      <w:pPr>
        <w:widowControl/>
        <w:numPr>
          <w:ilvl w:val="0"/>
          <w:numId w:val="48"/>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oświadcza, że zapewnia:</w:t>
      </w:r>
    </w:p>
    <w:p w14:paraId="7BAAC3E6" w14:textId="77777777" w:rsidR="00BA3DEA" w:rsidRPr="0003171C" w:rsidRDefault="00BA3DEA" w:rsidP="00836496">
      <w:pPr>
        <w:widowControl/>
        <w:numPr>
          <w:ilvl w:val="0"/>
          <w:numId w:val="50"/>
        </w:numPr>
        <w:contextualSpacing/>
        <w:rPr>
          <w:rFonts w:eastAsiaTheme="minorHAnsi" w:cs="Arial"/>
          <w:color w:val="auto"/>
          <w:szCs w:val="22"/>
          <w:lang w:eastAsia="en-US" w:bidi="ar-SA"/>
        </w:rPr>
      </w:pPr>
      <w:r w:rsidRPr="0003171C">
        <w:rPr>
          <w:rFonts w:eastAsiaTheme="minorHAnsi" w:cs="Arial"/>
          <w:color w:val="auto"/>
          <w:szCs w:val="22"/>
          <w:lang w:eastAsia="en-US" w:bidi="ar-SA"/>
        </w:rPr>
        <w:t>wystarczające gwarancje wdrożenia odpowiednich środków technicznych i organizacyjnych, wynikających z art. 32 RODO, by przetwarzanie chroniło prawa, osób które dane dotyczą;</w:t>
      </w:r>
    </w:p>
    <w:p w14:paraId="612A4697" w14:textId="77777777" w:rsidR="00BA3DEA" w:rsidRPr="0003171C" w:rsidRDefault="00BA3DEA" w:rsidP="00836496">
      <w:pPr>
        <w:widowControl/>
        <w:numPr>
          <w:ilvl w:val="0"/>
          <w:numId w:val="50"/>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dysponuje odpowiednimi środkami technicznymi i organizacyjnymi dla spełnienia wymogów oraz zapewnienia ochrony praw osób, których dotyczą dane osobowe, przekazywane na podstawie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zgodnie z właściwymi przepisami unijnymi i</w:t>
      </w:r>
      <w:r>
        <w:rPr>
          <w:rFonts w:eastAsiaTheme="minorHAnsi" w:cs="Arial"/>
          <w:color w:val="auto"/>
          <w:szCs w:val="22"/>
          <w:lang w:eastAsia="en-US" w:bidi="ar-SA"/>
        </w:rPr>
        <w:t> </w:t>
      </w:r>
      <w:r w:rsidRPr="0003171C">
        <w:rPr>
          <w:rFonts w:eastAsiaTheme="minorHAnsi" w:cs="Arial"/>
          <w:color w:val="auto"/>
          <w:szCs w:val="22"/>
          <w:lang w:eastAsia="en-US" w:bidi="ar-SA"/>
        </w:rPr>
        <w:t>krajowymi, a także przyjętą przez Podmiot przetwarzający dokumentacją ochrony danych, o której mowa w ust. 3.</w:t>
      </w:r>
    </w:p>
    <w:p w14:paraId="2DE2E865" w14:textId="77777777" w:rsidR="00BA3DEA" w:rsidRPr="0003171C" w:rsidRDefault="00BA3DEA" w:rsidP="00836496">
      <w:pPr>
        <w:widowControl/>
        <w:numPr>
          <w:ilvl w:val="0"/>
          <w:numId w:val="48"/>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W celu prawidłowej realizacji Umowy głównej Administrator powierza Podmiotowi przetwarzającemu przetwarzanie danych osobowych w odniesieniu do rodzajów danych oraz kategorii osób, o których mowa w § 2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w:t>
      </w:r>
    </w:p>
    <w:p w14:paraId="74FA46DA" w14:textId="1EA35970" w:rsidR="00BA3DEA" w:rsidRPr="0003171C" w:rsidRDefault="00BA3DEA" w:rsidP="00836496">
      <w:pPr>
        <w:widowControl/>
        <w:numPr>
          <w:ilvl w:val="0"/>
          <w:numId w:val="48"/>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przed rozpoczęciem przetwarzania danych osobowych przygotuje dokumentację opisującą sposób przetwarzania danych osobowych oraz środki techniczne i</w:t>
      </w:r>
      <w:r>
        <w:rPr>
          <w:rFonts w:eastAsiaTheme="minorHAnsi" w:cs="Arial"/>
          <w:color w:val="auto"/>
          <w:szCs w:val="22"/>
          <w:lang w:eastAsia="en-US" w:bidi="ar-SA"/>
        </w:rPr>
        <w:t> </w:t>
      </w:r>
      <w:r w:rsidRPr="0003171C">
        <w:rPr>
          <w:rFonts w:eastAsiaTheme="minorHAnsi" w:cs="Arial"/>
          <w:color w:val="auto"/>
          <w:szCs w:val="22"/>
          <w:lang w:eastAsia="en-US" w:bidi="ar-SA"/>
        </w:rPr>
        <w:t>organizacyjne zapewniające ochronę przetwarzanych danych osobowych - zgodną z</w:t>
      </w:r>
      <w:r w:rsidR="00C10D5B">
        <w:rPr>
          <w:rFonts w:eastAsiaTheme="minorHAnsi" w:cs="Arial"/>
          <w:color w:val="auto"/>
          <w:szCs w:val="22"/>
          <w:lang w:eastAsia="en-US" w:bidi="ar-SA"/>
        </w:rPr>
        <w:t> </w:t>
      </w:r>
      <w:r w:rsidRPr="0003171C">
        <w:rPr>
          <w:rFonts w:eastAsiaTheme="minorHAnsi" w:cs="Arial"/>
          <w:color w:val="auto"/>
          <w:szCs w:val="22"/>
          <w:lang w:eastAsia="en-US" w:bidi="ar-SA"/>
        </w:rPr>
        <w:t>RODO. Podmiot przetwarzający będzie w szczególności:</w:t>
      </w:r>
    </w:p>
    <w:p w14:paraId="407D0312" w14:textId="77777777" w:rsidR="00BA3DEA" w:rsidRPr="0003171C" w:rsidRDefault="00BA3DEA" w:rsidP="00836496">
      <w:pPr>
        <w:widowControl/>
        <w:numPr>
          <w:ilvl w:val="0"/>
          <w:numId w:val="49"/>
        </w:numPr>
        <w:contextualSpacing/>
        <w:rPr>
          <w:rFonts w:eastAsiaTheme="minorHAnsi" w:cs="Arial"/>
          <w:color w:val="auto"/>
          <w:szCs w:val="22"/>
          <w:lang w:eastAsia="en-US" w:bidi="ar-SA"/>
        </w:rPr>
      </w:pPr>
      <w:r w:rsidRPr="0003171C">
        <w:rPr>
          <w:rFonts w:eastAsiaTheme="minorHAnsi" w:cs="Arial"/>
          <w:color w:val="auto"/>
          <w:szCs w:val="22"/>
          <w:lang w:eastAsia="en-US" w:bidi="ar-SA"/>
        </w:rPr>
        <w:t>prowadzić dokumentację opisującą sposób przetwarzania danych osobowych oraz środki techniczne i organizacyjne zapewniające ochronę i bezpieczeństwo przetwarzanych danych osobowych odpowiadające ryzyku przetwarzania danych, które uwzględniają warunki przetwarzania w szczególności te, o których mowa w art. 32 RODO.</w:t>
      </w:r>
      <w:r w:rsidRPr="0003171C">
        <w:rPr>
          <w:rFonts w:eastAsia="Calibri" w:cs="Arial"/>
          <w:color w:val="auto"/>
          <w:szCs w:val="22"/>
          <w:lang w:eastAsia="en-US" w:bidi="ar-SA"/>
        </w:rPr>
        <w:t xml:space="preserve"> </w:t>
      </w:r>
      <w:r w:rsidRPr="0003171C">
        <w:rPr>
          <w:rFonts w:eastAsiaTheme="minorHAnsi" w:cs="Arial"/>
          <w:color w:val="auto"/>
          <w:szCs w:val="22"/>
          <w:lang w:eastAsia="en-US" w:bidi="ar-SA"/>
        </w:rPr>
        <w:t xml:space="preserve">Szczegółowy wykaz środków bezpieczeństwa, o których mowa w zdaniach </w:t>
      </w:r>
      <w:r w:rsidRPr="0003171C">
        <w:rPr>
          <w:rFonts w:eastAsiaTheme="minorHAnsi" w:cs="Arial"/>
          <w:color w:val="auto"/>
          <w:szCs w:val="22"/>
          <w:lang w:eastAsia="en-US" w:bidi="ar-SA"/>
        </w:rPr>
        <w:lastRenderedPageBreak/>
        <w:t>poprzedzających niniejszego punktu, Podmiot przetwarzający wskazał w Załączniku nr</w:t>
      </w:r>
      <w:r>
        <w:rPr>
          <w:rFonts w:eastAsiaTheme="minorHAnsi" w:cs="Arial"/>
          <w:color w:val="auto"/>
          <w:szCs w:val="22"/>
          <w:lang w:eastAsia="en-US" w:bidi="ar-SA"/>
        </w:rPr>
        <w:t> </w:t>
      </w:r>
      <w:r w:rsidRPr="0003171C">
        <w:rPr>
          <w:rFonts w:eastAsiaTheme="minorHAnsi" w:cs="Arial"/>
          <w:color w:val="auto"/>
          <w:szCs w:val="22"/>
          <w:lang w:eastAsia="en-US" w:bidi="ar-SA"/>
        </w:rPr>
        <w:t xml:space="preserve">2 do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w:t>
      </w:r>
    </w:p>
    <w:p w14:paraId="16EB9658" w14:textId="77777777" w:rsidR="00BA3DEA" w:rsidRPr="0003171C" w:rsidRDefault="00BA3DEA" w:rsidP="00836496">
      <w:pPr>
        <w:widowControl/>
        <w:numPr>
          <w:ilvl w:val="0"/>
          <w:numId w:val="49"/>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zapewniać przechowywanie dokumentów tak, aby zabezpieczyć powierzone do przetwarzania dane osobowe przed utratą, zabraniem przez osobę nieuprawnioną, uszkodzeniem, zniszczeniem, a także przetwarzaniem z naruszeniem przepisów; </w:t>
      </w:r>
    </w:p>
    <w:p w14:paraId="66F36869" w14:textId="77777777" w:rsidR="00BA3DEA" w:rsidRPr="0003171C" w:rsidRDefault="00BA3DEA" w:rsidP="00836496">
      <w:pPr>
        <w:widowControl/>
        <w:numPr>
          <w:ilvl w:val="0"/>
          <w:numId w:val="49"/>
        </w:numPr>
        <w:contextualSpacing/>
        <w:rPr>
          <w:rFonts w:eastAsiaTheme="minorHAnsi" w:cs="Arial"/>
          <w:color w:val="auto"/>
          <w:szCs w:val="22"/>
          <w:lang w:eastAsia="en-US" w:bidi="ar-SA"/>
        </w:rPr>
      </w:pPr>
      <w:r w:rsidRPr="0003171C">
        <w:rPr>
          <w:rFonts w:eastAsiaTheme="minorHAnsi" w:cs="Arial"/>
          <w:color w:val="auto"/>
          <w:szCs w:val="22"/>
          <w:lang w:eastAsia="en-US" w:bidi="ar-SA"/>
        </w:rPr>
        <w:t>prowadzić ewidencję osób upoważnionych do przetwarzania danych osobowych.</w:t>
      </w:r>
    </w:p>
    <w:p w14:paraId="22F97810" w14:textId="77777777" w:rsidR="00BA3DEA" w:rsidRPr="0003171C" w:rsidRDefault="00BA3DEA" w:rsidP="00BA3DEA">
      <w:pPr>
        <w:widowControl/>
        <w:tabs>
          <w:tab w:val="center" w:pos="829"/>
          <w:tab w:val="center" w:pos="2301"/>
          <w:tab w:val="center" w:pos="4005"/>
          <w:tab w:val="center" w:pos="5146"/>
          <w:tab w:val="center" w:pos="6153"/>
          <w:tab w:val="center" w:pos="7178"/>
          <w:tab w:val="right" w:pos="9072"/>
        </w:tabs>
        <w:rPr>
          <w:rFonts w:eastAsiaTheme="minorHAnsi" w:cs="Arial"/>
          <w:szCs w:val="22"/>
          <w:lang w:eastAsia="en-US" w:bidi="ar-SA"/>
        </w:rPr>
      </w:pPr>
      <w:r w:rsidRPr="0003171C">
        <w:rPr>
          <w:rFonts w:eastAsia="Calibri" w:cs="Arial"/>
          <w:szCs w:val="22"/>
          <w:lang w:eastAsia="en-US" w:bidi="ar-SA"/>
        </w:rPr>
        <w:tab/>
      </w:r>
      <w:r w:rsidRPr="0003171C">
        <w:rPr>
          <w:rFonts w:eastAsiaTheme="minorHAnsi" w:cs="Arial"/>
          <w:szCs w:val="22"/>
          <w:lang w:eastAsia="en-US" w:bidi="ar-SA"/>
        </w:rPr>
        <w:t xml:space="preserve">Podmiot </w:t>
      </w:r>
      <w:r w:rsidRPr="0003171C">
        <w:rPr>
          <w:rFonts w:eastAsiaTheme="minorHAnsi" w:cs="Arial"/>
          <w:szCs w:val="22"/>
          <w:lang w:eastAsia="en-US" w:bidi="ar-SA"/>
        </w:rPr>
        <w:tab/>
        <w:t xml:space="preserve">przetwarzający </w:t>
      </w:r>
      <w:r w:rsidRPr="0003171C">
        <w:rPr>
          <w:rFonts w:eastAsiaTheme="minorHAnsi" w:cs="Arial"/>
          <w:szCs w:val="22"/>
          <w:lang w:eastAsia="en-US" w:bidi="ar-SA"/>
        </w:rPr>
        <w:tab/>
        <w:t xml:space="preserve">zobowiązany </w:t>
      </w:r>
      <w:r w:rsidRPr="0003171C">
        <w:rPr>
          <w:rFonts w:eastAsiaTheme="minorHAnsi" w:cs="Arial"/>
          <w:szCs w:val="22"/>
          <w:lang w:eastAsia="en-US" w:bidi="ar-SA"/>
        </w:rPr>
        <w:tab/>
        <w:t xml:space="preserve">jest </w:t>
      </w:r>
      <w:r w:rsidRPr="0003171C">
        <w:rPr>
          <w:rFonts w:eastAsiaTheme="minorHAnsi" w:cs="Arial"/>
          <w:szCs w:val="22"/>
          <w:lang w:eastAsia="en-US" w:bidi="ar-SA"/>
        </w:rPr>
        <w:tab/>
        <w:t xml:space="preserve">przekazać </w:t>
      </w:r>
      <w:r w:rsidRPr="0003171C">
        <w:rPr>
          <w:rFonts w:eastAsiaTheme="minorHAnsi" w:cs="Arial"/>
          <w:szCs w:val="22"/>
          <w:lang w:eastAsia="en-US" w:bidi="ar-SA"/>
        </w:rPr>
        <w:tab/>
        <w:t xml:space="preserve">ww. </w:t>
      </w:r>
      <w:r w:rsidRPr="0003171C">
        <w:rPr>
          <w:rFonts w:eastAsiaTheme="minorHAnsi" w:cs="Arial"/>
          <w:szCs w:val="22"/>
          <w:lang w:eastAsia="en-US" w:bidi="ar-SA"/>
        </w:rPr>
        <w:tab/>
        <w:t xml:space="preserve">dokumentację </w:t>
      </w:r>
    </w:p>
    <w:p w14:paraId="577FB136" w14:textId="77777777" w:rsidR="00BA3DEA" w:rsidRPr="0003171C" w:rsidRDefault="00BA3DEA" w:rsidP="00BA3DEA">
      <w:pPr>
        <w:widowControl/>
        <w:ind w:left="426"/>
        <w:rPr>
          <w:rFonts w:eastAsiaTheme="minorHAnsi" w:cs="Arial"/>
          <w:szCs w:val="22"/>
          <w:lang w:eastAsia="en-US" w:bidi="ar-SA"/>
        </w:rPr>
      </w:pPr>
      <w:r w:rsidRPr="0003171C">
        <w:rPr>
          <w:rFonts w:eastAsiaTheme="minorHAnsi" w:cs="Arial"/>
          <w:szCs w:val="22"/>
          <w:lang w:eastAsia="en-US" w:bidi="ar-SA"/>
        </w:rPr>
        <w:t xml:space="preserve">Administratorowi, w terminie 2 dni roboczych od otrzymania żądania - przekazując je na adres poczty elektronicznej: </w:t>
      </w:r>
      <w:bookmarkStart w:id="7" w:name="_Hlk120871498"/>
      <w:r w:rsidRPr="0003171C">
        <w:rPr>
          <w:rFonts w:eastAsiaTheme="minorHAnsi" w:cs="Arial"/>
          <w:color w:val="0000FF"/>
          <w:szCs w:val="22"/>
          <w:u w:val="single" w:color="0000FF"/>
          <w:lang w:eastAsia="en-US" w:bidi="ar-SA"/>
        </w:rPr>
        <w:t>iod@sanepid.gov.pl</w:t>
      </w:r>
      <w:r w:rsidRPr="0003171C">
        <w:rPr>
          <w:rFonts w:eastAsiaTheme="minorHAnsi" w:cs="Arial"/>
          <w:szCs w:val="22"/>
          <w:lang w:eastAsia="en-US" w:bidi="ar-SA"/>
        </w:rPr>
        <w:t xml:space="preserve"> </w:t>
      </w:r>
      <w:bookmarkEnd w:id="7"/>
      <w:r w:rsidRPr="0003171C">
        <w:rPr>
          <w:rFonts w:eastAsiaTheme="minorHAnsi" w:cs="Arial"/>
          <w:szCs w:val="22"/>
          <w:lang w:eastAsia="en-US" w:bidi="ar-SA"/>
        </w:rPr>
        <w:t>lub przekazać ją w formie papierowej Inspektorowi Danych Osobowych Administratora.</w:t>
      </w:r>
    </w:p>
    <w:p w14:paraId="58BE55AF" w14:textId="77777777" w:rsidR="00BA3DEA" w:rsidRPr="0003171C" w:rsidRDefault="00BA3DEA" w:rsidP="00836496">
      <w:pPr>
        <w:widowControl/>
        <w:numPr>
          <w:ilvl w:val="0"/>
          <w:numId w:val="48"/>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zobowiązuje się prowadzić rejestr wszystkich kategorii czynności przetwarzania, o którym mowa w art. 30 ust. 2 RODO w odniesieniu do czynności związanych z realizacją umowy głównej. Podmiot przetwarzający zobowiązany jest przekazać do Administratora ww. rejestr w terminie 24 godzin od momentu wezwania go do jego przekazania - przekazując je na adres poczty elektronicznej: </w:t>
      </w:r>
      <w:r w:rsidRPr="0003171C">
        <w:rPr>
          <w:rFonts w:eastAsiaTheme="minorHAnsi" w:cs="Arial"/>
          <w:color w:val="0000FF"/>
          <w:szCs w:val="22"/>
          <w:u w:val="single" w:color="0000FF"/>
          <w:lang w:eastAsia="en-US" w:bidi="ar-SA"/>
        </w:rPr>
        <w:t>iod@sanepid.gov.pl</w:t>
      </w:r>
      <w:r w:rsidRPr="0003171C">
        <w:rPr>
          <w:rFonts w:eastAsiaTheme="minorHAnsi" w:cs="Arial"/>
          <w:color w:val="auto"/>
          <w:szCs w:val="22"/>
          <w:lang w:eastAsia="en-US" w:bidi="ar-SA"/>
        </w:rPr>
        <w:t xml:space="preserve"> lub przekazać ją w formie papierowej Inspektorowi Danych Osobowych Administratora.</w:t>
      </w:r>
    </w:p>
    <w:p w14:paraId="18E9F816" w14:textId="77777777" w:rsidR="00BA3DEA" w:rsidRPr="0003171C" w:rsidRDefault="00BA3DEA" w:rsidP="00836496">
      <w:pPr>
        <w:widowControl/>
        <w:numPr>
          <w:ilvl w:val="0"/>
          <w:numId w:val="48"/>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jest zobowiązany do podjęcia wszelkich kroków służących zachowaniu poufności danych osobowych przetwarzanych przez mające do nich dostęp osoby upoważnione do przetwarzania danych osobowych. W szczególności Podmiot przetwarzający zobowiąże te osoby do:</w:t>
      </w:r>
    </w:p>
    <w:p w14:paraId="62DF31D7" w14:textId="77777777" w:rsidR="00BA3DEA" w:rsidRPr="0003171C" w:rsidRDefault="00BA3DEA" w:rsidP="00836496">
      <w:pPr>
        <w:widowControl/>
        <w:numPr>
          <w:ilvl w:val="0"/>
          <w:numId w:val="51"/>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pracowania jedynie z dokumentami niezbędnymi do wykonania obowiązków wynikających z Umowy głównej i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w:t>
      </w:r>
    </w:p>
    <w:p w14:paraId="2787FABF" w14:textId="77777777" w:rsidR="00BA3DEA" w:rsidRPr="0003171C" w:rsidRDefault="00BA3DEA" w:rsidP="00836496">
      <w:pPr>
        <w:widowControl/>
        <w:numPr>
          <w:ilvl w:val="0"/>
          <w:numId w:val="51"/>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przechowywania dokumentów w czasie nie dłuższym niż czas niezbędny do zrealizowania zadań, do których wykonania dokumenty są przeznaczone, zgodnie z przepisami prawa powszechnie obowiązującego oraz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i Umowy głównej;</w:t>
      </w:r>
    </w:p>
    <w:p w14:paraId="26AB2B9C" w14:textId="77777777" w:rsidR="00BA3DEA" w:rsidRPr="0003171C" w:rsidRDefault="00BA3DEA" w:rsidP="00836496">
      <w:pPr>
        <w:widowControl/>
        <w:numPr>
          <w:ilvl w:val="0"/>
          <w:numId w:val="51"/>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nietworzenia kopii dokumentów innych, niż niezbędne do realizacji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i Umowy głównej;</w:t>
      </w:r>
    </w:p>
    <w:p w14:paraId="0FB4B852" w14:textId="77777777" w:rsidR="00BA3DEA" w:rsidRPr="0003171C" w:rsidRDefault="00BA3DEA" w:rsidP="00836496">
      <w:pPr>
        <w:widowControl/>
        <w:numPr>
          <w:ilvl w:val="0"/>
          <w:numId w:val="51"/>
        </w:numPr>
        <w:contextualSpacing/>
        <w:rPr>
          <w:rFonts w:eastAsiaTheme="minorHAnsi" w:cs="Arial"/>
          <w:color w:val="auto"/>
          <w:szCs w:val="22"/>
          <w:lang w:eastAsia="en-US" w:bidi="ar-SA"/>
        </w:rPr>
      </w:pPr>
      <w:r w:rsidRPr="0003171C">
        <w:rPr>
          <w:rFonts w:eastAsiaTheme="minorHAnsi" w:cs="Arial"/>
          <w:color w:val="auto"/>
          <w:szCs w:val="22"/>
          <w:lang w:eastAsia="en-US" w:bidi="ar-SA"/>
        </w:rPr>
        <w:t>zachowania w tajemnicy, o której mowa w art. 28 ust. 3 lit. b RODO powierzonych do przetwarzania danych osobowych oraz informacji o stosowanych sposobach ich zabezpieczenia, także po ustaniu stosunku prawnego łączącego osobę upoważnioną do przetwarzania danych osobowych z Podmiotem przetwarzającym;</w:t>
      </w:r>
    </w:p>
    <w:p w14:paraId="230FE18E" w14:textId="77777777" w:rsidR="00BA3DEA" w:rsidRPr="0003171C" w:rsidRDefault="00BA3DEA" w:rsidP="00836496">
      <w:pPr>
        <w:widowControl/>
        <w:numPr>
          <w:ilvl w:val="0"/>
          <w:numId w:val="51"/>
        </w:numPr>
        <w:contextualSpacing/>
        <w:rPr>
          <w:rFonts w:eastAsiaTheme="minorHAnsi" w:cs="Arial"/>
          <w:color w:val="auto"/>
          <w:szCs w:val="22"/>
          <w:lang w:eastAsia="en-US" w:bidi="ar-SA"/>
        </w:rPr>
      </w:pPr>
      <w:r w:rsidRPr="0003171C">
        <w:rPr>
          <w:rFonts w:eastAsiaTheme="minorHAnsi" w:cs="Arial"/>
          <w:color w:val="auto"/>
          <w:szCs w:val="22"/>
          <w:lang w:eastAsia="en-US" w:bidi="ar-SA"/>
        </w:rPr>
        <w:t>zabezpieczenia dokumentów przed dostępem osób nieupoważnionych do przetwarzania powierzonych do przetwarzania danych osobowych, przetwarzaniem z</w:t>
      </w:r>
      <w:r>
        <w:rPr>
          <w:rFonts w:eastAsiaTheme="minorHAnsi" w:cs="Arial"/>
          <w:color w:val="auto"/>
          <w:szCs w:val="22"/>
          <w:lang w:eastAsia="en-US" w:bidi="ar-SA"/>
        </w:rPr>
        <w:t> </w:t>
      </w:r>
      <w:r w:rsidRPr="0003171C">
        <w:rPr>
          <w:rFonts w:eastAsiaTheme="minorHAnsi" w:cs="Arial"/>
          <w:color w:val="auto"/>
          <w:szCs w:val="22"/>
          <w:lang w:eastAsia="en-US" w:bidi="ar-SA"/>
        </w:rPr>
        <w:t>naruszeniem ustawy, nieautoryzowaną zmianą, utratą, uszkodzeniem lub zniszczeniem;</w:t>
      </w:r>
    </w:p>
    <w:p w14:paraId="334CCE2B" w14:textId="77777777" w:rsidR="00BA3DEA" w:rsidRPr="0003171C" w:rsidRDefault="00BA3DEA" w:rsidP="00836496">
      <w:pPr>
        <w:widowControl/>
        <w:numPr>
          <w:ilvl w:val="0"/>
          <w:numId w:val="51"/>
        </w:numPr>
        <w:contextualSpacing/>
        <w:rPr>
          <w:rFonts w:eastAsiaTheme="minorHAnsi" w:cs="Arial"/>
          <w:color w:val="auto"/>
          <w:szCs w:val="22"/>
          <w:lang w:eastAsia="en-US" w:bidi="ar-SA"/>
        </w:rPr>
      </w:pPr>
      <w:r w:rsidRPr="0003171C">
        <w:rPr>
          <w:rFonts w:eastAsiaTheme="minorHAnsi" w:cs="Arial"/>
          <w:color w:val="auto"/>
          <w:szCs w:val="22"/>
          <w:lang w:eastAsia="en-US" w:bidi="ar-SA"/>
        </w:rPr>
        <w:lastRenderedPageBreak/>
        <w:t>nie przemieszczania dokumentów lub ich kopii poza miejsce przetwarzania.</w:t>
      </w:r>
    </w:p>
    <w:p w14:paraId="248E0956" w14:textId="77777777" w:rsidR="00BA3DEA" w:rsidRPr="0003171C" w:rsidRDefault="00BA3DEA" w:rsidP="00836496">
      <w:pPr>
        <w:widowControl/>
        <w:numPr>
          <w:ilvl w:val="0"/>
          <w:numId w:val="48"/>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zobowiązuje się do:</w:t>
      </w:r>
    </w:p>
    <w:p w14:paraId="7808E72E" w14:textId="77777777" w:rsidR="00BA3DEA" w:rsidRPr="0003171C" w:rsidRDefault="00BA3DEA" w:rsidP="00836496">
      <w:pPr>
        <w:widowControl/>
        <w:numPr>
          <w:ilvl w:val="0"/>
          <w:numId w:val="52"/>
        </w:numPr>
        <w:contextualSpacing/>
        <w:rPr>
          <w:rFonts w:eastAsiaTheme="minorHAnsi" w:cs="Arial"/>
          <w:color w:val="auto"/>
          <w:szCs w:val="22"/>
          <w:lang w:eastAsia="en-US" w:bidi="ar-SA"/>
        </w:rPr>
      </w:pPr>
      <w:r w:rsidRPr="0003171C">
        <w:rPr>
          <w:rFonts w:eastAsiaTheme="minorHAnsi" w:cs="Arial"/>
          <w:color w:val="auto"/>
          <w:szCs w:val="22"/>
          <w:lang w:eastAsia="en-US" w:bidi="ar-SA"/>
        </w:rPr>
        <w:t>ograniczenia dostępu do powierzonych do przetwarzania danych osobowych, wyłącznie do pracowników i współpracowników realizujących Umowę główną,</w:t>
      </w:r>
    </w:p>
    <w:p w14:paraId="0899BFBC" w14:textId="77777777" w:rsidR="00BA3DEA" w:rsidRPr="0003171C" w:rsidRDefault="00BA3DEA" w:rsidP="00836496">
      <w:pPr>
        <w:widowControl/>
        <w:numPr>
          <w:ilvl w:val="0"/>
          <w:numId w:val="52"/>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zachowania w tajemnicy wszystkich danych osobowych powierzonych mu w trakcie obowiązywania Umowy głównej lub dokumentów uzyskanych w związku z wykonywaniem czynności objętych Umową główną, a także zachowania w tajemnicy informacji o stosowanych sposobach zabezpieczenia danych osobowych, również po wygaśnięciu Umowy głównej i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w:t>
      </w:r>
    </w:p>
    <w:p w14:paraId="0D5D31B1" w14:textId="77777777" w:rsidR="00BA3DEA" w:rsidRPr="0003171C" w:rsidRDefault="00BA3DEA" w:rsidP="00836496">
      <w:pPr>
        <w:widowControl/>
        <w:numPr>
          <w:ilvl w:val="0"/>
          <w:numId w:val="52"/>
        </w:numPr>
        <w:contextualSpacing/>
        <w:rPr>
          <w:rFonts w:eastAsiaTheme="minorHAnsi" w:cs="Arial"/>
          <w:color w:val="auto"/>
          <w:szCs w:val="22"/>
          <w:lang w:eastAsia="en-US" w:bidi="ar-SA"/>
        </w:rPr>
      </w:pPr>
      <w:r w:rsidRPr="0003171C">
        <w:rPr>
          <w:rFonts w:eastAsiaTheme="minorHAnsi" w:cs="Arial"/>
          <w:color w:val="auto"/>
          <w:szCs w:val="22"/>
          <w:lang w:eastAsia="en-US" w:bidi="ar-SA"/>
        </w:rPr>
        <w:t>zabezpieczenia korespondencji i wszelkich dokumentów przed dostępem osób nieupoważnionych do przetwarzania powierzonych do przetwarzania danych osobowych, a w szczególności przed kradzieżą, uszkodzeniem i zaginięciem;</w:t>
      </w:r>
    </w:p>
    <w:p w14:paraId="4B481516" w14:textId="77777777" w:rsidR="00BA3DEA" w:rsidRPr="0003171C" w:rsidRDefault="00BA3DEA" w:rsidP="00836496">
      <w:pPr>
        <w:widowControl/>
        <w:numPr>
          <w:ilvl w:val="0"/>
          <w:numId w:val="52"/>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niewykorzystywania zebranych na podstawie Umowy głównej i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danych osobowych dla celów innych niż określone w Umowie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i Umowie głównej;</w:t>
      </w:r>
    </w:p>
    <w:p w14:paraId="275DD944" w14:textId="77777777" w:rsidR="00BA3DEA" w:rsidRPr="0003171C" w:rsidRDefault="00BA3DEA" w:rsidP="00836496">
      <w:pPr>
        <w:widowControl/>
        <w:numPr>
          <w:ilvl w:val="0"/>
          <w:numId w:val="52"/>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usunięcia powierzonych do przetwarzania danych osobowych z elektronicznych nośników informacji wielokrotnego zapisu w sposób trwały i nieodwracalny oraz zniszczenia nośników papierowych i elektronicznych nośników informacji jednokrotnego zapisu, na których utrwalone zostały powierzone do przetwarzania dane osobowe, na zasadach określonych w § 9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w:t>
      </w:r>
    </w:p>
    <w:p w14:paraId="5664CB3C" w14:textId="77777777" w:rsidR="00BA3DEA" w:rsidRPr="0003171C" w:rsidRDefault="00BA3DEA" w:rsidP="00836496">
      <w:pPr>
        <w:widowControl/>
        <w:numPr>
          <w:ilvl w:val="0"/>
          <w:numId w:val="52"/>
        </w:numPr>
        <w:contextualSpacing/>
        <w:rPr>
          <w:rFonts w:eastAsiaTheme="minorHAnsi" w:cs="Arial"/>
          <w:color w:val="auto"/>
          <w:szCs w:val="22"/>
          <w:lang w:eastAsia="en-US" w:bidi="ar-SA"/>
        </w:rPr>
      </w:pPr>
      <w:r w:rsidRPr="0003171C">
        <w:rPr>
          <w:rFonts w:eastAsiaTheme="minorHAnsi" w:cs="Arial"/>
          <w:color w:val="auto"/>
          <w:szCs w:val="22"/>
          <w:lang w:eastAsia="en-US" w:bidi="ar-SA"/>
        </w:rPr>
        <w:t>niezwłocznego przekazania Administratorowi pisemnego oświadczenia, w którym potwierdzi, że Podmiot przetwarzający nie posiada żadnych danych osobowych, których przetwarzanie zostało jej powierzone, po zrealizowaniu postanowień pkt 5.</w:t>
      </w:r>
    </w:p>
    <w:p w14:paraId="73D5AC36" w14:textId="77777777" w:rsidR="00BA3DEA" w:rsidRPr="0003171C" w:rsidRDefault="00BA3DEA" w:rsidP="00BA3DEA">
      <w:pPr>
        <w:rPr>
          <w:rFonts w:cs="Arial"/>
          <w:szCs w:val="22"/>
          <w:lang w:bidi="ar-SA"/>
        </w:rPr>
      </w:pPr>
    </w:p>
    <w:p w14:paraId="673C97A4" w14:textId="77777777" w:rsidR="00BA3DEA" w:rsidRPr="0003171C" w:rsidRDefault="00BA3DEA" w:rsidP="00BA3DEA">
      <w:pPr>
        <w:keepNext/>
        <w:keepLines/>
        <w:widowControl/>
        <w:ind w:right="559"/>
        <w:outlineLvl w:val="0"/>
        <w:rPr>
          <w:rFonts w:eastAsia="Arial" w:cs="Arial"/>
          <w:b/>
          <w:szCs w:val="22"/>
          <w:lang w:bidi="ar-SA"/>
        </w:rPr>
      </w:pPr>
      <w:r w:rsidRPr="0003171C">
        <w:rPr>
          <w:rFonts w:eastAsia="Arial" w:cs="Arial"/>
          <w:b/>
          <w:szCs w:val="22"/>
          <w:lang w:bidi="ar-SA"/>
        </w:rPr>
        <w:t>§ 6. Dalsze powierzenie przetwarzania</w:t>
      </w:r>
    </w:p>
    <w:p w14:paraId="1A924A85" w14:textId="77777777" w:rsidR="00BA3DEA" w:rsidRPr="0003171C" w:rsidRDefault="00BA3DEA" w:rsidP="00836496">
      <w:pPr>
        <w:widowControl/>
        <w:numPr>
          <w:ilvl w:val="0"/>
          <w:numId w:val="5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może korzystać z usług innych podmiotów przetwarzających pod warunkiem uprzedniego uzyskania zgody Administratora, wyrażonej w formie pisemnej pod rygorem nieważności. Wniosek o wyrażenie zgody należy przelać na adres poczty elektronicznej: </w:t>
      </w:r>
      <w:r w:rsidRPr="0003171C">
        <w:rPr>
          <w:rFonts w:eastAsiaTheme="minorHAnsi" w:cs="Arial"/>
          <w:color w:val="0000FF"/>
          <w:szCs w:val="22"/>
          <w:u w:val="single" w:color="0000FF"/>
          <w:lang w:eastAsia="en-US" w:bidi="ar-SA"/>
        </w:rPr>
        <w:t>iod@sanepid.gov.pl</w:t>
      </w:r>
      <w:r w:rsidRPr="0003171C">
        <w:rPr>
          <w:rFonts w:eastAsiaTheme="minorHAnsi" w:cs="Arial"/>
          <w:color w:val="auto"/>
          <w:szCs w:val="22"/>
          <w:lang w:eastAsia="en-US" w:bidi="ar-SA"/>
        </w:rPr>
        <w:t xml:space="preserve"> lub przekazać ją w formie papierowej Inspektorowi Danych Osobowych Administratora.</w:t>
      </w:r>
    </w:p>
    <w:p w14:paraId="79417EEB" w14:textId="77777777" w:rsidR="00BA3DEA" w:rsidRPr="0003171C" w:rsidRDefault="00BA3DEA" w:rsidP="00836496">
      <w:pPr>
        <w:widowControl/>
        <w:numPr>
          <w:ilvl w:val="0"/>
          <w:numId w:val="5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Korzystanie z usług innego podmiotu przetwarzającego jest dopuszczalne jedynie na podstawie umowy, która nakłada na ten podmiot takie same obowiązki ochrony danych, jakimi na podstawie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objęty jest pierwotny Podmiot przetwarzający.</w:t>
      </w:r>
    </w:p>
    <w:p w14:paraId="60AEFCD3" w14:textId="77777777" w:rsidR="00BA3DEA" w:rsidRPr="0003171C" w:rsidRDefault="00BA3DEA" w:rsidP="00836496">
      <w:pPr>
        <w:widowControl/>
        <w:numPr>
          <w:ilvl w:val="0"/>
          <w:numId w:val="5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Jeżeli inny podmiot przetwarzający nie wywiąże się ze spoczywających na nim obowiązków ochrony danych, pełna odpowiedzialność wobec Administratora za wypełnienie </w:t>
      </w:r>
      <w:r w:rsidRPr="0003171C">
        <w:rPr>
          <w:rFonts w:eastAsiaTheme="minorHAnsi" w:cs="Arial"/>
          <w:color w:val="auto"/>
          <w:szCs w:val="22"/>
          <w:lang w:eastAsia="en-US" w:bidi="ar-SA"/>
        </w:rPr>
        <w:lastRenderedPageBreak/>
        <w:t>obowiązków tego innego podmiotu przetwarzającego spoczywa na pierwotnym Podmiocie przetwarzającym.</w:t>
      </w:r>
    </w:p>
    <w:p w14:paraId="34260372" w14:textId="77777777" w:rsidR="00BA3DEA" w:rsidRPr="0003171C" w:rsidRDefault="00BA3DEA" w:rsidP="00836496">
      <w:pPr>
        <w:widowControl/>
        <w:numPr>
          <w:ilvl w:val="0"/>
          <w:numId w:val="53"/>
        </w:numPr>
        <w:contextualSpacing/>
        <w:rPr>
          <w:rFonts w:eastAsiaTheme="minorHAnsi" w:cs="Arial"/>
          <w:color w:val="auto"/>
          <w:szCs w:val="22"/>
          <w:lang w:eastAsia="en-US" w:bidi="ar-SA"/>
        </w:rPr>
      </w:pPr>
      <w:r w:rsidRPr="0003171C">
        <w:rPr>
          <w:rFonts w:eastAsiaTheme="minorHAnsi" w:cs="Arial"/>
          <w:color w:val="auto"/>
          <w:szCs w:val="22"/>
          <w:lang w:eastAsia="en-US" w:bidi="ar-SA"/>
        </w:rPr>
        <w:t>Wszelkie zmiany dotyczące dodania lub zastąpienia innych podmiotów przetwarzających wymagają uprzedniego uzyskania zgody Administratora, wyrażonej w formie pisemnej pod rygorem nieważności.</w:t>
      </w:r>
    </w:p>
    <w:p w14:paraId="315EE942" w14:textId="77777777" w:rsidR="00BA3DEA" w:rsidRPr="0003171C" w:rsidRDefault="00BA3DEA" w:rsidP="00836496">
      <w:pPr>
        <w:widowControl/>
        <w:numPr>
          <w:ilvl w:val="0"/>
          <w:numId w:val="53"/>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nie może przekazywać lub autoryzować przekazywania powierzonych danych osobowych poza Europejski Obszar Gospodarczy.</w:t>
      </w:r>
    </w:p>
    <w:p w14:paraId="21274F56" w14:textId="77777777" w:rsidR="00BA3DEA" w:rsidRPr="0003171C" w:rsidRDefault="00BA3DEA" w:rsidP="00BA3DEA">
      <w:pPr>
        <w:rPr>
          <w:rFonts w:cs="Arial"/>
          <w:szCs w:val="22"/>
          <w:lang w:bidi="ar-SA"/>
        </w:rPr>
      </w:pPr>
    </w:p>
    <w:p w14:paraId="7C1B5F38" w14:textId="77777777" w:rsidR="00BA3DEA" w:rsidRPr="0003171C" w:rsidRDefault="00BA3DEA" w:rsidP="00BA3DEA">
      <w:pPr>
        <w:keepNext/>
        <w:keepLines/>
        <w:widowControl/>
        <w:ind w:right="559"/>
        <w:outlineLvl w:val="0"/>
        <w:rPr>
          <w:rFonts w:eastAsia="Arial" w:cs="Arial"/>
          <w:b/>
          <w:szCs w:val="22"/>
          <w:lang w:bidi="ar-SA"/>
        </w:rPr>
      </w:pPr>
      <w:r w:rsidRPr="0003171C">
        <w:rPr>
          <w:rFonts w:eastAsia="Arial" w:cs="Arial"/>
          <w:b/>
          <w:szCs w:val="22"/>
          <w:lang w:bidi="ar-SA"/>
        </w:rPr>
        <w:t>§ 7. Naruszenia</w:t>
      </w:r>
    </w:p>
    <w:p w14:paraId="4120E466" w14:textId="77777777" w:rsidR="00BA3DEA" w:rsidRPr="0003171C" w:rsidRDefault="00BA3DEA" w:rsidP="00836496">
      <w:pPr>
        <w:widowControl/>
        <w:numPr>
          <w:ilvl w:val="0"/>
          <w:numId w:val="54"/>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zobowiązuje się do udzielania Administratorowi, na każde żądanie informacji na temat przetwarzania powierzonych danych osobowych, </w:t>
      </w:r>
      <w:r w:rsidRPr="0003171C">
        <w:rPr>
          <w:rFonts w:eastAsiaTheme="minorHAnsi" w:cs="Arial"/>
          <w:color w:val="auto"/>
          <w:szCs w:val="22"/>
          <w:lang w:eastAsia="en-US" w:bidi="ar-SA"/>
        </w:rPr>
        <w:br/>
        <w:t>a w szczególności do niezwłocznego informowania o każdym przypadku naruszenia w zakresie ochrony danych osobowych.</w:t>
      </w:r>
    </w:p>
    <w:p w14:paraId="25E6FD0A" w14:textId="77777777" w:rsidR="00BA3DEA" w:rsidRPr="0003171C" w:rsidRDefault="00BA3DEA" w:rsidP="00836496">
      <w:pPr>
        <w:widowControl/>
        <w:numPr>
          <w:ilvl w:val="0"/>
          <w:numId w:val="54"/>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zobowiązany jest do wdrożenia i stosowania procedur służących wykrywaniu naruszeń ochrony danych osobowych oraz wdrażania właściwych środków naprawczych. Podmiot przetwarzający zobowiązany jest do udostępniania wyżej wymienionych procedur, na żądanie Administratora, w terminie 1 dnia roboczego od dnia otrzymania żądania – przekazując je na adres poczty elektronicznej: </w:t>
      </w:r>
      <w:hyperlink r:id="rId10" w:history="1">
        <w:r w:rsidRPr="0003171C">
          <w:rPr>
            <w:rFonts w:eastAsiaTheme="minorHAnsi" w:cs="Arial"/>
            <w:color w:val="0563C1" w:themeColor="hyperlink"/>
            <w:szCs w:val="22"/>
            <w:u w:val="single"/>
            <w:lang w:eastAsia="en-US" w:bidi="ar-SA"/>
          </w:rPr>
          <w:t>iod@sanepid.gov.pl</w:t>
        </w:r>
      </w:hyperlink>
      <w:r w:rsidRPr="0003171C">
        <w:rPr>
          <w:rFonts w:eastAsiaTheme="minorHAnsi" w:cs="Arial"/>
          <w:color w:val="auto"/>
          <w:szCs w:val="22"/>
          <w:lang w:eastAsia="en-US" w:bidi="ar-SA"/>
        </w:rPr>
        <w:t xml:space="preserve"> lub przekazać ją w formie papierowej Inspektorowi Danych Osobowych Administratora. </w:t>
      </w:r>
    </w:p>
    <w:p w14:paraId="29863643" w14:textId="77777777" w:rsidR="00BA3DEA" w:rsidRPr="0003171C" w:rsidRDefault="00BA3DEA" w:rsidP="00836496">
      <w:pPr>
        <w:widowControl/>
        <w:numPr>
          <w:ilvl w:val="0"/>
          <w:numId w:val="54"/>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 stwierdzeniu naruszenia ochrony danych osobowych, Podmiot przetwarzający bez zbędnej zwłoki, jednak nie później niż 6 godziny od powzięcia wiadomości o naruszeniu, zgłasza ten fakt Administratorowi na adres poczty elektronicznej: </w:t>
      </w:r>
      <w:r w:rsidRPr="0003171C">
        <w:rPr>
          <w:rFonts w:eastAsiaTheme="minorHAnsi" w:cs="Arial"/>
          <w:color w:val="0000FF"/>
          <w:szCs w:val="22"/>
          <w:u w:val="single" w:color="0000FF"/>
          <w:lang w:eastAsia="en-US" w:bidi="ar-SA"/>
        </w:rPr>
        <w:t>iod@sanepid.gov.pl</w:t>
      </w:r>
      <w:r w:rsidRPr="0003171C">
        <w:rPr>
          <w:rFonts w:eastAsiaTheme="minorHAnsi" w:cs="Arial"/>
          <w:color w:val="auto"/>
          <w:szCs w:val="22"/>
          <w:lang w:eastAsia="en-US" w:bidi="ar-SA"/>
        </w:rPr>
        <w:t>.</w:t>
      </w:r>
    </w:p>
    <w:p w14:paraId="1CDC62B6" w14:textId="77777777" w:rsidR="00BA3DEA" w:rsidRPr="0003171C" w:rsidRDefault="00BA3DEA" w:rsidP="00836496">
      <w:pPr>
        <w:widowControl/>
        <w:numPr>
          <w:ilvl w:val="0"/>
          <w:numId w:val="54"/>
        </w:numPr>
        <w:contextualSpacing/>
        <w:rPr>
          <w:rFonts w:eastAsiaTheme="minorHAnsi" w:cs="Arial"/>
          <w:color w:val="auto"/>
          <w:szCs w:val="22"/>
          <w:lang w:eastAsia="en-US" w:bidi="ar-SA"/>
        </w:rPr>
      </w:pPr>
      <w:r w:rsidRPr="0003171C">
        <w:rPr>
          <w:rFonts w:eastAsiaTheme="minorHAnsi" w:cs="Arial"/>
          <w:color w:val="auto"/>
          <w:szCs w:val="22"/>
          <w:lang w:eastAsia="en-US" w:bidi="ar-SA"/>
        </w:rPr>
        <w:t>Do czasu przekazania Podmiotowi przetwarzającemu instrukcji postpowania w związku z naruszeniem ochrony danych osobowych, Podmiot przetwarzający podejmuje wszelkie działania mające na celu ograniczenie i naprawienie negatywnych skutków naruszenia.</w:t>
      </w:r>
    </w:p>
    <w:p w14:paraId="4DC3A6B3" w14:textId="77777777" w:rsidR="00BA3DEA" w:rsidRPr="0003171C" w:rsidRDefault="00BA3DEA" w:rsidP="00836496">
      <w:pPr>
        <w:widowControl/>
        <w:numPr>
          <w:ilvl w:val="0"/>
          <w:numId w:val="54"/>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dokumentuje wszelkie naruszenia ochrony danych osobowych powierzonych mu przez Administratora.</w:t>
      </w:r>
    </w:p>
    <w:p w14:paraId="65DEFEE9" w14:textId="77777777" w:rsidR="00BA3DEA" w:rsidRPr="0003171C" w:rsidRDefault="00BA3DEA" w:rsidP="00BA3DEA">
      <w:pPr>
        <w:rPr>
          <w:rFonts w:cs="Arial"/>
          <w:szCs w:val="22"/>
          <w:lang w:bidi="ar-SA"/>
        </w:rPr>
      </w:pPr>
    </w:p>
    <w:p w14:paraId="36E62156" w14:textId="77777777" w:rsidR="00BA3DEA" w:rsidRPr="0003171C" w:rsidRDefault="00BA3DEA" w:rsidP="00BA3DEA">
      <w:pPr>
        <w:keepNext/>
        <w:keepLines/>
        <w:widowControl/>
        <w:ind w:right="558"/>
        <w:outlineLvl w:val="0"/>
        <w:rPr>
          <w:rFonts w:eastAsia="Arial" w:cs="Arial"/>
          <w:b/>
          <w:szCs w:val="22"/>
          <w:lang w:bidi="ar-SA"/>
        </w:rPr>
      </w:pPr>
      <w:r w:rsidRPr="0003171C">
        <w:rPr>
          <w:rFonts w:eastAsia="Arial" w:cs="Arial"/>
          <w:b/>
          <w:szCs w:val="22"/>
          <w:lang w:bidi="ar-SA"/>
        </w:rPr>
        <w:t>§ 8. Odpowiadanie na żądania osoby, której dane dotyczą</w:t>
      </w:r>
    </w:p>
    <w:p w14:paraId="3599C146" w14:textId="77777777" w:rsidR="00BA3DEA" w:rsidRPr="0003171C" w:rsidRDefault="00BA3DEA" w:rsidP="00836496">
      <w:pPr>
        <w:widowControl/>
        <w:numPr>
          <w:ilvl w:val="0"/>
          <w:numId w:val="55"/>
        </w:numPr>
        <w:contextualSpacing/>
        <w:rPr>
          <w:rFonts w:eastAsiaTheme="minorHAnsi" w:cs="Arial"/>
          <w:color w:val="auto"/>
          <w:szCs w:val="22"/>
          <w:lang w:eastAsia="en-US" w:bidi="ar-SA"/>
        </w:rPr>
      </w:pPr>
      <w:r w:rsidRPr="0003171C">
        <w:rPr>
          <w:rFonts w:eastAsiaTheme="minorHAnsi" w:cs="Arial"/>
          <w:color w:val="auto"/>
          <w:szCs w:val="22"/>
          <w:lang w:eastAsia="en-US" w:bidi="ar-SA"/>
        </w:rPr>
        <w:t>Zgodnie z art. 28 ust. 3 lit. e RODO, biorąc pod uwagę charakter przetwarzania, Podmiot przetwarzający w miarę możliwości pomaga Administratorowi, poprzez odpowiednie środki techniczne i organizacyjne, wywiązać się z obowiązku odpowiadania na żądania osoby, której dane dotyczą, w zakresie wykonania jej praw określonych w rozdziale III RODO.</w:t>
      </w:r>
    </w:p>
    <w:p w14:paraId="66987CE2" w14:textId="77777777" w:rsidR="00BA3DEA" w:rsidRPr="0003171C" w:rsidRDefault="00BA3DEA" w:rsidP="00836496">
      <w:pPr>
        <w:widowControl/>
        <w:numPr>
          <w:ilvl w:val="0"/>
          <w:numId w:val="55"/>
        </w:numPr>
        <w:contextualSpacing/>
        <w:rPr>
          <w:rFonts w:eastAsiaTheme="minorHAnsi" w:cs="Arial"/>
          <w:color w:val="auto"/>
          <w:szCs w:val="22"/>
          <w:lang w:eastAsia="en-US" w:bidi="ar-SA"/>
        </w:rPr>
      </w:pPr>
      <w:r w:rsidRPr="0003171C">
        <w:rPr>
          <w:rFonts w:eastAsiaTheme="minorHAnsi" w:cs="Arial"/>
          <w:color w:val="auto"/>
          <w:szCs w:val="22"/>
          <w:lang w:eastAsia="en-US" w:bidi="ar-SA"/>
        </w:rPr>
        <w:lastRenderedPageBreak/>
        <w:t>Podmiot przetwarzający zobowiązany jest do wsparcia Administratora w zakresie realizacji następujących praw podmiotów danych:</w:t>
      </w:r>
    </w:p>
    <w:p w14:paraId="02FBDDDF"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obowiązku informacyjnego wynikającego z art.13 i art. 14 RODO;</w:t>
      </w:r>
    </w:p>
    <w:p w14:paraId="137B597B"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prawa dostępu do danych osobowych;</w:t>
      </w:r>
    </w:p>
    <w:p w14:paraId="7E247044"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prawa do usunięcia Danych osobowych;</w:t>
      </w:r>
    </w:p>
    <w:p w14:paraId="56F3D477"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prawa do ograniczenia przetwarzania;</w:t>
      </w:r>
    </w:p>
    <w:p w14:paraId="632ACB7F"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obowiązku informowania o sprostowaniu, usunięciu bądź ograniczeniu przetwarzania danych osobowych;</w:t>
      </w:r>
    </w:p>
    <w:p w14:paraId="7BCDA10C"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prawa do sprzeciwu;</w:t>
      </w:r>
    </w:p>
    <w:p w14:paraId="1AA8485E"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prawa do przenoszenia danych;</w:t>
      </w:r>
    </w:p>
    <w:p w14:paraId="44ECED21" w14:textId="77777777" w:rsidR="00BA3DEA" w:rsidRPr="0003171C" w:rsidRDefault="00BA3DEA" w:rsidP="00836496">
      <w:pPr>
        <w:widowControl/>
        <w:numPr>
          <w:ilvl w:val="0"/>
          <w:numId w:val="56"/>
        </w:numPr>
        <w:contextualSpacing/>
        <w:rPr>
          <w:rFonts w:eastAsiaTheme="minorHAnsi" w:cs="Arial"/>
          <w:color w:val="auto"/>
          <w:szCs w:val="22"/>
          <w:lang w:eastAsia="en-US" w:bidi="ar-SA"/>
        </w:rPr>
      </w:pPr>
      <w:r w:rsidRPr="0003171C">
        <w:rPr>
          <w:rFonts w:eastAsiaTheme="minorHAnsi" w:cs="Arial"/>
          <w:color w:val="auto"/>
          <w:szCs w:val="22"/>
          <w:lang w:eastAsia="en-US" w:bidi="ar-SA"/>
        </w:rPr>
        <w:t>kwestii związanych z prawem do niepodlegania zautomatyzowanemu przetwarzaniu danych osobowych, w tym profilowaniu.</w:t>
      </w:r>
    </w:p>
    <w:p w14:paraId="5051E08E" w14:textId="77777777" w:rsidR="00BA3DEA" w:rsidRPr="0003171C" w:rsidRDefault="00BA3DEA" w:rsidP="00836496">
      <w:pPr>
        <w:widowControl/>
        <w:numPr>
          <w:ilvl w:val="0"/>
          <w:numId w:val="55"/>
        </w:numPr>
        <w:contextualSpacing/>
        <w:rPr>
          <w:rFonts w:eastAsiaTheme="minorHAnsi" w:cs="Arial"/>
          <w:color w:val="auto"/>
          <w:szCs w:val="22"/>
          <w:lang w:eastAsia="en-US" w:bidi="ar-SA"/>
        </w:rPr>
      </w:pPr>
      <w:r w:rsidRPr="0003171C">
        <w:rPr>
          <w:rFonts w:eastAsiaTheme="minorHAnsi" w:cs="Arial"/>
          <w:color w:val="auto"/>
          <w:szCs w:val="22"/>
          <w:lang w:eastAsia="en-US" w:bidi="ar-SA"/>
        </w:rPr>
        <w:t>W razie wpływu do Podmiotu przetwarzającego żądania w zakresie realizacji praw osób, których dotyczą powierzone dane, Podmiot przetwarzający niezwłocznie informuje o tym Administratora. Udzielając informacji, Podmiot przetwarzający przekazuje dane nadawcy i</w:t>
      </w:r>
      <w:r>
        <w:rPr>
          <w:rFonts w:eastAsiaTheme="minorHAnsi" w:cs="Arial"/>
          <w:color w:val="auto"/>
          <w:szCs w:val="22"/>
          <w:lang w:eastAsia="en-US" w:bidi="ar-SA"/>
        </w:rPr>
        <w:t> </w:t>
      </w:r>
      <w:r w:rsidRPr="0003171C">
        <w:rPr>
          <w:rFonts w:eastAsiaTheme="minorHAnsi" w:cs="Arial"/>
          <w:color w:val="auto"/>
          <w:szCs w:val="22"/>
          <w:lang w:eastAsia="en-US" w:bidi="ar-SA"/>
        </w:rPr>
        <w:t>treść żądania oraz określa, w jakim zakresie jest w stanie przyczynić się do realizacji żądania.</w:t>
      </w:r>
    </w:p>
    <w:p w14:paraId="7020920E" w14:textId="77777777" w:rsidR="00BA3DEA" w:rsidRPr="0003171C" w:rsidRDefault="00BA3DEA" w:rsidP="00BA3DEA">
      <w:pPr>
        <w:rPr>
          <w:rFonts w:cs="Arial"/>
          <w:szCs w:val="22"/>
          <w:lang w:bidi="ar-SA"/>
        </w:rPr>
      </w:pPr>
    </w:p>
    <w:p w14:paraId="2C902790" w14:textId="77777777" w:rsidR="00BA3DEA" w:rsidRPr="0003171C" w:rsidRDefault="00BA3DEA" w:rsidP="00BA3DEA">
      <w:pPr>
        <w:keepNext/>
        <w:keepLines/>
        <w:widowControl/>
        <w:ind w:right="559"/>
        <w:outlineLvl w:val="0"/>
        <w:rPr>
          <w:rFonts w:eastAsia="Arial" w:cs="Arial"/>
          <w:b/>
          <w:szCs w:val="22"/>
          <w:lang w:bidi="ar-SA"/>
        </w:rPr>
      </w:pPr>
      <w:r w:rsidRPr="0003171C">
        <w:rPr>
          <w:rFonts w:eastAsia="Arial" w:cs="Arial"/>
          <w:b/>
          <w:szCs w:val="22"/>
          <w:lang w:bidi="ar-SA"/>
        </w:rPr>
        <w:t>§ 9. Usunięcie lub zwrot danych osobowych</w:t>
      </w:r>
    </w:p>
    <w:p w14:paraId="314A782F" w14:textId="77777777" w:rsidR="00BA3DEA" w:rsidRPr="0003171C" w:rsidRDefault="00BA3DEA" w:rsidP="00836496">
      <w:pPr>
        <w:widowControl/>
        <w:numPr>
          <w:ilvl w:val="0"/>
          <w:numId w:val="57"/>
        </w:numPr>
        <w:contextualSpacing/>
        <w:rPr>
          <w:rFonts w:eastAsiaTheme="minorHAnsi" w:cs="Arial"/>
          <w:color w:val="auto"/>
          <w:szCs w:val="22"/>
          <w:lang w:eastAsia="en-US" w:bidi="ar-SA"/>
        </w:rPr>
      </w:pPr>
      <w:r w:rsidRPr="0003171C">
        <w:rPr>
          <w:rFonts w:eastAsiaTheme="minorHAnsi" w:cs="Arial"/>
          <w:color w:val="auto"/>
          <w:szCs w:val="22"/>
          <w:lang w:eastAsia="en-US" w:bidi="ar-SA"/>
        </w:rPr>
        <w:t>Po zakończeniu świadczenia usług związanych z przetwarzaniem danych osobowych Podmiot przetwarzający ma obowiązek usunąć lub zwrócić Administratorowi wszelkie dane osobowe, które zostały mu powierzone, jak również usunąć ich istniejące kopie, chyba że przepisy prawa powszechnego nakazują przechowywanie tych danych.</w:t>
      </w:r>
    </w:p>
    <w:p w14:paraId="10F177BF" w14:textId="77777777" w:rsidR="00BA3DEA" w:rsidRPr="0003171C" w:rsidRDefault="00BA3DEA" w:rsidP="00836496">
      <w:pPr>
        <w:widowControl/>
        <w:numPr>
          <w:ilvl w:val="0"/>
          <w:numId w:val="57"/>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jest zobowiązany wykonać czynność, o której mowa w ust. 1, w terminie 7 dni roboczych od dnia wygaśnięcia Umowy głównej.</w:t>
      </w:r>
    </w:p>
    <w:p w14:paraId="1A8B979B" w14:textId="77777777" w:rsidR="00BA3DEA" w:rsidRPr="0003171C" w:rsidRDefault="00BA3DEA" w:rsidP="00BA3DEA">
      <w:pPr>
        <w:rPr>
          <w:rFonts w:cs="Arial"/>
          <w:szCs w:val="22"/>
          <w:lang w:bidi="ar-SA"/>
        </w:rPr>
      </w:pPr>
    </w:p>
    <w:p w14:paraId="7843D824" w14:textId="77777777" w:rsidR="00BA3DEA" w:rsidRPr="0003171C" w:rsidRDefault="00BA3DEA" w:rsidP="00BA3DEA">
      <w:pPr>
        <w:keepNext/>
        <w:keepLines/>
        <w:widowControl/>
        <w:ind w:right="559"/>
        <w:outlineLvl w:val="0"/>
        <w:rPr>
          <w:rFonts w:eastAsia="Arial" w:cs="Arial"/>
          <w:b/>
          <w:szCs w:val="22"/>
          <w:lang w:bidi="ar-SA"/>
        </w:rPr>
      </w:pPr>
      <w:r w:rsidRPr="0003171C">
        <w:rPr>
          <w:rFonts w:eastAsia="Arial" w:cs="Arial"/>
          <w:b/>
          <w:szCs w:val="22"/>
          <w:lang w:bidi="ar-SA"/>
        </w:rPr>
        <w:t>§ 10. Raportowanie</w:t>
      </w:r>
    </w:p>
    <w:p w14:paraId="5DC7DE2E" w14:textId="77777777" w:rsidR="00BA3DEA" w:rsidRPr="0003171C" w:rsidRDefault="00BA3DEA" w:rsidP="00836496">
      <w:pPr>
        <w:widowControl/>
        <w:numPr>
          <w:ilvl w:val="0"/>
          <w:numId w:val="58"/>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niezwłocznie informuje Administratora o:</w:t>
      </w:r>
    </w:p>
    <w:p w14:paraId="57A3635A" w14:textId="77777777" w:rsidR="00BA3DEA" w:rsidRPr="0003171C" w:rsidRDefault="00BA3DEA" w:rsidP="00836496">
      <w:pPr>
        <w:widowControl/>
        <w:numPr>
          <w:ilvl w:val="0"/>
          <w:numId w:val="59"/>
        </w:numPr>
        <w:contextualSpacing/>
        <w:rPr>
          <w:rFonts w:eastAsiaTheme="minorHAnsi" w:cs="Arial"/>
          <w:color w:val="auto"/>
          <w:szCs w:val="22"/>
          <w:lang w:eastAsia="en-US" w:bidi="ar-SA"/>
        </w:rPr>
      </w:pPr>
      <w:r w:rsidRPr="0003171C">
        <w:rPr>
          <w:rFonts w:eastAsiaTheme="minorHAnsi" w:cs="Arial"/>
          <w:color w:val="auto"/>
          <w:szCs w:val="22"/>
          <w:lang w:eastAsia="en-US" w:bidi="ar-SA"/>
        </w:rPr>
        <w:t>jakimkolwiek postępowaniu, w szczególności administracyjnym lub sądowym, dotyczącym przetwarzania powierzonych danych osobowych,</w:t>
      </w:r>
    </w:p>
    <w:p w14:paraId="322748F7" w14:textId="77777777" w:rsidR="00BA3DEA" w:rsidRPr="0003171C" w:rsidRDefault="00BA3DEA" w:rsidP="00836496">
      <w:pPr>
        <w:widowControl/>
        <w:numPr>
          <w:ilvl w:val="0"/>
          <w:numId w:val="59"/>
        </w:numPr>
        <w:contextualSpacing/>
        <w:rPr>
          <w:rFonts w:eastAsiaTheme="minorHAnsi" w:cs="Arial"/>
          <w:color w:val="auto"/>
          <w:szCs w:val="22"/>
          <w:lang w:eastAsia="en-US" w:bidi="ar-SA"/>
        </w:rPr>
      </w:pPr>
      <w:r w:rsidRPr="0003171C">
        <w:rPr>
          <w:rFonts w:eastAsiaTheme="minorHAnsi" w:cs="Arial"/>
          <w:color w:val="auto"/>
          <w:szCs w:val="22"/>
          <w:lang w:eastAsia="en-US" w:bidi="ar-SA"/>
        </w:rPr>
        <w:t>wydaniu jakiegokolwiek orzeczenia dotyczącego przetwarzania powierzonych danych osobowych,</w:t>
      </w:r>
    </w:p>
    <w:p w14:paraId="2826FA55" w14:textId="77777777" w:rsidR="00BA3DEA" w:rsidRPr="0003171C" w:rsidRDefault="00BA3DEA" w:rsidP="00836496">
      <w:pPr>
        <w:widowControl/>
        <w:numPr>
          <w:ilvl w:val="0"/>
          <w:numId w:val="59"/>
        </w:numPr>
        <w:contextualSpacing/>
        <w:rPr>
          <w:rFonts w:eastAsiaTheme="minorHAnsi" w:cs="Arial"/>
          <w:color w:val="auto"/>
          <w:szCs w:val="22"/>
          <w:lang w:eastAsia="en-US" w:bidi="ar-SA"/>
        </w:rPr>
      </w:pPr>
      <w:r w:rsidRPr="0003171C">
        <w:rPr>
          <w:rFonts w:eastAsiaTheme="minorHAnsi" w:cs="Arial"/>
          <w:color w:val="auto"/>
          <w:szCs w:val="22"/>
          <w:lang w:eastAsia="en-US" w:bidi="ar-SA"/>
        </w:rPr>
        <w:t>wszelkich planowanych lub realizowanych kontrolach i inspekcjach dotyczących przetwarzania powierzonych danych osobowych.</w:t>
      </w:r>
    </w:p>
    <w:p w14:paraId="7A5E571B" w14:textId="77777777" w:rsidR="00BA3DEA" w:rsidRPr="0003171C" w:rsidRDefault="00BA3DEA" w:rsidP="00836496">
      <w:pPr>
        <w:widowControl/>
        <w:numPr>
          <w:ilvl w:val="0"/>
          <w:numId w:val="58"/>
        </w:numPr>
        <w:contextualSpacing/>
        <w:rPr>
          <w:rFonts w:eastAsiaTheme="minorHAnsi" w:cs="Arial"/>
          <w:color w:val="auto"/>
          <w:szCs w:val="22"/>
          <w:lang w:eastAsia="en-US" w:bidi="ar-SA"/>
        </w:rPr>
      </w:pPr>
      <w:r w:rsidRPr="0003171C">
        <w:rPr>
          <w:rFonts w:eastAsiaTheme="minorHAnsi" w:cs="Arial"/>
          <w:color w:val="auto"/>
          <w:szCs w:val="22"/>
          <w:lang w:eastAsia="en-US" w:bidi="ar-SA"/>
        </w:rPr>
        <w:lastRenderedPageBreak/>
        <w:t>W celu wykazania, że Administrator korzysta wyłącznie z usług takich podmiotów przetwarzających, które zapewniają wystarczające gwarancje wdrożenia odpowiednich środków technicznych i organizacyjnych, by przetwarzanie spełniało wymogi RODO i chroniło prawa osób, których dane dotyczą, Podmiot Przetwarzający, na żądanie Administratora, udziela informacji świadczących o odpowiedniej wiedzy fachowej, wiarygodności i zasobach do przetwarzania danych osobowych.</w:t>
      </w:r>
    </w:p>
    <w:p w14:paraId="1040AAE9" w14:textId="77777777" w:rsidR="00BA3DEA" w:rsidRPr="0003171C" w:rsidRDefault="00BA3DEA" w:rsidP="00BA3DEA">
      <w:pPr>
        <w:rPr>
          <w:rFonts w:cs="Arial"/>
          <w:szCs w:val="22"/>
          <w:lang w:bidi="ar-SA"/>
        </w:rPr>
      </w:pPr>
    </w:p>
    <w:p w14:paraId="1BE9691D" w14:textId="77777777" w:rsidR="00BA3DEA" w:rsidRPr="0003171C" w:rsidRDefault="00BA3DEA" w:rsidP="00BA3DEA">
      <w:pPr>
        <w:keepNext/>
        <w:keepLines/>
        <w:widowControl/>
        <w:ind w:right="559"/>
        <w:outlineLvl w:val="0"/>
        <w:rPr>
          <w:rFonts w:eastAsia="Arial" w:cs="Arial"/>
          <w:b/>
          <w:szCs w:val="22"/>
          <w:lang w:bidi="ar-SA"/>
        </w:rPr>
      </w:pPr>
      <w:r w:rsidRPr="0003171C">
        <w:rPr>
          <w:rFonts w:eastAsia="Arial" w:cs="Arial"/>
          <w:b/>
          <w:szCs w:val="22"/>
          <w:lang w:bidi="ar-SA"/>
        </w:rPr>
        <w:t>§ 11. Kontrola prawidłowości warunków przetwarzania</w:t>
      </w:r>
    </w:p>
    <w:p w14:paraId="6472476A" w14:textId="77777777" w:rsidR="00BA3DEA" w:rsidRPr="0003171C" w:rsidRDefault="00BA3DEA" w:rsidP="00836496">
      <w:pPr>
        <w:widowControl/>
        <w:numPr>
          <w:ilvl w:val="0"/>
          <w:numId w:val="60"/>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Strony zgodnie postanawiają, że Administrator uprawniony będzie do dokonywania kontroli prawidłowości warunków przetwarzania powierzonych na podstawie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danych osobowych przez Podmiot przetwarzający, a Podmiot przetwarzający zobligowany będzie do współdziałania z Administratorem w celu realizacji powyższego zobowiązania w możliwie szerokim zakresie, tj. w szczególności udostępni Administratorowi wszelkie informacje niezbędne do wskazania spełnienia przyjętych obowiązków oraz umożliwi Administratorowi lub audytorowi upoważnionemu przez Administratora prowadzenie audytów, w tym inspekcji.</w:t>
      </w:r>
    </w:p>
    <w:p w14:paraId="0F2A8B19" w14:textId="77777777" w:rsidR="00BA3DEA" w:rsidRPr="0003171C" w:rsidRDefault="00BA3DEA" w:rsidP="00836496">
      <w:pPr>
        <w:widowControl/>
        <w:numPr>
          <w:ilvl w:val="0"/>
          <w:numId w:val="60"/>
        </w:numPr>
        <w:contextualSpacing/>
        <w:rPr>
          <w:rFonts w:eastAsiaTheme="minorHAnsi" w:cs="Arial"/>
          <w:color w:val="auto"/>
          <w:szCs w:val="22"/>
          <w:lang w:eastAsia="en-US" w:bidi="ar-SA"/>
        </w:rPr>
      </w:pPr>
      <w:r w:rsidRPr="0003171C">
        <w:rPr>
          <w:rFonts w:eastAsiaTheme="minorHAnsi" w:cs="Arial"/>
          <w:color w:val="auto"/>
          <w:szCs w:val="22"/>
          <w:lang w:eastAsia="en-US" w:bidi="ar-SA"/>
        </w:rPr>
        <w:t>Prawo przeprowadzenia audytu/inspekcji obejmuje:</w:t>
      </w:r>
    </w:p>
    <w:p w14:paraId="6E26EC89" w14:textId="77777777" w:rsidR="00BA3DEA" w:rsidRPr="0003171C" w:rsidRDefault="00BA3DEA" w:rsidP="00836496">
      <w:pPr>
        <w:widowControl/>
        <w:numPr>
          <w:ilvl w:val="0"/>
          <w:numId w:val="61"/>
        </w:numPr>
        <w:contextualSpacing/>
        <w:rPr>
          <w:rFonts w:eastAsiaTheme="minorHAnsi" w:cs="Arial"/>
          <w:color w:val="auto"/>
          <w:szCs w:val="22"/>
          <w:lang w:eastAsia="en-US" w:bidi="ar-SA"/>
        </w:rPr>
      </w:pPr>
      <w:r w:rsidRPr="0003171C">
        <w:rPr>
          <w:rFonts w:eastAsiaTheme="minorHAnsi" w:cs="Arial"/>
          <w:color w:val="auto"/>
          <w:szCs w:val="22"/>
          <w:lang w:eastAsia="en-US" w:bidi="ar-SA"/>
        </w:rPr>
        <w:t>wstęp do pomieszczeń, w których znajdują się zasoby uczestniczące w operacjach przetwarzania powierzonych danych osobowych;</w:t>
      </w:r>
    </w:p>
    <w:p w14:paraId="664D3549" w14:textId="77777777" w:rsidR="00BA3DEA" w:rsidRPr="0003171C" w:rsidRDefault="00BA3DEA" w:rsidP="00836496">
      <w:pPr>
        <w:widowControl/>
        <w:numPr>
          <w:ilvl w:val="0"/>
          <w:numId w:val="61"/>
        </w:numPr>
        <w:contextualSpacing/>
        <w:rPr>
          <w:rFonts w:eastAsiaTheme="minorHAnsi" w:cs="Arial"/>
          <w:color w:val="auto"/>
          <w:szCs w:val="22"/>
          <w:lang w:eastAsia="en-US" w:bidi="ar-SA"/>
        </w:rPr>
      </w:pPr>
      <w:r w:rsidRPr="0003171C">
        <w:rPr>
          <w:rFonts w:eastAsiaTheme="minorHAnsi" w:cs="Arial"/>
          <w:color w:val="auto"/>
          <w:szCs w:val="22"/>
          <w:lang w:eastAsia="en-US" w:bidi="ar-SA"/>
        </w:rPr>
        <w:t>żądanie złożenia pisemnych lub ustnych wyjaśnień od osób upoważnionych do przetwarzania powierzonych danych osobowych;</w:t>
      </w:r>
    </w:p>
    <w:p w14:paraId="3B02128D" w14:textId="77777777" w:rsidR="00BA3DEA" w:rsidRPr="0003171C" w:rsidRDefault="00BA3DEA" w:rsidP="00836496">
      <w:pPr>
        <w:widowControl/>
        <w:numPr>
          <w:ilvl w:val="0"/>
          <w:numId w:val="61"/>
        </w:numPr>
        <w:contextualSpacing/>
        <w:rPr>
          <w:rFonts w:eastAsiaTheme="minorHAnsi" w:cs="Arial"/>
          <w:color w:val="auto"/>
          <w:szCs w:val="22"/>
          <w:lang w:eastAsia="en-US" w:bidi="ar-SA"/>
        </w:rPr>
      </w:pPr>
      <w:r w:rsidRPr="0003171C">
        <w:rPr>
          <w:rFonts w:eastAsiaTheme="minorHAnsi" w:cs="Arial"/>
          <w:color w:val="auto"/>
          <w:szCs w:val="22"/>
          <w:lang w:eastAsia="en-US" w:bidi="ar-SA"/>
        </w:rPr>
        <w:t>wgląd do wszelkich dokumentów i wszelkich danych mających bezpośredni związek z celem inspekcji;</w:t>
      </w:r>
    </w:p>
    <w:p w14:paraId="598E8DAD" w14:textId="77777777" w:rsidR="00BA3DEA" w:rsidRPr="0003171C" w:rsidRDefault="00BA3DEA" w:rsidP="00836496">
      <w:pPr>
        <w:widowControl/>
        <w:numPr>
          <w:ilvl w:val="0"/>
          <w:numId w:val="61"/>
        </w:numPr>
        <w:contextualSpacing/>
        <w:rPr>
          <w:rFonts w:eastAsiaTheme="minorHAnsi" w:cs="Arial"/>
          <w:color w:val="auto"/>
          <w:szCs w:val="22"/>
          <w:lang w:eastAsia="en-US" w:bidi="ar-SA"/>
        </w:rPr>
      </w:pPr>
      <w:r w:rsidRPr="0003171C">
        <w:rPr>
          <w:rFonts w:eastAsiaTheme="minorHAnsi" w:cs="Arial"/>
          <w:color w:val="auto"/>
          <w:szCs w:val="22"/>
          <w:lang w:eastAsia="en-US" w:bidi="ar-SA"/>
        </w:rPr>
        <w:t>przeprowadzanie oględzin urządzeń, nośników oraz systemów informatycznych służących do przetwarzania powierzonych danych.</w:t>
      </w:r>
    </w:p>
    <w:p w14:paraId="4CDE199D" w14:textId="77777777" w:rsidR="00BA3DEA" w:rsidRPr="0003171C" w:rsidRDefault="00BA3DEA" w:rsidP="00836496">
      <w:pPr>
        <w:widowControl/>
        <w:numPr>
          <w:ilvl w:val="0"/>
          <w:numId w:val="60"/>
        </w:numPr>
        <w:contextualSpacing/>
        <w:rPr>
          <w:rFonts w:eastAsiaTheme="minorHAnsi" w:cs="Arial"/>
          <w:color w:val="auto"/>
          <w:szCs w:val="22"/>
          <w:lang w:eastAsia="en-US" w:bidi="ar-SA"/>
        </w:rPr>
      </w:pPr>
      <w:r w:rsidRPr="0003171C">
        <w:rPr>
          <w:rFonts w:eastAsiaTheme="minorHAnsi" w:cs="Arial"/>
          <w:color w:val="auto"/>
          <w:szCs w:val="22"/>
          <w:lang w:eastAsia="en-US" w:bidi="ar-SA"/>
        </w:rPr>
        <w:t>Termin przeprowadzenia kontroli, o której mowa w ust.1 zostanie ustalony z Podmiotem przetwarzającym, jednak kontrola nie może odbyć się później niż 2 dni robocze od przekazania Podmiotowi przetwarzającemu pisemnej informacji.</w:t>
      </w:r>
    </w:p>
    <w:p w14:paraId="7F8967DC" w14:textId="77777777" w:rsidR="00BA3DEA" w:rsidRPr="0003171C" w:rsidRDefault="00BA3DEA" w:rsidP="00836496">
      <w:pPr>
        <w:widowControl/>
        <w:numPr>
          <w:ilvl w:val="0"/>
          <w:numId w:val="60"/>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na każdy pisemny wniosek Administratora zobowiązany jest do udzielenia pisemnej informacji dotyczącej przetwarzania powierzonych mu danych osobowych, w terminie 2 dni roboczych od dnia otrzymania wniosku.</w:t>
      </w:r>
    </w:p>
    <w:p w14:paraId="55625C3B" w14:textId="77777777" w:rsidR="00BA3DEA" w:rsidRPr="0003171C" w:rsidRDefault="00BA3DEA" w:rsidP="00836496">
      <w:pPr>
        <w:widowControl/>
        <w:numPr>
          <w:ilvl w:val="0"/>
          <w:numId w:val="60"/>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zobowiązuje się do usunięcia uchybień stwierdzonych podczas inspekcji w terminie wskazanym przez Administratora.</w:t>
      </w:r>
    </w:p>
    <w:p w14:paraId="39792045" w14:textId="77777777" w:rsidR="00BA3DEA" w:rsidRPr="0003171C" w:rsidRDefault="00BA3DEA" w:rsidP="00BA3DEA">
      <w:pPr>
        <w:rPr>
          <w:rFonts w:cs="Arial"/>
          <w:szCs w:val="22"/>
          <w:lang w:bidi="ar-SA"/>
        </w:rPr>
      </w:pPr>
    </w:p>
    <w:p w14:paraId="76D7D2ED" w14:textId="77777777" w:rsidR="00BA3DEA" w:rsidRPr="0003171C" w:rsidRDefault="00BA3DEA" w:rsidP="00BA3DEA">
      <w:pPr>
        <w:keepNext/>
        <w:keepLines/>
        <w:widowControl/>
        <w:ind w:right="218"/>
        <w:outlineLvl w:val="0"/>
        <w:rPr>
          <w:rFonts w:eastAsia="Arial" w:cs="Arial"/>
          <w:b/>
          <w:szCs w:val="22"/>
          <w:lang w:bidi="ar-SA"/>
        </w:rPr>
      </w:pPr>
      <w:r w:rsidRPr="0003171C">
        <w:rPr>
          <w:rFonts w:eastAsia="Arial" w:cs="Arial"/>
          <w:b/>
          <w:szCs w:val="22"/>
          <w:lang w:bidi="ar-SA"/>
        </w:rPr>
        <w:lastRenderedPageBreak/>
        <w:t>§ 12. Odpowiedzialność Podmiotu przetwarzającego</w:t>
      </w:r>
    </w:p>
    <w:p w14:paraId="50C3C276" w14:textId="77777777" w:rsidR="00BA3DEA" w:rsidRPr="0003171C" w:rsidRDefault="00BA3DEA" w:rsidP="00836496">
      <w:pPr>
        <w:widowControl/>
        <w:numPr>
          <w:ilvl w:val="0"/>
          <w:numId w:val="62"/>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jest odpowiedzialny za udostępnienie lub wykorzystanie danych osobowych niezgodnie z treścią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a w szczególności za udostępnienie powierzonych do przetwarzania danych osobowych osobom nieupoważnionym.</w:t>
      </w:r>
    </w:p>
    <w:p w14:paraId="01080628" w14:textId="77777777" w:rsidR="00BA3DEA" w:rsidRPr="0003171C" w:rsidRDefault="00BA3DEA" w:rsidP="00836496">
      <w:pPr>
        <w:widowControl/>
        <w:numPr>
          <w:ilvl w:val="0"/>
          <w:numId w:val="62"/>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ponosi odpowiedzialność za działania swoich pracowników i innych osób, przy pomocy których przetwarza powierzone dane osobowe, jak za własne działania i zaniechanie.</w:t>
      </w:r>
    </w:p>
    <w:p w14:paraId="2BE0E57A" w14:textId="77777777" w:rsidR="00BA3DEA" w:rsidRPr="0003171C" w:rsidRDefault="00BA3DEA" w:rsidP="00836496">
      <w:pPr>
        <w:widowControl/>
        <w:numPr>
          <w:ilvl w:val="0"/>
          <w:numId w:val="62"/>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odpowiada za szkody spowodowane przetwarzaniem danych osobowych w sposób naruszający przepisy RODO, jeśli nie dopełni obowiązków nałożonych na niego przez RODO lub gdy działa niezgodnie ze zgodnymi z prawem instrukcjami Administratora lub wbrew tym instrukcjom.</w:t>
      </w:r>
    </w:p>
    <w:p w14:paraId="6DD054F5" w14:textId="77777777" w:rsidR="00BA3DEA" w:rsidRPr="0003171C" w:rsidRDefault="00BA3DEA" w:rsidP="00836496">
      <w:pPr>
        <w:widowControl/>
        <w:numPr>
          <w:ilvl w:val="0"/>
          <w:numId w:val="62"/>
        </w:numPr>
        <w:contextualSpacing/>
        <w:rPr>
          <w:rFonts w:eastAsiaTheme="minorHAnsi" w:cs="Arial"/>
          <w:color w:val="auto"/>
          <w:szCs w:val="22"/>
          <w:lang w:eastAsia="en-US" w:bidi="ar-SA"/>
        </w:rPr>
      </w:pPr>
      <w:r w:rsidRPr="0003171C">
        <w:rPr>
          <w:rFonts w:eastAsiaTheme="minorHAnsi" w:cs="Arial"/>
          <w:color w:val="auto"/>
          <w:szCs w:val="22"/>
          <w:lang w:eastAsia="en-US" w:bidi="ar-SA"/>
        </w:rPr>
        <w:t>Podmiot przetwarzający odpowiada za wszelkie wyrządzone osobom trzecim szkody, które powstały w związku z nienależytym przetwarzaniem przez Podmiot przetwarzający powierzonych danych osobowych.</w:t>
      </w:r>
    </w:p>
    <w:p w14:paraId="6C5825F6" w14:textId="77777777" w:rsidR="00BA3DEA" w:rsidRPr="0003171C" w:rsidRDefault="00BA3DEA" w:rsidP="00836496">
      <w:pPr>
        <w:widowControl/>
        <w:numPr>
          <w:ilvl w:val="0"/>
          <w:numId w:val="62"/>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W przypadku naruszenia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lub przepisów RODO z przyczyn leżących po stronie Podmiotu przetwarzającego, w następstwie czego Administrator jako administrator danych osobowych zostanie zobowiązany do wypłaty odszkodowania lub zostanie ukarany karą grzywny lub administracyjną karą finansową lub poniesie innego typu straty, Podmiot przetwarzający zobowiązuje się pokryć poniesione przez Administratora z tego tytułu straty i koszty.</w:t>
      </w:r>
    </w:p>
    <w:p w14:paraId="0CB546A1" w14:textId="77777777" w:rsidR="00BA3DEA" w:rsidRPr="0003171C" w:rsidRDefault="00BA3DEA" w:rsidP="00836496">
      <w:pPr>
        <w:widowControl/>
        <w:numPr>
          <w:ilvl w:val="0"/>
          <w:numId w:val="62"/>
        </w:numPr>
        <w:contextualSpacing/>
        <w:rPr>
          <w:rFonts w:eastAsiaTheme="minorHAnsi" w:cs="Arial"/>
          <w:color w:val="auto"/>
          <w:szCs w:val="22"/>
          <w:lang w:eastAsia="en-US" w:bidi="ar-SA"/>
        </w:rPr>
      </w:pPr>
      <w:r w:rsidRPr="0003171C">
        <w:rPr>
          <w:rFonts w:eastAsiaTheme="minorHAnsi" w:cs="Arial"/>
          <w:color w:val="auto"/>
          <w:szCs w:val="22"/>
          <w:lang w:eastAsia="en-US" w:bidi="ar-SA"/>
        </w:rPr>
        <w:t>Każda ze stron odpowiada za szkody wyrządzone drugiej stronie oraz osobom trzecim w związku z powierzeniem przetwarzania danych, zgodnie z przepisami Kodeksu cywilnego, z zastrzeżeniem postanowień RODO wskazanych powyżej.</w:t>
      </w:r>
    </w:p>
    <w:p w14:paraId="2163567F" w14:textId="77777777" w:rsidR="00BA3DEA" w:rsidRPr="0003171C" w:rsidRDefault="00BA3DEA" w:rsidP="00BA3DEA">
      <w:pPr>
        <w:rPr>
          <w:rFonts w:cs="Arial"/>
          <w:szCs w:val="22"/>
          <w:lang w:bidi="ar-SA"/>
        </w:rPr>
      </w:pPr>
    </w:p>
    <w:p w14:paraId="7AFA0EF7" w14:textId="77777777" w:rsidR="00BA3DEA" w:rsidRPr="0003171C" w:rsidRDefault="00BA3DEA" w:rsidP="00BA3DEA">
      <w:pPr>
        <w:keepNext/>
        <w:keepLines/>
        <w:widowControl/>
        <w:ind w:right="559"/>
        <w:outlineLvl w:val="0"/>
        <w:rPr>
          <w:rFonts w:eastAsia="Arial" w:cs="Arial"/>
          <w:b/>
          <w:szCs w:val="22"/>
          <w:lang w:bidi="ar-SA"/>
        </w:rPr>
      </w:pPr>
      <w:r w:rsidRPr="0003171C">
        <w:rPr>
          <w:rFonts w:eastAsia="Arial" w:cs="Arial"/>
          <w:b/>
          <w:szCs w:val="22"/>
          <w:lang w:bidi="ar-SA"/>
        </w:rPr>
        <w:t>§ 13. Postanowienia końcowe</w:t>
      </w:r>
    </w:p>
    <w:p w14:paraId="661D08D9"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Powierzenie przetwarzania trwa przez okres obowiązywania Umowy głównej.</w:t>
      </w:r>
    </w:p>
    <w:p w14:paraId="02E95510"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Administrator będzie przesyłał do Podmiotu przetwarzającego żądania związane z realizacją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przetwarzaniem powierzonych do przetwarzania danych osobowych, związanych z przeprowadzeniem audytów i kontroli, żądaniami podmiotów danych oraz incydentami na adres poczty elektronicznej: </w:t>
      </w:r>
      <w:r w:rsidRPr="0003171C">
        <w:rPr>
          <w:rFonts w:eastAsiaTheme="minorHAnsi" w:cs="Arial"/>
          <w:color w:val="0563C1" w:themeColor="hyperlink"/>
          <w:szCs w:val="22"/>
          <w:u w:val="single"/>
          <w:lang w:eastAsia="en-US" w:bidi="ar-SA"/>
        </w:rPr>
        <w:t>...........................</w:t>
      </w:r>
      <w:r w:rsidRPr="0003171C">
        <w:rPr>
          <w:rFonts w:eastAsiaTheme="minorHAnsi" w:cs="Arial"/>
          <w:color w:val="auto"/>
          <w:szCs w:val="22"/>
          <w:lang w:eastAsia="en-US" w:bidi="ar-SA"/>
        </w:rPr>
        <w:t xml:space="preserve"> lub w formie papierowej do …………………………………………………….</w:t>
      </w:r>
    </w:p>
    <w:p w14:paraId="4C70ED53"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Administrator może wypowiedzieć Umowę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ze skutkiem natychmiastowym, gdy Podmiot przetwarzający:</w:t>
      </w:r>
    </w:p>
    <w:p w14:paraId="234D70EF" w14:textId="77777777" w:rsidR="00BA3DEA" w:rsidRPr="0003171C" w:rsidRDefault="00BA3DEA" w:rsidP="00836496">
      <w:pPr>
        <w:widowControl/>
        <w:numPr>
          <w:ilvl w:val="0"/>
          <w:numId w:val="64"/>
        </w:numPr>
        <w:contextualSpacing/>
        <w:rPr>
          <w:rFonts w:eastAsiaTheme="minorHAnsi" w:cs="Arial"/>
          <w:color w:val="auto"/>
          <w:szCs w:val="22"/>
          <w:lang w:eastAsia="en-US" w:bidi="ar-SA"/>
        </w:rPr>
      </w:pPr>
      <w:r w:rsidRPr="0003171C">
        <w:rPr>
          <w:rFonts w:eastAsiaTheme="minorHAnsi" w:cs="Arial"/>
          <w:color w:val="auto"/>
          <w:szCs w:val="22"/>
          <w:lang w:eastAsia="en-US" w:bidi="ar-SA"/>
        </w:rPr>
        <w:t>pomimo zobowiązania go do usunięcia uchybień stwierdzonych podczas kontroli nie usunie ich w wyznaczonym terminie, lub</w:t>
      </w:r>
    </w:p>
    <w:p w14:paraId="6CF23AE4" w14:textId="77777777" w:rsidR="00BA3DEA" w:rsidRPr="0003171C" w:rsidRDefault="00BA3DEA" w:rsidP="00836496">
      <w:pPr>
        <w:widowControl/>
        <w:numPr>
          <w:ilvl w:val="0"/>
          <w:numId w:val="64"/>
        </w:numPr>
        <w:contextualSpacing/>
        <w:rPr>
          <w:rFonts w:eastAsiaTheme="minorHAnsi" w:cs="Arial"/>
          <w:color w:val="auto"/>
          <w:szCs w:val="22"/>
          <w:lang w:eastAsia="en-US" w:bidi="ar-SA"/>
        </w:rPr>
      </w:pPr>
      <w:r w:rsidRPr="0003171C">
        <w:rPr>
          <w:rFonts w:eastAsiaTheme="minorHAnsi" w:cs="Arial"/>
          <w:color w:val="auto"/>
          <w:szCs w:val="22"/>
          <w:lang w:eastAsia="en-US" w:bidi="ar-SA"/>
        </w:rPr>
        <w:lastRenderedPageBreak/>
        <w:t>przetwarza dane osobowe w sposób niezgodny z niniejszą umową, lub</w:t>
      </w:r>
    </w:p>
    <w:p w14:paraId="23CA3444" w14:textId="77777777" w:rsidR="00BA3DEA" w:rsidRPr="0003171C" w:rsidRDefault="00BA3DEA" w:rsidP="00836496">
      <w:pPr>
        <w:widowControl/>
        <w:numPr>
          <w:ilvl w:val="0"/>
          <w:numId w:val="64"/>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powierzył przetwarzanie danych osobowych innemu podmiotowi bez zgody </w:t>
      </w:r>
    </w:p>
    <w:p w14:paraId="1F43DCDD" w14:textId="77777777" w:rsidR="00BA3DEA" w:rsidRPr="0003171C" w:rsidRDefault="00BA3DEA" w:rsidP="00836496">
      <w:pPr>
        <w:widowControl/>
        <w:numPr>
          <w:ilvl w:val="0"/>
          <w:numId w:val="64"/>
        </w:numPr>
        <w:contextualSpacing/>
        <w:rPr>
          <w:rFonts w:eastAsiaTheme="minorHAnsi" w:cs="Arial"/>
          <w:color w:val="auto"/>
          <w:szCs w:val="22"/>
          <w:lang w:eastAsia="en-US" w:bidi="ar-SA"/>
        </w:rPr>
      </w:pPr>
      <w:r w:rsidRPr="0003171C">
        <w:rPr>
          <w:rFonts w:eastAsiaTheme="minorHAnsi" w:cs="Arial"/>
          <w:color w:val="auto"/>
          <w:szCs w:val="22"/>
          <w:lang w:eastAsia="en-US" w:bidi="ar-SA"/>
        </w:rPr>
        <w:t>Administratora.</w:t>
      </w:r>
    </w:p>
    <w:p w14:paraId="097CBAB1"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W okresie trzech miesięcy od dnia wypowiedzenia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ze skutkiem natychmiastowym lub po zakończeniu świadczenia usług związanych z przetwarzaniem danych osobowych, Administrator zachowuje prawo przeprowadzenia inspekcji, o którym mowa w § 11, w zakresie weryfikacji wykonania obowiązku zwrotu lub usunięcia danych osobowych, o którym mowa w § 9.</w:t>
      </w:r>
    </w:p>
    <w:p w14:paraId="1112D8D1"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Podmiot przetwarzający nie może przenieść praw i obowiązków wynikających z Umowy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bez pisemnej zgody Administratora.</w:t>
      </w:r>
    </w:p>
    <w:p w14:paraId="1B148C77"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W sprawach nieuregulowanych w Umowie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zastosowanie będą miały przepisy Kodeksu cywilnego, RODO oraz ustawy o ochronie danych osobowych.</w:t>
      </w:r>
    </w:p>
    <w:p w14:paraId="7E5D7018"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Umowa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została sporządzona w formie elektronicznej zgodnie z art. 78¹ §1 Kodeksu cywilnego i zostaje zawarta w dacie złożenia podpisu przez ostatnią ze Stron.</w:t>
      </w:r>
    </w:p>
    <w:p w14:paraId="61A231C4" w14:textId="77777777" w:rsidR="00BA3DEA" w:rsidRPr="0003171C" w:rsidRDefault="00BA3DEA" w:rsidP="00836496">
      <w:pPr>
        <w:widowControl/>
        <w:numPr>
          <w:ilvl w:val="0"/>
          <w:numId w:val="63"/>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Załączniki wymienione w Umowie </w:t>
      </w:r>
      <w:proofErr w:type="spellStart"/>
      <w:r w:rsidRPr="0003171C">
        <w:rPr>
          <w:rFonts w:eastAsiaTheme="minorHAnsi" w:cs="Arial"/>
          <w:color w:val="auto"/>
          <w:szCs w:val="22"/>
          <w:lang w:eastAsia="en-US" w:bidi="ar-SA"/>
        </w:rPr>
        <w:t>ppdo</w:t>
      </w:r>
      <w:proofErr w:type="spellEnd"/>
      <w:r w:rsidRPr="0003171C">
        <w:rPr>
          <w:rFonts w:eastAsiaTheme="minorHAnsi" w:cs="Arial"/>
          <w:color w:val="auto"/>
          <w:szCs w:val="22"/>
          <w:lang w:eastAsia="en-US" w:bidi="ar-SA"/>
        </w:rPr>
        <w:t xml:space="preserve"> stanowią integralną jej część i obejmują: </w:t>
      </w:r>
    </w:p>
    <w:p w14:paraId="265C1F85" w14:textId="77777777" w:rsidR="00BA3DEA" w:rsidRPr="0003171C" w:rsidRDefault="00BA3DEA" w:rsidP="00836496">
      <w:pPr>
        <w:widowControl/>
        <w:numPr>
          <w:ilvl w:val="0"/>
          <w:numId w:val="65"/>
        </w:numPr>
        <w:contextualSpacing/>
        <w:rPr>
          <w:rFonts w:eastAsiaTheme="minorHAnsi" w:cs="Arial"/>
          <w:color w:val="auto"/>
          <w:szCs w:val="22"/>
          <w:lang w:eastAsia="en-US" w:bidi="ar-SA"/>
        </w:rPr>
      </w:pPr>
      <w:r w:rsidRPr="0003171C">
        <w:rPr>
          <w:rFonts w:eastAsiaTheme="minorHAnsi" w:cs="Arial"/>
          <w:color w:val="auto"/>
          <w:szCs w:val="22"/>
          <w:lang w:eastAsia="en-US" w:bidi="ar-SA"/>
        </w:rPr>
        <w:t>Załącznik nr 1 – Wykaz stosowanych środków bezpieczeństwa wobec powierzonych do przetwarzania danych osobowych przez Podmiot przetwarzający,</w:t>
      </w:r>
    </w:p>
    <w:p w14:paraId="3731F9B3" w14:textId="77777777" w:rsidR="00BA3DEA" w:rsidRPr="0003171C" w:rsidRDefault="00BA3DEA" w:rsidP="00836496">
      <w:pPr>
        <w:widowControl/>
        <w:numPr>
          <w:ilvl w:val="0"/>
          <w:numId w:val="65"/>
        </w:numPr>
        <w:contextualSpacing/>
        <w:rPr>
          <w:rFonts w:eastAsiaTheme="minorHAnsi" w:cs="Arial"/>
          <w:color w:val="auto"/>
          <w:szCs w:val="22"/>
          <w:lang w:eastAsia="en-US" w:bidi="ar-SA"/>
        </w:rPr>
      </w:pPr>
      <w:r w:rsidRPr="0003171C">
        <w:rPr>
          <w:rFonts w:eastAsiaTheme="minorHAnsi" w:cs="Arial"/>
          <w:color w:val="auto"/>
          <w:szCs w:val="22"/>
          <w:lang w:eastAsia="en-US" w:bidi="ar-SA"/>
        </w:rPr>
        <w:t xml:space="preserve">Załącznik nr 2 – Upoważnienie </w:t>
      </w:r>
      <w:r>
        <w:rPr>
          <w:rFonts w:eastAsiaTheme="minorHAnsi" w:cs="Arial"/>
          <w:color w:val="auto"/>
          <w:szCs w:val="22"/>
          <w:lang w:eastAsia="en-US" w:bidi="ar-SA"/>
        </w:rPr>
        <w:t xml:space="preserve"> PR.OP.012.47.2024 z dnia 10 lipca 2024 r.</w:t>
      </w:r>
    </w:p>
    <w:p w14:paraId="13450D57" w14:textId="77777777" w:rsidR="00BA3DEA" w:rsidRPr="0003171C" w:rsidRDefault="00BA3DEA" w:rsidP="00BA3DEA">
      <w:pPr>
        <w:widowControl/>
        <w:ind w:left="567"/>
        <w:rPr>
          <w:rFonts w:eastAsiaTheme="minorHAnsi" w:cs="Arial"/>
          <w:szCs w:val="22"/>
          <w:lang w:eastAsia="en-US" w:bidi="ar-SA"/>
        </w:rPr>
      </w:pPr>
    </w:p>
    <w:p w14:paraId="5B1D76C1" w14:textId="77777777" w:rsidR="00BA3DEA" w:rsidRPr="0003171C" w:rsidRDefault="00BA3DEA" w:rsidP="00BA3DEA">
      <w:pPr>
        <w:widowControl/>
        <w:ind w:left="357"/>
        <w:jc w:val="center"/>
        <w:rPr>
          <w:rFonts w:eastAsia="Arial Unicode MS" w:cs="Arial"/>
          <w:szCs w:val="22"/>
          <w:lang w:eastAsia="en-US" w:bidi="ar-SA"/>
        </w:rPr>
      </w:pPr>
    </w:p>
    <w:tbl>
      <w:tblPr>
        <w:tblStyle w:val="TableGrid"/>
        <w:tblW w:w="8585" w:type="dxa"/>
        <w:tblInd w:w="0" w:type="dxa"/>
        <w:tblLook w:val="04A0" w:firstRow="1" w:lastRow="0" w:firstColumn="1" w:lastColumn="0" w:noHBand="0" w:noVBand="1"/>
      </w:tblPr>
      <w:tblGrid>
        <w:gridCol w:w="3891"/>
        <w:gridCol w:w="4694"/>
      </w:tblGrid>
      <w:tr w:rsidR="00BA3DEA" w:rsidRPr="0003171C" w14:paraId="0EFEC3D7" w14:textId="77777777" w:rsidTr="009E2084">
        <w:trPr>
          <w:trHeight w:val="249"/>
        </w:trPr>
        <w:tc>
          <w:tcPr>
            <w:tcW w:w="3891" w:type="dxa"/>
            <w:tcBorders>
              <w:top w:val="nil"/>
              <w:left w:val="nil"/>
              <w:bottom w:val="nil"/>
              <w:right w:val="nil"/>
            </w:tcBorders>
          </w:tcPr>
          <w:p w14:paraId="1461B424" w14:textId="77777777" w:rsidR="00BA3DEA" w:rsidRPr="0003171C" w:rsidRDefault="00BA3DEA" w:rsidP="009E2084">
            <w:pPr>
              <w:widowControl w:val="0"/>
              <w:jc w:val="center"/>
              <w:rPr>
                <w:rFonts w:eastAsiaTheme="minorHAnsi" w:cs="Arial"/>
                <w:szCs w:val="24"/>
                <w:lang w:eastAsia="en-US" w:bidi="pl-PL"/>
              </w:rPr>
            </w:pPr>
            <w:r w:rsidRPr="0003171C">
              <w:rPr>
                <w:rFonts w:eastAsiaTheme="minorHAnsi" w:cs="Arial"/>
                <w:szCs w:val="24"/>
                <w:lang w:eastAsia="en-US" w:bidi="pl-PL"/>
              </w:rPr>
              <w:t>………………………………….</w:t>
            </w:r>
          </w:p>
        </w:tc>
        <w:tc>
          <w:tcPr>
            <w:tcW w:w="4694" w:type="dxa"/>
            <w:tcBorders>
              <w:top w:val="nil"/>
              <w:left w:val="nil"/>
              <w:bottom w:val="nil"/>
              <w:right w:val="nil"/>
            </w:tcBorders>
          </w:tcPr>
          <w:p w14:paraId="03487D62" w14:textId="77777777" w:rsidR="00BA3DEA" w:rsidRPr="0003171C" w:rsidRDefault="00BA3DEA" w:rsidP="009E2084">
            <w:pPr>
              <w:widowControl w:val="0"/>
              <w:jc w:val="center"/>
              <w:rPr>
                <w:rFonts w:eastAsiaTheme="minorHAnsi" w:cs="Arial"/>
                <w:szCs w:val="24"/>
                <w:lang w:eastAsia="en-US" w:bidi="pl-PL"/>
              </w:rPr>
            </w:pPr>
            <w:r w:rsidRPr="0003171C">
              <w:rPr>
                <w:rFonts w:eastAsiaTheme="minorHAnsi" w:cs="Arial"/>
                <w:szCs w:val="24"/>
                <w:lang w:eastAsia="en-US" w:bidi="pl-PL"/>
              </w:rPr>
              <w:t>………………………………….</w:t>
            </w:r>
          </w:p>
        </w:tc>
      </w:tr>
      <w:tr w:rsidR="00BA3DEA" w:rsidRPr="0003171C" w14:paraId="7F4BE201" w14:textId="77777777" w:rsidTr="009E2084">
        <w:trPr>
          <w:trHeight w:val="249"/>
        </w:trPr>
        <w:tc>
          <w:tcPr>
            <w:tcW w:w="3891" w:type="dxa"/>
            <w:tcBorders>
              <w:top w:val="nil"/>
              <w:left w:val="nil"/>
              <w:bottom w:val="nil"/>
              <w:right w:val="nil"/>
            </w:tcBorders>
          </w:tcPr>
          <w:p w14:paraId="5EABBB2A" w14:textId="77777777" w:rsidR="00BA3DEA" w:rsidRPr="0003171C" w:rsidRDefault="00BA3DEA" w:rsidP="009E2084">
            <w:pPr>
              <w:widowControl w:val="0"/>
              <w:jc w:val="center"/>
              <w:rPr>
                <w:rFonts w:eastAsiaTheme="minorHAnsi" w:cs="Arial"/>
                <w:szCs w:val="24"/>
                <w:lang w:eastAsia="en-US" w:bidi="pl-PL"/>
              </w:rPr>
            </w:pPr>
            <w:r w:rsidRPr="0003171C">
              <w:rPr>
                <w:rFonts w:eastAsiaTheme="minorHAnsi" w:cs="Arial"/>
                <w:b/>
                <w:szCs w:val="24"/>
                <w:lang w:eastAsia="en-US" w:bidi="pl-PL"/>
              </w:rPr>
              <w:t>Za Administratora</w:t>
            </w:r>
          </w:p>
        </w:tc>
        <w:tc>
          <w:tcPr>
            <w:tcW w:w="4694" w:type="dxa"/>
            <w:tcBorders>
              <w:top w:val="nil"/>
              <w:left w:val="nil"/>
              <w:bottom w:val="nil"/>
              <w:right w:val="nil"/>
            </w:tcBorders>
          </w:tcPr>
          <w:p w14:paraId="7D38239B" w14:textId="77777777" w:rsidR="00BA3DEA" w:rsidRPr="0003171C" w:rsidRDefault="00BA3DEA" w:rsidP="009E2084">
            <w:pPr>
              <w:widowControl w:val="0"/>
              <w:ind w:right="98"/>
              <w:jc w:val="center"/>
              <w:rPr>
                <w:rFonts w:eastAsiaTheme="minorHAnsi" w:cs="Arial"/>
                <w:b/>
                <w:szCs w:val="24"/>
                <w:lang w:eastAsia="en-US" w:bidi="pl-PL"/>
              </w:rPr>
            </w:pPr>
            <w:r w:rsidRPr="0003171C">
              <w:rPr>
                <w:rFonts w:eastAsiaTheme="minorHAnsi" w:cs="Arial"/>
                <w:b/>
                <w:szCs w:val="24"/>
                <w:lang w:eastAsia="en-US" w:bidi="pl-PL"/>
              </w:rPr>
              <w:t>Za Podmiot przetwarzający</w:t>
            </w:r>
          </w:p>
          <w:p w14:paraId="6DBAD9FB" w14:textId="77777777" w:rsidR="00BA3DEA" w:rsidRPr="0003171C" w:rsidRDefault="00BA3DEA" w:rsidP="009E2084">
            <w:pPr>
              <w:widowControl w:val="0"/>
              <w:ind w:right="98"/>
              <w:jc w:val="center"/>
              <w:rPr>
                <w:rFonts w:eastAsiaTheme="minorHAnsi" w:cs="Arial"/>
                <w:b/>
                <w:szCs w:val="24"/>
                <w:lang w:eastAsia="en-US" w:bidi="pl-PL"/>
              </w:rPr>
            </w:pPr>
          </w:p>
          <w:p w14:paraId="344968F2" w14:textId="77777777" w:rsidR="00BA3DEA" w:rsidRPr="0003171C" w:rsidRDefault="00BA3DEA" w:rsidP="009E2084">
            <w:pPr>
              <w:widowControl w:val="0"/>
              <w:ind w:right="98"/>
              <w:jc w:val="center"/>
              <w:rPr>
                <w:rFonts w:eastAsiaTheme="minorHAnsi" w:cs="Arial"/>
                <w:szCs w:val="24"/>
                <w:lang w:eastAsia="en-US" w:bidi="pl-PL"/>
              </w:rPr>
            </w:pPr>
          </w:p>
        </w:tc>
      </w:tr>
    </w:tbl>
    <w:p w14:paraId="231BE592" w14:textId="77777777" w:rsidR="00BA3DEA" w:rsidRPr="00796724" w:rsidRDefault="00BA3DEA" w:rsidP="00BA3DEA">
      <w:pPr>
        <w:rPr>
          <w:rFonts w:eastAsia="Arial" w:cs="Arial"/>
          <w:color w:val="auto"/>
          <w:szCs w:val="22"/>
          <w:lang w:eastAsia="en-US" w:bidi="ar-SA"/>
        </w:rPr>
      </w:pPr>
    </w:p>
    <w:sectPr w:rsidR="00BA3DEA" w:rsidRPr="00796724" w:rsidSect="00E12DF5">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640F" w14:textId="77777777" w:rsidR="00014460" w:rsidRDefault="00014460">
      <w:r>
        <w:separator/>
      </w:r>
    </w:p>
  </w:endnote>
  <w:endnote w:type="continuationSeparator" w:id="0">
    <w:p w14:paraId="5971001A" w14:textId="77777777" w:rsidR="00014460" w:rsidRDefault="0001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EE"/>
    <w:family w:val="swiss"/>
    <w:pitch w:val="variable"/>
    <w:sig w:usb0="800000AF" w:usb1="40006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196849205"/>
      <w:docPartObj>
        <w:docPartGallery w:val="Page Numbers (Bottom of Page)"/>
        <w:docPartUnique/>
      </w:docPartObj>
    </w:sdtPr>
    <w:sdtEndPr/>
    <w:sdtContent>
      <w:p w14:paraId="581EE788" w14:textId="7454C1A3" w:rsidR="00796724" w:rsidRPr="00796724" w:rsidRDefault="00796724">
        <w:pPr>
          <w:pStyle w:val="Stopka"/>
          <w:jc w:val="right"/>
          <w:rPr>
            <w:szCs w:val="22"/>
          </w:rPr>
        </w:pPr>
        <w:r w:rsidRPr="00796724">
          <w:rPr>
            <w:szCs w:val="22"/>
          </w:rPr>
          <w:fldChar w:fldCharType="begin"/>
        </w:r>
        <w:r w:rsidRPr="00796724">
          <w:rPr>
            <w:szCs w:val="22"/>
          </w:rPr>
          <w:instrText>PAGE   \* MERGEFORMAT</w:instrText>
        </w:r>
        <w:r w:rsidRPr="00796724">
          <w:rPr>
            <w:szCs w:val="22"/>
          </w:rPr>
          <w:fldChar w:fldCharType="separate"/>
        </w:r>
        <w:r w:rsidRPr="00796724">
          <w:rPr>
            <w:szCs w:val="22"/>
          </w:rPr>
          <w:t>2</w:t>
        </w:r>
        <w:r w:rsidRPr="00796724">
          <w:rPr>
            <w:szCs w:val="22"/>
          </w:rPr>
          <w:fldChar w:fldCharType="end"/>
        </w:r>
      </w:p>
    </w:sdtContent>
  </w:sdt>
  <w:p w14:paraId="53FDE567" w14:textId="77777777" w:rsidR="003D1308" w:rsidRDefault="003D130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A556" w14:textId="77777777" w:rsidR="00014460" w:rsidRDefault="00014460"/>
  </w:footnote>
  <w:footnote w:type="continuationSeparator" w:id="0">
    <w:p w14:paraId="1A9FE2A4" w14:textId="77777777" w:rsidR="00014460" w:rsidRDefault="00014460"/>
  </w:footnote>
  <w:footnote w:id="1">
    <w:p w14:paraId="1F314DC9" w14:textId="77777777" w:rsidR="00A974DC" w:rsidRPr="000C5D88" w:rsidRDefault="00A974DC" w:rsidP="00A974DC">
      <w:pPr>
        <w:pStyle w:val="Tekstprzypisudolnego"/>
        <w:rPr>
          <w:rFonts w:ascii="Arial" w:hAnsi="Arial" w:cs="Arial"/>
        </w:rPr>
      </w:pPr>
      <w:r w:rsidRPr="00413D1D">
        <w:rPr>
          <w:rStyle w:val="Odwoanieprzypisudolnego"/>
          <w:rFonts w:ascii="Arial" w:hAnsi="Arial" w:cs="Arial"/>
        </w:rPr>
        <w:footnoteRef/>
      </w:r>
      <w:r w:rsidRPr="00413D1D">
        <w:rPr>
          <w:rFonts w:ascii="Arial" w:hAnsi="Arial" w:cs="Arial"/>
        </w:rPr>
        <w:t xml:space="preserve"> Uzupełnić, jeśli Wykonawca przedstawi Podwykonawców.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367"/>
    <w:multiLevelType w:val="hybridMultilevel"/>
    <w:tmpl w:val="5A86423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F0DD2"/>
    <w:multiLevelType w:val="hybridMultilevel"/>
    <w:tmpl w:val="88303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C15224"/>
    <w:multiLevelType w:val="hybridMultilevel"/>
    <w:tmpl w:val="941433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310AD4"/>
    <w:multiLevelType w:val="hybridMultilevel"/>
    <w:tmpl w:val="478638E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D68C7"/>
    <w:multiLevelType w:val="hybridMultilevel"/>
    <w:tmpl w:val="883030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323D7"/>
    <w:multiLevelType w:val="multilevel"/>
    <w:tmpl w:val="7472D1DC"/>
    <w:lvl w:ilvl="0">
      <w:start w:val="1"/>
      <w:numFmt w:val="decimal"/>
      <w:lvlText w:val="%1."/>
      <w:lvlJc w:val="left"/>
      <w:rPr>
        <w:rFonts w:ascii="Lato" w:eastAsia="Times New Roman" w:hAnsi="Lato"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C5964"/>
    <w:multiLevelType w:val="hybridMultilevel"/>
    <w:tmpl w:val="84D8EC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F25696"/>
    <w:multiLevelType w:val="hybridMultilevel"/>
    <w:tmpl w:val="93FCA0F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F25CD5"/>
    <w:multiLevelType w:val="hybridMultilevel"/>
    <w:tmpl w:val="CA98DB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FC4BDB"/>
    <w:multiLevelType w:val="hybridMultilevel"/>
    <w:tmpl w:val="65CA8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BD70CA"/>
    <w:multiLevelType w:val="multilevel"/>
    <w:tmpl w:val="59BAD0A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79092B"/>
    <w:multiLevelType w:val="hybridMultilevel"/>
    <w:tmpl w:val="B7FE04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D3C50F0"/>
    <w:multiLevelType w:val="hybridMultilevel"/>
    <w:tmpl w:val="828A8BC8"/>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A4666A"/>
    <w:multiLevelType w:val="hybridMultilevel"/>
    <w:tmpl w:val="6B60C2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FAA02B2"/>
    <w:multiLevelType w:val="hybridMultilevel"/>
    <w:tmpl w:val="1EF866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FC452B5"/>
    <w:multiLevelType w:val="hybridMultilevel"/>
    <w:tmpl w:val="38A68A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5F273E"/>
    <w:multiLevelType w:val="hybridMultilevel"/>
    <w:tmpl w:val="39DE4A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A176C0"/>
    <w:multiLevelType w:val="hybridMultilevel"/>
    <w:tmpl w:val="1DCA37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54449A5"/>
    <w:multiLevelType w:val="hybridMultilevel"/>
    <w:tmpl w:val="1F72D7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567BEC"/>
    <w:multiLevelType w:val="hybridMultilevel"/>
    <w:tmpl w:val="1DCA37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85179F"/>
    <w:multiLevelType w:val="hybridMultilevel"/>
    <w:tmpl w:val="93FCA0FC"/>
    <w:lvl w:ilvl="0" w:tplc="63A893C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E875E1"/>
    <w:multiLevelType w:val="multilevel"/>
    <w:tmpl w:val="10423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315F34"/>
    <w:multiLevelType w:val="hybridMultilevel"/>
    <w:tmpl w:val="1B60B5E0"/>
    <w:lvl w:ilvl="0" w:tplc="FFFFFFFF">
      <w:start w:val="1"/>
      <w:numFmt w:val="decimal"/>
      <w:lvlText w:val="%1."/>
      <w:lvlJc w:val="left"/>
      <w:pPr>
        <w:ind w:left="360" w:hanging="360"/>
      </w:pPr>
    </w:lvl>
    <w:lvl w:ilvl="1" w:tplc="FFFFFFFF">
      <w:start w:val="1"/>
      <w:numFmt w:val="decimal"/>
      <w:lvlText w:val="%2)"/>
      <w:lvlJc w:val="left"/>
      <w:pPr>
        <w:ind w:left="1428" w:hanging="70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F981005"/>
    <w:multiLevelType w:val="hybridMultilevel"/>
    <w:tmpl w:val="64AC9676"/>
    <w:lvl w:ilvl="0" w:tplc="9E9AE5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B6610C"/>
    <w:multiLevelType w:val="hybridMultilevel"/>
    <w:tmpl w:val="CC9C04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0C2180"/>
    <w:multiLevelType w:val="hybridMultilevel"/>
    <w:tmpl w:val="BF248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258261F"/>
    <w:multiLevelType w:val="hybridMultilevel"/>
    <w:tmpl w:val="6A92F6F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49C0CBD"/>
    <w:multiLevelType w:val="hybridMultilevel"/>
    <w:tmpl w:val="C45A48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75D3B58"/>
    <w:multiLevelType w:val="hybridMultilevel"/>
    <w:tmpl w:val="AD88C5E8"/>
    <w:lvl w:ilvl="0" w:tplc="ECA4E15C">
      <w:start w:val="1"/>
      <w:numFmt w:val="decimal"/>
      <w:lvlText w:val="%1."/>
      <w:lvlJc w:val="left"/>
      <w:pPr>
        <w:ind w:left="720" w:hanging="360"/>
      </w:pPr>
      <w:rPr>
        <w:rFonts w:ascii="Lato" w:hAnsi="Lato"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115A90"/>
    <w:multiLevelType w:val="hybridMultilevel"/>
    <w:tmpl w:val="FE36FDA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AEF147F"/>
    <w:multiLevelType w:val="hybridMultilevel"/>
    <w:tmpl w:val="FBDCE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FF0D42"/>
    <w:multiLevelType w:val="hybridMultilevel"/>
    <w:tmpl w:val="B25AB4DC"/>
    <w:lvl w:ilvl="0" w:tplc="0415000F">
      <w:start w:val="1"/>
      <w:numFmt w:val="decimal"/>
      <w:lvlText w:val="%1."/>
      <w:lvlJc w:val="left"/>
      <w:pPr>
        <w:ind w:left="360" w:hanging="360"/>
      </w:pPr>
    </w:lvl>
    <w:lvl w:ilvl="1" w:tplc="F01E6790">
      <w:start w:val="10"/>
      <w:numFmt w:val="bullet"/>
      <w:lvlText w:val=""/>
      <w:lvlJc w:val="left"/>
      <w:pPr>
        <w:ind w:left="1080" w:hanging="360"/>
      </w:pPr>
      <w:rPr>
        <w:rFonts w:ascii="Symbol" w:eastAsia="Courier New" w:hAnsi="Symbol" w:cs="Courier New"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D26B4C"/>
    <w:multiLevelType w:val="hybridMultilevel"/>
    <w:tmpl w:val="3342BBE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DF93036"/>
    <w:multiLevelType w:val="hybridMultilevel"/>
    <w:tmpl w:val="9ED83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3956EF"/>
    <w:multiLevelType w:val="hybridMultilevel"/>
    <w:tmpl w:val="631EF9A4"/>
    <w:lvl w:ilvl="0" w:tplc="0415000F">
      <w:start w:val="1"/>
      <w:numFmt w:val="decimal"/>
      <w:lvlText w:val="%1."/>
      <w:lvlJc w:val="left"/>
      <w:pPr>
        <w:ind w:left="1156" w:hanging="360"/>
      </w:pPr>
    </w:lvl>
    <w:lvl w:ilvl="1" w:tplc="6D3026C0">
      <w:start w:val="1"/>
      <w:numFmt w:val="decimal"/>
      <w:lvlText w:val="%2)"/>
      <w:lvlJc w:val="left"/>
      <w:pPr>
        <w:ind w:left="1876" w:hanging="360"/>
      </w:pPr>
      <w:rPr>
        <w:rFonts w:hint="default"/>
      </w:r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5" w15:restartNumberingAfterBreak="0">
    <w:nsid w:val="3E4B05E0"/>
    <w:multiLevelType w:val="multilevel"/>
    <w:tmpl w:val="7962424C"/>
    <w:lvl w:ilvl="0">
      <w:start w:val="1"/>
      <w:numFmt w:val="decimal"/>
      <w:lvlText w:val="%1."/>
      <w:lvlJc w:val="left"/>
      <w:rPr>
        <w:rFonts w:ascii="Lato" w:eastAsia="Times New Roman" w:hAnsi="Lato"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5514B9"/>
    <w:multiLevelType w:val="hybridMultilevel"/>
    <w:tmpl w:val="1806DBB2"/>
    <w:lvl w:ilvl="0" w:tplc="C032DE0C">
      <w:start w:val="1"/>
      <w:numFmt w:val="upperRoman"/>
      <w:pStyle w:val="Nagwek1"/>
      <w:lvlText w:val="%1."/>
      <w:lvlJc w:val="right"/>
      <w:pPr>
        <w:ind w:left="1069" w:hanging="360"/>
      </w:pPr>
    </w:lvl>
    <w:lvl w:ilvl="1" w:tplc="4990B09A">
      <w:start w:val="1"/>
      <w:numFmt w:val="decimal"/>
      <w:lvlText w:val="%2."/>
      <w:lvlJc w:val="left"/>
      <w:pPr>
        <w:ind w:left="1429" w:firstLine="0"/>
      </w:pPr>
      <w:rPr>
        <w:rFonts w:hint="default"/>
      </w:rPr>
    </w:lvl>
    <w:lvl w:ilvl="2" w:tplc="BF20BFCA">
      <w:start w:val="5"/>
      <w:numFmt w:val="bullet"/>
      <w:lvlText w:val="•"/>
      <w:lvlJc w:val="left"/>
      <w:pPr>
        <w:ind w:left="3034" w:hanging="705"/>
      </w:pPr>
      <w:rPr>
        <w:rFonts w:ascii="Calibri" w:eastAsia="Calibri" w:hAnsi="Calibri" w:cs="Calibri"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3EA6250B"/>
    <w:multiLevelType w:val="hybridMultilevel"/>
    <w:tmpl w:val="94121D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D52978"/>
    <w:multiLevelType w:val="hybridMultilevel"/>
    <w:tmpl w:val="26526A82"/>
    <w:lvl w:ilvl="0" w:tplc="79369F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EF001E"/>
    <w:multiLevelType w:val="hybridMultilevel"/>
    <w:tmpl w:val="BB2E7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5A93428"/>
    <w:multiLevelType w:val="hybridMultilevel"/>
    <w:tmpl w:val="59161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E811C4"/>
    <w:multiLevelType w:val="hybridMultilevel"/>
    <w:tmpl w:val="82625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033F0"/>
    <w:multiLevelType w:val="multilevel"/>
    <w:tmpl w:val="4A0E78C8"/>
    <w:lvl w:ilvl="0">
      <w:start w:val="1"/>
      <w:numFmt w:val="decimal"/>
      <w:lvlText w:val="§ %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BF57AD"/>
    <w:multiLevelType w:val="hybridMultilevel"/>
    <w:tmpl w:val="BB403022"/>
    <w:lvl w:ilvl="0" w:tplc="4A84FBC6">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F9C54B7"/>
    <w:multiLevelType w:val="hybridMultilevel"/>
    <w:tmpl w:val="96EA2A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B864B5"/>
    <w:multiLevelType w:val="hybridMultilevel"/>
    <w:tmpl w:val="92649272"/>
    <w:lvl w:ilvl="0" w:tplc="B5646FE8">
      <w:start w:val="1"/>
      <w:numFmt w:val="decimal"/>
      <w:lvlText w:val="%1."/>
      <w:lvlJc w:val="left"/>
      <w:pPr>
        <w:ind w:left="503"/>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92484FA6">
      <w:start w:val="1"/>
      <w:numFmt w:val="decimal"/>
      <w:lvlText w:val="%2)"/>
      <w:lvlJc w:val="left"/>
      <w:pPr>
        <w:ind w:left="943"/>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02E0C6DE">
      <w:start w:val="1"/>
      <w:numFmt w:val="lowerRoman"/>
      <w:lvlText w:val="%3"/>
      <w:lvlJc w:val="left"/>
      <w:pPr>
        <w:ind w:left="1506"/>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E5D0E9A8">
      <w:start w:val="1"/>
      <w:numFmt w:val="decimal"/>
      <w:lvlText w:val="%4"/>
      <w:lvlJc w:val="left"/>
      <w:pPr>
        <w:ind w:left="2226"/>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8BE674DA">
      <w:start w:val="1"/>
      <w:numFmt w:val="lowerLetter"/>
      <w:lvlText w:val="%5"/>
      <w:lvlJc w:val="left"/>
      <w:pPr>
        <w:ind w:left="2946"/>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59D6EC7E">
      <w:start w:val="1"/>
      <w:numFmt w:val="lowerRoman"/>
      <w:lvlText w:val="%6"/>
      <w:lvlJc w:val="left"/>
      <w:pPr>
        <w:ind w:left="3666"/>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5658FCB8">
      <w:start w:val="1"/>
      <w:numFmt w:val="decimal"/>
      <w:lvlText w:val="%7"/>
      <w:lvlJc w:val="left"/>
      <w:pPr>
        <w:ind w:left="4386"/>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AB0C85BA">
      <w:start w:val="1"/>
      <w:numFmt w:val="lowerLetter"/>
      <w:lvlText w:val="%8"/>
      <w:lvlJc w:val="left"/>
      <w:pPr>
        <w:ind w:left="5106"/>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C9844D1C">
      <w:start w:val="1"/>
      <w:numFmt w:val="lowerRoman"/>
      <w:lvlText w:val="%9"/>
      <w:lvlJc w:val="left"/>
      <w:pPr>
        <w:ind w:left="5826"/>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27D5BD0"/>
    <w:multiLevelType w:val="hybridMultilevel"/>
    <w:tmpl w:val="7BB08F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C33BCF"/>
    <w:multiLevelType w:val="hybridMultilevel"/>
    <w:tmpl w:val="4D10BE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4AD278F"/>
    <w:multiLevelType w:val="hybridMultilevel"/>
    <w:tmpl w:val="C972A8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0C1E9E"/>
    <w:multiLevelType w:val="hybridMultilevel"/>
    <w:tmpl w:val="AB4E5BD0"/>
    <w:lvl w:ilvl="0" w:tplc="AD1EC958">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7551908"/>
    <w:multiLevelType w:val="hybridMultilevel"/>
    <w:tmpl w:val="9E3600E2"/>
    <w:lvl w:ilvl="0" w:tplc="4FEEF292">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7B625BE"/>
    <w:multiLevelType w:val="hybridMultilevel"/>
    <w:tmpl w:val="25C45A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8E93554"/>
    <w:multiLevelType w:val="hybridMultilevel"/>
    <w:tmpl w:val="2C04E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77492F"/>
    <w:multiLevelType w:val="hybridMultilevel"/>
    <w:tmpl w:val="1DCA37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183AA7"/>
    <w:multiLevelType w:val="hybridMultilevel"/>
    <w:tmpl w:val="A4F01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B17110"/>
    <w:multiLevelType w:val="hybridMultilevel"/>
    <w:tmpl w:val="FE36FDA0"/>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6" w15:restartNumberingAfterBreak="0">
    <w:nsid w:val="5EFE7BB2"/>
    <w:multiLevelType w:val="hybridMultilevel"/>
    <w:tmpl w:val="3EF6B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0E7F7F"/>
    <w:multiLevelType w:val="hybridMultilevel"/>
    <w:tmpl w:val="1B60B5E0"/>
    <w:lvl w:ilvl="0" w:tplc="0415000F">
      <w:start w:val="1"/>
      <w:numFmt w:val="decimal"/>
      <w:lvlText w:val="%1."/>
      <w:lvlJc w:val="left"/>
      <w:pPr>
        <w:ind w:left="360" w:hanging="360"/>
      </w:pPr>
    </w:lvl>
    <w:lvl w:ilvl="1" w:tplc="DE38B62C">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50F2FE6"/>
    <w:multiLevelType w:val="multilevel"/>
    <w:tmpl w:val="9C029F02"/>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5B46E56"/>
    <w:multiLevelType w:val="hybridMultilevel"/>
    <w:tmpl w:val="6416072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3B1591"/>
    <w:multiLevelType w:val="hybridMultilevel"/>
    <w:tmpl w:val="3A8EB71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681F4A2B"/>
    <w:multiLevelType w:val="hybridMultilevel"/>
    <w:tmpl w:val="D324C3E2"/>
    <w:lvl w:ilvl="0" w:tplc="FFFFFFFF">
      <w:start w:val="1"/>
      <w:numFmt w:val="decimal"/>
      <w:lvlText w:val="%1."/>
      <w:lvlJc w:val="left"/>
      <w:pPr>
        <w:ind w:left="360" w:hanging="360"/>
      </w:pPr>
      <w:rPr>
        <w:rFonts w:ascii="Lato" w:hAnsi="Lato"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84B5C74"/>
    <w:multiLevelType w:val="hybridMultilevel"/>
    <w:tmpl w:val="53F097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B403D6"/>
    <w:multiLevelType w:val="hybridMultilevel"/>
    <w:tmpl w:val="8FB6B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A921A5"/>
    <w:multiLevelType w:val="hybridMultilevel"/>
    <w:tmpl w:val="F1E8ECF0"/>
    <w:lvl w:ilvl="0" w:tplc="E5102B54">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514097"/>
    <w:multiLevelType w:val="hybridMultilevel"/>
    <w:tmpl w:val="40EE4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AA76D6"/>
    <w:multiLevelType w:val="multilevel"/>
    <w:tmpl w:val="689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CE1F7E"/>
    <w:multiLevelType w:val="hybridMultilevel"/>
    <w:tmpl w:val="D324C3E2"/>
    <w:lvl w:ilvl="0" w:tplc="386CE5B8">
      <w:start w:val="1"/>
      <w:numFmt w:val="decimal"/>
      <w:lvlText w:val="%1."/>
      <w:lvlJc w:val="left"/>
      <w:pPr>
        <w:ind w:left="360" w:hanging="360"/>
      </w:pPr>
      <w:rPr>
        <w:rFonts w:ascii="Lato" w:hAnsi="Lato"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2933853"/>
    <w:multiLevelType w:val="hybridMultilevel"/>
    <w:tmpl w:val="21F64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1B166A"/>
    <w:multiLevelType w:val="hybridMultilevel"/>
    <w:tmpl w:val="0E10C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A024FA"/>
    <w:multiLevelType w:val="hybridMultilevel"/>
    <w:tmpl w:val="91FAC5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77934DE"/>
    <w:multiLevelType w:val="hybridMultilevel"/>
    <w:tmpl w:val="EA2E9A28"/>
    <w:lvl w:ilvl="0" w:tplc="0AAA8E46">
      <w:start w:val="1"/>
      <w:numFmt w:val="decimal"/>
      <w:lvlText w:val="%1)"/>
      <w:lvlJc w:val="left"/>
      <w:pPr>
        <w:ind w:left="72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2" w15:restartNumberingAfterBreak="0">
    <w:nsid w:val="79325809"/>
    <w:multiLevelType w:val="hybridMultilevel"/>
    <w:tmpl w:val="27880D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A0B39EC"/>
    <w:multiLevelType w:val="multilevel"/>
    <w:tmpl w:val="1838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1A3C18"/>
    <w:multiLevelType w:val="hybridMultilevel"/>
    <w:tmpl w:val="307A28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EEE54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0337565">
    <w:abstractNumId w:val="42"/>
  </w:num>
  <w:num w:numId="2" w16cid:durableId="1766875857">
    <w:abstractNumId w:val="35"/>
  </w:num>
  <w:num w:numId="3" w16cid:durableId="1491093688">
    <w:abstractNumId w:val="5"/>
  </w:num>
  <w:num w:numId="4" w16cid:durableId="1522359388">
    <w:abstractNumId w:val="43"/>
  </w:num>
  <w:num w:numId="5" w16cid:durableId="1368290439">
    <w:abstractNumId w:val="50"/>
  </w:num>
  <w:num w:numId="6" w16cid:durableId="214705919">
    <w:abstractNumId w:val="9"/>
  </w:num>
  <w:num w:numId="7" w16cid:durableId="1216509877">
    <w:abstractNumId w:val="34"/>
  </w:num>
  <w:num w:numId="8" w16cid:durableId="900865825">
    <w:abstractNumId w:val="72"/>
  </w:num>
  <w:num w:numId="9" w16cid:durableId="456683370">
    <w:abstractNumId w:val="28"/>
  </w:num>
  <w:num w:numId="10" w16cid:durableId="1250583793">
    <w:abstractNumId w:val="16"/>
  </w:num>
  <w:num w:numId="11" w16cid:durableId="615869104">
    <w:abstractNumId w:val="3"/>
  </w:num>
  <w:num w:numId="12" w16cid:durableId="1317758380">
    <w:abstractNumId w:val="59"/>
  </w:num>
  <w:num w:numId="13" w16cid:durableId="844520028">
    <w:abstractNumId w:val="20"/>
  </w:num>
  <w:num w:numId="14" w16cid:durableId="612052901">
    <w:abstractNumId w:val="26"/>
  </w:num>
  <w:num w:numId="15" w16cid:durableId="596258138">
    <w:abstractNumId w:val="75"/>
  </w:num>
  <w:num w:numId="16" w16cid:durableId="1491170678">
    <w:abstractNumId w:val="4"/>
  </w:num>
  <w:num w:numId="17" w16cid:durableId="1135953257">
    <w:abstractNumId w:val="0"/>
  </w:num>
  <w:num w:numId="18" w16cid:durableId="647054786">
    <w:abstractNumId w:val="38"/>
  </w:num>
  <w:num w:numId="19" w16cid:durableId="1512135628">
    <w:abstractNumId w:val="6"/>
  </w:num>
  <w:num w:numId="20" w16cid:durableId="1852990156">
    <w:abstractNumId w:val="49"/>
  </w:num>
  <w:num w:numId="21" w16cid:durableId="1699501666">
    <w:abstractNumId w:val="10"/>
  </w:num>
  <w:num w:numId="22" w16cid:durableId="831678949">
    <w:abstractNumId w:val="66"/>
  </w:num>
  <w:num w:numId="23" w16cid:durableId="1148980061">
    <w:abstractNumId w:val="73"/>
  </w:num>
  <w:num w:numId="24" w16cid:durableId="1023943302">
    <w:abstractNumId w:val="21"/>
    <w:lvlOverride w:ilvl="0">
      <w:lvl w:ilvl="0">
        <w:numFmt w:val="lowerLetter"/>
        <w:lvlText w:val="%1."/>
        <w:lvlJc w:val="left"/>
      </w:lvl>
    </w:lvlOverride>
  </w:num>
  <w:num w:numId="25" w16cid:durableId="542600707">
    <w:abstractNumId w:val="21"/>
    <w:lvlOverride w:ilvl="0">
      <w:lvl w:ilvl="0">
        <w:numFmt w:val="lowerLetter"/>
        <w:lvlText w:val="%1."/>
        <w:lvlJc w:val="left"/>
      </w:lvl>
    </w:lvlOverride>
  </w:num>
  <w:num w:numId="26" w16cid:durableId="1653753825">
    <w:abstractNumId w:val="21"/>
    <w:lvlOverride w:ilvl="0">
      <w:lvl w:ilvl="0">
        <w:numFmt w:val="lowerLetter"/>
        <w:lvlText w:val="%1."/>
        <w:lvlJc w:val="left"/>
      </w:lvl>
    </w:lvlOverride>
  </w:num>
  <w:num w:numId="27" w16cid:durableId="2050715915">
    <w:abstractNumId w:val="64"/>
  </w:num>
  <w:num w:numId="28" w16cid:durableId="1991908081">
    <w:abstractNumId w:val="71"/>
  </w:num>
  <w:num w:numId="29" w16cid:durableId="1109928648">
    <w:abstractNumId w:val="23"/>
  </w:num>
  <w:num w:numId="30" w16cid:durableId="138157748">
    <w:abstractNumId w:val="32"/>
  </w:num>
  <w:num w:numId="31" w16cid:durableId="402409481">
    <w:abstractNumId w:val="29"/>
  </w:num>
  <w:num w:numId="32" w16cid:durableId="1286423028">
    <w:abstractNumId w:val="55"/>
  </w:num>
  <w:num w:numId="33" w16cid:durableId="1808088333">
    <w:abstractNumId w:val="19"/>
  </w:num>
  <w:num w:numId="34" w16cid:durableId="1505127764">
    <w:abstractNumId w:val="17"/>
  </w:num>
  <w:num w:numId="35" w16cid:durableId="280571859">
    <w:abstractNumId w:val="53"/>
  </w:num>
  <w:num w:numId="36" w16cid:durableId="1908998518">
    <w:abstractNumId w:val="24"/>
  </w:num>
  <w:num w:numId="37" w16cid:durableId="1288270368">
    <w:abstractNumId w:val="44"/>
  </w:num>
  <w:num w:numId="38" w16cid:durableId="2030452203">
    <w:abstractNumId w:val="8"/>
  </w:num>
  <w:num w:numId="39" w16cid:durableId="378481286">
    <w:abstractNumId w:val="60"/>
  </w:num>
  <w:num w:numId="40" w16cid:durableId="420298805">
    <w:abstractNumId w:val="45"/>
  </w:num>
  <w:num w:numId="41" w16cid:durableId="1543470609">
    <w:abstractNumId w:val="67"/>
  </w:num>
  <w:num w:numId="42" w16cid:durableId="214703700">
    <w:abstractNumId w:val="7"/>
  </w:num>
  <w:num w:numId="43" w16cid:durableId="1224759819">
    <w:abstractNumId w:val="47"/>
  </w:num>
  <w:num w:numId="44" w16cid:durableId="316374405">
    <w:abstractNumId w:val="33"/>
  </w:num>
  <w:num w:numId="45" w16cid:durableId="911624237">
    <w:abstractNumId w:val="52"/>
  </w:num>
  <w:num w:numId="46" w16cid:durableId="873080104">
    <w:abstractNumId w:val="14"/>
  </w:num>
  <w:num w:numId="47" w16cid:durableId="952126044">
    <w:abstractNumId w:val="68"/>
  </w:num>
  <w:num w:numId="48" w16cid:durableId="1928267351">
    <w:abstractNumId w:val="12"/>
  </w:num>
  <w:num w:numId="49" w16cid:durableId="1887794833">
    <w:abstractNumId w:val="54"/>
  </w:num>
  <w:num w:numId="50" w16cid:durableId="2074573380">
    <w:abstractNumId w:val="65"/>
  </w:num>
  <w:num w:numId="51" w16cid:durableId="1137644203">
    <w:abstractNumId w:val="69"/>
  </w:num>
  <w:num w:numId="52" w16cid:durableId="1632321272">
    <w:abstractNumId w:val="40"/>
  </w:num>
  <w:num w:numId="53" w16cid:durableId="28800847">
    <w:abstractNumId w:val="51"/>
  </w:num>
  <w:num w:numId="54" w16cid:durableId="1708601754">
    <w:abstractNumId w:val="70"/>
  </w:num>
  <w:num w:numId="55" w16cid:durableId="487408316">
    <w:abstractNumId w:val="39"/>
  </w:num>
  <w:num w:numId="56" w16cid:durableId="1828398602">
    <w:abstractNumId w:val="41"/>
  </w:num>
  <w:num w:numId="57" w16cid:durableId="13851084">
    <w:abstractNumId w:val="25"/>
  </w:num>
  <w:num w:numId="58" w16cid:durableId="530412508">
    <w:abstractNumId w:val="31"/>
  </w:num>
  <w:num w:numId="59" w16cid:durableId="2145390688">
    <w:abstractNumId w:val="18"/>
  </w:num>
  <w:num w:numId="60" w16cid:durableId="1618608852">
    <w:abstractNumId w:val="27"/>
  </w:num>
  <w:num w:numId="61" w16cid:durableId="762996079">
    <w:abstractNumId w:val="48"/>
  </w:num>
  <w:num w:numId="62" w16cid:durableId="698287036">
    <w:abstractNumId w:val="13"/>
  </w:num>
  <w:num w:numId="63" w16cid:durableId="21590867">
    <w:abstractNumId w:val="74"/>
  </w:num>
  <w:num w:numId="64" w16cid:durableId="5134775">
    <w:abstractNumId w:val="30"/>
  </w:num>
  <w:num w:numId="65" w16cid:durableId="10910918">
    <w:abstractNumId w:val="56"/>
  </w:num>
  <w:num w:numId="66" w16cid:durableId="324212208">
    <w:abstractNumId w:val="62"/>
  </w:num>
  <w:num w:numId="67" w16cid:durableId="1985887913">
    <w:abstractNumId w:val="36"/>
  </w:num>
  <w:num w:numId="68" w16cid:durableId="301690001">
    <w:abstractNumId w:val="1"/>
  </w:num>
  <w:num w:numId="69" w16cid:durableId="564148697">
    <w:abstractNumId w:val="46"/>
  </w:num>
  <w:num w:numId="70" w16cid:durableId="2007709678">
    <w:abstractNumId w:val="2"/>
  </w:num>
  <w:num w:numId="71" w16cid:durableId="1510876859">
    <w:abstractNumId w:val="37"/>
  </w:num>
  <w:num w:numId="72" w16cid:durableId="308680642">
    <w:abstractNumId w:val="57"/>
  </w:num>
  <w:num w:numId="73" w16cid:durableId="860750669">
    <w:abstractNumId w:val="63"/>
  </w:num>
  <w:num w:numId="74" w16cid:durableId="1636642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2249802">
    <w:abstractNumId w:val="22"/>
  </w:num>
  <w:num w:numId="76" w16cid:durableId="363213213">
    <w:abstractNumId w:val="61"/>
  </w:num>
  <w:num w:numId="77" w16cid:durableId="1053579165">
    <w:abstractNumId w:val="15"/>
  </w:num>
  <w:num w:numId="78" w16cid:durableId="2105490182">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08"/>
    <w:rsid w:val="000036B0"/>
    <w:rsid w:val="00007907"/>
    <w:rsid w:val="0001322A"/>
    <w:rsid w:val="00014460"/>
    <w:rsid w:val="000158D3"/>
    <w:rsid w:val="00020875"/>
    <w:rsid w:val="00026C2E"/>
    <w:rsid w:val="00037A03"/>
    <w:rsid w:val="00042784"/>
    <w:rsid w:val="00044168"/>
    <w:rsid w:val="00044F1F"/>
    <w:rsid w:val="000479B1"/>
    <w:rsid w:val="00051EB1"/>
    <w:rsid w:val="0005403B"/>
    <w:rsid w:val="00057B05"/>
    <w:rsid w:val="000644FE"/>
    <w:rsid w:val="0006723B"/>
    <w:rsid w:val="000672A7"/>
    <w:rsid w:val="0007284E"/>
    <w:rsid w:val="0007723B"/>
    <w:rsid w:val="00077FBF"/>
    <w:rsid w:val="00081B68"/>
    <w:rsid w:val="0008570D"/>
    <w:rsid w:val="0009637D"/>
    <w:rsid w:val="000A7BFA"/>
    <w:rsid w:val="000B3966"/>
    <w:rsid w:val="000B664D"/>
    <w:rsid w:val="000C0306"/>
    <w:rsid w:val="000D2B67"/>
    <w:rsid w:val="000D732F"/>
    <w:rsid w:val="000E5E5F"/>
    <w:rsid w:val="000E65C0"/>
    <w:rsid w:val="000F7E07"/>
    <w:rsid w:val="00100236"/>
    <w:rsid w:val="001009F9"/>
    <w:rsid w:val="00117671"/>
    <w:rsid w:val="00117B2E"/>
    <w:rsid w:val="00122DC4"/>
    <w:rsid w:val="00122FC2"/>
    <w:rsid w:val="00126DC0"/>
    <w:rsid w:val="001271BD"/>
    <w:rsid w:val="0013175F"/>
    <w:rsid w:val="001355F9"/>
    <w:rsid w:val="00143AAF"/>
    <w:rsid w:val="0014782B"/>
    <w:rsid w:val="0014794C"/>
    <w:rsid w:val="00153773"/>
    <w:rsid w:val="00154E69"/>
    <w:rsid w:val="00157983"/>
    <w:rsid w:val="00166E14"/>
    <w:rsid w:val="00173291"/>
    <w:rsid w:val="00175D2F"/>
    <w:rsid w:val="00191832"/>
    <w:rsid w:val="00196819"/>
    <w:rsid w:val="001A5C6B"/>
    <w:rsid w:val="001A6125"/>
    <w:rsid w:val="001B21C6"/>
    <w:rsid w:val="001B3EA7"/>
    <w:rsid w:val="001B5A91"/>
    <w:rsid w:val="001B6C6E"/>
    <w:rsid w:val="001C19F0"/>
    <w:rsid w:val="001C75CD"/>
    <w:rsid w:val="001D0CB4"/>
    <w:rsid w:val="001D2926"/>
    <w:rsid w:val="001E66B9"/>
    <w:rsid w:val="001F1227"/>
    <w:rsid w:val="001F5C68"/>
    <w:rsid w:val="001F772E"/>
    <w:rsid w:val="002024D3"/>
    <w:rsid w:val="002059FE"/>
    <w:rsid w:val="002072B5"/>
    <w:rsid w:val="00213161"/>
    <w:rsid w:val="00233092"/>
    <w:rsid w:val="00236FC5"/>
    <w:rsid w:val="0023709C"/>
    <w:rsid w:val="002446C0"/>
    <w:rsid w:val="002456AE"/>
    <w:rsid w:val="0025034A"/>
    <w:rsid w:val="00250AD7"/>
    <w:rsid w:val="00254A67"/>
    <w:rsid w:val="002633ED"/>
    <w:rsid w:val="00271C7F"/>
    <w:rsid w:val="00283DDC"/>
    <w:rsid w:val="00287279"/>
    <w:rsid w:val="00291451"/>
    <w:rsid w:val="00291A5B"/>
    <w:rsid w:val="002A56A3"/>
    <w:rsid w:val="002B1B7C"/>
    <w:rsid w:val="002B3666"/>
    <w:rsid w:val="002C0DE9"/>
    <w:rsid w:val="002C4C87"/>
    <w:rsid w:val="002C5AB2"/>
    <w:rsid w:val="002C6BA1"/>
    <w:rsid w:val="002D2EFE"/>
    <w:rsid w:val="002D3CC2"/>
    <w:rsid w:val="002D43CC"/>
    <w:rsid w:val="002E0800"/>
    <w:rsid w:val="002E13B2"/>
    <w:rsid w:val="002E37D5"/>
    <w:rsid w:val="002E6F1F"/>
    <w:rsid w:val="003015D7"/>
    <w:rsid w:val="00303BD7"/>
    <w:rsid w:val="00303D8A"/>
    <w:rsid w:val="00307DC4"/>
    <w:rsid w:val="003107BE"/>
    <w:rsid w:val="0031222E"/>
    <w:rsid w:val="00314D0F"/>
    <w:rsid w:val="00331C99"/>
    <w:rsid w:val="00333999"/>
    <w:rsid w:val="00334252"/>
    <w:rsid w:val="00335215"/>
    <w:rsid w:val="00373982"/>
    <w:rsid w:val="00374487"/>
    <w:rsid w:val="00375138"/>
    <w:rsid w:val="00386FD3"/>
    <w:rsid w:val="00392514"/>
    <w:rsid w:val="00393689"/>
    <w:rsid w:val="003937F9"/>
    <w:rsid w:val="003962C3"/>
    <w:rsid w:val="003979D9"/>
    <w:rsid w:val="003A3B6C"/>
    <w:rsid w:val="003A467B"/>
    <w:rsid w:val="003B2B6F"/>
    <w:rsid w:val="003B56DD"/>
    <w:rsid w:val="003C0792"/>
    <w:rsid w:val="003C5E9F"/>
    <w:rsid w:val="003C7B4D"/>
    <w:rsid w:val="003D1308"/>
    <w:rsid w:val="003E5CFA"/>
    <w:rsid w:val="003E7D0E"/>
    <w:rsid w:val="003F3F9B"/>
    <w:rsid w:val="003F486C"/>
    <w:rsid w:val="003F57D7"/>
    <w:rsid w:val="003F6393"/>
    <w:rsid w:val="003F703D"/>
    <w:rsid w:val="00400B95"/>
    <w:rsid w:val="0040197D"/>
    <w:rsid w:val="0040213D"/>
    <w:rsid w:val="00405EED"/>
    <w:rsid w:val="004118DC"/>
    <w:rsid w:val="00411B7B"/>
    <w:rsid w:val="0041284C"/>
    <w:rsid w:val="00414593"/>
    <w:rsid w:val="004224CD"/>
    <w:rsid w:val="00424530"/>
    <w:rsid w:val="00424E21"/>
    <w:rsid w:val="0043418D"/>
    <w:rsid w:val="004355FD"/>
    <w:rsid w:val="004404C5"/>
    <w:rsid w:val="004426E4"/>
    <w:rsid w:val="00443028"/>
    <w:rsid w:val="004479F3"/>
    <w:rsid w:val="00450E55"/>
    <w:rsid w:val="00452A42"/>
    <w:rsid w:val="0046235E"/>
    <w:rsid w:val="00467AEC"/>
    <w:rsid w:val="00471C40"/>
    <w:rsid w:val="00471E91"/>
    <w:rsid w:val="00474F5B"/>
    <w:rsid w:val="004946CD"/>
    <w:rsid w:val="004A34BC"/>
    <w:rsid w:val="004A4A96"/>
    <w:rsid w:val="004B2402"/>
    <w:rsid w:val="004B5EFF"/>
    <w:rsid w:val="004B7E15"/>
    <w:rsid w:val="004C0FB9"/>
    <w:rsid w:val="004D31DD"/>
    <w:rsid w:val="004D6EBC"/>
    <w:rsid w:val="004F2530"/>
    <w:rsid w:val="004F53CC"/>
    <w:rsid w:val="004F6493"/>
    <w:rsid w:val="00503731"/>
    <w:rsid w:val="005120F4"/>
    <w:rsid w:val="00516D3C"/>
    <w:rsid w:val="0053033B"/>
    <w:rsid w:val="00534A9E"/>
    <w:rsid w:val="00537F13"/>
    <w:rsid w:val="0054702B"/>
    <w:rsid w:val="005529F9"/>
    <w:rsid w:val="0055709A"/>
    <w:rsid w:val="005619CE"/>
    <w:rsid w:val="0056203D"/>
    <w:rsid w:val="005631BE"/>
    <w:rsid w:val="005642E2"/>
    <w:rsid w:val="005719A3"/>
    <w:rsid w:val="00582E10"/>
    <w:rsid w:val="00584F6B"/>
    <w:rsid w:val="00593130"/>
    <w:rsid w:val="005947EF"/>
    <w:rsid w:val="00595EDF"/>
    <w:rsid w:val="005C3DCB"/>
    <w:rsid w:val="005C5134"/>
    <w:rsid w:val="005D441E"/>
    <w:rsid w:val="005D5087"/>
    <w:rsid w:val="005D6478"/>
    <w:rsid w:val="005E24CA"/>
    <w:rsid w:val="005E67AE"/>
    <w:rsid w:val="005F0BB4"/>
    <w:rsid w:val="005F48C8"/>
    <w:rsid w:val="0061177A"/>
    <w:rsid w:val="00622ECE"/>
    <w:rsid w:val="00624AB1"/>
    <w:rsid w:val="00627D74"/>
    <w:rsid w:val="0063613B"/>
    <w:rsid w:val="00636F6E"/>
    <w:rsid w:val="0064291A"/>
    <w:rsid w:val="00644292"/>
    <w:rsid w:val="006443CD"/>
    <w:rsid w:val="00644503"/>
    <w:rsid w:val="0064456C"/>
    <w:rsid w:val="00644C20"/>
    <w:rsid w:val="006472DD"/>
    <w:rsid w:val="0065484C"/>
    <w:rsid w:val="00661AA4"/>
    <w:rsid w:val="006655FA"/>
    <w:rsid w:val="00676820"/>
    <w:rsid w:val="00684F7E"/>
    <w:rsid w:val="0068737B"/>
    <w:rsid w:val="0069351C"/>
    <w:rsid w:val="00697F44"/>
    <w:rsid w:val="006A0BCE"/>
    <w:rsid w:val="006A7759"/>
    <w:rsid w:val="006C75E4"/>
    <w:rsid w:val="006D2244"/>
    <w:rsid w:val="006E3F59"/>
    <w:rsid w:val="006E72AE"/>
    <w:rsid w:val="006E7678"/>
    <w:rsid w:val="006F1062"/>
    <w:rsid w:val="00702FF5"/>
    <w:rsid w:val="007032E6"/>
    <w:rsid w:val="00704BE9"/>
    <w:rsid w:val="007109BB"/>
    <w:rsid w:val="00710FCF"/>
    <w:rsid w:val="007149B3"/>
    <w:rsid w:val="00720E40"/>
    <w:rsid w:val="007300A0"/>
    <w:rsid w:val="00735C38"/>
    <w:rsid w:val="00753A41"/>
    <w:rsid w:val="00761CD8"/>
    <w:rsid w:val="0076516E"/>
    <w:rsid w:val="00765D3E"/>
    <w:rsid w:val="00765DB6"/>
    <w:rsid w:val="00766476"/>
    <w:rsid w:val="00774C6D"/>
    <w:rsid w:val="00775C21"/>
    <w:rsid w:val="00775CAD"/>
    <w:rsid w:val="00782D7B"/>
    <w:rsid w:val="00785759"/>
    <w:rsid w:val="00786431"/>
    <w:rsid w:val="00796724"/>
    <w:rsid w:val="007A1E3A"/>
    <w:rsid w:val="007A352D"/>
    <w:rsid w:val="007B1B2B"/>
    <w:rsid w:val="007B29A3"/>
    <w:rsid w:val="007B59F9"/>
    <w:rsid w:val="007B5E88"/>
    <w:rsid w:val="007B6D2B"/>
    <w:rsid w:val="007C0528"/>
    <w:rsid w:val="007C0B59"/>
    <w:rsid w:val="007C523D"/>
    <w:rsid w:val="007D6C54"/>
    <w:rsid w:val="007E691A"/>
    <w:rsid w:val="007F2922"/>
    <w:rsid w:val="008071C9"/>
    <w:rsid w:val="00816538"/>
    <w:rsid w:val="008167D4"/>
    <w:rsid w:val="00836496"/>
    <w:rsid w:val="00836573"/>
    <w:rsid w:val="00837800"/>
    <w:rsid w:val="008454FB"/>
    <w:rsid w:val="00850D82"/>
    <w:rsid w:val="008525F6"/>
    <w:rsid w:val="00852885"/>
    <w:rsid w:val="00864453"/>
    <w:rsid w:val="00884173"/>
    <w:rsid w:val="00885551"/>
    <w:rsid w:val="008911F1"/>
    <w:rsid w:val="008A4556"/>
    <w:rsid w:val="008B08BE"/>
    <w:rsid w:val="008B0CEC"/>
    <w:rsid w:val="008B6C03"/>
    <w:rsid w:val="008E758F"/>
    <w:rsid w:val="008F0435"/>
    <w:rsid w:val="008F15E4"/>
    <w:rsid w:val="00901595"/>
    <w:rsid w:val="009054C3"/>
    <w:rsid w:val="00906B27"/>
    <w:rsid w:val="00911270"/>
    <w:rsid w:val="00923C7C"/>
    <w:rsid w:val="00924F1F"/>
    <w:rsid w:val="00937F96"/>
    <w:rsid w:val="0094657D"/>
    <w:rsid w:val="00951105"/>
    <w:rsid w:val="0095133C"/>
    <w:rsid w:val="00966D0D"/>
    <w:rsid w:val="00975175"/>
    <w:rsid w:val="00980493"/>
    <w:rsid w:val="00981BB4"/>
    <w:rsid w:val="00982994"/>
    <w:rsid w:val="0098552D"/>
    <w:rsid w:val="00986DA0"/>
    <w:rsid w:val="009949FF"/>
    <w:rsid w:val="009A02A7"/>
    <w:rsid w:val="009A23DE"/>
    <w:rsid w:val="009B7566"/>
    <w:rsid w:val="009D4248"/>
    <w:rsid w:val="009D6E37"/>
    <w:rsid w:val="009E0027"/>
    <w:rsid w:val="009E093C"/>
    <w:rsid w:val="009E50DC"/>
    <w:rsid w:val="00A03F55"/>
    <w:rsid w:val="00A06409"/>
    <w:rsid w:val="00A10B66"/>
    <w:rsid w:val="00A14530"/>
    <w:rsid w:val="00A21B95"/>
    <w:rsid w:val="00A22EDA"/>
    <w:rsid w:val="00A2528D"/>
    <w:rsid w:val="00A402B0"/>
    <w:rsid w:val="00A45EC8"/>
    <w:rsid w:val="00A5522F"/>
    <w:rsid w:val="00A57D35"/>
    <w:rsid w:val="00A62C02"/>
    <w:rsid w:val="00A63578"/>
    <w:rsid w:val="00A63597"/>
    <w:rsid w:val="00A667B6"/>
    <w:rsid w:val="00A74DCE"/>
    <w:rsid w:val="00A75B51"/>
    <w:rsid w:val="00A75C37"/>
    <w:rsid w:val="00A77A3B"/>
    <w:rsid w:val="00A81D75"/>
    <w:rsid w:val="00A92E77"/>
    <w:rsid w:val="00A94572"/>
    <w:rsid w:val="00A9463A"/>
    <w:rsid w:val="00A947C5"/>
    <w:rsid w:val="00A974DC"/>
    <w:rsid w:val="00AB035E"/>
    <w:rsid w:val="00AB1498"/>
    <w:rsid w:val="00AB2C84"/>
    <w:rsid w:val="00AB2C8A"/>
    <w:rsid w:val="00AB7047"/>
    <w:rsid w:val="00AC06AC"/>
    <w:rsid w:val="00AE0D2C"/>
    <w:rsid w:val="00AE5BA2"/>
    <w:rsid w:val="00B01DB7"/>
    <w:rsid w:val="00B04491"/>
    <w:rsid w:val="00B14C0B"/>
    <w:rsid w:val="00B2330E"/>
    <w:rsid w:val="00B2672D"/>
    <w:rsid w:val="00B27BA1"/>
    <w:rsid w:val="00B31A9F"/>
    <w:rsid w:val="00B322CD"/>
    <w:rsid w:val="00B3243C"/>
    <w:rsid w:val="00B35335"/>
    <w:rsid w:val="00B35E6C"/>
    <w:rsid w:val="00B40624"/>
    <w:rsid w:val="00B433AD"/>
    <w:rsid w:val="00B45566"/>
    <w:rsid w:val="00B47A63"/>
    <w:rsid w:val="00B53F6A"/>
    <w:rsid w:val="00B5418A"/>
    <w:rsid w:val="00B54208"/>
    <w:rsid w:val="00B55B4B"/>
    <w:rsid w:val="00B55EB2"/>
    <w:rsid w:val="00B565E8"/>
    <w:rsid w:val="00B574FA"/>
    <w:rsid w:val="00B60636"/>
    <w:rsid w:val="00B634C2"/>
    <w:rsid w:val="00B63907"/>
    <w:rsid w:val="00B667CE"/>
    <w:rsid w:val="00B76843"/>
    <w:rsid w:val="00B771BA"/>
    <w:rsid w:val="00B8036D"/>
    <w:rsid w:val="00B80B69"/>
    <w:rsid w:val="00B84E0E"/>
    <w:rsid w:val="00B86650"/>
    <w:rsid w:val="00BA3DEA"/>
    <w:rsid w:val="00BA4293"/>
    <w:rsid w:val="00BA6230"/>
    <w:rsid w:val="00BB3018"/>
    <w:rsid w:val="00BB313E"/>
    <w:rsid w:val="00BC3DEE"/>
    <w:rsid w:val="00BC43EB"/>
    <w:rsid w:val="00BC567B"/>
    <w:rsid w:val="00BC626E"/>
    <w:rsid w:val="00BD0139"/>
    <w:rsid w:val="00BD4DA2"/>
    <w:rsid w:val="00BE1325"/>
    <w:rsid w:val="00BE541E"/>
    <w:rsid w:val="00BE5765"/>
    <w:rsid w:val="00BF3382"/>
    <w:rsid w:val="00C10D5B"/>
    <w:rsid w:val="00C13D28"/>
    <w:rsid w:val="00C15FC2"/>
    <w:rsid w:val="00C21EB6"/>
    <w:rsid w:val="00C26237"/>
    <w:rsid w:val="00C3328B"/>
    <w:rsid w:val="00C3628B"/>
    <w:rsid w:val="00C41E9D"/>
    <w:rsid w:val="00C45AAB"/>
    <w:rsid w:val="00C50BB7"/>
    <w:rsid w:val="00C50E11"/>
    <w:rsid w:val="00C52659"/>
    <w:rsid w:val="00C52FB4"/>
    <w:rsid w:val="00C53EE2"/>
    <w:rsid w:val="00C53EF2"/>
    <w:rsid w:val="00C5780A"/>
    <w:rsid w:val="00C62DF5"/>
    <w:rsid w:val="00C67E2B"/>
    <w:rsid w:val="00C730FA"/>
    <w:rsid w:val="00C7527E"/>
    <w:rsid w:val="00C772A2"/>
    <w:rsid w:val="00C809BF"/>
    <w:rsid w:val="00C839B0"/>
    <w:rsid w:val="00C8796D"/>
    <w:rsid w:val="00C87E56"/>
    <w:rsid w:val="00C92057"/>
    <w:rsid w:val="00C94FB6"/>
    <w:rsid w:val="00CA147E"/>
    <w:rsid w:val="00CA32D5"/>
    <w:rsid w:val="00CA3364"/>
    <w:rsid w:val="00CA60A6"/>
    <w:rsid w:val="00CB1CC7"/>
    <w:rsid w:val="00CB2509"/>
    <w:rsid w:val="00CC3073"/>
    <w:rsid w:val="00CC7CB2"/>
    <w:rsid w:val="00CD3B0F"/>
    <w:rsid w:val="00CD6D32"/>
    <w:rsid w:val="00CF0013"/>
    <w:rsid w:val="00CF4910"/>
    <w:rsid w:val="00CF4BD1"/>
    <w:rsid w:val="00CF6C07"/>
    <w:rsid w:val="00CF74AC"/>
    <w:rsid w:val="00D0031B"/>
    <w:rsid w:val="00D0440E"/>
    <w:rsid w:val="00D056EB"/>
    <w:rsid w:val="00D12586"/>
    <w:rsid w:val="00D12902"/>
    <w:rsid w:val="00D13BD8"/>
    <w:rsid w:val="00D20415"/>
    <w:rsid w:val="00D40D4C"/>
    <w:rsid w:val="00D51198"/>
    <w:rsid w:val="00D53806"/>
    <w:rsid w:val="00D56751"/>
    <w:rsid w:val="00D662A8"/>
    <w:rsid w:val="00D6647B"/>
    <w:rsid w:val="00D7220D"/>
    <w:rsid w:val="00D837A4"/>
    <w:rsid w:val="00D92231"/>
    <w:rsid w:val="00DA3017"/>
    <w:rsid w:val="00DA67E4"/>
    <w:rsid w:val="00DB009A"/>
    <w:rsid w:val="00DB2AFD"/>
    <w:rsid w:val="00DC6270"/>
    <w:rsid w:val="00DD023B"/>
    <w:rsid w:val="00DD1255"/>
    <w:rsid w:val="00DD485C"/>
    <w:rsid w:val="00DD6743"/>
    <w:rsid w:val="00DE5B73"/>
    <w:rsid w:val="00DF0535"/>
    <w:rsid w:val="00DF74A2"/>
    <w:rsid w:val="00E039AC"/>
    <w:rsid w:val="00E12DF5"/>
    <w:rsid w:val="00E16C4A"/>
    <w:rsid w:val="00E212C9"/>
    <w:rsid w:val="00E2214C"/>
    <w:rsid w:val="00E438BE"/>
    <w:rsid w:val="00E44BBB"/>
    <w:rsid w:val="00E57952"/>
    <w:rsid w:val="00E61A7D"/>
    <w:rsid w:val="00E652FD"/>
    <w:rsid w:val="00E7176B"/>
    <w:rsid w:val="00E7665D"/>
    <w:rsid w:val="00E76EF8"/>
    <w:rsid w:val="00E77210"/>
    <w:rsid w:val="00E83171"/>
    <w:rsid w:val="00E86488"/>
    <w:rsid w:val="00E87922"/>
    <w:rsid w:val="00E92C95"/>
    <w:rsid w:val="00E9780D"/>
    <w:rsid w:val="00EA05AD"/>
    <w:rsid w:val="00EA48F6"/>
    <w:rsid w:val="00EA7798"/>
    <w:rsid w:val="00EA7825"/>
    <w:rsid w:val="00EB17FE"/>
    <w:rsid w:val="00EC06B9"/>
    <w:rsid w:val="00EC2714"/>
    <w:rsid w:val="00EC3FCD"/>
    <w:rsid w:val="00ED171E"/>
    <w:rsid w:val="00ED6A50"/>
    <w:rsid w:val="00EE1EC2"/>
    <w:rsid w:val="00EF07C9"/>
    <w:rsid w:val="00EF16D3"/>
    <w:rsid w:val="00EF4598"/>
    <w:rsid w:val="00EF47E1"/>
    <w:rsid w:val="00F014AC"/>
    <w:rsid w:val="00F127AA"/>
    <w:rsid w:val="00F136E7"/>
    <w:rsid w:val="00F137C2"/>
    <w:rsid w:val="00F143BC"/>
    <w:rsid w:val="00F14CC5"/>
    <w:rsid w:val="00F22311"/>
    <w:rsid w:val="00F2546A"/>
    <w:rsid w:val="00F271F0"/>
    <w:rsid w:val="00F27446"/>
    <w:rsid w:val="00F303A3"/>
    <w:rsid w:val="00F370D9"/>
    <w:rsid w:val="00F437F0"/>
    <w:rsid w:val="00F4420F"/>
    <w:rsid w:val="00F44FFB"/>
    <w:rsid w:val="00F458A7"/>
    <w:rsid w:val="00F51FD5"/>
    <w:rsid w:val="00F54318"/>
    <w:rsid w:val="00F54CF4"/>
    <w:rsid w:val="00F567F1"/>
    <w:rsid w:val="00F67DCF"/>
    <w:rsid w:val="00F7248C"/>
    <w:rsid w:val="00F83A02"/>
    <w:rsid w:val="00F84193"/>
    <w:rsid w:val="00F85CA7"/>
    <w:rsid w:val="00F87BEA"/>
    <w:rsid w:val="00FC201F"/>
    <w:rsid w:val="00FC7922"/>
    <w:rsid w:val="00FD12F6"/>
    <w:rsid w:val="00FD154E"/>
    <w:rsid w:val="00FD3437"/>
    <w:rsid w:val="00FD3E70"/>
    <w:rsid w:val="00FD6F5D"/>
    <w:rsid w:val="00FE7EFE"/>
    <w:rsid w:val="00FF36D6"/>
    <w:rsid w:val="00FF3DB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2E99"/>
  <w15:docId w15:val="{99679329-3318-44CD-9D16-6C72C911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9B0"/>
    <w:pPr>
      <w:spacing w:line="360" w:lineRule="auto"/>
    </w:pPr>
    <w:rPr>
      <w:rFonts w:ascii="Lato" w:hAnsi="Lato"/>
      <w:color w:val="000000"/>
      <w:sz w:val="22"/>
    </w:rPr>
  </w:style>
  <w:style w:type="paragraph" w:styleId="Nagwek1">
    <w:name w:val="heading 1"/>
    <w:basedOn w:val="Normalny"/>
    <w:next w:val="Normalny"/>
    <w:link w:val="Nagwek1Znak"/>
    <w:autoRedefine/>
    <w:qFormat/>
    <w:rsid w:val="003F486C"/>
    <w:pPr>
      <w:keepNext/>
      <w:keepLines/>
      <w:widowControl/>
      <w:numPr>
        <w:numId w:val="67"/>
      </w:numPr>
      <w:spacing w:before="240" w:after="240"/>
      <w:outlineLvl w:val="0"/>
    </w:pPr>
    <w:rPr>
      <w:rFonts w:eastAsiaTheme="majorEastAsia" w:cstheme="minorHAnsi"/>
      <w:b/>
      <w:color w:val="auto"/>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4"/>
      <w:szCs w:val="14"/>
      <w:u w:val="none"/>
    </w:rPr>
  </w:style>
  <w:style w:type="paragraph" w:customStyle="1" w:styleId="Teksttreci0">
    <w:name w:val="Tekst treści"/>
    <w:basedOn w:val="Normalny"/>
    <w:link w:val="Teksttreci"/>
    <w:pPr>
      <w:spacing w:line="276" w:lineRule="auto"/>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1">
    <w:name w:val="Nagłówek #1"/>
    <w:basedOn w:val="Normalny"/>
    <w:link w:val="Nagwek10"/>
    <w:pPr>
      <w:spacing w:line="276" w:lineRule="auto"/>
      <w:jc w:val="center"/>
      <w:outlineLvl w:val="0"/>
    </w:pPr>
    <w:rPr>
      <w:rFonts w:ascii="Times New Roman" w:eastAsia="Times New Roman" w:hAnsi="Times New Roman" w:cs="Times New Roman"/>
      <w:b/>
      <w:bCs/>
      <w:sz w:val="20"/>
      <w:szCs w:val="20"/>
    </w:rPr>
  </w:style>
  <w:style w:type="paragraph" w:customStyle="1" w:styleId="Teksttreci20">
    <w:name w:val="Tekst treści (2)"/>
    <w:basedOn w:val="Normalny"/>
    <w:link w:val="Teksttreci2"/>
    <w:pPr>
      <w:spacing w:line="218" w:lineRule="auto"/>
    </w:pPr>
    <w:rPr>
      <w:rFonts w:ascii="Times New Roman" w:eastAsia="Times New Roman" w:hAnsi="Times New Roman" w:cs="Times New Roman"/>
      <w:sz w:val="14"/>
      <w:szCs w:val="14"/>
    </w:rPr>
  </w:style>
  <w:style w:type="paragraph" w:styleId="Tekstprzypisudolnego">
    <w:name w:val="footnote text"/>
    <w:basedOn w:val="Normalny"/>
    <w:link w:val="TekstprzypisudolnegoZnak"/>
    <w:uiPriority w:val="99"/>
    <w:rsid w:val="00126DC0"/>
    <w:pPr>
      <w:widowControl/>
    </w:pPr>
    <w:rPr>
      <w:rFonts w:ascii="Times New Roman" w:eastAsia="Times New Roman" w:hAnsi="Times New Roman" w:cs="Times New Roman"/>
      <w:color w:val="auto"/>
      <w:sz w:val="20"/>
      <w:szCs w:val="20"/>
      <w:lang w:bidi="ar-SA"/>
    </w:rPr>
  </w:style>
  <w:style w:type="character" w:customStyle="1" w:styleId="TekstprzypisudolnegoZnak">
    <w:name w:val="Tekst przypisu dolnego Znak"/>
    <w:basedOn w:val="Domylnaczcionkaakapitu"/>
    <w:link w:val="Tekstprzypisudolnego"/>
    <w:uiPriority w:val="99"/>
    <w:rsid w:val="00126DC0"/>
    <w:rPr>
      <w:rFonts w:ascii="Times New Roman" w:eastAsia="Times New Roman" w:hAnsi="Times New Roman" w:cs="Times New Roman"/>
      <w:sz w:val="20"/>
      <w:szCs w:val="20"/>
      <w:lang w:bidi="ar-SA"/>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126DC0"/>
    <w:rPr>
      <w:vertAlign w:val="superscript"/>
    </w:rPr>
  </w:style>
  <w:style w:type="character" w:styleId="Odwoaniedokomentarza">
    <w:name w:val="annotation reference"/>
    <w:basedOn w:val="Domylnaczcionkaakapitu"/>
    <w:uiPriority w:val="99"/>
    <w:semiHidden/>
    <w:unhideWhenUsed/>
    <w:rsid w:val="00924F1F"/>
    <w:rPr>
      <w:sz w:val="16"/>
      <w:szCs w:val="16"/>
    </w:rPr>
  </w:style>
  <w:style w:type="paragraph" w:styleId="Tekstkomentarza">
    <w:name w:val="annotation text"/>
    <w:basedOn w:val="Normalny"/>
    <w:link w:val="TekstkomentarzaZnak"/>
    <w:uiPriority w:val="99"/>
    <w:unhideWhenUsed/>
    <w:rsid w:val="00924F1F"/>
    <w:rPr>
      <w:sz w:val="20"/>
      <w:szCs w:val="20"/>
    </w:rPr>
  </w:style>
  <w:style w:type="character" w:customStyle="1" w:styleId="TekstkomentarzaZnak">
    <w:name w:val="Tekst komentarza Znak"/>
    <w:basedOn w:val="Domylnaczcionkaakapitu"/>
    <w:link w:val="Tekstkomentarza"/>
    <w:uiPriority w:val="99"/>
    <w:rsid w:val="00924F1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24F1F"/>
    <w:rPr>
      <w:b/>
      <w:bCs/>
    </w:rPr>
  </w:style>
  <w:style w:type="character" w:customStyle="1" w:styleId="TematkomentarzaZnak">
    <w:name w:val="Temat komentarza Znak"/>
    <w:basedOn w:val="TekstkomentarzaZnak"/>
    <w:link w:val="Tematkomentarza"/>
    <w:uiPriority w:val="99"/>
    <w:semiHidden/>
    <w:rsid w:val="00924F1F"/>
    <w:rPr>
      <w:b/>
      <w:bCs/>
      <w:color w:val="000000"/>
      <w:sz w:val="20"/>
      <w:szCs w:val="20"/>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lp"/>
    <w:basedOn w:val="Normalny"/>
    <w:link w:val="AkapitzlistZnak"/>
    <w:uiPriority w:val="34"/>
    <w:qFormat/>
    <w:rsid w:val="00C839B0"/>
    <w:pPr>
      <w:widowControl/>
      <w:ind w:left="720"/>
      <w:contextualSpacing/>
      <w:jc w:val="both"/>
    </w:pPr>
    <w:rPr>
      <w:rFonts w:eastAsia="Times New Roman" w:cs="Times New Roman"/>
      <w:color w:val="auto"/>
      <w:lang w:bidi="ar-SA"/>
    </w:rPr>
  </w:style>
  <w:style w:type="character" w:styleId="Hipercze">
    <w:name w:val="Hyperlink"/>
    <w:basedOn w:val="Domylnaczcionkaakapitu"/>
    <w:uiPriority w:val="99"/>
    <w:unhideWhenUsed/>
    <w:rsid w:val="00697F44"/>
    <w:rPr>
      <w:color w:val="0563C1" w:themeColor="hyperlink"/>
      <w:u w:val="single"/>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C839B0"/>
    <w:rPr>
      <w:rFonts w:ascii="Lato" w:eastAsia="Times New Roman" w:hAnsi="Lato" w:cs="Times New Roman"/>
      <w:sz w:val="22"/>
      <w:lang w:bidi="ar-SA"/>
    </w:rPr>
  </w:style>
  <w:style w:type="paragraph" w:customStyle="1" w:styleId="Standard">
    <w:name w:val="Standard"/>
    <w:rsid w:val="001009F9"/>
    <w:pPr>
      <w:widowControl/>
      <w:suppressAutoHyphens/>
      <w:autoSpaceDN w:val="0"/>
    </w:pPr>
    <w:rPr>
      <w:rFonts w:ascii="Times New Roman" w:eastAsia="Times New Roman" w:hAnsi="Times New Roman" w:cs="Times New Roman"/>
      <w:kern w:val="3"/>
      <w:lang w:bidi="ar-SA"/>
    </w:rPr>
  </w:style>
  <w:style w:type="character" w:styleId="Uwydatnienie">
    <w:name w:val="Emphasis"/>
    <w:basedOn w:val="Domylnaczcionkaakapitu"/>
    <w:uiPriority w:val="20"/>
    <w:qFormat/>
    <w:rsid w:val="00DD6743"/>
    <w:rPr>
      <w:i/>
      <w:iCs/>
    </w:rPr>
  </w:style>
  <w:style w:type="paragraph" w:styleId="Nagwek">
    <w:name w:val="header"/>
    <w:basedOn w:val="Normalny"/>
    <w:link w:val="NagwekZnak"/>
    <w:uiPriority w:val="99"/>
    <w:unhideWhenUsed/>
    <w:rsid w:val="00DD6743"/>
    <w:pPr>
      <w:tabs>
        <w:tab w:val="center" w:pos="4536"/>
        <w:tab w:val="right" w:pos="9072"/>
      </w:tabs>
    </w:pPr>
  </w:style>
  <w:style w:type="character" w:customStyle="1" w:styleId="NagwekZnak">
    <w:name w:val="Nagłówek Znak"/>
    <w:basedOn w:val="Domylnaczcionkaakapitu"/>
    <w:link w:val="Nagwek"/>
    <w:uiPriority w:val="99"/>
    <w:rsid w:val="00DD6743"/>
    <w:rPr>
      <w:color w:val="000000"/>
    </w:rPr>
  </w:style>
  <w:style w:type="paragraph" w:styleId="Stopka">
    <w:name w:val="footer"/>
    <w:basedOn w:val="Normalny"/>
    <w:link w:val="StopkaZnak"/>
    <w:uiPriority w:val="99"/>
    <w:unhideWhenUsed/>
    <w:rsid w:val="00DD6743"/>
    <w:pPr>
      <w:tabs>
        <w:tab w:val="center" w:pos="4536"/>
        <w:tab w:val="right" w:pos="9072"/>
      </w:tabs>
    </w:pPr>
  </w:style>
  <w:style w:type="character" w:customStyle="1" w:styleId="StopkaZnak">
    <w:name w:val="Stopka Znak"/>
    <w:basedOn w:val="Domylnaczcionkaakapitu"/>
    <w:link w:val="Stopka"/>
    <w:uiPriority w:val="99"/>
    <w:rsid w:val="00DD6743"/>
    <w:rPr>
      <w:color w:val="000000"/>
    </w:rPr>
  </w:style>
  <w:style w:type="paragraph" w:customStyle="1" w:styleId="Default">
    <w:name w:val="Default"/>
    <w:rsid w:val="00DD6743"/>
    <w:pPr>
      <w:widowControl/>
      <w:autoSpaceDE w:val="0"/>
      <w:autoSpaceDN w:val="0"/>
      <w:adjustRightInd w:val="0"/>
    </w:pPr>
    <w:rPr>
      <w:rFonts w:ascii="Arial" w:eastAsia="Times New Roman" w:hAnsi="Arial" w:cs="Arial"/>
      <w:color w:val="000000"/>
      <w:lang w:bidi="ar-SA"/>
    </w:rPr>
  </w:style>
  <w:style w:type="paragraph" w:styleId="Tekstdymka">
    <w:name w:val="Balloon Text"/>
    <w:basedOn w:val="Normalny"/>
    <w:link w:val="TekstdymkaZnak"/>
    <w:uiPriority w:val="99"/>
    <w:semiHidden/>
    <w:unhideWhenUsed/>
    <w:rsid w:val="00981B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BB4"/>
    <w:rPr>
      <w:rFonts w:ascii="Segoe UI" w:hAnsi="Segoe UI" w:cs="Segoe UI"/>
      <w:color w:val="000000"/>
      <w:sz w:val="18"/>
      <w:szCs w:val="18"/>
    </w:rPr>
  </w:style>
  <w:style w:type="character" w:customStyle="1" w:styleId="Nierozpoznanawzmianka1">
    <w:name w:val="Nierozpoznana wzmianka1"/>
    <w:basedOn w:val="Domylnaczcionkaakapitu"/>
    <w:uiPriority w:val="99"/>
    <w:semiHidden/>
    <w:unhideWhenUsed/>
    <w:rsid w:val="003C7B4D"/>
    <w:rPr>
      <w:color w:val="605E5C"/>
      <w:shd w:val="clear" w:color="auto" w:fill="E1DFDD"/>
    </w:rPr>
  </w:style>
  <w:style w:type="paragraph" w:styleId="Poprawka">
    <w:name w:val="Revision"/>
    <w:hidden/>
    <w:uiPriority w:val="99"/>
    <w:semiHidden/>
    <w:rsid w:val="00414593"/>
    <w:pPr>
      <w:widowControl/>
    </w:pPr>
    <w:rPr>
      <w:color w:val="000000"/>
    </w:rPr>
  </w:style>
  <w:style w:type="character" w:styleId="UyteHipercze">
    <w:name w:val="FollowedHyperlink"/>
    <w:basedOn w:val="Domylnaczcionkaakapitu"/>
    <w:uiPriority w:val="99"/>
    <w:semiHidden/>
    <w:unhideWhenUsed/>
    <w:rsid w:val="002E37D5"/>
    <w:rPr>
      <w:color w:val="954F72" w:themeColor="followedHyperlink"/>
      <w:u w:val="single"/>
    </w:rPr>
  </w:style>
  <w:style w:type="character" w:styleId="Nierozpoznanawzmianka">
    <w:name w:val="Unresolved Mention"/>
    <w:basedOn w:val="Domylnaczcionkaakapitu"/>
    <w:uiPriority w:val="99"/>
    <w:semiHidden/>
    <w:unhideWhenUsed/>
    <w:rsid w:val="00B47A63"/>
    <w:rPr>
      <w:color w:val="605E5C"/>
      <w:shd w:val="clear" w:color="auto" w:fill="E1DFDD"/>
    </w:rPr>
  </w:style>
  <w:style w:type="paragraph" w:customStyle="1" w:styleId="pf0">
    <w:name w:val="pf0"/>
    <w:basedOn w:val="Normalny"/>
    <w:rsid w:val="00A974D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f1">
    <w:name w:val="pf1"/>
    <w:basedOn w:val="Normalny"/>
    <w:rsid w:val="00A974D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f2">
    <w:name w:val="pf2"/>
    <w:basedOn w:val="Normalny"/>
    <w:rsid w:val="00A974D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f3">
    <w:name w:val="pf3"/>
    <w:basedOn w:val="Normalny"/>
    <w:rsid w:val="00A974DC"/>
    <w:pPr>
      <w:widowControl/>
      <w:spacing w:before="100" w:beforeAutospacing="1" w:after="100" w:afterAutospacing="1"/>
    </w:pPr>
    <w:rPr>
      <w:rFonts w:ascii="Times New Roman" w:eastAsia="Times New Roman" w:hAnsi="Times New Roman" w:cs="Times New Roman"/>
      <w:color w:val="auto"/>
      <w:lang w:bidi="ar-SA"/>
    </w:rPr>
  </w:style>
  <w:style w:type="table" w:styleId="Tabela-Siatka">
    <w:name w:val="Table Grid"/>
    <w:basedOn w:val="Standardowy"/>
    <w:uiPriority w:val="39"/>
    <w:rsid w:val="00BA3DEA"/>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A3DEA"/>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Nagwek1Znak">
    <w:name w:val="Nagłówek 1 Znak"/>
    <w:basedOn w:val="Domylnaczcionkaakapitu"/>
    <w:link w:val="Nagwek1"/>
    <w:rsid w:val="003F486C"/>
    <w:rPr>
      <w:rFonts w:ascii="Lato" w:eastAsiaTheme="majorEastAsia" w:hAnsi="Lato" w:cstheme="minorHAnsi"/>
      <w:b/>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4860">
      <w:bodyDiv w:val="1"/>
      <w:marLeft w:val="0"/>
      <w:marRight w:val="0"/>
      <w:marTop w:val="0"/>
      <w:marBottom w:val="0"/>
      <w:divBdr>
        <w:top w:val="none" w:sz="0" w:space="0" w:color="auto"/>
        <w:left w:val="none" w:sz="0" w:space="0" w:color="auto"/>
        <w:bottom w:val="none" w:sz="0" w:space="0" w:color="auto"/>
        <w:right w:val="none" w:sz="0" w:space="0" w:color="auto"/>
      </w:divBdr>
    </w:div>
    <w:div w:id="666785290">
      <w:bodyDiv w:val="1"/>
      <w:marLeft w:val="0"/>
      <w:marRight w:val="0"/>
      <w:marTop w:val="0"/>
      <w:marBottom w:val="0"/>
      <w:divBdr>
        <w:top w:val="none" w:sz="0" w:space="0" w:color="auto"/>
        <w:left w:val="none" w:sz="0" w:space="0" w:color="auto"/>
        <w:bottom w:val="none" w:sz="0" w:space="0" w:color="auto"/>
        <w:right w:val="none" w:sz="0" w:space="0" w:color="auto"/>
      </w:divBdr>
    </w:div>
    <w:div w:id="2004355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sanepid.gov.pl" TargetMode="External"/><Relationship Id="rId4" Type="http://schemas.openxmlformats.org/officeDocument/2006/relationships/settings" Target="settings.xml"/><Relationship Id="rId9" Type="http://schemas.openxmlformats.org/officeDocument/2006/relationships/hyperlink" Target="mailto:inspektorat@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0AD0B-B3DC-4BEF-8118-67013AC9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11660</Words>
  <Characters>69960</Characters>
  <Application>Microsoft Office Word</Application>
  <DocSecurity>0</DocSecurity>
  <Lines>583</Lines>
  <Paragraphs>162</Paragraphs>
  <ScaleCrop>false</ScaleCrop>
  <HeadingPairs>
    <vt:vector size="2" baseType="variant">
      <vt:variant>
        <vt:lpstr>Tytuł</vt:lpstr>
      </vt:variant>
      <vt:variant>
        <vt:i4>1</vt:i4>
      </vt:variant>
    </vt:vector>
  </HeadingPairs>
  <TitlesOfParts>
    <vt:vector size="1" baseType="lpstr">
      <vt:lpstr>Microsoft Word - WZÓR UMOWY_usługa wsparcia tech soft.docx</vt:lpstr>
    </vt:vector>
  </TitlesOfParts>
  <Company/>
  <LinksUpToDate>false</LinksUpToDate>
  <CharactersWithSpaces>81458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WZÓR UMOWY_usługa wsparcia tech soft.docx</dc:title>
  <dc:subject/>
  <dc:creator>Szczepanek Patrycja</dc:creator>
  <cp:keywords/>
  <cp:lastModifiedBy>GIS - Aleksandra Szymańska</cp:lastModifiedBy>
  <cp:revision>2</cp:revision>
  <cp:lastPrinted>2025-01-29T12:25:00Z</cp:lastPrinted>
  <dcterms:created xsi:type="dcterms:W3CDTF">2025-01-31T10:26:00Z</dcterms:created>
  <dcterms:modified xsi:type="dcterms:W3CDTF">2025-01-31T10:26:00Z</dcterms:modified>
</cp:coreProperties>
</file>