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394851" w:rsidRPr="00394851" w:rsidTr="00394851">
        <w:trPr>
          <w:trHeight w:val="2546"/>
        </w:trPr>
        <w:tc>
          <w:tcPr>
            <w:tcW w:w="5269" w:type="dxa"/>
          </w:tcPr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39485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</w:tcPr>
          <w:p w:rsidR="00394851" w:rsidRPr="00394851" w:rsidRDefault="00394851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A30F7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2a</w:t>
            </w:r>
            <w:r w:rsidR="00394851" w:rsidRPr="00394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4851" w:rsidRPr="00394851" w:rsidRDefault="0039485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A30F72">
              <w:rPr>
                <w:rFonts w:ascii="Arial" w:hAnsi="Arial" w:cs="Arial"/>
                <w:b/>
                <w:sz w:val="20"/>
                <w:szCs w:val="20"/>
              </w:rPr>
              <w:t>formularza OFERTA</w:t>
            </w:r>
          </w:p>
          <w:p w:rsidR="00394851" w:rsidRPr="00394851" w:rsidRDefault="003948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rPr>
          <w:rFonts w:ascii="Arial" w:hAnsi="Arial" w:cs="Arial"/>
          <w:b/>
          <w:sz w:val="20"/>
          <w:szCs w:val="20"/>
        </w:rPr>
      </w:pPr>
    </w:p>
    <w:p w:rsidR="00394851" w:rsidRPr="00394851" w:rsidRDefault="00394851" w:rsidP="00394851">
      <w:pPr>
        <w:jc w:val="center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b/>
          <w:sz w:val="20"/>
          <w:szCs w:val="20"/>
        </w:rPr>
        <w:t>FORMULARZ CENOWY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>Oświadczamy, że oferujemy wykonanie przedmiotu zamówienia, tj. wykonanie przez Wykonawcę na rzecz Zamawiającego us</w:t>
      </w:r>
      <w:r w:rsidR="007817B4">
        <w:rPr>
          <w:rFonts w:ascii="Arial" w:hAnsi="Arial" w:cs="Arial"/>
          <w:sz w:val="20"/>
          <w:szCs w:val="20"/>
        </w:rPr>
        <w:t xml:space="preserve">ługi polegającej na </w:t>
      </w:r>
      <w:r w:rsidR="00BC7A2A">
        <w:rPr>
          <w:rFonts w:ascii="Arial" w:hAnsi="Arial" w:cs="Arial"/>
          <w:sz w:val="20"/>
          <w:szCs w:val="20"/>
        </w:rPr>
        <w:t xml:space="preserve">codziennym </w:t>
      </w:r>
      <w:r w:rsidR="007817B4">
        <w:rPr>
          <w:rFonts w:ascii="Arial" w:hAnsi="Arial" w:cs="Arial"/>
          <w:sz w:val="20"/>
          <w:szCs w:val="20"/>
        </w:rPr>
        <w:t>monitoringu</w:t>
      </w:r>
      <w:r w:rsidRPr="00394851">
        <w:rPr>
          <w:rFonts w:ascii="Arial" w:hAnsi="Arial" w:cs="Arial"/>
          <w:sz w:val="20"/>
          <w:szCs w:val="20"/>
        </w:rPr>
        <w:t xml:space="preserve"> prasy ogólnopolskiej, regio</w:t>
      </w:r>
      <w:r>
        <w:rPr>
          <w:rFonts w:ascii="Arial" w:hAnsi="Arial" w:cs="Arial"/>
          <w:sz w:val="20"/>
          <w:szCs w:val="20"/>
        </w:rPr>
        <w:t xml:space="preserve">nalnej </w:t>
      </w:r>
      <w:r>
        <w:rPr>
          <w:rFonts w:ascii="Arial" w:hAnsi="Arial" w:cs="Arial"/>
          <w:sz w:val="20"/>
          <w:szCs w:val="20"/>
        </w:rPr>
        <w:br/>
        <w:t xml:space="preserve">i zagranicznej oraz RTV </w:t>
      </w:r>
      <w:r w:rsidRPr="00394851">
        <w:rPr>
          <w:rFonts w:ascii="Arial" w:hAnsi="Arial" w:cs="Arial"/>
          <w:sz w:val="20"/>
          <w:szCs w:val="20"/>
        </w:rPr>
        <w:t>i Internetu w formie elektronicznej z zakresu d</w:t>
      </w:r>
      <w:r w:rsidR="001D1A3C">
        <w:rPr>
          <w:rFonts w:ascii="Arial" w:hAnsi="Arial" w:cs="Arial"/>
          <w:sz w:val="20"/>
          <w:szCs w:val="20"/>
        </w:rPr>
        <w:t>ziałalności Ministerstwa Aktywów Państwowych</w:t>
      </w:r>
      <w:r w:rsidRPr="00394851">
        <w:rPr>
          <w:rFonts w:ascii="Arial" w:hAnsi="Arial" w:cs="Arial"/>
          <w:sz w:val="20"/>
          <w:szCs w:val="20"/>
        </w:rPr>
        <w:t xml:space="preserve"> wraz z dostępem do platformy zgodnie ze Szczegółowym Opisem Przedmiotu Zamówienia. Podane ceny zawierają wszystkie koszty związane z realizacją niniejszego zamówienia</w:t>
      </w:r>
      <w:bookmarkStart w:id="1" w:name="_GoBack"/>
      <w:bookmarkEnd w:id="1"/>
      <w:r w:rsidRPr="00394851">
        <w:rPr>
          <w:rFonts w:ascii="Arial" w:hAnsi="Arial" w:cs="Arial"/>
          <w:sz w:val="20"/>
          <w:szCs w:val="20"/>
        </w:rPr>
        <w:t>.</w:t>
      </w:r>
    </w:p>
    <w:p w:rsidR="00394851" w:rsidRPr="00394851" w:rsidRDefault="00394851" w:rsidP="00394851">
      <w:pPr>
        <w:pStyle w:val="trescpisma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72"/>
        <w:gridCol w:w="1406"/>
        <w:gridCol w:w="1405"/>
        <w:gridCol w:w="1390"/>
        <w:gridCol w:w="1357"/>
      </w:tblGrid>
      <w:tr w:rsidR="00394851" w:rsidRPr="00394851" w:rsidTr="00394851">
        <w:trPr>
          <w:trHeight w:val="6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netto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brutto</w:t>
            </w:r>
          </w:p>
        </w:tc>
      </w:tr>
      <w:tr w:rsidR="00394851" w:rsidRPr="00394851" w:rsidTr="0039485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394851" w:rsidRPr="00394851" w:rsidTr="00394851">
        <w:trPr>
          <w:trHeight w:val="12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851">
              <w:rPr>
                <w:rFonts w:ascii="Arial" w:hAnsi="Arial" w:cs="Arial"/>
                <w:sz w:val="20"/>
                <w:szCs w:val="20"/>
              </w:rPr>
              <w:t xml:space="preserve">Monitoring  prasy ogólnopolskiej, regionalnej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i zagranicznej oraz RTV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>i Internetu w formie elektronicznej z zakresu d</w:t>
            </w:r>
            <w:r w:rsidR="001D1A3C">
              <w:rPr>
                <w:rFonts w:ascii="Arial" w:hAnsi="Arial" w:cs="Arial"/>
                <w:sz w:val="20"/>
                <w:szCs w:val="20"/>
              </w:rPr>
              <w:t>ziałalności Ministerstwa Aktywów Państwowych</w:t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 wraz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z dostępem do platformy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ab/>
      </w:r>
    </w:p>
    <w:p w:rsidR="00394851" w:rsidRPr="00394851" w:rsidRDefault="00394851" w:rsidP="00394851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……………………………………………………    </w:t>
      </w:r>
      <w:r w:rsidRPr="00394851">
        <w:rPr>
          <w:rFonts w:ascii="Arial" w:hAnsi="Arial" w:cs="Arial"/>
          <w:sz w:val="20"/>
          <w:szCs w:val="20"/>
        </w:rPr>
        <w:tab/>
      </w:r>
      <w:r w:rsidRPr="00394851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       (miejscowość i data)                                                                       (pieczątka i podpis Wykonawcy)</w:t>
      </w:r>
    </w:p>
    <w:p w:rsidR="00FD3DA2" w:rsidRDefault="00FE4281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Pr="000D5624" w:rsidRDefault="000D5624" w:rsidP="000D5624">
      <w:pPr>
        <w:rPr>
          <w:rFonts w:ascii="Arial" w:hAnsi="Arial" w:cs="Arial"/>
          <w:sz w:val="20"/>
          <w:szCs w:val="20"/>
        </w:rPr>
      </w:pPr>
    </w:p>
    <w:sectPr w:rsidR="000D5624" w:rsidRPr="000D5624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81" w:rsidRDefault="00FE4281">
      <w:pPr>
        <w:spacing w:after="0" w:line="240" w:lineRule="auto"/>
      </w:pPr>
      <w:r>
        <w:separator/>
      </w:r>
    </w:p>
  </w:endnote>
  <w:endnote w:type="continuationSeparator" w:id="0">
    <w:p w:rsidR="00FE4281" w:rsidRDefault="00FE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100DB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100DB0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100DB0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81" w:rsidRDefault="00FE4281">
      <w:pPr>
        <w:spacing w:after="0" w:line="240" w:lineRule="auto"/>
      </w:pPr>
      <w:r>
        <w:separator/>
      </w:r>
    </w:p>
  </w:footnote>
  <w:footnote w:type="continuationSeparator" w:id="0">
    <w:p w:rsidR="00FE4281" w:rsidRDefault="00FE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FE4281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FE4281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FE4281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FE4281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AC66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6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89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86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6A8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822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C4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567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3493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FB4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B0F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41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7C3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E9F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CC7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D02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CC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A7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772F3B"/>
    <w:multiLevelType w:val="hybridMultilevel"/>
    <w:tmpl w:val="4E9E9414"/>
    <w:lvl w:ilvl="0" w:tplc="95B000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2BF"/>
    <w:multiLevelType w:val="hybridMultilevel"/>
    <w:tmpl w:val="B62C2524"/>
    <w:lvl w:ilvl="0" w:tplc="ACDAA1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154F"/>
    <w:multiLevelType w:val="hybridMultilevel"/>
    <w:tmpl w:val="F7F404FC"/>
    <w:lvl w:ilvl="0" w:tplc="D8303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39"/>
    <w:rsid w:val="00026839"/>
    <w:rsid w:val="00067D4B"/>
    <w:rsid w:val="000D5624"/>
    <w:rsid w:val="00100DB0"/>
    <w:rsid w:val="001A3CA5"/>
    <w:rsid w:val="001D1A3C"/>
    <w:rsid w:val="00394851"/>
    <w:rsid w:val="003E5B39"/>
    <w:rsid w:val="00603B0F"/>
    <w:rsid w:val="007817B4"/>
    <w:rsid w:val="00A30F72"/>
    <w:rsid w:val="00BC7A2A"/>
    <w:rsid w:val="00D45872"/>
    <w:rsid w:val="00E0697D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6B2A"/>
  <w15:docId w15:val="{536281A9-8F4F-400E-97D0-67759AF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0D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4054-7390-4812-AE18-58D18B0F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7</cp:revision>
  <cp:lastPrinted>2019-11-22T08:53:00Z</cp:lastPrinted>
  <dcterms:created xsi:type="dcterms:W3CDTF">2021-01-19T10:27:00Z</dcterms:created>
  <dcterms:modified xsi:type="dcterms:W3CDTF">2021-01-20T12:29:00Z</dcterms:modified>
</cp:coreProperties>
</file>