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61AFC64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BC71E4">
        <w:rPr>
          <w:rFonts w:ascii="Arial" w:hAnsi="Arial" w:cs="Arial"/>
          <w:sz w:val="24"/>
          <w:szCs w:val="24"/>
        </w:rPr>
        <w:t>29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D35153">
        <w:rPr>
          <w:rFonts w:ascii="Arial" w:hAnsi="Arial" w:cs="Arial"/>
          <w:sz w:val="24"/>
          <w:szCs w:val="24"/>
        </w:rPr>
        <w:t>czerwca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20106A3A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BC71E4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1C0646D4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BC71E4">
        <w:rPr>
          <w:rFonts w:ascii="Arial" w:eastAsia="Calibri" w:hAnsi="Arial" w:cs="Arial"/>
          <w:b/>
          <w:bCs/>
          <w:sz w:val="24"/>
          <w:szCs w:val="24"/>
          <w:lang w:eastAsia="en-US"/>
        </w:rPr>
        <w:t>6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BC71E4">
        <w:rPr>
          <w:rFonts w:ascii="Arial" w:eastAsia="Calibri" w:hAnsi="Arial" w:cs="Arial"/>
          <w:b/>
          <w:sz w:val="24"/>
          <w:szCs w:val="24"/>
          <w:lang w:eastAsia="en-US"/>
        </w:rPr>
        <w:t>lipca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B2ABA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22 czerwca 2022 r.</vt:lpstr>
    </vt:vector>
  </TitlesOfParts>
  <Manager/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6 lipca 2022 r.</dc:title>
  <dc:subject/>
  <dc:creator/>
  <cp:keywords/>
  <cp:lastModifiedBy/>
  <cp:revision>1</cp:revision>
  <dcterms:created xsi:type="dcterms:W3CDTF">2022-01-14T09:51:00Z</dcterms:created>
  <dcterms:modified xsi:type="dcterms:W3CDTF">2022-07-04T08:41:00Z</dcterms:modified>
</cp:coreProperties>
</file>