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4D0" w:rsidRDefault="007F54D0" w:rsidP="007F54D0">
      <w:pPr>
        <w:shd w:val="clear" w:color="auto" w:fill="FFFFFF"/>
        <w:spacing w:after="225" w:line="32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</w:p>
    <w:p w:rsidR="007F54D0" w:rsidRPr="00A9794B" w:rsidRDefault="007F54D0" w:rsidP="007F54D0">
      <w:pPr>
        <w:spacing w:line="360" w:lineRule="auto"/>
        <w:jc w:val="right"/>
        <w:rPr>
          <w:rFonts w:ascii="Arial" w:hAnsi="Arial" w:cs="Arial"/>
          <w:b/>
        </w:rPr>
      </w:pPr>
      <w:r w:rsidRPr="00102838">
        <w:rPr>
          <w:rFonts w:ascii="Arial" w:hAnsi="Arial" w:cs="Arial"/>
        </w:rPr>
        <w:t>Warszawa, dnia 0</w:t>
      </w:r>
      <w:r w:rsidR="00102838" w:rsidRPr="00102838">
        <w:rPr>
          <w:rFonts w:ascii="Arial" w:hAnsi="Arial" w:cs="Arial"/>
        </w:rPr>
        <w:t>7</w:t>
      </w:r>
      <w:r w:rsidRPr="00102838">
        <w:rPr>
          <w:rFonts w:ascii="Arial" w:hAnsi="Arial" w:cs="Arial"/>
        </w:rPr>
        <w:t xml:space="preserve"> sierpnia 2018 r.</w:t>
      </w:r>
    </w:p>
    <w:p w:rsidR="007F54D0" w:rsidRDefault="007F54D0" w:rsidP="007F54D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F54D0" w:rsidRDefault="007F54D0" w:rsidP="007F54D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OGŁOSZENIE</w:t>
      </w:r>
    </w:p>
    <w:p w:rsidR="007F54D0" w:rsidRDefault="007F54D0" w:rsidP="007F54D0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:rsidR="007F54D0" w:rsidRDefault="00F45311" w:rsidP="007F54D0">
      <w:pPr>
        <w:spacing w:before="120"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Komisja Konkursowa powołana</w:t>
      </w:r>
      <w:r w:rsidR="007F54D0">
        <w:rPr>
          <w:rFonts w:ascii="Arial" w:hAnsi="Arial" w:cs="Arial"/>
        </w:rPr>
        <w:t xml:space="preserve"> do </w:t>
      </w:r>
      <w:r w:rsidR="007F54D0" w:rsidRPr="004B0D1F">
        <w:rPr>
          <w:rFonts w:ascii="Arial" w:hAnsi="Arial" w:cs="Arial"/>
          <w:bCs/>
        </w:rPr>
        <w:t xml:space="preserve">rozpatrzenia ofert konkursowych </w:t>
      </w:r>
      <w:r w:rsidR="007F54D0" w:rsidRPr="00BB1D58">
        <w:rPr>
          <w:rFonts w:ascii="Arial" w:hAnsi="Arial" w:cs="Arial"/>
          <w:bCs/>
        </w:rPr>
        <w:t>w ramach realizacji rozporządzenia Rady Ministrów z</w:t>
      </w:r>
      <w:r w:rsidR="007F54D0">
        <w:rPr>
          <w:rFonts w:ascii="Arial" w:hAnsi="Arial" w:cs="Arial"/>
          <w:bCs/>
        </w:rPr>
        <w:t> </w:t>
      </w:r>
      <w:r w:rsidR="007F54D0" w:rsidRPr="00BB1D58">
        <w:rPr>
          <w:rFonts w:ascii="Arial" w:hAnsi="Arial" w:cs="Arial"/>
          <w:bCs/>
        </w:rPr>
        <w:t>dnia 4 sierpnia 2016 r. w sprawie</w:t>
      </w:r>
      <w:r w:rsidR="007F54D0">
        <w:rPr>
          <w:rFonts w:ascii="Arial" w:hAnsi="Arial" w:cs="Arial"/>
          <w:bCs/>
        </w:rPr>
        <w:t xml:space="preserve"> Narodowego Programu Zdrowia na</w:t>
      </w:r>
      <w:r w:rsidR="007F54D0" w:rsidRPr="00BB1D58">
        <w:rPr>
          <w:rFonts w:ascii="Arial" w:hAnsi="Arial" w:cs="Arial"/>
          <w:bCs/>
        </w:rPr>
        <w:t xml:space="preserve"> lata 2016-2020 (Dz. U. poz. 1492), w zakresie</w:t>
      </w:r>
      <w:r w:rsidR="007F54D0" w:rsidRPr="007F54D0">
        <w:rPr>
          <w:rFonts w:ascii="Arial" w:hAnsi="Arial" w:cs="Arial"/>
          <w:bCs/>
        </w:rPr>
        <w:t xml:space="preserve"> Celu Operacyjnego 1: Poprawa sposobu żywienia i stanu odżywienia społeczeństwa oraz aktywności fizycznej społeczeństwa</w:t>
      </w:r>
      <w:r w:rsidR="007F54D0">
        <w:rPr>
          <w:rFonts w:ascii="Arial" w:hAnsi="Arial" w:cs="Arial"/>
          <w:bCs/>
        </w:rPr>
        <w:t>:</w:t>
      </w:r>
    </w:p>
    <w:p w:rsidR="007F54D0" w:rsidRDefault="007F54D0" w:rsidP="007F54D0">
      <w:pPr>
        <w:spacing w:before="120" w:after="0" w:line="360" w:lineRule="auto"/>
        <w:jc w:val="both"/>
        <w:rPr>
          <w:rFonts w:ascii="Arial" w:hAnsi="Arial" w:cs="Arial"/>
          <w:bCs/>
        </w:rPr>
      </w:pPr>
    </w:p>
    <w:p w:rsidR="00185F83" w:rsidRDefault="007F54D0" w:rsidP="00185F83">
      <w:pPr>
        <w:pStyle w:val="Default"/>
        <w:spacing w:before="120" w:line="360" w:lineRule="auto"/>
        <w:jc w:val="both"/>
        <w:rPr>
          <w:rFonts w:ascii="Arial" w:hAnsi="Arial" w:cs="Arial"/>
          <w:bCs/>
          <w:i/>
          <w:color w:val="auto"/>
          <w:sz w:val="22"/>
          <w:szCs w:val="22"/>
        </w:rPr>
      </w:pPr>
      <w:r>
        <w:rPr>
          <w:rFonts w:ascii="Arial" w:hAnsi="Arial" w:cs="Arial"/>
          <w:bCs/>
        </w:rPr>
        <w:t xml:space="preserve">- </w:t>
      </w:r>
      <w:r w:rsidR="00185F83">
        <w:rPr>
          <w:rFonts w:ascii="Arial" w:hAnsi="Arial" w:cs="Arial"/>
          <w:bCs/>
          <w:i/>
          <w:color w:val="auto"/>
          <w:sz w:val="22"/>
          <w:szCs w:val="22"/>
        </w:rPr>
        <w:t>1.2.4c Promowanie inicjatyw dotyczących prawidłowego żywienia noworodka, NPZ.CO1_1.2_4c_2018</w:t>
      </w:r>
    </w:p>
    <w:p w:rsidR="00102838" w:rsidRDefault="00102838" w:rsidP="007F54D0">
      <w:pPr>
        <w:spacing w:before="120" w:after="0" w:line="360" w:lineRule="auto"/>
        <w:jc w:val="both"/>
        <w:rPr>
          <w:rFonts w:ascii="Arial" w:hAnsi="Arial" w:cs="Arial"/>
        </w:rPr>
      </w:pPr>
    </w:p>
    <w:p w:rsidR="007F54D0" w:rsidRDefault="007F54D0" w:rsidP="007F54D0">
      <w:pPr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ogłasza:</w:t>
      </w:r>
    </w:p>
    <w:p w:rsidR="00B44027" w:rsidRDefault="007F54D0" w:rsidP="007F54D0">
      <w:pPr>
        <w:pStyle w:val="Akapitzlist"/>
        <w:numPr>
          <w:ilvl w:val="0"/>
          <w:numId w:val="2"/>
        </w:numPr>
        <w:spacing w:before="120" w:after="0" w:line="360" w:lineRule="auto"/>
        <w:jc w:val="both"/>
        <w:rPr>
          <w:rFonts w:ascii="Arial" w:hAnsi="Arial" w:cs="Arial"/>
        </w:rPr>
      </w:pPr>
      <w:r w:rsidRPr="00A44F46">
        <w:rPr>
          <w:rFonts w:ascii="Arial" w:hAnsi="Arial" w:cs="Arial"/>
        </w:rPr>
        <w:t>listę ofert spełniających wymagania formalne</w:t>
      </w:r>
      <w:r>
        <w:rPr>
          <w:rFonts w:ascii="Arial" w:hAnsi="Arial" w:cs="Arial"/>
        </w:rPr>
        <w:t xml:space="preserve"> </w:t>
      </w:r>
    </w:p>
    <w:p w:rsidR="00FC07B1" w:rsidRDefault="00FC07B1" w:rsidP="00FC07B1">
      <w:pPr>
        <w:pStyle w:val="Akapitzlist"/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brak</w:t>
      </w:r>
    </w:p>
    <w:p w:rsidR="008F4D02" w:rsidRPr="00821D04" w:rsidRDefault="008F4D02" w:rsidP="00821D04">
      <w:pPr>
        <w:pStyle w:val="Akapitzlist"/>
        <w:numPr>
          <w:ilvl w:val="0"/>
          <w:numId w:val="2"/>
        </w:numPr>
        <w:spacing w:before="240" w:after="0"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Listę ofert niespełniających </w:t>
      </w:r>
      <w:r w:rsidRPr="007F54D0">
        <w:rPr>
          <w:rFonts w:ascii="Arial" w:hAnsi="Arial" w:cs="Arial"/>
        </w:rPr>
        <w:t>wymagań forma</w:t>
      </w:r>
      <w:r>
        <w:rPr>
          <w:rFonts w:ascii="Arial" w:hAnsi="Arial" w:cs="Arial"/>
        </w:rPr>
        <w:t xml:space="preserve">lnych wraz ze wskazaniem braków </w:t>
      </w:r>
      <w:r w:rsidRPr="007F54D0">
        <w:rPr>
          <w:rFonts w:ascii="Arial" w:hAnsi="Arial" w:cs="Arial"/>
        </w:rPr>
        <w:t>formalnych oraz informację dotyczącą terminu na uzupełnienie tych braków</w:t>
      </w:r>
    </w:p>
    <w:p w:rsidR="00FC07B1" w:rsidRPr="00185F83" w:rsidRDefault="00185F83" w:rsidP="00FC07B1">
      <w:pPr>
        <w:pStyle w:val="Akapitzlist"/>
        <w:numPr>
          <w:ilvl w:val="1"/>
          <w:numId w:val="2"/>
        </w:numPr>
        <w:spacing w:before="240" w:after="0"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>Fundacja Opieki Okołoporodowej, Zagórów</w:t>
      </w:r>
    </w:p>
    <w:p w:rsidR="00185F83" w:rsidRPr="00821D04" w:rsidRDefault="00185F83" w:rsidP="00FC07B1">
      <w:pPr>
        <w:pStyle w:val="Akapitzlist"/>
        <w:numPr>
          <w:ilvl w:val="1"/>
          <w:numId w:val="2"/>
        </w:numPr>
        <w:spacing w:before="240" w:after="0" w:line="360" w:lineRule="auto"/>
        <w:jc w:val="both"/>
        <w:rPr>
          <w:rFonts w:ascii="Arial" w:hAnsi="Arial" w:cs="Arial"/>
          <w:iCs/>
        </w:rPr>
      </w:pPr>
      <w:proofErr w:type="spellStart"/>
      <w:r>
        <w:rPr>
          <w:rFonts w:ascii="Arial" w:hAnsi="Arial" w:cs="Arial"/>
        </w:rPr>
        <w:t>Prometriq</w:t>
      </w:r>
      <w:proofErr w:type="spellEnd"/>
      <w:r>
        <w:rPr>
          <w:rFonts w:ascii="Arial" w:hAnsi="Arial" w:cs="Arial"/>
        </w:rPr>
        <w:t xml:space="preserve"> Akademia Zarządzania Sp. z o.o., Sopot</w:t>
      </w:r>
    </w:p>
    <w:tbl>
      <w:tblPr>
        <w:tblpPr w:leftFromText="141" w:rightFromText="141" w:vertAnchor="text" w:horzAnchor="margin" w:tblpY="134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7088"/>
      </w:tblGrid>
      <w:tr w:rsidR="00821D04" w:rsidRPr="00DD09F0" w:rsidTr="00B31EBD">
        <w:trPr>
          <w:trHeight w:val="965"/>
        </w:trPr>
        <w:tc>
          <w:tcPr>
            <w:tcW w:w="2405" w:type="dxa"/>
            <w:shd w:val="clear" w:color="000000" w:fill="D9D9D9"/>
            <w:vAlign w:val="center"/>
            <w:hideMark/>
          </w:tcPr>
          <w:p w:rsidR="008F4D02" w:rsidRPr="00FC07B1" w:rsidRDefault="008F4D02" w:rsidP="008F4D0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C07B1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l-PL"/>
              </w:rPr>
              <w:t>Oferent</w:t>
            </w:r>
          </w:p>
        </w:tc>
        <w:tc>
          <w:tcPr>
            <w:tcW w:w="7088" w:type="dxa"/>
            <w:shd w:val="clear" w:color="000000" w:fill="D9D9D9"/>
            <w:vAlign w:val="center"/>
            <w:hideMark/>
          </w:tcPr>
          <w:p w:rsidR="008F4D02" w:rsidRPr="00DD09F0" w:rsidRDefault="008F4D02" w:rsidP="008F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D09F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Braki formalne - do uzupełnienia</w:t>
            </w:r>
          </w:p>
        </w:tc>
      </w:tr>
      <w:tr w:rsidR="008F4D02" w:rsidRPr="00DD09F0" w:rsidTr="00FC07B1">
        <w:trPr>
          <w:trHeight w:val="600"/>
        </w:trPr>
        <w:tc>
          <w:tcPr>
            <w:tcW w:w="2405" w:type="dxa"/>
            <w:shd w:val="clear" w:color="auto" w:fill="auto"/>
          </w:tcPr>
          <w:p w:rsidR="008F4D02" w:rsidRPr="00FC07B1" w:rsidRDefault="00185F83" w:rsidP="00B31EBD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8"/>
                <w:szCs w:val="20"/>
                <w:lang w:eastAsia="pl-PL"/>
              </w:rPr>
            </w:pPr>
            <w:r w:rsidRPr="00185F83">
              <w:rPr>
                <w:rFonts w:asciiTheme="minorHAnsi" w:eastAsia="Times New Roman" w:hAnsiTheme="minorHAnsi" w:cs="Arial"/>
                <w:color w:val="000000"/>
                <w:sz w:val="18"/>
                <w:szCs w:val="20"/>
                <w:lang w:eastAsia="pl-PL"/>
              </w:rPr>
              <w:t>Fundacja Opieki Okołoporodowej</w:t>
            </w:r>
          </w:p>
        </w:tc>
        <w:tc>
          <w:tcPr>
            <w:tcW w:w="7088" w:type="dxa"/>
            <w:shd w:val="clear" w:color="auto" w:fill="auto"/>
          </w:tcPr>
          <w:p w:rsidR="00185F83" w:rsidRPr="00185F83" w:rsidRDefault="00185F83" w:rsidP="003A4F94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185F8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Kryterium formalne dostępu nr 1. wskazane w ogłoszeniu o konkursie ofert</w:t>
            </w:r>
          </w:p>
          <w:p w:rsidR="00185F83" w:rsidRDefault="00185F83" w:rsidP="003A4F94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185F8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(Oferent posiada doświadczenie w przeprowadzaniu kampanii społecznych lub</w:t>
            </w:r>
            <w:r w:rsidR="003A4F94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  <w:r w:rsidRPr="00185F8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promocyjnych i szkoleń.)</w:t>
            </w:r>
          </w:p>
          <w:p w:rsidR="00102838" w:rsidRPr="00185F83" w:rsidRDefault="00102838" w:rsidP="003A4F94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Komisja konkursowa wzywa Oferenta do:</w:t>
            </w:r>
          </w:p>
          <w:p w:rsidR="00185F83" w:rsidRDefault="00BA7CD7" w:rsidP="003A4F94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wyjaśnienia czy Oferent</w:t>
            </w:r>
            <w:r w:rsidR="00185F83" w:rsidRPr="00102838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prowadził samodzielnie kampanie społeczn</w:t>
            </w:r>
            <w:r w:rsidR="00102838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e lub promocyjne</w:t>
            </w:r>
            <w:r w:rsidR="00185F83" w:rsidRPr="00102838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(nie wynika z zapisów oferty). Oferent prezentuje warsztaty i</w:t>
            </w:r>
            <w:r w:rsidR="003A4F94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  <w:r w:rsidR="00185F83" w:rsidRPr="00102838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szkolenia oraz współuczestnictwo w kampaniach. </w:t>
            </w:r>
          </w:p>
          <w:p w:rsidR="00102838" w:rsidRPr="00102838" w:rsidRDefault="00102838" w:rsidP="003A4F94">
            <w:pPr>
              <w:pStyle w:val="Akapitzlist"/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  <w:p w:rsidR="00185F83" w:rsidRDefault="00185F83" w:rsidP="003A4F94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185F8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Kryterium formalne dostępu nr 4. wskazane w ogłoszeniu o konkursie ofert</w:t>
            </w:r>
          </w:p>
          <w:p w:rsidR="00185F83" w:rsidRDefault="00185F83" w:rsidP="003A4F94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185F8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(W przypadku materiałów przeznaczonych do prezentowania na stronach internetowych - dokument powinien być przystosowany do standardu WCAG 2.0, zgodnie z rozporządzeniem Rady Ministrów z dnia 12 kwietnia 2012 r. w sprawie Krajowych Ram Interoperacyjności, minimalnych wymagań dla rejestrów publicznych i wymiany informacji w postaci elektronicznej oraz minimalnych wymagań dla systemów teleinformatycznych (Dz. U. z 2016 r. poz. 113, z </w:t>
            </w:r>
            <w:proofErr w:type="spellStart"/>
            <w:r w:rsidRPr="00185F8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późn</w:t>
            </w:r>
            <w:proofErr w:type="spellEnd"/>
            <w:r w:rsidRPr="00185F8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. zm.).)</w:t>
            </w:r>
          </w:p>
          <w:p w:rsidR="00102838" w:rsidRDefault="00102838" w:rsidP="003A4F94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185F8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Oferent użył nieprecyzyjnego sformułowania, wskazując jedynie, że materiały powinny być przystosowane do standardu. </w:t>
            </w:r>
          </w:p>
          <w:p w:rsidR="00BA7CD7" w:rsidRDefault="00BA7CD7" w:rsidP="003A4F94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  <w:p w:rsidR="00102838" w:rsidRDefault="00102838" w:rsidP="003A4F94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lastRenderedPageBreak/>
              <w:t>Komisja konkursowa wzywa Oferenta do:</w:t>
            </w:r>
          </w:p>
          <w:p w:rsidR="00185F83" w:rsidRPr="00BA7CD7" w:rsidRDefault="00102838" w:rsidP="003A4F94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BA7CD7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doprecyzowania czy Oferent będzie stosował standard</w:t>
            </w:r>
            <w:r w:rsidR="00185F83" w:rsidRPr="00BA7CD7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WCAG 2.0. </w:t>
            </w:r>
          </w:p>
          <w:p w:rsidR="00102838" w:rsidRPr="00185F83" w:rsidRDefault="00102838" w:rsidP="003A4F94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  <w:p w:rsidR="00185F83" w:rsidRDefault="00185F83" w:rsidP="003A4F94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185F8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Kryterium formalne dostępu nr 6. wskazane </w:t>
            </w:r>
            <w:r w:rsidR="00102838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w ogłoszeniu o konkursie ofert</w:t>
            </w:r>
          </w:p>
          <w:p w:rsidR="00185F83" w:rsidRDefault="00185F83" w:rsidP="003A4F94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185F8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(Oferent określi wskaźniki rezultatu bezpośredniego – odnoszące się do sytuacji bezpośrednio po zakończeniu wsparcia, tj. w przypadku osób lub podmiotów – po zakończeniu ich udziału w projekcie oraz przedstawi planowany sposób ich pomiaru.)</w:t>
            </w:r>
          </w:p>
          <w:p w:rsidR="00102838" w:rsidRPr="00185F83" w:rsidRDefault="00102838" w:rsidP="003A4F94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  <w:p w:rsidR="00102838" w:rsidRDefault="00185F83" w:rsidP="003A4F94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185F8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Komisja konkursowa </w:t>
            </w:r>
            <w:r w:rsidR="00102838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wzywa oferenta do złożenia wyjaśnienia </w:t>
            </w:r>
            <w:r w:rsidRPr="00185F8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dotyczące</w:t>
            </w:r>
            <w:r w:rsidR="00102838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go</w:t>
            </w:r>
            <w:r w:rsidRPr="00185F8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po</w:t>
            </w:r>
            <w:r w:rsidR="00102838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danego wskaźnika rezultatu w zakresie:</w:t>
            </w:r>
          </w:p>
          <w:p w:rsidR="00102838" w:rsidRDefault="00102838" w:rsidP="003A4F94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102838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doprecyzowania </w:t>
            </w:r>
            <w:r w:rsidR="00185F83" w:rsidRPr="00102838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co oznacza sformułowanie „50%” (tabela pn. Rezultaty, str. 21 oferty, pozycja 2. Podniesienie wiedzy uczestników w zakresie wiedzy o</w:t>
            </w:r>
            <w:r w:rsidR="003A4F94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  <w:r w:rsidR="00185F83" w:rsidRPr="00102838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standardzie opieki okołoporodowej ze szczególnym uwzględn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ieniem karmienia piersią);</w:t>
            </w:r>
          </w:p>
          <w:p w:rsidR="008F4D02" w:rsidRPr="00102838" w:rsidRDefault="00102838" w:rsidP="003A4F94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wyjaśnienia</w:t>
            </w:r>
            <w:r w:rsidR="00185F83" w:rsidRPr="00102838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czy wskaźnik odnosi się do szkoleń czy wiedzy przekazywanej w</w:t>
            </w:r>
            <w:r w:rsidR="003A4F94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  <w:r w:rsidR="00185F83" w:rsidRPr="00102838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ramach planowanych materiałów informacyjnych.</w:t>
            </w:r>
          </w:p>
        </w:tc>
      </w:tr>
      <w:tr w:rsidR="008F4D02" w:rsidRPr="00DD09F0" w:rsidTr="00B31EBD">
        <w:trPr>
          <w:trHeight w:val="600"/>
        </w:trPr>
        <w:tc>
          <w:tcPr>
            <w:tcW w:w="2405" w:type="dxa"/>
            <w:shd w:val="clear" w:color="auto" w:fill="auto"/>
          </w:tcPr>
          <w:p w:rsidR="008F4D02" w:rsidRPr="00FC07B1" w:rsidRDefault="00185F83" w:rsidP="00B31EB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185F8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lastRenderedPageBreak/>
              <w:t>Prometriq</w:t>
            </w:r>
            <w:proofErr w:type="spellEnd"/>
            <w:r w:rsidRPr="00185F8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Akademia Zarządzania Sp. z o.o.</w:t>
            </w:r>
          </w:p>
        </w:tc>
        <w:tc>
          <w:tcPr>
            <w:tcW w:w="7088" w:type="dxa"/>
            <w:shd w:val="clear" w:color="auto" w:fill="auto"/>
          </w:tcPr>
          <w:p w:rsidR="00185F83" w:rsidRDefault="00185F83" w:rsidP="003A4F94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185F8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Kryterium formalne dostępu nr 1. wskazane w ogłoszeniu o konkursie ofert</w:t>
            </w:r>
          </w:p>
          <w:p w:rsidR="00185F83" w:rsidRDefault="00185F83" w:rsidP="003A4F94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185F8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(Oferent posiada doświadczenie w przeprowadzaniu kampanii społecznych lub</w:t>
            </w:r>
            <w:r w:rsidR="003A4F94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  <w:r w:rsidRPr="00185F8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promocyjnych i szkoleń.)</w:t>
            </w:r>
          </w:p>
          <w:p w:rsidR="00102838" w:rsidRPr="00185F83" w:rsidRDefault="00102838" w:rsidP="003A4F94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  <w:p w:rsidR="00BA7CD7" w:rsidRDefault="00185F83" w:rsidP="003A4F94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BA7CD7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Komisja </w:t>
            </w:r>
            <w:r w:rsidR="00102838" w:rsidRPr="00BA7CD7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wzywa Oferenta do</w:t>
            </w:r>
            <w:r w:rsidR="00BA7CD7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:</w:t>
            </w:r>
          </w:p>
          <w:p w:rsidR="00185F83" w:rsidRPr="00BA7CD7" w:rsidRDefault="00102838" w:rsidP="003A4F9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BA7CD7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doprecyzowania</w:t>
            </w:r>
            <w:r w:rsidR="00185F83" w:rsidRPr="00BA7CD7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czy oferent przeprowadzał kampanie społeczne lub promocyjne. Złożona oferta nie pozwala na ocenę czy oferent prowadził działania inne niż</w:t>
            </w:r>
            <w:r w:rsidR="003A4F94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  <w:r w:rsidR="00185F83" w:rsidRPr="00BA7CD7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szkolenia. </w:t>
            </w:r>
          </w:p>
          <w:p w:rsidR="00102838" w:rsidRPr="00185F83" w:rsidRDefault="00102838" w:rsidP="003A4F94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  <w:p w:rsidR="00185F83" w:rsidRPr="00185F83" w:rsidRDefault="00185F83" w:rsidP="003A4F94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185F8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Kryterium formalne dostępu nr 6. wskazane w ogłoszeniu o konkursie ofert</w:t>
            </w:r>
          </w:p>
          <w:p w:rsidR="00185F83" w:rsidRDefault="00185F83" w:rsidP="003A4F94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185F8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(Oferent określi wskaźniki rezultatu bezpośredniego – odnoszące się do sytuacji bezpośrednio po zakończeniu wsparcia, tj. w przypadku osób lub podmiotów – po</w:t>
            </w:r>
            <w:r w:rsidR="003A4F94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  <w:r w:rsidRPr="00185F8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zakończeniu ich udziału w projekcie oraz przedstawi planowany sposób ich pomiaru.)</w:t>
            </w:r>
          </w:p>
          <w:p w:rsidR="00BA7CD7" w:rsidRDefault="00BA7CD7" w:rsidP="003A4F94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  <w:p w:rsidR="00BA7CD7" w:rsidRDefault="00185F83" w:rsidP="003A4F94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BA7CD7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Komisja konkursowa </w:t>
            </w:r>
            <w:r w:rsidR="00102838" w:rsidRPr="00BA7CD7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wzywa </w:t>
            </w:r>
            <w:r w:rsidR="00BA7CD7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Oferenta </w:t>
            </w:r>
            <w:r w:rsidR="00102838" w:rsidRPr="00BA7CD7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do</w:t>
            </w:r>
            <w:r w:rsidR="00BA7CD7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:</w:t>
            </w:r>
          </w:p>
          <w:p w:rsidR="00185F83" w:rsidRPr="00BA7CD7" w:rsidRDefault="003A4F94" w:rsidP="003A4F94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wskazania </w:t>
            </w:r>
            <w:bookmarkStart w:id="0" w:name="_GoBack"/>
            <w:bookmarkEnd w:id="0"/>
            <w:r w:rsidR="00185F83" w:rsidRPr="00BA7CD7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wskaźników związanych z upowszechnianiem materiałów edukacyjnych. Nie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  <w:r w:rsidR="00185F83" w:rsidRPr="00BA7CD7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zostały one przedstawione w tabeli poświęconej rezultatom realizacji zadania z zakresu zdrowia publicznego (tabela na stronie 21. złożonej oferty).</w:t>
            </w:r>
          </w:p>
          <w:p w:rsidR="00102838" w:rsidRPr="00185F83" w:rsidRDefault="00102838" w:rsidP="003A4F94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  <w:p w:rsidR="00185F83" w:rsidRPr="00185F83" w:rsidRDefault="00185F83" w:rsidP="003A4F94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185F8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Kryterium formalne dostępu nr 8. wskazane w ogłoszeniu o konkursie ofert</w:t>
            </w:r>
          </w:p>
          <w:p w:rsidR="00185F83" w:rsidRDefault="00185F83" w:rsidP="003A4F94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185F8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(Oferent zagwarantuje, że wyniki ewaluacji zostaną przedstawione w raporcie, który musi zawierać systemowe wnioski i rekomendacje na temat działań zrealizowanych w</w:t>
            </w:r>
            <w:r w:rsidR="003A4F94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  <w:r w:rsidRPr="00185F8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ramach zadania w formie elektronicznej.)</w:t>
            </w:r>
          </w:p>
          <w:p w:rsidR="00102838" w:rsidRDefault="00102838" w:rsidP="003A4F94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  <w:p w:rsidR="00BA7CD7" w:rsidRPr="00BA7CD7" w:rsidRDefault="00185F83" w:rsidP="003A4F94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BA7CD7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Komisja </w:t>
            </w:r>
            <w:r w:rsidR="00102838" w:rsidRPr="00BA7CD7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wzywa Oferenta do</w:t>
            </w:r>
            <w:r w:rsidR="00BA7CD7" w:rsidRPr="00BA7CD7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:</w:t>
            </w:r>
          </w:p>
          <w:p w:rsidR="008F4D02" w:rsidRPr="00BA7CD7" w:rsidRDefault="00102838" w:rsidP="003A4F94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BA7CD7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doprecyzowania </w:t>
            </w:r>
            <w:r w:rsidR="00185F83" w:rsidRPr="00BA7CD7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czy wyniki ewaluacji projektu, które zostaną przedstawione w</w:t>
            </w:r>
            <w:r w:rsidR="003A4F94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  <w:r w:rsidR="00185F83" w:rsidRPr="00BA7CD7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raporcie będą obejmowały część zadania polegającą na opracowaniu i</w:t>
            </w:r>
            <w:r w:rsidR="003A4F94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  <w:r w:rsidR="00185F83" w:rsidRPr="00BA7CD7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dystrybucji materiałów edukacyjnych.</w:t>
            </w:r>
          </w:p>
        </w:tc>
      </w:tr>
    </w:tbl>
    <w:p w:rsidR="007F54D0" w:rsidRPr="00A44F46" w:rsidRDefault="008F4D02" w:rsidP="00B31EBD">
      <w:pPr>
        <w:pStyle w:val="Akapitzlist"/>
        <w:spacing w:before="120" w:after="0" w:line="360" w:lineRule="auto"/>
        <w:ind w:left="1440"/>
        <w:rPr>
          <w:rFonts w:ascii="Arial" w:hAnsi="Arial" w:cs="Arial"/>
        </w:rPr>
      </w:pPr>
      <w:r w:rsidDel="007F54D0">
        <w:rPr>
          <w:rFonts w:ascii="Arial" w:hAnsi="Arial" w:cs="Arial"/>
        </w:rPr>
        <w:t xml:space="preserve"> </w:t>
      </w:r>
    </w:p>
    <w:p w:rsidR="00544823" w:rsidRDefault="00544823" w:rsidP="00821D04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 konkurs wpłynęły </w:t>
      </w:r>
      <w:r w:rsidR="006C5A95">
        <w:rPr>
          <w:rFonts w:ascii="Arial" w:hAnsi="Arial" w:cs="Arial"/>
        </w:rPr>
        <w:t xml:space="preserve">ogółem </w:t>
      </w:r>
      <w:r w:rsidR="00FC07B1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oferty. </w:t>
      </w:r>
    </w:p>
    <w:p w:rsidR="00B44027" w:rsidRPr="00821D04" w:rsidRDefault="00B44027" w:rsidP="00821D04">
      <w:pPr>
        <w:rPr>
          <w:rFonts w:ascii="Arial" w:hAnsi="Arial" w:cs="Arial"/>
        </w:rPr>
      </w:pPr>
    </w:p>
    <w:p w:rsidR="00007BAD" w:rsidRDefault="00007BAD" w:rsidP="00007BAD">
      <w:pPr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Przez uzupełnienie braków formalnych rozumie się złożenie informacji uzupełniających w zakresie zgodnym z powyższą tabelą, a nie ponowne złożenie całej oferty. Niedopuszczalne są zmiany treści oferty, a jedynie jej doprecyzowanie. </w:t>
      </w:r>
    </w:p>
    <w:p w:rsidR="00007BAD" w:rsidRDefault="00007BAD" w:rsidP="00007BAD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 xml:space="preserve">Uzupełnienie  braków formalnych, wskazanych w ww. tabeli, należy składać w formie pisemnej w terminie </w:t>
      </w:r>
      <w:r>
        <w:rPr>
          <w:rFonts w:ascii="Arial" w:hAnsi="Arial" w:cs="Arial"/>
          <w:b/>
          <w:color w:val="222222"/>
        </w:rPr>
        <w:t xml:space="preserve">3 dni roboczych </w:t>
      </w:r>
      <w:r>
        <w:rPr>
          <w:rFonts w:ascii="Arial" w:hAnsi="Arial" w:cs="Arial"/>
          <w:color w:val="222222"/>
        </w:rPr>
        <w:t xml:space="preserve">od dnia ukazania się ogłoszenia tj. </w:t>
      </w:r>
      <w:r>
        <w:rPr>
          <w:rFonts w:ascii="Arial" w:hAnsi="Arial" w:cs="Arial"/>
          <w:b/>
          <w:color w:val="222222"/>
        </w:rPr>
        <w:t xml:space="preserve">w nieprzekraczalnym terminie do </w:t>
      </w:r>
      <w:r w:rsidRPr="00BA7CD7">
        <w:rPr>
          <w:rFonts w:ascii="Arial" w:hAnsi="Arial" w:cs="Arial"/>
          <w:b/>
          <w:color w:val="222222"/>
        </w:rPr>
        <w:t xml:space="preserve">dnia </w:t>
      </w:r>
      <w:r w:rsidR="00BA7CD7" w:rsidRPr="00BA7CD7">
        <w:rPr>
          <w:rFonts w:ascii="Arial" w:hAnsi="Arial" w:cs="Arial"/>
          <w:b/>
        </w:rPr>
        <w:t xml:space="preserve">10 </w:t>
      </w:r>
      <w:r w:rsidRPr="00BA7CD7">
        <w:rPr>
          <w:rFonts w:ascii="Arial" w:hAnsi="Arial" w:cs="Arial"/>
          <w:b/>
        </w:rPr>
        <w:t>sierpnia 2018 r.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color w:val="222222"/>
        </w:rPr>
        <w:t>do godziny 16.15,</w:t>
      </w:r>
      <w:r>
        <w:rPr>
          <w:rFonts w:ascii="Arial" w:hAnsi="Arial" w:cs="Arial"/>
          <w:color w:val="222222"/>
        </w:rPr>
        <w:t xml:space="preserve"> na adres:</w:t>
      </w:r>
    </w:p>
    <w:p w:rsidR="00007BAD" w:rsidRDefault="00007BAD" w:rsidP="00007BAD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</w:p>
    <w:p w:rsidR="00007BAD" w:rsidRDefault="00007BAD" w:rsidP="00007BAD">
      <w:pPr>
        <w:spacing w:before="120" w:after="0" w:line="240" w:lineRule="auto"/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Ministerstwo Zdrowia</w:t>
      </w:r>
    </w:p>
    <w:p w:rsidR="00007BAD" w:rsidRDefault="00007BAD" w:rsidP="00007BAD">
      <w:pPr>
        <w:spacing w:before="120" w:after="0" w:line="240" w:lineRule="auto"/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Departament Matki i Dziecka</w:t>
      </w:r>
    </w:p>
    <w:p w:rsidR="00007BAD" w:rsidRDefault="00007BAD" w:rsidP="00007BAD">
      <w:pPr>
        <w:spacing w:before="120" w:after="0" w:line="240" w:lineRule="auto"/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ul. Miodowa 15</w:t>
      </w:r>
    </w:p>
    <w:p w:rsidR="00007BAD" w:rsidRDefault="00007BAD" w:rsidP="00007BAD">
      <w:pPr>
        <w:spacing w:before="120" w:after="0" w:line="240" w:lineRule="auto"/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00</w:t>
      </w:r>
      <w:r>
        <w:rPr>
          <w:rFonts w:ascii="Cambria Math" w:hAnsi="Cambria Math" w:cs="Cambria Math"/>
          <w:iCs/>
        </w:rPr>
        <w:t>‐</w:t>
      </w:r>
      <w:r>
        <w:rPr>
          <w:rFonts w:ascii="Arial" w:hAnsi="Arial" w:cs="Arial"/>
          <w:iCs/>
        </w:rPr>
        <w:t>952 Warszawa</w:t>
      </w:r>
    </w:p>
    <w:p w:rsidR="00007BAD" w:rsidRDefault="00007BAD" w:rsidP="00007BAD">
      <w:pPr>
        <w:spacing w:before="120" w:after="0" w:line="360" w:lineRule="auto"/>
        <w:jc w:val="center"/>
        <w:rPr>
          <w:rFonts w:ascii="Arial" w:hAnsi="Arial" w:cs="Arial"/>
          <w:iCs/>
        </w:rPr>
      </w:pPr>
    </w:p>
    <w:p w:rsidR="00007BAD" w:rsidRDefault="00007BAD" w:rsidP="00007BAD">
      <w:pPr>
        <w:spacing w:before="120" w:after="0" w:line="360" w:lineRule="auto"/>
        <w:jc w:val="both"/>
        <w:rPr>
          <w:rFonts w:ascii="Arial" w:hAnsi="Arial" w:cs="Arial"/>
          <w:b/>
          <w:color w:val="222222"/>
        </w:rPr>
      </w:pPr>
      <w:r>
        <w:rPr>
          <w:rFonts w:ascii="Arial" w:hAnsi="Arial" w:cs="Arial"/>
          <w:b/>
          <w:color w:val="222222"/>
        </w:rPr>
        <w:t xml:space="preserve">z dopiskiem na kopercie: Konkurs NPZ, uzupełnienie wymagań formalnych do konkursu na realizację zadania: </w:t>
      </w:r>
      <w:r w:rsidRPr="00007BAD">
        <w:rPr>
          <w:rFonts w:ascii="Arial" w:hAnsi="Arial" w:cs="Arial"/>
          <w:b/>
          <w:color w:val="222222"/>
        </w:rPr>
        <w:t>NPZ.CO1_1.2_4</w:t>
      </w:r>
      <w:r w:rsidR="00185F83">
        <w:rPr>
          <w:rFonts w:ascii="Arial" w:hAnsi="Arial" w:cs="Arial"/>
          <w:b/>
          <w:color w:val="222222"/>
        </w:rPr>
        <w:t>c</w:t>
      </w:r>
      <w:r w:rsidRPr="00007BAD">
        <w:rPr>
          <w:rFonts w:ascii="Arial" w:hAnsi="Arial" w:cs="Arial"/>
          <w:b/>
          <w:color w:val="222222"/>
        </w:rPr>
        <w:t>_2018</w:t>
      </w:r>
    </w:p>
    <w:p w:rsidR="00007BAD" w:rsidRDefault="00007BAD" w:rsidP="00007BAD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O zachowaniu terminu decyduje </w:t>
      </w:r>
      <w:r>
        <w:rPr>
          <w:rFonts w:ascii="Arial" w:hAnsi="Arial" w:cs="Arial"/>
          <w:b/>
          <w:color w:val="222222"/>
        </w:rPr>
        <w:t>dzień wpływu uzupełnienia</w:t>
      </w:r>
      <w:r>
        <w:rPr>
          <w:rFonts w:ascii="Arial" w:hAnsi="Arial" w:cs="Arial"/>
          <w:color w:val="222222"/>
        </w:rPr>
        <w:t xml:space="preserve"> do urzędu obsługującego ministra właściwego do spraw zdrowia. W przypadku przekroczenia przez oferenta tego terminu, złożona oferta podlega odrzuceniu.</w:t>
      </w:r>
    </w:p>
    <w:p w:rsidR="00480642" w:rsidRDefault="00480642" w:rsidP="00007BAD">
      <w:pPr>
        <w:spacing w:after="0" w:line="360" w:lineRule="auto"/>
        <w:jc w:val="both"/>
      </w:pPr>
    </w:p>
    <w:sectPr w:rsidR="00480642" w:rsidSect="00821D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718C2"/>
    <w:multiLevelType w:val="hybridMultilevel"/>
    <w:tmpl w:val="F972503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677F0"/>
    <w:multiLevelType w:val="hybridMultilevel"/>
    <w:tmpl w:val="E4A89E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376590"/>
    <w:multiLevelType w:val="hybridMultilevel"/>
    <w:tmpl w:val="F904A8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5522D3"/>
    <w:multiLevelType w:val="hybridMultilevel"/>
    <w:tmpl w:val="1354D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247E5"/>
    <w:multiLevelType w:val="hybridMultilevel"/>
    <w:tmpl w:val="2ABCD2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FA78F2"/>
    <w:multiLevelType w:val="hybridMultilevel"/>
    <w:tmpl w:val="EAB26D4A"/>
    <w:lvl w:ilvl="0" w:tplc="36689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616BC"/>
    <w:multiLevelType w:val="hybridMultilevel"/>
    <w:tmpl w:val="B84CADBA"/>
    <w:lvl w:ilvl="0" w:tplc="B226129E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41A9A"/>
    <w:multiLevelType w:val="hybridMultilevel"/>
    <w:tmpl w:val="1C30D03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7D26AA"/>
    <w:multiLevelType w:val="hybridMultilevel"/>
    <w:tmpl w:val="E3F82D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2A6418"/>
    <w:multiLevelType w:val="hybridMultilevel"/>
    <w:tmpl w:val="E3F82D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C35FD9"/>
    <w:multiLevelType w:val="hybridMultilevel"/>
    <w:tmpl w:val="A934DD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731C25"/>
    <w:multiLevelType w:val="hybridMultilevel"/>
    <w:tmpl w:val="2FC87E3E"/>
    <w:lvl w:ilvl="0" w:tplc="D7800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7721E0"/>
    <w:multiLevelType w:val="hybridMultilevel"/>
    <w:tmpl w:val="E21E207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FD4417C"/>
    <w:multiLevelType w:val="hybridMultilevel"/>
    <w:tmpl w:val="AA1ECA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8C561E"/>
    <w:multiLevelType w:val="hybridMultilevel"/>
    <w:tmpl w:val="F4F05DB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6B741C"/>
    <w:multiLevelType w:val="hybridMultilevel"/>
    <w:tmpl w:val="68DC3A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24172B1"/>
    <w:multiLevelType w:val="hybridMultilevel"/>
    <w:tmpl w:val="5CAE060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A31612"/>
    <w:multiLevelType w:val="hybridMultilevel"/>
    <w:tmpl w:val="04B625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4"/>
  </w:num>
  <w:num w:numId="3">
    <w:abstractNumId w:val="3"/>
  </w:num>
  <w:num w:numId="4">
    <w:abstractNumId w:val="6"/>
  </w:num>
  <w:num w:numId="5">
    <w:abstractNumId w:val="7"/>
  </w:num>
  <w:num w:numId="6">
    <w:abstractNumId w:val="16"/>
  </w:num>
  <w:num w:numId="7">
    <w:abstractNumId w:val="11"/>
  </w:num>
  <w:num w:numId="8">
    <w:abstractNumId w:val="0"/>
  </w:num>
  <w:num w:numId="9">
    <w:abstractNumId w:val="10"/>
  </w:num>
  <w:num w:numId="10">
    <w:abstractNumId w:val="12"/>
  </w:num>
  <w:num w:numId="11">
    <w:abstractNumId w:val="8"/>
  </w:num>
  <w:num w:numId="12">
    <w:abstractNumId w:val="1"/>
  </w:num>
  <w:num w:numId="13">
    <w:abstractNumId w:val="17"/>
  </w:num>
  <w:num w:numId="14">
    <w:abstractNumId w:val="9"/>
  </w:num>
  <w:num w:numId="15">
    <w:abstractNumId w:val="2"/>
  </w:num>
  <w:num w:numId="16">
    <w:abstractNumId w:val="4"/>
  </w:num>
  <w:num w:numId="17">
    <w:abstractNumId w:val="13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4D0"/>
    <w:rsid w:val="00007BAD"/>
    <w:rsid w:val="00102838"/>
    <w:rsid w:val="00185F83"/>
    <w:rsid w:val="003A4F94"/>
    <w:rsid w:val="003E7FE4"/>
    <w:rsid w:val="00480642"/>
    <w:rsid w:val="00544823"/>
    <w:rsid w:val="00604EA3"/>
    <w:rsid w:val="006C5A95"/>
    <w:rsid w:val="00752589"/>
    <w:rsid w:val="007B5332"/>
    <w:rsid w:val="007F54D0"/>
    <w:rsid w:val="00821D04"/>
    <w:rsid w:val="008F4D02"/>
    <w:rsid w:val="00AA52F6"/>
    <w:rsid w:val="00B31EBD"/>
    <w:rsid w:val="00B44027"/>
    <w:rsid w:val="00BA7CD7"/>
    <w:rsid w:val="00BF5E50"/>
    <w:rsid w:val="00D02EB8"/>
    <w:rsid w:val="00F45311"/>
    <w:rsid w:val="00FC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5E7AEE-BDAE-44EB-BAE2-5B5AAB701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54D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54D0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F54D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40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4027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F453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8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741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Trzewik Anna</dc:creator>
  <cp:keywords/>
  <dc:description/>
  <cp:lastModifiedBy>Trzewik Anna</cp:lastModifiedBy>
  <cp:revision>6</cp:revision>
  <cp:lastPrinted>2018-08-01T14:14:00Z</cp:lastPrinted>
  <dcterms:created xsi:type="dcterms:W3CDTF">2018-08-01T14:14:00Z</dcterms:created>
  <dcterms:modified xsi:type="dcterms:W3CDTF">2018-08-07T11:15:00Z</dcterms:modified>
</cp:coreProperties>
</file>