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312861" w14:textId="77777777" w:rsidR="00C954C5" w:rsidRPr="000A6943" w:rsidRDefault="00C954C5">
      <w:pPr>
        <w:rPr>
          <w:rFonts w:cs="Arial"/>
          <w:sz w:val="20"/>
          <w:szCs w:val="20"/>
        </w:rPr>
        <w:sectPr w:rsidR="00C954C5" w:rsidRPr="000A6943" w:rsidSect="00C12EEC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  <w:bookmarkStart w:id="0" w:name="_GoBack"/>
      <w:bookmarkEnd w:id="0"/>
    </w:p>
    <w:p w14:paraId="42312862" w14:textId="77777777" w:rsidR="00C954C5" w:rsidRPr="006D1F97" w:rsidRDefault="00C954C5">
      <w:pPr>
        <w:rPr>
          <w:sz w:val="20"/>
          <w:szCs w:val="20"/>
        </w:rPr>
        <w:sectPr w:rsidR="00C954C5" w:rsidRPr="006D1F97">
          <w:headerReference w:type="default" r:id="rId18"/>
          <w:footerReference w:type="default" r:id="rId19"/>
          <w:type w:val="continuous"/>
          <w:pgSz w:w="11906" w:h="16838"/>
          <w:pgMar w:top="2325" w:right="1701" w:bottom="1258" w:left="1701" w:header="709" w:footer="867" w:gutter="0"/>
          <w:cols w:space="708"/>
          <w:formProt w:val="0"/>
          <w:docGrid w:linePitch="360"/>
        </w:sectPr>
      </w:pPr>
    </w:p>
    <w:p w14:paraId="42312863" w14:textId="77777777" w:rsidR="00C954C5" w:rsidRPr="002E190C" w:rsidRDefault="00C954C5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  <w:r w:rsidRPr="002E190C">
        <w:rPr>
          <w:b/>
          <w:sz w:val="28"/>
          <w:szCs w:val="28"/>
        </w:rPr>
        <w:t>Ogłoszenie o przetargu:</w:t>
      </w:r>
    </w:p>
    <w:p w14:paraId="42312864" w14:textId="41578300" w:rsidR="00C954C5" w:rsidRPr="003E1646" w:rsidRDefault="004852CE" w:rsidP="003E1646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Polska Spółka Gazownictwa</w:t>
      </w:r>
      <w:r w:rsidR="00C954C5" w:rsidRPr="002E190C">
        <w:rPr>
          <w:b/>
          <w:sz w:val="28"/>
          <w:szCs w:val="28"/>
        </w:rPr>
        <w:t xml:space="preserve"> sp. z o.o.  </w:t>
      </w:r>
      <w:r w:rsidR="00C954C5">
        <w:rPr>
          <w:b/>
          <w:sz w:val="28"/>
          <w:szCs w:val="28"/>
        </w:rPr>
        <w:br/>
      </w:r>
      <w:r w:rsidR="00C954C5" w:rsidRPr="002E190C">
        <w:rPr>
          <w:b/>
          <w:sz w:val="28"/>
          <w:szCs w:val="28"/>
        </w:rPr>
        <w:t xml:space="preserve">Oddział </w:t>
      </w:r>
      <w:r w:rsidR="00E53212">
        <w:rPr>
          <w:b/>
          <w:sz w:val="28"/>
          <w:szCs w:val="28"/>
        </w:rPr>
        <w:t>Zakład Gazowniczy we Wrocławiu</w:t>
      </w:r>
      <w:r w:rsidR="00C954C5" w:rsidRPr="002E190C">
        <w:rPr>
          <w:b/>
          <w:sz w:val="28"/>
          <w:szCs w:val="28"/>
        </w:rPr>
        <w:t xml:space="preserve"> </w:t>
      </w:r>
      <w:r w:rsidR="00C954C5" w:rsidRPr="002E190C">
        <w:rPr>
          <w:b/>
          <w:sz w:val="28"/>
          <w:szCs w:val="28"/>
        </w:rPr>
        <w:br/>
        <w:t xml:space="preserve">ul. </w:t>
      </w:r>
      <w:r w:rsidR="00E53212">
        <w:rPr>
          <w:b/>
          <w:sz w:val="28"/>
          <w:szCs w:val="28"/>
        </w:rPr>
        <w:t>Ziębicka 44</w:t>
      </w:r>
      <w:r w:rsidR="00C954C5" w:rsidRPr="002E190C">
        <w:rPr>
          <w:b/>
          <w:sz w:val="28"/>
          <w:szCs w:val="28"/>
        </w:rPr>
        <w:t xml:space="preserve">, </w:t>
      </w:r>
      <w:r w:rsidR="00E53212">
        <w:rPr>
          <w:b/>
          <w:sz w:val="28"/>
          <w:szCs w:val="28"/>
        </w:rPr>
        <w:t>50-507 Wrocław</w:t>
      </w:r>
      <w:r w:rsidR="00C954C5">
        <w:rPr>
          <w:b/>
          <w:sz w:val="28"/>
          <w:szCs w:val="28"/>
        </w:rPr>
        <w:br/>
      </w:r>
      <w:r w:rsidR="00C954C5" w:rsidRPr="002E190C">
        <w:rPr>
          <w:b/>
          <w:sz w:val="28"/>
          <w:szCs w:val="28"/>
        </w:rPr>
        <w:t xml:space="preserve">tel. </w:t>
      </w:r>
      <w:r w:rsidR="00E53212">
        <w:rPr>
          <w:b/>
          <w:sz w:val="28"/>
          <w:szCs w:val="28"/>
        </w:rPr>
        <w:t>71 36 49 505</w:t>
      </w:r>
    </w:p>
    <w:p w14:paraId="42312865" w14:textId="32BA7227" w:rsidR="00C954C5" w:rsidRPr="002E190C" w:rsidRDefault="00C954C5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  <w:r w:rsidRPr="002E190C">
        <w:rPr>
          <w:b/>
          <w:sz w:val="28"/>
          <w:szCs w:val="28"/>
        </w:rPr>
        <w:t>OGŁASZA PRZETARG</w:t>
      </w:r>
      <w:r w:rsidR="00E53212">
        <w:rPr>
          <w:b/>
          <w:sz w:val="28"/>
          <w:szCs w:val="28"/>
        </w:rPr>
        <w:t xml:space="preserve"> </w:t>
      </w:r>
      <w:r w:rsidR="003E1646" w:rsidRPr="003E1646">
        <w:rPr>
          <w:b/>
          <w:sz w:val="28"/>
          <w:szCs w:val="28"/>
        </w:rPr>
        <w:t>PISEMNY NIEOGRANICZONY</w:t>
      </w:r>
      <w:r w:rsidR="00E53212">
        <w:rPr>
          <w:b/>
          <w:sz w:val="28"/>
          <w:szCs w:val="28"/>
        </w:rPr>
        <w:t xml:space="preserve"> – sprzedaż prawa użytkowania wieczystego niezabudowanej nieruchomości gruntowe</w:t>
      </w:r>
      <w:r w:rsidR="00327D97">
        <w:rPr>
          <w:b/>
          <w:sz w:val="28"/>
          <w:szCs w:val="28"/>
        </w:rPr>
        <w:t xml:space="preserve">j, położonej we Wrocławiu przy </w:t>
      </w:r>
      <w:r w:rsidR="00B172CA">
        <w:rPr>
          <w:b/>
          <w:sz w:val="28"/>
          <w:szCs w:val="28"/>
        </w:rPr>
        <w:br/>
      </w:r>
      <w:r w:rsidR="00327D97">
        <w:rPr>
          <w:b/>
          <w:sz w:val="28"/>
          <w:szCs w:val="28"/>
        </w:rPr>
        <w:t>a</w:t>
      </w:r>
      <w:r w:rsidR="00E53212">
        <w:rPr>
          <w:b/>
          <w:sz w:val="28"/>
          <w:szCs w:val="28"/>
        </w:rPr>
        <w:t xml:space="preserve">l. </w:t>
      </w:r>
      <w:r w:rsidR="00327D97">
        <w:rPr>
          <w:b/>
          <w:sz w:val="28"/>
          <w:szCs w:val="28"/>
        </w:rPr>
        <w:t>Kasprowicza – działki o nr ew. 92/2, o pow. 639</w:t>
      </w:r>
      <w:r w:rsidR="00E53212">
        <w:rPr>
          <w:b/>
          <w:sz w:val="28"/>
          <w:szCs w:val="28"/>
        </w:rPr>
        <w:t xml:space="preserve"> m</w:t>
      </w:r>
      <w:r w:rsidR="00E53212" w:rsidRPr="00E53212">
        <w:rPr>
          <w:b/>
          <w:sz w:val="28"/>
          <w:szCs w:val="28"/>
          <w:vertAlign w:val="superscript"/>
        </w:rPr>
        <w:t>2</w:t>
      </w:r>
      <w:r w:rsidR="00E53212">
        <w:rPr>
          <w:b/>
          <w:sz w:val="28"/>
          <w:szCs w:val="28"/>
        </w:rPr>
        <w:t>.</w:t>
      </w:r>
    </w:p>
    <w:p w14:paraId="42312867" w14:textId="77777777" w:rsidR="00C954C5" w:rsidRPr="002E190C" w:rsidRDefault="00C954C5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42312868" w14:textId="030D51B2" w:rsidR="00C954C5" w:rsidRDefault="00C954C5" w:rsidP="00C12EEC">
      <w:pPr>
        <w:pStyle w:val="Tekstpodstawowy"/>
        <w:jc w:val="center"/>
        <w:rPr>
          <w:b/>
          <w:sz w:val="28"/>
          <w:szCs w:val="28"/>
        </w:rPr>
      </w:pPr>
      <w:r w:rsidRPr="002E190C">
        <w:rPr>
          <w:b/>
          <w:sz w:val="28"/>
          <w:szCs w:val="28"/>
        </w:rPr>
        <w:t>Cena wywoławcza wynosi:</w:t>
      </w:r>
      <w:r w:rsidR="00E53212">
        <w:rPr>
          <w:b/>
          <w:sz w:val="28"/>
          <w:szCs w:val="28"/>
        </w:rPr>
        <w:t xml:space="preserve"> </w:t>
      </w:r>
      <w:r w:rsidR="000B3566">
        <w:rPr>
          <w:b/>
          <w:sz w:val="28"/>
          <w:szCs w:val="28"/>
        </w:rPr>
        <w:t>268.793,40</w:t>
      </w:r>
      <w:r w:rsidR="00E53212">
        <w:rPr>
          <w:b/>
          <w:sz w:val="28"/>
          <w:szCs w:val="28"/>
        </w:rPr>
        <w:t xml:space="preserve"> zł</w:t>
      </w:r>
      <w:r w:rsidR="00327D97">
        <w:rPr>
          <w:b/>
          <w:sz w:val="28"/>
          <w:szCs w:val="28"/>
        </w:rPr>
        <w:t xml:space="preserve"> netto, </w:t>
      </w:r>
      <w:r w:rsidR="00B172CA">
        <w:rPr>
          <w:b/>
          <w:sz w:val="28"/>
          <w:szCs w:val="28"/>
        </w:rPr>
        <w:br/>
      </w:r>
      <w:r w:rsidR="00327D97">
        <w:rPr>
          <w:b/>
          <w:sz w:val="28"/>
          <w:szCs w:val="28"/>
        </w:rPr>
        <w:t xml:space="preserve">tj. </w:t>
      </w:r>
      <w:r w:rsidR="000B3566">
        <w:rPr>
          <w:b/>
          <w:sz w:val="28"/>
          <w:szCs w:val="28"/>
        </w:rPr>
        <w:t>330.615,88</w:t>
      </w:r>
      <w:r w:rsidR="00327D97">
        <w:rPr>
          <w:b/>
          <w:sz w:val="28"/>
          <w:szCs w:val="28"/>
        </w:rPr>
        <w:t xml:space="preserve"> zł brutto. </w:t>
      </w:r>
    </w:p>
    <w:p w14:paraId="42312869" w14:textId="5EE655BE" w:rsidR="00C954C5" w:rsidRPr="002E190C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E190C">
        <w:rPr>
          <w:b/>
          <w:sz w:val="28"/>
          <w:szCs w:val="28"/>
        </w:rPr>
        <w:t>Wymagane wadium w wysokości:</w:t>
      </w:r>
      <w:r w:rsidR="00327D97">
        <w:rPr>
          <w:b/>
          <w:sz w:val="28"/>
          <w:szCs w:val="28"/>
        </w:rPr>
        <w:t xml:space="preserve"> </w:t>
      </w:r>
      <w:r w:rsidR="000B3566">
        <w:rPr>
          <w:b/>
          <w:sz w:val="28"/>
          <w:szCs w:val="28"/>
        </w:rPr>
        <w:t>16.540,00</w:t>
      </w:r>
      <w:r w:rsidR="00E53212">
        <w:rPr>
          <w:b/>
          <w:sz w:val="28"/>
          <w:szCs w:val="28"/>
        </w:rPr>
        <w:t xml:space="preserve"> </w:t>
      </w:r>
      <w:r w:rsidRPr="002E190C">
        <w:rPr>
          <w:b/>
          <w:sz w:val="28"/>
          <w:szCs w:val="28"/>
        </w:rPr>
        <w:t>zł.</w:t>
      </w:r>
    </w:p>
    <w:p w14:paraId="4231286A" w14:textId="2D3FD6E3" w:rsidR="00C954C5" w:rsidRPr="002E190C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E190C">
        <w:rPr>
          <w:b/>
          <w:sz w:val="28"/>
          <w:szCs w:val="28"/>
        </w:rPr>
        <w:t xml:space="preserve">Termin </w:t>
      </w:r>
      <w:r w:rsidR="00EC23DB">
        <w:rPr>
          <w:b/>
          <w:sz w:val="28"/>
          <w:szCs w:val="28"/>
        </w:rPr>
        <w:t>rozstrzygnięcia przetargu</w:t>
      </w:r>
      <w:r w:rsidRPr="002E190C">
        <w:rPr>
          <w:b/>
          <w:sz w:val="28"/>
          <w:szCs w:val="28"/>
        </w:rPr>
        <w:t xml:space="preserve">: </w:t>
      </w:r>
      <w:r w:rsidR="00996D95">
        <w:rPr>
          <w:b/>
          <w:sz w:val="28"/>
          <w:szCs w:val="28"/>
        </w:rPr>
        <w:t>18.02.2021</w:t>
      </w:r>
      <w:r w:rsidR="00E53212">
        <w:rPr>
          <w:b/>
          <w:sz w:val="28"/>
          <w:szCs w:val="28"/>
        </w:rPr>
        <w:t xml:space="preserve"> r.</w:t>
      </w:r>
      <w:r w:rsidRPr="002E190C">
        <w:rPr>
          <w:b/>
          <w:sz w:val="28"/>
          <w:szCs w:val="28"/>
        </w:rPr>
        <w:t xml:space="preserve"> o godz.</w:t>
      </w:r>
      <w:r w:rsidR="00DA615F">
        <w:rPr>
          <w:b/>
          <w:sz w:val="28"/>
          <w:szCs w:val="28"/>
        </w:rPr>
        <w:t xml:space="preserve"> </w:t>
      </w:r>
      <w:r w:rsidR="00400179">
        <w:rPr>
          <w:b/>
          <w:sz w:val="28"/>
          <w:szCs w:val="28"/>
        </w:rPr>
        <w:t>10</w:t>
      </w:r>
      <w:r w:rsidR="00E53212">
        <w:rPr>
          <w:b/>
          <w:sz w:val="28"/>
          <w:szCs w:val="28"/>
        </w:rPr>
        <w:t>:00</w:t>
      </w:r>
      <w:r w:rsidRPr="002E190C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br/>
      </w:r>
      <w:r w:rsidRPr="002E190C">
        <w:rPr>
          <w:b/>
          <w:sz w:val="28"/>
          <w:szCs w:val="28"/>
        </w:rPr>
        <w:t>w siedzibie zbywcy.</w:t>
      </w:r>
    </w:p>
    <w:p w14:paraId="4231286B" w14:textId="77777777" w:rsidR="00C954C5" w:rsidRPr="002E190C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</w:p>
    <w:p w14:paraId="4231286C" w14:textId="28AF4A2F" w:rsidR="00C954C5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E190C">
        <w:rPr>
          <w:b/>
          <w:sz w:val="28"/>
          <w:szCs w:val="28"/>
        </w:rPr>
        <w:t>Szczegółowe informacje o przetargu oraz nieruchomości zostały zamie</w:t>
      </w:r>
      <w:r w:rsidR="00F252D9">
        <w:rPr>
          <w:b/>
          <w:sz w:val="28"/>
          <w:szCs w:val="28"/>
        </w:rPr>
        <w:t>szczone na stronie internetowej</w:t>
      </w:r>
      <w:r w:rsidRPr="002E190C">
        <w:rPr>
          <w:b/>
          <w:sz w:val="28"/>
          <w:szCs w:val="28"/>
        </w:rPr>
        <w:t xml:space="preserve"> www.psgaz.pl zakładka </w:t>
      </w:r>
      <w:r w:rsidR="00CD4EA7">
        <w:rPr>
          <w:b/>
          <w:sz w:val="28"/>
          <w:szCs w:val="28"/>
        </w:rPr>
        <w:t xml:space="preserve">Nieruchomości i </w:t>
      </w:r>
      <w:r w:rsidR="00F252D9">
        <w:rPr>
          <w:b/>
          <w:sz w:val="28"/>
          <w:szCs w:val="28"/>
        </w:rPr>
        <w:t>m</w:t>
      </w:r>
      <w:r w:rsidR="00CD4EA7">
        <w:rPr>
          <w:b/>
          <w:sz w:val="28"/>
          <w:szCs w:val="28"/>
        </w:rPr>
        <w:t>ajątek na sprzedaż</w:t>
      </w:r>
      <w:r w:rsidRPr="002E190C">
        <w:rPr>
          <w:b/>
          <w:sz w:val="28"/>
          <w:szCs w:val="28"/>
        </w:rPr>
        <w:t xml:space="preserve">/ </w:t>
      </w:r>
      <w:r w:rsidR="00F252D9">
        <w:rPr>
          <w:b/>
          <w:sz w:val="28"/>
          <w:szCs w:val="28"/>
        </w:rPr>
        <w:t xml:space="preserve">Oddział Zakład Gazowniczy we Wrocławiu. </w:t>
      </w:r>
      <w:r w:rsidRPr="002E190C">
        <w:rPr>
          <w:b/>
          <w:sz w:val="28"/>
          <w:szCs w:val="28"/>
        </w:rPr>
        <w:t xml:space="preserve">Uczestnik przetargu przed przystąpieniem do </w:t>
      </w:r>
      <w:r w:rsidR="00EC23DB">
        <w:rPr>
          <w:b/>
          <w:sz w:val="28"/>
          <w:szCs w:val="28"/>
        </w:rPr>
        <w:t>przetargu</w:t>
      </w:r>
      <w:r w:rsidRPr="002E190C">
        <w:rPr>
          <w:b/>
          <w:sz w:val="28"/>
          <w:szCs w:val="28"/>
        </w:rPr>
        <w:t xml:space="preserve"> zobowiązany jest zapoznać się  </w:t>
      </w:r>
      <w:r w:rsidRPr="002E190C">
        <w:rPr>
          <w:b/>
          <w:sz w:val="28"/>
          <w:szCs w:val="28"/>
        </w:rPr>
        <w:br/>
        <w:t>z  ww. informacjami oraz stanem technicznym nieruchomości.</w:t>
      </w:r>
    </w:p>
    <w:p w14:paraId="4231286D" w14:textId="77777777" w:rsidR="00C954C5" w:rsidRPr="002E190C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</w:p>
    <w:p w14:paraId="4231286E" w14:textId="1D55CC95" w:rsidR="00C954C5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E190C">
        <w:rPr>
          <w:b/>
          <w:sz w:val="28"/>
          <w:szCs w:val="28"/>
        </w:rPr>
        <w:t>Informacje na temat nieruchomości można uzyskać</w:t>
      </w:r>
      <w:r w:rsidR="00840B59">
        <w:rPr>
          <w:b/>
          <w:sz w:val="28"/>
          <w:szCs w:val="28"/>
        </w:rPr>
        <w:t xml:space="preserve"> pod numerem tel. 71 36 49 558</w:t>
      </w:r>
      <w:r w:rsidR="00F252D9">
        <w:rPr>
          <w:b/>
          <w:sz w:val="28"/>
          <w:szCs w:val="28"/>
        </w:rPr>
        <w:t xml:space="preserve"> lub 71 36 49 </w:t>
      </w:r>
      <w:r w:rsidR="007570E5">
        <w:rPr>
          <w:b/>
          <w:sz w:val="28"/>
          <w:szCs w:val="28"/>
        </w:rPr>
        <w:t>597</w:t>
      </w:r>
      <w:r w:rsidR="00F252D9">
        <w:rPr>
          <w:b/>
          <w:sz w:val="28"/>
          <w:szCs w:val="28"/>
        </w:rPr>
        <w:t xml:space="preserve"> </w:t>
      </w:r>
      <w:r w:rsidR="00F252D9">
        <w:rPr>
          <w:b/>
          <w:sz w:val="28"/>
          <w:szCs w:val="28"/>
        </w:rPr>
        <w:br/>
      </w:r>
      <w:r w:rsidRPr="002E190C">
        <w:rPr>
          <w:b/>
          <w:sz w:val="28"/>
          <w:szCs w:val="28"/>
        </w:rPr>
        <w:t xml:space="preserve">od poniedziałku do piątku </w:t>
      </w:r>
      <w:r>
        <w:rPr>
          <w:b/>
          <w:sz w:val="28"/>
          <w:szCs w:val="28"/>
        </w:rPr>
        <w:br/>
      </w:r>
      <w:r w:rsidR="00F252D9">
        <w:rPr>
          <w:b/>
          <w:sz w:val="28"/>
          <w:szCs w:val="28"/>
        </w:rPr>
        <w:t>w godz.</w:t>
      </w:r>
      <w:r w:rsidRPr="002E190C">
        <w:rPr>
          <w:b/>
          <w:sz w:val="28"/>
          <w:szCs w:val="28"/>
        </w:rPr>
        <w:t xml:space="preserve"> </w:t>
      </w:r>
      <w:r w:rsidR="00F252D9">
        <w:rPr>
          <w:b/>
          <w:sz w:val="28"/>
          <w:szCs w:val="28"/>
        </w:rPr>
        <w:t>8:00 – 14:00</w:t>
      </w:r>
      <w:r w:rsidRPr="002E190C">
        <w:rPr>
          <w:b/>
          <w:sz w:val="28"/>
          <w:szCs w:val="28"/>
        </w:rPr>
        <w:t xml:space="preserve">   </w:t>
      </w:r>
      <w:r w:rsidRPr="002E190C">
        <w:rPr>
          <w:b/>
          <w:sz w:val="28"/>
          <w:szCs w:val="28"/>
        </w:rPr>
        <w:br/>
        <w:t>(z wyjątkiem dnia przetargu).</w:t>
      </w:r>
    </w:p>
    <w:p w14:paraId="4231286F" w14:textId="77777777" w:rsidR="00C954C5" w:rsidRPr="002E190C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</w:p>
    <w:p w14:paraId="42312870" w14:textId="152D4CEB" w:rsidR="00C954C5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E190C">
        <w:rPr>
          <w:b/>
          <w:sz w:val="28"/>
          <w:szCs w:val="28"/>
        </w:rPr>
        <w:t xml:space="preserve">Informacje na temat warunków i zasad uczestnictwa </w:t>
      </w:r>
      <w:r>
        <w:rPr>
          <w:b/>
          <w:sz w:val="28"/>
          <w:szCs w:val="28"/>
        </w:rPr>
        <w:br/>
      </w:r>
      <w:r w:rsidRPr="002E190C">
        <w:rPr>
          <w:b/>
          <w:sz w:val="28"/>
          <w:szCs w:val="28"/>
        </w:rPr>
        <w:t xml:space="preserve">w przetargu:                     </w:t>
      </w:r>
      <w:r w:rsidRPr="002E190C">
        <w:rPr>
          <w:b/>
          <w:sz w:val="28"/>
          <w:szCs w:val="28"/>
        </w:rPr>
        <w:br/>
        <w:t xml:space="preserve"> tel. nr: </w:t>
      </w:r>
      <w:r w:rsidR="00840B59">
        <w:rPr>
          <w:rFonts w:cs="Arial"/>
          <w:b/>
          <w:color w:val="000000"/>
          <w:sz w:val="28"/>
          <w:szCs w:val="28"/>
        </w:rPr>
        <w:t>71 36 49 558</w:t>
      </w:r>
      <w:r w:rsidRPr="002E190C">
        <w:rPr>
          <w:rFonts w:cs="Arial"/>
          <w:color w:val="000000"/>
          <w:sz w:val="28"/>
          <w:szCs w:val="28"/>
        </w:rPr>
        <w:t xml:space="preserve"> </w:t>
      </w:r>
      <w:r w:rsidRPr="002E190C">
        <w:rPr>
          <w:b/>
          <w:sz w:val="28"/>
          <w:szCs w:val="28"/>
        </w:rPr>
        <w:t xml:space="preserve">lub </w:t>
      </w:r>
      <w:r w:rsidR="002E175F">
        <w:rPr>
          <w:rFonts w:cs="Arial"/>
          <w:b/>
          <w:color w:val="000000"/>
          <w:sz w:val="28"/>
          <w:szCs w:val="28"/>
        </w:rPr>
        <w:t xml:space="preserve">71 36 49 </w:t>
      </w:r>
      <w:r w:rsidR="007570E5">
        <w:rPr>
          <w:rFonts w:cs="Arial"/>
          <w:b/>
          <w:color w:val="000000"/>
          <w:sz w:val="28"/>
          <w:szCs w:val="28"/>
        </w:rPr>
        <w:t>597</w:t>
      </w:r>
      <w:r>
        <w:rPr>
          <w:rFonts w:cs="Arial"/>
          <w:color w:val="000000"/>
          <w:sz w:val="28"/>
          <w:szCs w:val="28"/>
        </w:rPr>
        <w:br/>
      </w:r>
      <w:r>
        <w:rPr>
          <w:b/>
          <w:sz w:val="28"/>
          <w:szCs w:val="28"/>
        </w:rPr>
        <w:t xml:space="preserve">od poniedziałku do </w:t>
      </w:r>
      <w:r w:rsidRPr="002E190C">
        <w:rPr>
          <w:b/>
          <w:sz w:val="28"/>
          <w:szCs w:val="28"/>
        </w:rPr>
        <w:t xml:space="preserve">piątku  </w:t>
      </w:r>
      <w:r>
        <w:rPr>
          <w:b/>
          <w:sz w:val="28"/>
          <w:szCs w:val="28"/>
        </w:rPr>
        <w:br/>
      </w:r>
      <w:r w:rsidRPr="002E190C">
        <w:rPr>
          <w:b/>
          <w:sz w:val="28"/>
          <w:szCs w:val="28"/>
        </w:rPr>
        <w:t xml:space="preserve">w godz. </w:t>
      </w:r>
      <w:r w:rsidR="002E175F">
        <w:rPr>
          <w:b/>
          <w:sz w:val="28"/>
          <w:szCs w:val="28"/>
        </w:rPr>
        <w:t>8:00 – 14:00</w:t>
      </w:r>
    </w:p>
    <w:p w14:paraId="42312872" w14:textId="61E33B58" w:rsidR="003E1646" w:rsidRPr="002E175F" w:rsidRDefault="00C954C5" w:rsidP="002E175F">
      <w:pPr>
        <w:pStyle w:val="Tekstpodstawowy"/>
        <w:ind w:right="200"/>
        <w:jc w:val="center"/>
        <w:rPr>
          <w:b/>
          <w:sz w:val="28"/>
          <w:szCs w:val="28"/>
        </w:rPr>
      </w:pPr>
      <w:r w:rsidRPr="002E190C">
        <w:rPr>
          <w:b/>
          <w:sz w:val="28"/>
          <w:szCs w:val="28"/>
        </w:rPr>
        <w:t>(z wyjątkiem dnia przetargu).</w:t>
      </w:r>
    </w:p>
    <w:sectPr w:rsidR="003E1646" w:rsidRPr="002E175F" w:rsidSect="00B91009"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08458F" w14:textId="77777777" w:rsidR="00B95741" w:rsidRDefault="00B95741">
      <w:r>
        <w:separator/>
      </w:r>
    </w:p>
  </w:endnote>
  <w:endnote w:type="continuationSeparator" w:id="0">
    <w:p w14:paraId="0BD825C3" w14:textId="77777777" w:rsidR="00B95741" w:rsidRDefault="00B957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4435E0" w14:textId="77777777" w:rsidR="00BD498C" w:rsidRDefault="00BD498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312878" w14:textId="77777777"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7E9A7B" w14:textId="77777777" w:rsidR="00BD498C" w:rsidRDefault="00BD498C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31287A" w14:textId="77777777" w:rsidR="00C954C5" w:rsidRDefault="00C954C5">
    <w:pPr>
      <w:pStyle w:val="Stopka"/>
      <w:rPr>
        <w:sz w:val="14"/>
        <w:szCs w:val="14"/>
      </w:rPr>
    </w:pPr>
    <w:r>
      <w:rPr>
        <w:rStyle w:val="Numerstrony"/>
        <w:sz w:val="14"/>
        <w:szCs w:val="14"/>
      </w:rPr>
      <w:fldChar w:fldCharType="begin"/>
    </w:r>
    <w:r>
      <w:rPr>
        <w:rStyle w:val="Numerstrony"/>
        <w:sz w:val="14"/>
        <w:szCs w:val="14"/>
      </w:rPr>
      <w:instrText xml:space="preserve"> PAGE </w:instrText>
    </w:r>
    <w:r>
      <w:rPr>
        <w:rStyle w:val="Numerstrony"/>
        <w:sz w:val="14"/>
        <w:szCs w:val="14"/>
      </w:rPr>
      <w:fldChar w:fldCharType="separate"/>
    </w:r>
    <w:r w:rsidR="00327D97">
      <w:rPr>
        <w:rStyle w:val="Numerstrony"/>
        <w:noProof/>
        <w:sz w:val="14"/>
        <w:szCs w:val="14"/>
      </w:rPr>
      <w:t>2</w:t>
    </w:r>
    <w:r>
      <w:rPr>
        <w:rStyle w:val="Numerstrony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A9515F" w14:textId="77777777" w:rsidR="00B95741" w:rsidRDefault="00B95741">
      <w:r>
        <w:separator/>
      </w:r>
    </w:p>
  </w:footnote>
  <w:footnote w:type="continuationSeparator" w:id="0">
    <w:p w14:paraId="1A4186F0" w14:textId="77777777" w:rsidR="00B95741" w:rsidRDefault="00B957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840DC2" w14:textId="77777777" w:rsidR="00BD498C" w:rsidRDefault="00BD498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312877" w14:textId="77777777" w:rsidR="00C954C5" w:rsidRDefault="0036079E">
    <w:pPr>
      <w:pStyle w:val="Nagwek"/>
      <w:tabs>
        <w:tab w:val="clear" w:pos="4536"/>
        <w:tab w:val="center" w:pos="4500"/>
      </w:tabs>
      <w:jc w:val="center"/>
    </w:pPr>
    <w:r>
      <w:rPr>
        <w:noProof/>
      </w:rPr>
      <w:drawing>
        <wp:anchor distT="0" distB="0" distL="114300" distR="114300" simplePos="0" relativeHeight="251657728" behindDoc="1" locked="0" layoutInCell="1" allowOverlap="1" wp14:anchorId="4231287B" wp14:editId="4231287C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560310" cy="1259840"/>
          <wp:effectExtent l="0" t="0" r="2540" b="0"/>
          <wp:wrapNone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259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0C8571" w14:textId="77777777" w:rsidR="00BD498C" w:rsidRDefault="00BD498C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312879" w14:textId="77777777" w:rsidR="00C954C5" w:rsidRDefault="00C954C5">
    <w:pPr>
      <w:pStyle w:val="Nagwek"/>
      <w:tabs>
        <w:tab w:val="clear" w:pos="4536"/>
        <w:tab w:val="center" w:pos="450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0843"/>
    <w:rsid w:val="00014974"/>
    <w:rsid w:val="000242A3"/>
    <w:rsid w:val="00033501"/>
    <w:rsid w:val="00094A47"/>
    <w:rsid w:val="0009566E"/>
    <w:rsid w:val="000A6943"/>
    <w:rsid w:val="000B3566"/>
    <w:rsid w:val="000C2546"/>
    <w:rsid w:val="000C5F88"/>
    <w:rsid w:val="000E25F6"/>
    <w:rsid w:val="00131C13"/>
    <w:rsid w:val="00165B37"/>
    <w:rsid w:val="001D27DD"/>
    <w:rsid w:val="002145FA"/>
    <w:rsid w:val="00250616"/>
    <w:rsid w:val="002553CC"/>
    <w:rsid w:val="0025619C"/>
    <w:rsid w:val="00263D91"/>
    <w:rsid w:val="00290C9C"/>
    <w:rsid w:val="002C0CD8"/>
    <w:rsid w:val="002C6FF5"/>
    <w:rsid w:val="002E175F"/>
    <w:rsid w:val="002E190C"/>
    <w:rsid w:val="002F45A7"/>
    <w:rsid w:val="00304F01"/>
    <w:rsid w:val="00327D97"/>
    <w:rsid w:val="0036079E"/>
    <w:rsid w:val="00381FFB"/>
    <w:rsid w:val="00397957"/>
    <w:rsid w:val="003E1646"/>
    <w:rsid w:val="003F25B8"/>
    <w:rsid w:val="00400179"/>
    <w:rsid w:val="00406C6C"/>
    <w:rsid w:val="00417EFF"/>
    <w:rsid w:val="00441E68"/>
    <w:rsid w:val="00484FFC"/>
    <w:rsid w:val="004852CE"/>
    <w:rsid w:val="004B6488"/>
    <w:rsid w:val="004C1919"/>
    <w:rsid w:val="004D4A4B"/>
    <w:rsid w:val="00544AC9"/>
    <w:rsid w:val="005525EE"/>
    <w:rsid w:val="00574E0D"/>
    <w:rsid w:val="005809CB"/>
    <w:rsid w:val="005923E7"/>
    <w:rsid w:val="005B5FCC"/>
    <w:rsid w:val="005C73A6"/>
    <w:rsid w:val="006210DF"/>
    <w:rsid w:val="0062643F"/>
    <w:rsid w:val="00694996"/>
    <w:rsid w:val="006D1F97"/>
    <w:rsid w:val="006E3628"/>
    <w:rsid w:val="00706BBF"/>
    <w:rsid w:val="00710054"/>
    <w:rsid w:val="00752034"/>
    <w:rsid w:val="007570E5"/>
    <w:rsid w:val="00777F61"/>
    <w:rsid w:val="00780CE9"/>
    <w:rsid w:val="00796ACF"/>
    <w:rsid w:val="007C23CE"/>
    <w:rsid w:val="00840B59"/>
    <w:rsid w:val="00844994"/>
    <w:rsid w:val="00957887"/>
    <w:rsid w:val="00996D95"/>
    <w:rsid w:val="009D7D42"/>
    <w:rsid w:val="009E15A2"/>
    <w:rsid w:val="00A17E70"/>
    <w:rsid w:val="00A66081"/>
    <w:rsid w:val="00A93297"/>
    <w:rsid w:val="00AC1AC9"/>
    <w:rsid w:val="00AC1F86"/>
    <w:rsid w:val="00AE136A"/>
    <w:rsid w:val="00B172CA"/>
    <w:rsid w:val="00B25CC0"/>
    <w:rsid w:val="00B40BFC"/>
    <w:rsid w:val="00B46B16"/>
    <w:rsid w:val="00B71E82"/>
    <w:rsid w:val="00B91009"/>
    <w:rsid w:val="00B95741"/>
    <w:rsid w:val="00BD498C"/>
    <w:rsid w:val="00C00D67"/>
    <w:rsid w:val="00C04786"/>
    <w:rsid w:val="00C12EEC"/>
    <w:rsid w:val="00C35FE6"/>
    <w:rsid w:val="00C57F26"/>
    <w:rsid w:val="00C85854"/>
    <w:rsid w:val="00C954C5"/>
    <w:rsid w:val="00CD4EA7"/>
    <w:rsid w:val="00CD758E"/>
    <w:rsid w:val="00CF0843"/>
    <w:rsid w:val="00D01173"/>
    <w:rsid w:val="00D46B12"/>
    <w:rsid w:val="00D52291"/>
    <w:rsid w:val="00D622DC"/>
    <w:rsid w:val="00D860EC"/>
    <w:rsid w:val="00DA615F"/>
    <w:rsid w:val="00DB38ED"/>
    <w:rsid w:val="00DD0C4E"/>
    <w:rsid w:val="00DD5507"/>
    <w:rsid w:val="00DD6BDA"/>
    <w:rsid w:val="00DF12D3"/>
    <w:rsid w:val="00E23DC9"/>
    <w:rsid w:val="00E53212"/>
    <w:rsid w:val="00E73490"/>
    <w:rsid w:val="00E75C22"/>
    <w:rsid w:val="00EC23DB"/>
    <w:rsid w:val="00EC27E8"/>
    <w:rsid w:val="00EC480E"/>
    <w:rsid w:val="00EC5966"/>
    <w:rsid w:val="00ED3B2F"/>
    <w:rsid w:val="00F1023D"/>
    <w:rsid w:val="00F252D9"/>
    <w:rsid w:val="00F8692B"/>
    <w:rsid w:val="00F933B6"/>
    <w:rsid w:val="00FB3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2312861"/>
  <w15:docId w15:val="{5E40A7E4-8BE8-4F62-B827-959A361C1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header" Target="header4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footer" Target="footer4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b1cf317-af41-45ad-8637-b483ded5e117"/>
  </documentManagement>
</p:properties>
</file>

<file path=customXml/item3.xml><?xml version="1.0" encoding="utf-8"?>
<?mso-contentType ?>
<SharedContentType xmlns="Microsoft.SharePoint.Taxonomy.ContentTypeSync" SourceId="a6cc4a44-48b3-4e58-add4-1ff9a04e38b4" ContentTypeId="0x01" PreviousValue="false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0B3B5F09E64C746837C4F72387CF21E" ma:contentTypeVersion="7" ma:contentTypeDescription="Utwórz nowy dokument." ma:contentTypeScope="" ma:versionID="159e0ed237ee640adc6741f4c68234a2">
  <xsd:schema xmlns:xsd="http://www.w3.org/2001/XMLSchema" xmlns:xs="http://www.w3.org/2001/XMLSchema" xmlns:p="http://schemas.microsoft.com/office/2006/metadata/properties" xmlns:ns2="7b1cf317-af41-45ad-8637-b483ded5e117" xmlns:ns3="0f630b2b-761a-484f-ae0c-e6765c813432" targetNamespace="http://schemas.microsoft.com/office/2006/metadata/properties" ma:root="true" ma:fieldsID="8501cd83999f2943ba5705040b8797bd" ns2:_="" ns3:_="">
    <xsd:import namespace="7b1cf317-af41-45ad-8637-b483ded5e117"/>
    <xsd:import namespace="0f630b2b-761a-484f-ae0c-e6765c813432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1cf317-af41-45ad-8637-b483ded5e117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c759c404-35a5-4a8a-90d4-2596fbf4d356}" ma:internalName="TaxCatchAll" ma:showField="CatchAllData" ma:web="e3714c31-57fa-4cba-ba21-322fc19c31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Taxonomy Catch All Column1" ma:hidden="true" ma:list="{c759c404-35a5-4a8a-90d4-2596fbf4d356}" ma:internalName="TaxCatchAllLabel" ma:readOnly="true" ma:showField="CatchAllDataLabel" ma:web="e3714c31-57fa-4cba-ba21-322fc19c31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630b2b-761a-484f-ae0c-e6765c81343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F4F345-8601-43F5-9030-FDAF55B45B4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D435E17-895D-49E4-8906-082756D9AD08}">
  <ds:schemaRefs>
    <ds:schemaRef ds:uri="http://schemas.microsoft.com/office/2006/metadata/properties"/>
    <ds:schemaRef ds:uri="http://schemas.microsoft.com/office/infopath/2007/PartnerControls"/>
    <ds:schemaRef ds:uri="7b1cf317-af41-45ad-8637-b483ded5e117"/>
  </ds:schemaRefs>
</ds:datastoreItem>
</file>

<file path=customXml/itemProps3.xml><?xml version="1.0" encoding="utf-8"?>
<ds:datastoreItem xmlns:ds="http://schemas.openxmlformats.org/officeDocument/2006/customXml" ds:itemID="{29B95CFC-6E4F-4260-94FF-737C49FC8134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FA016339-3B45-4A46-A901-C4D8E9A293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1cf317-af41-45ad-8637-b483ded5e117"/>
    <ds:schemaRef ds:uri="0f630b2b-761a-484f-ae0c-e6765c8134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FA6362EF-02BC-4DC3-9541-F0F78BAB3F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ORGANIZACYJNA.dot</Template>
  <TotalTime>0</TotalTime>
  <Pages>1</Pages>
  <Words>184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ogłoszenia na stronę MSP</vt:lpstr>
    </vt:vector>
  </TitlesOfParts>
  <Company>Blue Papaya</Company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ogłoszenia na stronę MSP</dc:title>
  <dc:creator>Olejczuk-Ficek Anna</dc:creator>
  <cp:lastModifiedBy>Soliwodzka Monika</cp:lastModifiedBy>
  <cp:revision>3</cp:revision>
  <cp:lastPrinted>2008-09-17T09:27:00Z</cp:lastPrinted>
  <dcterms:created xsi:type="dcterms:W3CDTF">2021-01-26T12:18:00Z</dcterms:created>
  <dcterms:modified xsi:type="dcterms:W3CDTF">2021-01-29T07:21:00Z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0x01010040B3B5F09E64C746837C4F72387CF21E</vt:lpwstr>
  </property>
  <property fmtid="{D5CDD505-2E9C-101B-9397-08002B2CF9AE}" pid="3" name="Order">
    <vt:r8>1291300</vt:r8>
  </property>
  <property fmtid="{D5CDD505-2E9C-101B-9397-08002B2CF9AE}" pid="4" name="TemplateUrl">
    <vt:lpwstr/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MSIP_Label_49f13cfd-5796-464f-b156-41c62f2d4b30_Enabled">
    <vt:lpwstr>true</vt:lpwstr>
  </property>
  <property fmtid="{D5CDD505-2E9C-101B-9397-08002B2CF9AE}" pid="8" name="MSIP_Label_49f13cfd-5796-464f-b156-41c62f2d4b30_SetDate">
    <vt:lpwstr>2021-01-29T07:21:19Z</vt:lpwstr>
  </property>
  <property fmtid="{D5CDD505-2E9C-101B-9397-08002B2CF9AE}" pid="9" name="MSIP_Label_49f13cfd-5796-464f-b156-41c62f2d4b30_Method">
    <vt:lpwstr>Privileged</vt:lpwstr>
  </property>
  <property fmtid="{D5CDD505-2E9C-101B-9397-08002B2CF9AE}" pid="10" name="MSIP_Label_49f13cfd-5796-464f-b156-41c62f2d4b30_Name">
    <vt:lpwstr>49f13cfd-5796-464f-b156-41c62f2d4b30</vt:lpwstr>
  </property>
  <property fmtid="{D5CDD505-2E9C-101B-9397-08002B2CF9AE}" pid="11" name="MSIP_Label_49f13cfd-5796-464f-b156-41c62f2d4b30_SiteId">
    <vt:lpwstr>ef14d27b-bd2c-4b20-81f6-f50d7f33c306</vt:lpwstr>
  </property>
  <property fmtid="{D5CDD505-2E9C-101B-9397-08002B2CF9AE}" pid="12" name="MSIP_Label_49f13cfd-5796-464f-b156-41c62f2d4b30_ActionId">
    <vt:lpwstr>06955170-62b5-48a4-bf84-9508c64dbe45</vt:lpwstr>
  </property>
  <property fmtid="{D5CDD505-2E9C-101B-9397-08002B2CF9AE}" pid="13" name="MSIP_Label_49f13cfd-5796-464f-b156-41c62f2d4b30_ContentBits">
    <vt:lpwstr>0</vt:lpwstr>
  </property>
</Properties>
</file>