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55"/>
        <w:jc w:val="right"/>
        <w:rPr/>
      </w:pPr>
      <w:r w:rsidDel="00000000" w:rsidR="00000000" w:rsidRPr="00000000">
        <w:rPr>
          <w:sz w:val="24"/>
          <w:szCs w:val="24"/>
          <w:u w:val="single"/>
          <w:rtl w:val="0"/>
        </w:rPr>
        <w:t xml:space="preserve">Załącznik nr 2 do Regulaminu konkursu medialnego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62" w:line="259" w:lineRule="auto"/>
        <w:ind w:right="618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„ Bezpieczna Wycieczka Szkolna”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3409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085"/>
          <w:tab w:val="right" w:leader="none" w:pos="9128"/>
        </w:tabs>
        <w:spacing w:after="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                             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0" w:right="897" w:hanging="10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 Miejscowość,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" w:line="250" w:lineRule="auto"/>
        <w:ind w:left="-5" w:right="5216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        pieczęć  szkoły/organizacji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line="259" w:lineRule="auto"/>
        <w:ind w:right="58"/>
        <w:rPr/>
      </w:pPr>
      <w:r w:rsidDel="00000000" w:rsidR="00000000" w:rsidRPr="00000000">
        <w:rPr>
          <w:rtl w:val="0"/>
        </w:rPr>
        <w:t xml:space="preserve">PEŁNOMOCNICTWO  KOORDYNATORA ds. KONKURSU </w:t>
      </w:r>
    </w:p>
    <w:p w:rsidR="00000000" w:rsidDel="00000000" w:rsidP="00000000" w:rsidRDefault="00000000" w:rsidRPr="00000000" w14:paraId="0000000E">
      <w:pPr>
        <w:spacing w:after="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32" w:line="250" w:lineRule="auto"/>
        <w:ind w:left="-5" w:right="35" w:hanging="1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Ja, niżej podpisany/a pełniący/a funkcję dyrektora szkoły/organizacji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" w:line="360" w:lineRule="auto"/>
        <w:ind w:left="-5" w:right="35" w:hanging="1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…………………………………………………………………………………………………………………………………………….. upoważniam Panią/Pana ………………………………......…..……………………………………………………………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" w:line="250" w:lineRule="auto"/>
        <w:ind w:left="-5" w:right="35" w:hanging="1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do składania wszelkich oświadczeń woli i wiedzy w imieniu szkoły/organizacji w związku z organizowanym przez Kuratorium Oświaty w Bydgoszczy oraz Wojewódzką Inspekcję Transportu Drogowego w Bydgoszczy konkursem medialnym „Bezpieczna Wycieczka Szkolna” a w szczególności: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5" w:line="250" w:lineRule="auto"/>
        <w:ind w:left="130" w:right="18" w:hanging="130"/>
        <w:rPr/>
      </w:pPr>
      <w:r w:rsidDel="00000000" w:rsidR="00000000" w:rsidRPr="00000000">
        <w:rPr>
          <w:sz w:val="24"/>
          <w:szCs w:val="24"/>
          <w:rtl w:val="0"/>
        </w:rPr>
        <w:t xml:space="preserve">zgłoszenie uczestnictwa oraz prac konkursowych,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5" w:line="250" w:lineRule="auto"/>
        <w:ind w:left="130" w:right="18" w:hanging="130"/>
        <w:rPr/>
      </w:pPr>
      <w:r w:rsidDel="00000000" w:rsidR="00000000" w:rsidRPr="00000000">
        <w:rPr>
          <w:sz w:val="24"/>
          <w:szCs w:val="24"/>
          <w:rtl w:val="0"/>
        </w:rPr>
        <w:t xml:space="preserve">potwierdzenie przysługujących szkole/organizacji praw autorskich do zgłaszanych prac konkursowych.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5" w:line="250" w:lineRule="auto"/>
        <w:ind w:left="5113" w:right="35" w:hanging="1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5" w:line="250" w:lineRule="auto"/>
        <w:ind w:left="5682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podpis dyrektora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16" w:right="136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30" w:hanging="13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5216" w:firstLine="0"/>
      <w:jc w:val="center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link w:val="Nagwek1"/>
    <w:rPr>
      <w:rFonts w:ascii="Calibri" w:cs="Calibri" w:eastAsia="Calibri" w:hAnsi="Calibri"/>
      <w:color w:val="000000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GQnspCWN/NSSDXpnWruua1ZBA==">CgMxLjA4AHIhMURPQ0lmYUw4OEhHZGU3NWdWYXV2RnFQbmRmYVhmZGpl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2026-03-05T11:29:00Z</dcterms:created>
  <dc:creator>Centrum</dc:creator>
</cp:coreProperties>
</file>