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4284D14E" w:rsidR="00FD6111" w:rsidRDefault="00BE7C48" w:rsidP="00BE7C48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NHK.900.2.</w:t>
      </w:r>
      <w:r>
        <w:rPr>
          <w:rFonts w:asciiTheme="minorHAnsi" w:hAnsiTheme="minorHAnsi" w:cstheme="minorHAnsi"/>
        </w:rPr>
        <w:t>2</w:t>
      </w:r>
      <w:r w:rsidR="001C2190">
        <w:rPr>
          <w:rFonts w:asciiTheme="minorHAnsi" w:hAnsiTheme="minorHAnsi" w:cstheme="minorHAnsi"/>
        </w:rPr>
        <w:t>5</w:t>
      </w:r>
      <w:r w:rsidRPr="00CA550B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B3077F">
        <w:rPr>
          <w:rFonts w:asciiTheme="minorHAnsi" w:hAnsiTheme="minorHAnsi" w:cstheme="minorHAnsi"/>
        </w:rPr>
        <w:t>2</w:t>
      </w:r>
      <w:r w:rsidR="00EF59A4">
        <w:rPr>
          <w:rFonts w:asciiTheme="minorHAnsi" w:hAnsiTheme="minorHAnsi" w:cstheme="minorHAnsi"/>
        </w:rPr>
        <w:t>5</w:t>
      </w:r>
      <w:r w:rsidR="00DB42E4">
        <w:rPr>
          <w:rFonts w:asciiTheme="minorHAnsi" w:hAnsiTheme="minorHAnsi" w:cstheme="minorHAnsi"/>
        </w:rPr>
        <w:t xml:space="preserve">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77330490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3D2D2F55" w:rsidR="0066395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097D92CB" w14:textId="77777777" w:rsidR="00BE7C48" w:rsidRPr="00593E17" w:rsidRDefault="00BE7C48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7CDAC96B" w14:textId="18823A25" w:rsidR="008627FF" w:rsidRDefault="008C7EAD" w:rsidP="00BF6C9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BB7FA4" w:rsidRPr="00593E17">
        <w:rPr>
          <w:rFonts w:asciiTheme="minorHAnsi" w:hAnsiTheme="minorHAnsi" w:cstheme="minorHAnsi"/>
        </w:rPr>
        <w:t xml:space="preserve">organizowanego w dniu </w:t>
      </w:r>
      <w:r w:rsidR="008A1858">
        <w:rPr>
          <w:rFonts w:asciiTheme="minorHAnsi" w:hAnsiTheme="minorHAnsi" w:cstheme="minorHAnsi"/>
        </w:rPr>
        <w:t>2</w:t>
      </w:r>
      <w:r w:rsidR="00EF59A4">
        <w:rPr>
          <w:rFonts w:asciiTheme="minorHAnsi" w:hAnsiTheme="minorHAnsi" w:cstheme="minorHAnsi"/>
        </w:rPr>
        <w:t>7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8A1858">
        <w:rPr>
          <w:rFonts w:asciiTheme="minorHAnsi" w:hAnsiTheme="minorHAnsi" w:cstheme="minorHAnsi"/>
        </w:rPr>
        <w:t xml:space="preserve"> </w:t>
      </w:r>
      <w:r w:rsidR="00A1339C" w:rsidRPr="00593E17">
        <w:rPr>
          <w:rFonts w:asciiTheme="minorHAnsi" w:hAnsiTheme="minorHAnsi" w:cstheme="minorHAnsi"/>
        </w:rPr>
        <w:t>zgromadzenia</w:t>
      </w:r>
      <w:r w:rsidR="008C610C">
        <w:rPr>
          <w:rFonts w:asciiTheme="minorHAnsi" w:hAnsiTheme="minorHAnsi" w:cstheme="minorHAnsi"/>
        </w:rPr>
        <w:t xml:space="preserve"> </w:t>
      </w:r>
      <w:r w:rsidR="008627FF">
        <w:rPr>
          <w:rFonts w:asciiTheme="minorHAnsi" w:hAnsiTheme="minorHAnsi" w:cstheme="minorHAnsi"/>
        </w:rPr>
        <w:t>rozpoczynającego</w:t>
      </w:r>
      <w:r w:rsidR="00BF6C9E">
        <w:rPr>
          <w:rFonts w:asciiTheme="minorHAnsi" w:hAnsiTheme="minorHAnsi" w:cstheme="minorHAnsi"/>
        </w:rPr>
        <w:t xml:space="preserve"> się na pl. Grunwaldzkim </w:t>
      </w:r>
      <w:r w:rsidR="00BF6C9E" w:rsidRPr="008A1858">
        <w:rPr>
          <w:rFonts w:asciiTheme="minorHAnsi" w:hAnsiTheme="minorHAnsi" w:cstheme="minorHAnsi"/>
        </w:rPr>
        <w:t xml:space="preserve">a następnie zgodnie </w:t>
      </w:r>
      <w:r w:rsidR="00BF6C9E">
        <w:rPr>
          <w:rFonts w:asciiTheme="minorHAnsi" w:hAnsiTheme="minorHAnsi" w:cstheme="minorHAnsi"/>
        </w:rPr>
        <w:br/>
      </w:r>
      <w:r w:rsidR="00BF6C9E" w:rsidRPr="008A1858">
        <w:rPr>
          <w:rFonts w:asciiTheme="minorHAnsi" w:hAnsiTheme="minorHAnsi" w:cstheme="minorHAnsi"/>
        </w:rPr>
        <w:t xml:space="preserve">z </w:t>
      </w:r>
      <w:r w:rsidR="00BF6C9E">
        <w:rPr>
          <w:rFonts w:asciiTheme="minorHAnsi" w:hAnsiTheme="minorHAnsi" w:cstheme="minorHAnsi"/>
        </w:rPr>
        <w:t xml:space="preserve">ustaloną </w:t>
      </w:r>
      <w:r w:rsidR="00BF6C9E" w:rsidRPr="008A1858">
        <w:rPr>
          <w:rFonts w:asciiTheme="minorHAnsi" w:hAnsiTheme="minorHAnsi" w:cstheme="minorHAnsi"/>
        </w:rPr>
        <w:t>trasą przemarszu</w:t>
      </w:r>
      <w:r w:rsidR="00BF6C9E">
        <w:rPr>
          <w:rFonts w:asciiTheme="minorHAnsi" w:hAnsiTheme="minorHAnsi" w:cstheme="minorHAnsi"/>
        </w:rPr>
        <w:t xml:space="preserve">: </w:t>
      </w:r>
      <w:r w:rsidR="008627FF">
        <w:rPr>
          <w:rFonts w:asciiTheme="minorHAnsi" w:hAnsiTheme="minorHAnsi" w:cstheme="minorHAnsi"/>
        </w:rPr>
        <w:t>al. Jana Pawła II</w:t>
      </w:r>
      <w:r w:rsidR="00BF6C9E">
        <w:rPr>
          <w:rFonts w:asciiTheme="minorHAnsi" w:hAnsiTheme="minorHAnsi" w:cstheme="minorHAnsi"/>
        </w:rPr>
        <w:t>,</w:t>
      </w:r>
      <w:r w:rsidR="008627FF">
        <w:rPr>
          <w:rFonts w:asciiTheme="minorHAnsi" w:hAnsiTheme="minorHAnsi" w:cstheme="minorHAnsi"/>
        </w:rPr>
        <w:t xml:space="preserve"> pl.  Żołnierza Polskiego</w:t>
      </w:r>
      <w:r w:rsidR="00BF6C9E">
        <w:rPr>
          <w:rFonts w:asciiTheme="minorHAnsi" w:hAnsiTheme="minorHAnsi" w:cstheme="minorHAnsi"/>
        </w:rPr>
        <w:t>,</w:t>
      </w:r>
      <w:r w:rsidR="008627FF">
        <w:rPr>
          <w:rFonts w:asciiTheme="minorHAnsi" w:hAnsiTheme="minorHAnsi" w:cstheme="minorHAnsi"/>
        </w:rPr>
        <w:t xml:space="preserve"> ul. Jana Matejki</w:t>
      </w:r>
      <w:r w:rsidR="00BF6C9E">
        <w:rPr>
          <w:rFonts w:asciiTheme="minorHAnsi" w:hAnsiTheme="minorHAnsi" w:cstheme="minorHAnsi"/>
        </w:rPr>
        <w:t>,</w:t>
      </w:r>
      <w:r w:rsidR="008627FF">
        <w:rPr>
          <w:rFonts w:asciiTheme="minorHAnsi" w:hAnsiTheme="minorHAnsi" w:cstheme="minorHAnsi"/>
        </w:rPr>
        <w:t xml:space="preserve"> </w:t>
      </w:r>
      <w:r w:rsidR="00BF6C9E">
        <w:rPr>
          <w:rFonts w:asciiTheme="minorHAnsi" w:hAnsiTheme="minorHAnsi" w:cstheme="minorHAnsi"/>
        </w:rPr>
        <w:br/>
      </w:r>
      <w:r w:rsidR="008627FF">
        <w:rPr>
          <w:rFonts w:asciiTheme="minorHAnsi" w:hAnsiTheme="minorHAnsi" w:cstheme="minorHAnsi"/>
        </w:rPr>
        <w:t>ul. Małopolska</w:t>
      </w:r>
      <w:r w:rsidR="00BF6C9E">
        <w:rPr>
          <w:rFonts w:asciiTheme="minorHAnsi" w:hAnsiTheme="minorHAnsi" w:cstheme="minorHAnsi"/>
        </w:rPr>
        <w:t>,</w:t>
      </w:r>
      <w:r w:rsidR="008627FF">
        <w:rPr>
          <w:rFonts w:asciiTheme="minorHAnsi" w:hAnsiTheme="minorHAnsi" w:cstheme="minorHAnsi"/>
        </w:rPr>
        <w:t xml:space="preserve"> ul. Starzyńskiego</w:t>
      </w:r>
      <w:r w:rsidR="00BF6C9E">
        <w:rPr>
          <w:rFonts w:asciiTheme="minorHAnsi" w:hAnsiTheme="minorHAnsi" w:cstheme="minorHAnsi"/>
        </w:rPr>
        <w:t>,</w:t>
      </w:r>
      <w:r w:rsidR="008627FF">
        <w:rPr>
          <w:rFonts w:asciiTheme="minorHAnsi" w:hAnsiTheme="minorHAnsi" w:cstheme="minorHAnsi"/>
        </w:rPr>
        <w:t xml:space="preserve"> ul. Kapitańska</w:t>
      </w:r>
      <w:r w:rsidR="00BF6C9E">
        <w:rPr>
          <w:rFonts w:asciiTheme="minorHAnsi" w:hAnsiTheme="minorHAnsi" w:cstheme="minorHAnsi"/>
        </w:rPr>
        <w:t xml:space="preserve">, </w:t>
      </w:r>
      <w:r w:rsidR="008627FF">
        <w:rPr>
          <w:rFonts w:asciiTheme="minorHAnsi" w:hAnsiTheme="minorHAnsi" w:cstheme="minorHAnsi"/>
        </w:rPr>
        <w:t>ul. Storrady Świętosławy 2 w Szczecinie</w:t>
      </w:r>
      <w:r w:rsidR="001E4186">
        <w:rPr>
          <w:rFonts w:asciiTheme="minorHAnsi" w:hAnsiTheme="minorHAnsi" w:cstheme="minorHAnsi"/>
        </w:rPr>
        <w:t>.</w:t>
      </w:r>
    </w:p>
    <w:bookmarkEnd w:id="0"/>
    <w:p w14:paraId="318E26AD" w14:textId="2122E9F6" w:rsidR="008B1608" w:rsidRPr="00593E17" w:rsidRDefault="00EB0895" w:rsidP="008A1858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703EF8">
        <w:rPr>
          <w:rFonts w:asciiTheme="minorHAnsi" w:eastAsia="Times New Roman" w:hAnsiTheme="minorHAnsi" w:cstheme="minorHAnsi"/>
        </w:rPr>
        <w:t>22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8A1858">
        <w:rPr>
          <w:rFonts w:asciiTheme="minorHAnsi" w:eastAsia="Times New Roman" w:hAnsiTheme="minorHAnsi" w:cstheme="minorHAnsi"/>
        </w:rPr>
        <w:t>2</w:t>
      </w:r>
      <w:r w:rsidR="00EF59A4">
        <w:rPr>
          <w:rFonts w:asciiTheme="minorHAnsi" w:eastAsia="Times New Roman" w:hAnsiTheme="minorHAnsi" w:cstheme="minorHAnsi"/>
        </w:rPr>
        <w:t>7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703EF8">
        <w:rPr>
          <w:rFonts w:asciiTheme="minorHAnsi" w:eastAsia="Times New Roman" w:hAnsiTheme="minorHAnsi" w:cstheme="minorHAnsi"/>
        </w:rPr>
        <w:br/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8627FF">
        <w:rPr>
          <w:rFonts w:asciiTheme="minorHAnsi" w:eastAsia="Times New Roman" w:hAnsiTheme="minorHAnsi" w:cstheme="minorHAnsi"/>
        </w:rPr>
        <w:t>14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8627FF">
        <w:rPr>
          <w:rFonts w:asciiTheme="minorHAnsi" w:eastAsia="Times New Roman" w:hAnsiTheme="minorHAnsi" w:cstheme="minorHAnsi"/>
        </w:rPr>
        <w:t>45</w:t>
      </w:r>
      <w:r w:rsidR="00703EF8">
        <w:rPr>
          <w:rFonts w:asciiTheme="minorHAnsi" w:eastAsia="Times New Roman" w:hAnsiTheme="minorHAnsi" w:cstheme="minorHAnsi"/>
        </w:rPr>
        <w:t xml:space="preserve">- </w:t>
      </w:r>
      <w:r w:rsidR="008627FF">
        <w:rPr>
          <w:rFonts w:asciiTheme="minorHAnsi" w:eastAsia="Times New Roman" w:hAnsiTheme="minorHAnsi" w:cstheme="minorHAnsi"/>
        </w:rPr>
        <w:t>17</w:t>
      </w:r>
      <w:r w:rsidR="00703EF8">
        <w:rPr>
          <w:rFonts w:asciiTheme="minorHAnsi" w:eastAsia="Times New Roman" w:hAnsiTheme="minorHAnsi" w:cstheme="minorHAnsi"/>
        </w:rPr>
        <w:t>:</w:t>
      </w:r>
      <w:r w:rsidR="008627FF">
        <w:rPr>
          <w:rFonts w:asciiTheme="minorHAnsi" w:eastAsia="Times New Roman" w:hAnsiTheme="minorHAnsi" w:cstheme="minorHAnsi"/>
        </w:rPr>
        <w:t>15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8627FF">
        <w:rPr>
          <w:rFonts w:asciiTheme="minorHAnsi" w:hAnsiTheme="minorHAnsi" w:cstheme="minorHAnsi"/>
        </w:rPr>
        <w:t>20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014E366F" w14:textId="21F235B8" w:rsidR="00BF6C9E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>Zachodniopomorski Państwowy Wojewódzki Inspektor Sanitarny w Szczecinie mając na uwadze aktualną sytuację epidemiologiczną SARS-CoV-2 na terenie województwa zachodniopomorskiego stwierdza, że istnieje</w:t>
      </w:r>
      <w:r w:rsidRPr="00593E17">
        <w:rPr>
          <w:rFonts w:asciiTheme="minorHAnsi" w:hAnsiTheme="minorHAnsi" w:cstheme="minorHAnsi"/>
          <w:b/>
          <w:bCs/>
        </w:rPr>
        <w:t xml:space="preserve">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A1339C">
        <w:rPr>
          <w:rFonts w:asciiTheme="minorHAnsi" w:hAnsiTheme="minorHAnsi" w:cstheme="minorHAnsi"/>
        </w:rPr>
        <w:t>2</w:t>
      </w:r>
      <w:r w:rsidR="00752D3D">
        <w:rPr>
          <w:rFonts w:asciiTheme="minorHAnsi" w:hAnsiTheme="minorHAnsi" w:cstheme="minorHAnsi"/>
        </w:rPr>
        <w:t>7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 xml:space="preserve">r. </w:t>
      </w:r>
      <w:r w:rsidR="00BF6C9E" w:rsidRPr="00593E17">
        <w:rPr>
          <w:rFonts w:asciiTheme="minorHAnsi" w:hAnsiTheme="minorHAnsi" w:cstheme="minorHAnsi"/>
        </w:rPr>
        <w:t>zgromadzenia</w:t>
      </w:r>
      <w:r w:rsidR="00BF6C9E">
        <w:rPr>
          <w:rFonts w:asciiTheme="minorHAnsi" w:hAnsiTheme="minorHAnsi" w:cstheme="minorHAnsi"/>
        </w:rPr>
        <w:t xml:space="preserve"> rozpoczynającego się na pl. Grunwaldzkim </w:t>
      </w:r>
      <w:r w:rsidR="00BF6C9E" w:rsidRPr="008A1858">
        <w:rPr>
          <w:rFonts w:asciiTheme="minorHAnsi" w:hAnsiTheme="minorHAnsi" w:cstheme="minorHAnsi"/>
        </w:rPr>
        <w:t xml:space="preserve">a następnie zgodnie z </w:t>
      </w:r>
      <w:r w:rsidR="00BF6C9E">
        <w:rPr>
          <w:rFonts w:asciiTheme="minorHAnsi" w:hAnsiTheme="minorHAnsi" w:cstheme="minorHAnsi"/>
        </w:rPr>
        <w:t xml:space="preserve">ustaloną </w:t>
      </w:r>
      <w:r w:rsidR="00BF6C9E" w:rsidRPr="008A1858">
        <w:rPr>
          <w:rFonts w:asciiTheme="minorHAnsi" w:hAnsiTheme="minorHAnsi" w:cstheme="minorHAnsi"/>
        </w:rPr>
        <w:t>trasą przemarszu</w:t>
      </w:r>
      <w:r w:rsidR="00BF6C9E">
        <w:rPr>
          <w:rFonts w:asciiTheme="minorHAnsi" w:hAnsiTheme="minorHAnsi" w:cstheme="minorHAnsi"/>
        </w:rPr>
        <w:t>: al. Jana Pawła II, pl.  Żołnierza Polskiego, ul. Jana Matejki, ul. Małopolska, ul. Starzyńskiego,</w:t>
      </w:r>
      <w:r w:rsidR="00B25430">
        <w:rPr>
          <w:rFonts w:asciiTheme="minorHAnsi" w:hAnsiTheme="minorHAnsi" w:cstheme="minorHAnsi"/>
        </w:rPr>
        <w:br/>
      </w:r>
      <w:r w:rsidR="00BF6C9E">
        <w:rPr>
          <w:rFonts w:asciiTheme="minorHAnsi" w:hAnsiTheme="minorHAnsi" w:cstheme="minorHAnsi"/>
        </w:rPr>
        <w:t>ul. Kapitańska, ul. Storrady Świętosławy 2 w Szczecinie.</w:t>
      </w:r>
    </w:p>
    <w:p w14:paraId="5D8F92F4" w14:textId="77777777" w:rsidR="00BF6C9E" w:rsidRDefault="00BF6C9E" w:rsidP="007E6B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8DFFFF4" w14:textId="77777777" w:rsidR="00BF6C9E" w:rsidRDefault="00BF6C9E" w:rsidP="007E6B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lastRenderedPageBreak/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46001976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DD95EB" w14:textId="2BCD07E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3B3FC5B" w14:textId="5AE5230C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20DAD09" w14:textId="21B415B4" w:rsidR="00D03574" w:rsidRDefault="00D035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4B14F4B" w14:textId="77777777" w:rsidR="00D03574" w:rsidRDefault="00D035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DFAED2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1AF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2775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491"/>
    <w:rsid w:val="001B6E67"/>
    <w:rsid w:val="001B738D"/>
    <w:rsid w:val="001B7A3C"/>
    <w:rsid w:val="001C025B"/>
    <w:rsid w:val="001C2190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4186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4667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300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4C2A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3EF8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2D3D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38E1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27FF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1858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610C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1F5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39C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524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5430"/>
    <w:rsid w:val="00B27BA7"/>
    <w:rsid w:val="00B3077F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E7C48"/>
    <w:rsid w:val="00BF0628"/>
    <w:rsid w:val="00BF06BD"/>
    <w:rsid w:val="00BF092E"/>
    <w:rsid w:val="00BF3294"/>
    <w:rsid w:val="00BF4E83"/>
    <w:rsid w:val="00BF6541"/>
    <w:rsid w:val="00BF6C9E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28D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3574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7CA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9A4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C76FA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293</cp:revision>
  <cp:lastPrinted>2022-02-25T11:11:00Z</cp:lastPrinted>
  <dcterms:created xsi:type="dcterms:W3CDTF">2021-06-18T05:44:00Z</dcterms:created>
  <dcterms:modified xsi:type="dcterms:W3CDTF">2022-02-25T12:52:00Z</dcterms:modified>
</cp:coreProperties>
</file>