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59959CAD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D67D6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3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57147E6F" w14:textId="40074862" w:rsidR="00D67D6B" w:rsidRDefault="00D67D6B" w:rsidP="00D67D6B">
      <w:pPr>
        <w:pStyle w:val="Teksttreci30"/>
        <w:shd w:val="clear" w:color="auto" w:fill="auto"/>
        <w:ind w:right="40"/>
        <w:jc w:val="left"/>
        <w:rPr>
          <w:color w:val="auto"/>
          <w:kern w:val="32"/>
          <w:sz w:val="26"/>
          <w:szCs w:val="26"/>
          <w:lang w:bidi="ar-SA"/>
        </w:rPr>
      </w:pPr>
      <w:r w:rsidRPr="00D67D6B">
        <w:rPr>
          <w:color w:val="auto"/>
          <w:kern w:val="32"/>
          <w:sz w:val="26"/>
          <w:szCs w:val="26"/>
          <w:lang w:bidi="ar-SA"/>
        </w:rPr>
        <w:t>2004-7.262.</w:t>
      </w:r>
      <w:r w:rsidR="00EE35AD">
        <w:rPr>
          <w:color w:val="auto"/>
          <w:kern w:val="32"/>
          <w:sz w:val="26"/>
          <w:szCs w:val="26"/>
          <w:lang w:bidi="ar-SA"/>
        </w:rPr>
        <w:t>33</w:t>
      </w:r>
      <w:r w:rsidRPr="00D67D6B">
        <w:rPr>
          <w:color w:val="auto"/>
          <w:kern w:val="32"/>
          <w:sz w:val="26"/>
          <w:szCs w:val="26"/>
          <w:lang w:bidi="ar-SA"/>
        </w:rPr>
        <w:t>.202</w:t>
      </w:r>
      <w:r w:rsidR="00EE35AD">
        <w:rPr>
          <w:color w:val="auto"/>
          <w:kern w:val="32"/>
          <w:sz w:val="26"/>
          <w:szCs w:val="26"/>
          <w:lang w:bidi="ar-SA"/>
        </w:rPr>
        <w:t>5</w:t>
      </w:r>
      <w:r w:rsidRPr="00D67D6B">
        <w:rPr>
          <w:color w:val="auto"/>
          <w:kern w:val="32"/>
          <w:sz w:val="26"/>
          <w:szCs w:val="26"/>
          <w:lang w:bidi="ar-SA"/>
        </w:rPr>
        <w:t xml:space="preserve"> </w:t>
      </w:r>
    </w:p>
    <w:p w14:paraId="2005CF20" w14:textId="591D60B9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02F440E4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Administratorem, w rozumieniu art. 4 pkt 7 RODO, danych osobowych jest Prokuratura Regionalna z siedzibą przy ul.</w:t>
      </w:r>
      <w:r w:rsidR="00EE35AD">
        <w:t xml:space="preserve"> Lubicz 25</w:t>
      </w:r>
      <w:r>
        <w:t>, 31-5</w:t>
      </w:r>
      <w:r w:rsidR="00EE35AD">
        <w:t>03</w:t>
      </w:r>
      <w:r>
        <w:t xml:space="preserve"> Kraków, tel. 12 </w:t>
      </w:r>
      <w:r w:rsidR="00EE35AD">
        <w:t>20 22 300</w:t>
      </w:r>
      <w:r>
        <w:t xml:space="preserve">, e mail. </w:t>
      </w:r>
      <w:r w:rsidR="00C17030" w:rsidRPr="00C17030">
        <w:t>biuro.podawcze.rpkra@prokuratura.gov.pl</w:t>
      </w:r>
    </w:p>
    <w:p w14:paraId="7E75B790" w14:textId="2BFE262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r w:rsidR="00C17030" w:rsidRPr="00C17030">
        <w:t>aneta.bursa@prokuratura.gov.pl</w:t>
      </w:r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W celu skorzystania z praw, o których mowa w pkt 5 ppt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ECB0" w14:textId="77777777" w:rsidR="00092853" w:rsidRDefault="00092853">
      <w:r>
        <w:separator/>
      </w:r>
    </w:p>
  </w:endnote>
  <w:endnote w:type="continuationSeparator" w:id="0">
    <w:p w14:paraId="6A99AA14" w14:textId="77777777" w:rsidR="00092853" w:rsidRDefault="0009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A140" w14:textId="77777777" w:rsidR="00092853" w:rsidRDefault="00092853"/>
  </w:footnote>
  <w:footnote w:type="continuationSeparator" w:id="0">
    <w:p w14:paraId="1B851859" w14:textId="77777777" w:rsidR="00092853" w:rsidRDefault="00092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3411439">
    <w:abstractNumId w:val="1"/>
  </w:num>
  <w:num w:numId="2" w16cid:durableId="8454373">
    <w:abstractNumId w:val="0"/>
  </w:num>
  <w:num w:numId="3" w16cid:durableId="52613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92853"/>
    <w:rsid w:val="000A0040"/>
    <w:rsid w:val="001233B2"/>
    <w:rsid w:val="001A3227"/>
    <w:rsid w:val="00317845"/>
    <w:rsid w:val="0037071B"/>
    <w:rsid w:val="00371514"/>
    <w:rsid w:val="004B00A9"/>
    <w:rsid w:val="00557825"/>
    <w:rsid w:val="00561EB5"/>
    <w:rsid w:val="00623F9C"/>
    <w:rsid w:val="00692334"/>
    <w:rsid w:val="006B5716"/>
    <w:rsid w:val="008535C7"/>
    <w:rsid w:val="00A80C94"/>
    <w:rsid w:val="00C17030"/>
    <w:rsid w:val="00CB3AD8"/>
    <w:rsid w:val="00D16814"/>
    <w:rsid w:val="00D67D6B"/>
    <w:rsid w:val="00D9006E"/>
    <w:rsid w:val="00E95559"/>
    <w:rsid w:val="00EE35AD"/>
    <w:rsid w:val="00F3164C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10</cp:revision>
  <cp:lastPrinted>2022-05-17T07:22:00Z</cp:lastPrinted>
  <dcterms:created xsi:type="dcterms:W3CDTF">2022-05-19T07:51:00Z</dcterms:created>
  <dcterms:modified xsi:type="dcterms:W3CDTF">2025-11-25T13:29:00Z</dcterms:modified>
</cp:coreProperties>
</file>