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09D" w14:textId="1915F8CE" w:rsidR="00E270C6" w:rsidRPr="0082650D" w:rsidRDefault="00CB33E9" w:rsidP="00DE5563">
      <w:pPr>
        <w:pStyle w:val="Nagwek1"/>
        <w:spacing w:before="0" w:after="240"/>
        <w:rPr>
          <w:b/>
          <w:bCs/>
          <w:color w:val="auto"/>
        </w:rPr>
      </w:pPr>
      <w:r w:rsidRPr="0082650D">
        <w:rPr>
          <w:b/>
          <w:bCs/>
          <w:color w:val="auto"/>
        </w:rPr>
        <w:t>Zapytanie ofertowe – zamówienie gadżetów na potrzeby NFOŚiGW</w:t>
      </w:r>
    </w:p>
    <w:p w14:paraId="63A937BF" w14:textId="226AC140" w:rsidR="005C402E" w:rsidRPr="0082650D" w:rsidRDefault="005C402E" w:rsidP="005C402E">
      <w:r w:rsidRPr="0082650D">
        <w:t xml:space="preserve">NFOŚiGW zwraca się z prośbą o przedstawienie oferty na wykonanie i dostawę gadżetów promocyjnych, w tym: </w:t>
      </w:r>
      <w:proofErr w:type="spellStart"/>
      <w:r w:rsidRPr="0082650D">
        <w:t>plecakotoreb</w:t>
      </w:r>
      <w:proofErr w:type="spellEnd"/>
      <w:r w:rsidRPr="0082650D">
        <w:t xml:space="preserve"> na laptopa, kurtek typu SOFTSHELL z kapturem, słuchawek bezprzewodowych, kubków termicznych, worków wodoodpornych typu DRYINSIDE, parasoli i długopisów metalowych. Szczegółowy opis przedmiotu zamówienia znajduje się w załączniku 1.</w:t>
      </w:r>
    </w:p>
    <w:p w14:paraId="66FF505C" w14:textId="51E5CE5C" w:rsidR="005C402E" w:rsidRPr="0082650D" w:rsidRDefault="005C402E" w:rsidP="003023B0">
      <w:pPr>
        <w:pStyle w:val="Nagwek2"/>
        <w:numPr>
          <w:ilvl w:val="0"/>
          <w:numId w:val="4"/>
        </w:numPr>
        <w:spacing w:after="120"/>
        <w:ind w:left="714" w:hanging="357"/>
        <w:rPr>
          <w:b/>
          <w:bCs/>
          <w:color w:val="auto"/>
        </w:rPr>
      </w:pPr>
      <w:r w:rsidRPr="0082650D">
        <w:rPr>
          <w:b/>
          <w:bCs/>
          <w:color w:val="auto"/>
        </w:rPr>
        <w:t>Termin, miejsce i sposób składania ofert:</w:t>
      </w:r>
    </w:p>
    <w:p w14:paraId="3D0A606F" w14:textId="77777777" w:rsidR="005C402E" w:rsidRPr="0082650D" w:rsidRDefault="005C402E" w:rsidP="005C402E">
      <w:pPr>
        <w:pStyle w:val="Akapitzlist"/>
        <w:numPr>
          <w:ilvl w:val="1"/>
          <w:numId w:val="4"/>
        </w:numPr>
        <w:ind w:left="709"/>
      </w:pPr>
      <w:r w:rsidRPr="0082650D">
        <w:t>oferty należy sporządzić w języku polskim z zachowaniem formy pisemnej,</w:t>
      </w:r>
    </w:p>
    <w:p w14:paraId="0E8296EE" w14:textId="77777777" w:rsidR="005C402E" w:rsidRPr="0082650D" w:rsidRDefault="005C402E" w:rsidP="005C402E">
      <w:pPr>
        <w:pStyle w:val="Akapitzlist"/>
        <w:numPr>
          <w:ilvl w:val="1"/>
          <w:numId w:val="4"/>
        </w:numPr>
        <w:ind w:left="709"/>
      </w:pPr>
      <w:r w:rsidRPr="0082650D">
        <w:t>oprócz oferty należy złożyć oświadczenie (Załącznik 3), oba dokumenty muszą być podpisane przez osobę/osoby uprawnione do reprezentowania i składania oświadczeń woli w imieniu Wykonawcy,</w:t>
      </w:r>
    </w:p>
    <w:p w14:paraId="74219D5E" w14:textId="77777777" w:rsidR="005C402E" w:rsidRPr="0082650D" w:rsidRDefault="005C402E" w:rsidP="005C402E">
      <w:pPr>
        <w:pStyle w:val="Akapitzlist"/>
        <w:numPr>
          <w:ilvl w:val="1"/>
          <w:numId w:val="4"/>
        </w:numPr>
        <w:ind w:left="709"/>
      </w:pPr>
      <w:r w:rsidRPr="0082650D">
        <w:t>w przypadku złożenia mniej niż dwóch ofert, Zamawiający zastrzega sobie możliwość zawarcia umowy z wykonawcą, który złożył jedyną ważną ofertę lub ponowionego przedstawienia zapytania ofertowego,</w:t>
      </w:r>
    </w:p>
    <w:p w14:paraId="0731CDA3" w14:textId="77777777" w:rsidR="006E4FC7" w:rsidRPr="0082650D" w:rsidRDefault="005C402E" w:rsidP="005C402E">
      <w:pPr>
        <w:pStyle w:val="Akapitzlist"/>
        <w:numPr>
          <w:ilvl w:val="1"/>
          <w:numId w:val="4"/>
        </w:numPr>
        <w:ind w:left="709"/>
      </w:pPr>
      <w:r w:rsidRPr="0082650D">
        <w:t>w przypadku, jeżeli dwie lub więcej ofert przedstawią tak</w:t>
      </w:r>
      <w:r w:rsidR="006E4FC7" w:rsidRPr="0082650D">
        <w:t>ą</w:t>
      </w:r>
      <w:r w:rsidRPr="0082650D">
        <w:t xml:space="preserve"> sam</w:t>
      </w:r>
      <w:r w:rsidR="006E4FC7" w:rsidRPr="0082650D">
        <w:t>ą cenę</w:t>
      </w:r>
      <w:r w:rsidRPr="0082650D">
        <w:t>, Zamawiający wezwie Wykonawcę do złożenia oferty dodatkowej w określonym</w:t>
      </w:r>
      <w:r w:rsidR="006E4FC7" w:rsidRPr="0082650D">
        <w:t xml:space="preserve"> </w:t>
      </w:r>
      <w:r w:rsidRPr="0082650D">
        <w:t>przez Zamawiającego terminie. Zamawiający będzie pozyskiwał oferty dodatkowe do</w:t>
      </w:r>
      <w:r w:rsidR="006E4FC7" w:rsidRPr="0082650D">
        <w:t xml:space="preserve"> </w:t>
      </w:r>
      <w:r w:rsidRPr="0082650D">
        <w:t>skutecznego wyboru oferty najkorzystniejszej.</w:t>
      </w:r>
    </w:p>
    <w:p w14:paraId="769D3FAD" w14:textId="77777777" w:rsidR="006E4FC7" w:rsidRPr="0082650D" w:rsidRDefault="005C402E" w:rsidP="005C402E">
      <w:pPr>
        <w:pStyle w:val="Akapitzlist"/>
        <w:numPr>
          <w:ilvl w:val="1"/>
          <w:numId w:val="4"/>
        </w:numPr>
        <w:ind w:left="709"/>
      </w:pPr>
      <w:r w:rsidRPr="0082650D">
        <w:t>Zamawiający zastrzega sobie możliwość unieważnienia postępowania bez podawania przyczyn.</w:t>
      </w:r>
    </w:p>
    <w:p w14:paraId="31941EA7" w14:textId="77777777" w:rsidR="003023B0" w:rsidRPr="0082650D" w:rsidRDefault="006E4FC7" w:rsidP="003023B0">
      <w:pPr>
        <w:pStyle w:val="Akapitzlist"/>
        <w:numPr>
          <w:ilvl w:val="1"/>
          <w:numId w:val="4"/>
        </w:numPr>
        <w:ind w:left="709"/>
      </w:pPr>
      <w:r w:rsidRPr="0082650D">
        <w:t>Ofertę wskazującą cenę netto i brutto za dostawę i wykonanie gadżetów reklamowych,</w:t>
      </w:r>
      <w:r w:rsidR="005C402E" w:rsidRPr="0082650D">
        <w:t xml:space="preserve"> wraz z </w:t>
      </w:r>
      <w:r w:rsidRPr="0082650D">
        <w:t>załącznikiem 3</w:t>
      </w:r>
      <w:r w:rsidR="005C402E" w:rsidRPr="0082650D">
        <w:t>, należy przesłać za pośrednictwem poczty</w:t>
      </w:r>
      <w:r w:rsidRPr="0082650D">
        <w:t xml:space="preserve"> </w:t>
      </w:r>
      <w:r w:rsidR="005C402E" w:rsidRPr="0082650D">
        <w:t>elektronicznej na adres:</w:t>
      </w:r>
      <w:r w:rsidR="003023B0" w:rsidRPr="0082650D">
        <w:t xml:space="preserve"> </w:t>
      </w:r>
    </w:p>
    <w:p w14:paraId="27E9CF66" w14:textId="690F25D4" w:rsidR="003023B0" w:rsidRPr="0082650D" w:rsidRDefault="00DE5563" w:rsidP="003023B0">
      <w:pPr>
        <w:pStyle w:val="Akapitzlist"/>
        <w:ind w:left="709"/>
        <w:rPr>
          <w:color w:val="4472C4" w:themeColor="accent1"/>
        </w:rPr>
      </w:pPr>
      <w:hyperlink r:id="rId5" w:history="1">
        <w:r w:rsidR="003023B0" w:rsidRPr="0082650D">
          <w:rPr>
            <w:rStyle w:val="Hipercze"/>
            <w:color w:val="4472C4" w:themeColor="accent1"/>
          </w:rPr>
          <w:t>agnieszka.janicka-struska@nfosigw.gov.pl</w:t>
        </w:r>
      </w:hyperlink>
      <w:r w:rsidR="006E4FC7" w:rsidRPr="0082650D">
        <w:rPr>
          <w:color w:val="4472C4" w:themeColor="accent1"/>
        </w:rPr>
        <w:t xml:space="preserve"> </w:t>
      </w:r>
      <w:r w:rsidR="003023B0" w:rsidRPr="0082650D">
        <w:rPr>
          <w:color w:val="4472C4" w:themeColor="accent1"/>
        </w:rPr>
        <w:t xml:space="preserve"> </w:t>
      </w:r>
    </w:p>
    <w:p w14:paraId="3209AEFA" w14:textId="5B04C800" w:rsidR="003023B0" w:rsidRPr="0082650D" w:rsidRDefault="005C402E" w:rsidP="00DE5563">
      <w:pPr>
        <w:pStyle w:val="Akapitzlist"/>
        <w:spacing w:after="0"/>
        <w:ind w:left="709"/>
      </w:pPr>
      <w:r w:rsidRPr="0082650D">
        <w:t xml:space="preserve">w terminie do dnia </w:t>
      </w:r>
      <w:r w:rsidR="006E4FC7" w:rsidRPr="00DE5563">
        <w:rPr>
          <w:b/>
          <w:bCs/>
        </w:rPr>
        <w:t>1</w:t>
      </w:r>
      <w:r w:rsidR="00DE5563" w:rsidRPr="00DE5563">
        <w:rPr>
          <w:b/>
          <w:bCs/>
        </w:rPr>
        <w:t>9</w:t>
      </w:r>
      <w:r w:rsidR="006E4FC7" w:rsidRPr="00DE5563">
        <w:rPr>
          <w:b/>
          <w:bCs/>
        </w:rPr>
        <w:t xml:space="preserve"> maja</w:t>
      </w:r>
      <w:r w:rsidRPr="00DE5563">
        <w:rPr>
          <w:b/>
          <w:bCs/>
        </w:rPr>
        <w:t xml:space="preserve"> 2023 r</w:t>
      </w:r>
      <w:r w:rsidR="00DE5563" w:rsidRPr="00DE5563">
        <w:rPr>
          <w:b/>
          <w:bCs/>
        </w:rPr>
        <w:t>.</w:t>
      </w:r>
      <w:r w:rsidR="003023B0" w:rsidRPr="00DE5563">
        <w:rPr>
          <w:b/>
          <w:bCs/>
        </w:rPr>
        <w:t>,</w:t>
      </w:r>
      <w:r w:rsidR="003023B0" w:rsidRPr="0082650D">
        <w:t xml:space="preserve"> </w:t>
      </w:r>
    </w:p>
    <w:p w14:paraId="6E8C9486" w14:textId="1F5F9CA8" w:rsidR="005C402E" w:rsidRPr="0082650D" w:rsidRDefault="005C402E" w:rsidP="00DE5563">
      <w:pPr>
        <w:spacing w:after="0"/>
        <w:ind w:firstLine="708"/>
      </w:pPr>
      <w:r w:rsidRPr="0082650D">
        <w:t>Do kontaktów w sprawie postępowania jest upoważnion</w:t>
      </w:r>
      <w:r w:rsidR="00F620D5" w:rsidRPr="0082650D">
        <w:t>a</w:t>
      </w:r>
      <w:r w:rsidRPr="0082650D">
        <w:t>:</w:t>
      </w:r>
    </w:p>
    <w:p w14:paraId="5C5E311A" w14:textId="77777777" w:rsidR="00F620D5" w:rsidRPr="0082650D" w:rsidRDefault="006E4FC7" w:rsidP="00DE5563">
      <w:pPr>
        <w:pStyle w:val="Akapitzlist"/>
        <w:spacing w:after="0"/>
        <w:ind w:left="709"/>
      </w:pPr>
      <w:r w:rsidRPr="00DE5563">
        <w:rPr>
          <w:b/>
          <w:bCs/>
        </w:rPr>
        <w:t>Agnieszka Janicka-Struska</w:t>
      </w:r>
      <w:r w:rsidR="005C402E" w:rsidRPr="0082650D">
        <w:t xml:space="preserve">, e-mail: </w:t>
      </w:r>
      <w:hyperlink r:id="rId6" w:history="1">
        <w:r w:rsidRPr="0082650D">
          <w:rPr>
            <w:rStyle w:val="Hipercze"/>
            <w:color w:val="4472C4" w:themeColor="accent1"/>
          </w:rPr>
          <w:t>agnieszka.janicka-struska@nfosigw.gov.pl</w:t>
        </w:r>
      </w:hyperlink>
      <w:r w:rsidR="00F620D5" w:rsidRPr="0082650D">
        <w:rPr>
          <w:color w:val="4472C4" w:themeColor="accent1"/>
        </w:rPr>
        <w:t xml:space="preserve">,  </w:t>
      </w:r>
    </w:p>
    <w:p w14:paraId="222AD882" w14:textId="623239D5" w:rsidR="005C402E" w:rsidRPr="0082650D" w:rsidRDefault="005C402E" w:rsidP="00DE5563">
      <w:pPr>
        <w:pStyle w:val="Akapitzlist"/>
        <w:spacing w:after="0"/>
        <w:ind w:left="709"/>
      </w:pPr>
      <w:r w:rsidRPr="0082650D">
        <w:t xml:space="preserve">tel.: (22) </w:t>
      </w:r>
      <w:r w:rsidR="003023B0" w:rsidRPr="0082650D">
        <w:t>45 90 251.</w:t>
      </w:r>
    </w:p>
    <w:p w14:paraId="3434AE1F" w14:textId="0A60583D" w:rsidR="005C402E" w:rsidRPr="0082650D" w:rsidRDefault="005C402E" w:rsidP="003023B0">
      <w:pPr>
        <w:pStyle w:val="Nagwek2"/>
        <w:numPr>
          <w:ilvl w:val="0"/>
          <w:numId w:val="4"/>
        </w:numPr>
        <w:spacing w:after="120"/>
        <w:ind w:left="714" w:hanging="357"/>
        <w:rPr>
          <w:b/>
          <w:bCs/>
          <w:color w:val="auto"/>
        </w:rPr>
      </w:pPr>
      <w:r w:rsidRPr="0082650D">
        <w:rPr>
          <w:b/>
          <w:bCs/>
          <w:color w:val="auto"/>
        </w:rPr>
        <w:t>Szacunkowa wartość zamówienia</w:t>
      </w:r>
    </w:p>
    <w:p w14:paraId="7E6D5380" w14:textId="3E9D1F11" w:rsidR="005C402E" w:rsidRDefault="005C402E" w:rsidP="00DE5563">
      <w:pPr>
        <w:spacing w:after="120"/>
      </w:pPr>
      <w:r w:rsidRPr="0082650D">
        <w:t>Szacunkowa wartość zamówienia nie przekracza progu odpowiadającego wartości 130 000 PLN</w:t>
      </w:r>
      <w:r w:rsidR="003023B0" w:rsidRPr="0082650D">
        <w:t xml:space="preserve"> </w:t>
      </w:r>
      <w:r w:rsidRPr="0082650D">
        <w:t>i zamówienie nie podlega obowiązkowi stosowania przepisów ustawy Prawo zamówień publicznych.</w:t>
      </w:r>
      <w:r w:rsidR="003023B0" w:rsidRPr="0082650D">
        <w:t xml:space="preserve"> </w:t>
      </w:r>
      <w:r w:rsidRPr="0082650D">
        <w:t>Zamówienie udzielane jest zgodnie z Regulaminem udzielania zamówień przez NFOŚiGW dostępnym</w:t>
      </w:r>
      <w:r w:rsidR="003023B0" w:rsidRPr="0082650D">
        <w:t xml:space="preserve"> </w:t>
      </w:r>
      <w:r w:rsidRPr="0082650D">
        <w:t>na stronie internetowej Zamawiającego, w zakładce „Zamówienia publiczne”.</w:t>
      </w:r>
    </w:p>
    <w:p w14:paraId="2CBDB694" w14:textId="728FBE52" w:rsidR="00DE5563" w:rsidRDefault="00DE5563" w:rsidP="00DE5563">
      <w:pPr>
        <w:pStyle w:val="Nagwek1"/>
        <w:numPr>
          <w:ilvl w:val="0"/>
          <w:numId w:val="4"/>
        </w:numPr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Kryteria oceny ofert:</w:t>
      </w:r>
    </w:p>
    <w:p w14:paraId="073727CF" w14:textId="3BAD5564" w:rsidR="00DE5563" w:rsidRPr="00DE5563" w:rsidRDefault="00DE5563" w:rsidP="00DE5563">
      <w:pPr>
        <w:pStyle w:val="Akapitzlist"/>
        <w:numPr>
          <w:ilvl w:val="1"/>
          <w:numId w:val="4"/>
        </w:numPr>
        <w:ind w:left="709"/>
      </w:pPr>
      <w:r>
        <w:t xml:space="preserve">Cena: </w:t>
      </w:r>
      <w:r w:rsidRPr="00DE5563">
        <w:t>100% (100 pkt.)</w:t>
      </w:r>
    </w:p>
    <w:p w14:paraId="43295A20" w14:textId="2932B081" w:rsidR="005C402E" w:rsidRPr="00DE5563" w:rsidRDefault="005C402E" w:rsidP="003023B0">
      <w:pPr>
        <w:pStyle w:val="Nagwek2"/>
        <w:numPr>
          <w:ilvl w:val="0"/>
          <w:numId w:val="4"/>
        </w:numPr>
        <w:spacing w:after="120"/>
        <w:rPr>
          <w:b/>
          <w:bCs/>
          <w:color w:val="auto"/>
        </w:rPr>
      </w:pPr>
      <w:r w:rsidRPr="00DE5563">
        <w:rPr>
          <w:b/>
          <w:bCs/>
          <w:color w:val="auto"/>
        </w:rPr>
        <w:t>Informacje dodatkowe</w:t>
      </w:r>
      <w:r w:rsidR="003023B0" w:rsidRPr="00DE5563">
        <w:rPr>
          <w:b/>
          <w:bCs/>
          <w:color w:val="auto"/>
        </w:rPr>
        <w:t>:</w:t>
      </w:r>
    </w:p>
    <w:p w14:paraId="2D81C457" w14:textId="77777777" w:rsidR="003023B0" w:rsidRPr="0082650D" w:rsidRDefault="005C402E" w:rsidP="005C402E">
      <w:pPr>
        <w:pStyle w:val="Akapitzlist"/>
        <w:numPr>
          <w:ilvl w:val="0"/>
          <w:numId w:val="5"/>
        </w:numPr>
      </w:pPr>
      <w:r w:rsidRPr="0082650D">
        <w:t>Zamawiający zastrzega sobie prawo do unieważnienia postępowania na każdym jego etapie, bez</w:t>
      </w:r>
      <w:r w:rsidR="003023B0" w:rsidRPr="0082650D">
        <w:t xml:space="preserve"> </w:t>
      </w:r>
      <w:r w:rsidRPr="0082650D">
        <w:t>podania przyczyn.</w:t>
      </w:r>
    </w:p>
    <w:p w14:paraId="14B8F5E8" w14:textId="37136DBF" w:rsidR="005C402E" w:rsidRPr="0082650D" w:rsidRDefault="005C402E" w:rsidP="005C402E">
      <w:pPr>
        <w:pStyle w:val="Akapitzlist"/>
        <w:numPr>
          <w:ilvl w:val="0"/>
          <w:numId w:val="5"/>
        </w:numPr>
      </w:pPr>
      <w:r w:rsidRPr="0082650D">
        <w:t>Wykonawca zobowiązuje się przystąpić do realizacji przedmiotu zamówienia, niezwłocznie po</w:t>
      </w:r>
      <w:r w:rsidR="003023B0" w:rsidRPr="0082650D">
        <w:t xml:space="preserve"> </w:t>
      </w:r>
      <w:r w:rsidRPr="0082650D">
        <w:t>potwierdzeniu przez Zamawiającego gotowości do udostępnienia materiałów.</w:t>
      </w:r>
    </w:p>
    <w:p w14:paraId="16BE76BD" w14:textId="1694ECC4" w:rsidR="005C402E" w:rsidRPr="00DE5563" w:rsidRDefault="005C402E" w:rsidP="00DE5563">
      <w:pPr>
        <w:spacing w:after="120"/>
        <w:rPr>
          <w:b/>
          <w:bCs/>
        </w:rPr>
      </w:pPr>
      <w:r w:rsidRPr="00DE5563">
        <w:rPr>
          <w:b/>
          <w:bCs/>
        </w:rPr>
        <w:t>Załączniki</w:t>
      </w:r>
    </w:p>
    <w:p w14:paraId="7AF6A510" w14:textId="0A44C7F7" w:rsidR="00CB33E9" w:rsidRPr="00DE5563" w:rsidRDefault="005C402E" w:rsidP="0082650D">
      <w:pPr>
        <w:pStyle w:val="Akapitzlist"/>
        <w:numPr>
          <w:ilvl w:val="0"/>
          <w:numId w:val="7"/>
        </w:numPr>
      </w:pPr>
      <w:r w:rsidRPr="00DE5563">
        <w:t>Załącznik 1 – szczegółowy opis przedmiotu zamówienia</w:t>
      </w:r>
    </w:p>
    <w:p w14:paraId="0BB80BE0" w14:textId="1DB30715" w:rsidR="005C402E" w:rsidRPr="00DE5563" w:rsidRDefault="005C402E" w:rsidP="0082650D">
      <w:pPr>
        <w:pStyle w:val="Akapitzlist"/>
        <w:numPr>
          <w:ilvl w:val="0"/>
          <w:numId w:val="7"/>
        </w:numPr>
      </w:pPr>
      <w:r w:rsidRPr="00DE5563">
        <w:t>Załącznik 2 – projekt</w:t>
      </w:r>
      <w:r w:rsidR="00DE5563" w:rsidRPr="00DE5563">
        <w:t>owane postanowienia umowy</w:t>
      </w:r>
    </w:p>
    <w:p w14:paraId="77A331E3" w14:textId="7823763C" w:rsidR="005C402E" w:rsidRPr="00DE5563" w:rsidRDefault="005C402E" w:rsidP="0082650D">
      <w:pPr>
        <w:pStyle w:val="Akapitzlist"/>
        <w:numPr>
          <w:ilvl w:val="0"/>
          <w:numId w:val="7"/>
        </w:numPr>
      </w:pPr>
      <w:r w:rsidRPr="00DE5563">
        <w:t xml:space="preserve">Załącznik 3 – </w:t>
      </w:r>
      <w:r w:rsidR="00DE5563" w:rsidRPr="00DE5563">
        <w:t>wzór oświadczenia</w:t>
      </w:r>
    </w:p>
    <w:sectPr w:rsidR="005C402E" w:rsidRPr="00DE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008"/>
    <w:multiLevelType w:val="hybridMultilevel"/>
    <w:tmpl w:val="B4DCCF5A"/>
    <w:lvl w:ilvl="0" w:tplc="D8C6C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B8B"/>
    <w:multiLevelType w:val="hybridMultilevel"/>
    <w:tmpl w:val="454C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920"/>
    <w:multiLevelType w:val="hybridMultilevel"/>
    <w:tmpl w:val="1A82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4C02"/>
    <w:multiLevelType w:val="hybridMultilevel"/>
    <w:tmpl w:val="4988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6A5"/>
    <w:multiLevelType w:val="hybridMultilevel"/>
    <w:tmpl w:val="7B60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4B22"/>
    <w:multiLevelType w:val="hybridMultilevel"/>
    <w:tmpl w:val="3B50F5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063B"/>
    <w:multiLevelType w:val="hybridMultilevel"/>
    <w:tmpl w:val="DB62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58622">
    <w:abstractNumId w:val="2"/>
  </w:num>
  <w:num w:numId="2" w16cid:durableId="445736366">
    <w:abstractNumId w:val="1"/>
  </w:num>
  <w:num w:numId="3" w16cid:durableId="1080055076">
    <w:abstractNumId w:val="3"/>
  </w:num>
  <w:num w:numId="4" w16cid:durableId="1911695755">
    <w:abstractNumId w:val="4"/>
  </w:num>
  <w:num w:numId="5" w16cid:durableId="1011180175">
    <w:abstractNumId w:val="5"/>
  </w:num>
  <w:num w:numId="6" w16cid:durableId="245188008">
    <w:abstractNumId w:val="0"/>
  </w:num>
  <w:num w:numId="7" w16cid:durableId="1070272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BB"/>
    <w:rsid w:val="00036B06"/>
    <w:rsid w:val="003023B0"/>
    <w:rsid w:val="005645F6"/>
    <w:rsid w:val="005C402E"/>
    <w:rsid w:val="00623ABB"/>
    <w:rsid w:val="006E4FC7"/>
    <w:rsid w:val="00723495"/>
    <w:rsid w:val="0082650D"/>
    <w:rsid w:val="00CB33E9"/>
    <w:rsid w:val="00DE5563"/>
    <w:rsid w:val="00E270C6"/>
    <w:rsid w:val="00F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215A"/>
  <w15:chartTrackingRefBased/>
  <w15:docId w15:val="{9CA3C0E6-1A43-47EF-A774-14B489E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C40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F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FC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E4F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20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2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0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E5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janicka-struska@nfosigw.gov.pl" TargetMode="External"/><Relationship Id="rId5" Type="http://schemas.openxmlformats.org/officeDocument/2006/relationships/hyperlink" Target="mailto:agnieszka.janicka-struska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Zapytanie ofertowe – zamówienie gadżetów na potrzeby NFOŚiGW</vt:lpstr>
      <vt:lpstr>    Termin, miejsce i sposób składania ofert:</vt:lpstr>
    </vt:vector>
  </TitlesOfParts>
  <Company>NFOSiGW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Janicka-Struska Agnieszka</dc:creator>
  <cp:keywords/>
  <dc:description/>
  <cp:lastModifiedBy>Janicka-Struska Agnieszka</cp:lastModifiedBy>
  <cp:revision>7</cp:revision>
  <dcterms:created xsi:type="dcterms:W3CDTF">2023-04-27T10:07:00Z</dcterms:created>
  <dcterms:modified xsi:type="dcterms:W3CDTF">2023-04-28T09:49:00Z</dcterms:modified>
</cp:coreProperties>
</file>