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907" w:rsidRDefault="004C2907">
      <w:pPr>
        <w:pStyle w:val="western"/>
        <w:spacing w:before="100" w:line="360" w:lineRule="auto"/>
        <w:jc w:val="both"/>
        <w:rPr>
          <w:b/>
        </w:rPr>
      </w:pPr>
    </w:p>
    <w:p w:rsidR="004C2907" w:rsidRDefault="004C2907">
      <w:pPr>
        <w:pStyle w:val="western"/>
        <w:spacing w:before="280" w:line="360" w:lineRule="auto"/>
        <w:jc w:val="both"/>
        <w:rPr>
          <w:b/>
        </w:rPr>
      </w:pPr>
    </w:p>
    <w:p w:rsidR="004C2907" w:rsidRDefault="004C2907">
      <w:pPr>
        <w:pStyle w:val="western"/>
        <w:spacing w:before="280" w:line="360" w:lineRule="auto"/>
        <w:jc w:val="both"/>
        <w:rPr>
          <w:b/>
        </w:rPr>
      </w:pPr>
    </w:p>
    <w:p w:rsidR="004C2907" w:rsidRDefault="00B10C9D">
      <w:pPr>
        <w:pStyle w:val="western"/>
        <w:spacing w:before="280" w:line="360" w:lineRule="auto"/>
        <w:jc w:val="both"/>
      </w:pPr>
      <w:r>
        <w:t xml:space="preserve">Zgodnie z art. 6 ust. 1 lit. a Ogólnego Rozporządzenia </w:t>
      </w:r>
      <w:r w:rsidR="00E21974">
        <w:t xml:space="preserve">Parlamentu Europejskiego i Rady (UE) 2016/679 </w:t>
      </w:r>
      <w:r>
        <w:t xml:space="preserve">o Ochronie Danych z dnia 27 kwietnia 2016 r. </w:t>
      </w:r>
      <w:bookmarkStart w:id="0" w:name="__DdeLink__4029_3063232074"/>
      <w:r>
        <w:t>(Dz</w:t>
      </w:r>
      <w:r w:rsidR="00E21974">
        <w:t xml:space="preserve">. Urz. UE. L. 119, str. 1, </w:t>
      </w:r>
      <w:proofErr w:type="spellStart"/>
      <w:r w:rsidR="00E21974">
        <w:t>sprost</w:t>
      </w:r>
      <w:proofErr w:type="spellEnd"/>
      <w:r w:rsidR="00E21974">
        <w:t xml:space="preserve">. </w:t>
      </w:r>
      <w:proofErr w:type="spellStart"/>
      <w:r w:rsidR="00E21974">
        <w:t>Dz.Urz.UE.L</w:t>
      </w:r>
      <w:proofErr w:type="spellEnd"/>
      <w:r w:rsidR="00E21974">
        <w:t xml:space="preserve"> 2018 Nr 127, poz. 2</w:t>
      </w:r>
      <w:r>
        <w:t>)</w:t>
      </w:r>
      <w:bookmarkEnd w:id="0"/>
      <w:r>
        <w:t>, wyrażam zgodę na przetwarzanie przez Wojewodę Łódzkiego moich danych osobowych zawartych w życiorysie celem udziału w procedurze powołania na stanowisko członka Rady Łódzkiego Oddziału Wojewódzkiego Narodowego Funduszu Zdrowia.</w:t>
      </w:r>
    </w:p>
    <w:p w:rsidR="004C2907" w:rsidRDefault="00B10C9D">
      <w:pPr>
        <w:pStyle w:val="NormalNormal1"/>
        <w:spacing w:line="360" w:lineRule="auto"/>
        <w:jc w:val="both"/>
      </w:pPr>
      <w:r>
        <w:t>Zostałem/zostałam poinformowany/a, że wyrażenie zgody jest dobrowolne oraz że mam prawo do wycofania zgody w dowolnym momencie.</w:t>
      </w:r>
    </w:p>
    <w:p w:rsidR="004C2907" w:rsidRDefault="004C2907">
      <w:pPr>
        <w:pStyle w:val="NormalNormal1"/>
      </w:pPr>
    </w:p>
    <w:p w:rsidR="004C2907" w:rsidRDefault="004C2907">
      <w:pPr>
        <w:pStyle w:val="NormalNormal1"/>
      </w:pPr>
    </w:p>
    <w:p w:rsidR="004C2907" w:rsidRDefault="004C2907">
      <w:pPr>
        <w:pStyle w:val="NormalNormal1"/>
      </w:pPr>
      <w:bookmarkStart w:id="1" w:name="_GoBack"/>
      <w:bookmarkEnd w:id="1"/>
    </w:p>
    <w:p w:rsidR="004C2907" w:rsidRDefault="004C2907">
      <w:pPr>
        <w:pStyle w:val="NormalNormal1"/>
      </w:pPr>
    </w:p>
    <w:p w:rsidR="004C2907" w:rsidRDefault="004C2907">
      <w:pPr>
        <w:pStyle w:val="NormalNormal1"/>
        <w:jc w:val="right"/>
      </w:pPr>
    </w:p>
    <w:p w:rsidR="004C2907" w:rsidRDefault="00B10C9D">
      <w:pPr>
        <w:pStyle w:val="NormalNormal1"/>
        <w:jc w:val="right"/>
      </w:pPr>
      <w:r>
        <w:t>……………………………..</w:t>
      </w:r>
    </w:p>
    <w:p w:rsidR="004C2907" w:rsidRDefault="00B10C9D">
      <w:pPr>
        <w:pStyle w:val="NormalNormal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(podpis)</w:t>
      </w:r>
    </w:p>
    <w:p w:rsidR="004C2907" w:rsidRDefault="004C2907">
      <w:pPr>
        <w:pStyle w:val="NormalNormal1"/>
      </w:pPr>
    </w:p>
    <w:p w:rsidR="004C2907" w:rsidRDefault="004C2907">
      <w:pPr>
        <w:jc w:val="center"/>
      </w:pPr>
    </w:p>
    <w:sectPr w:rsidR="004C2907">
      <w:pgSz w:w="11906" w:h="16838"/>
      <w:pgMar w:top="1134" w:right="1134" w:bottom="1134" w:left="108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@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96FBA"/>
    <w:multiLevelType w:val="multilevel"/>
    <w:tmpl w:val="21E2317A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C2907"/>
    <w:rsid w:val="004C2907"/>
    <w:rsid w:val="00AA430C"/>
    <w:rsid w:val="00B10C9D"/>
    <w:rsid w:val="00E2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5183"/>
    <w:rPr>
      <w:rFonts w:ascii="Times New Roman" w:hAnsi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A41DCB"/>
    <w:pPr>
      <w:keepNext/>
      <w:numPr>
        <w:numId w:val="1"/>
      </w:numPr>
      <w:spacing w:before="120" w:after="120"/>
      <w:outlineLvl w:val="0"/>
    </w:pPr>
    <w:rPr>
      <w:b/>
      <w:bCs/>
      <w:kern w:val="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1DCB"/>
    <w:pPr>
      <w:keepNext/>
      <w:numPr>
        <w:ilvl w:val="1"/>
        <w:numId w:val="1"/>
      </w:numPr>
      <w:spacing w:before="120" w:after="120"/>
      <w:outlineLvl w:val="1"/>
    </w:pPr>
    <w:rPr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A286D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A41DCB"/>
    <w:rPr>
      <w:rFonts w:ascii="Times New Roman" w:hAnsi="Times New Roman" w:cs="Times New Roman"/>
      <w:b/>
      <w:bCs/>
      <w:kern w:val="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qFormat/>
    <w:rsid w:val="00A41DCB"/>
    <w:rPr>
      <w:rFonts w:ascii="Times New Roman" w:hAnsi="Times New Roman" w:cs="Times New Roman"/>
      <w:b/>
      <w:bCs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rsid w:val="00BA286D"/>
    <w:rPr>
      <w:rFonts w:ascii="Times New Roman" w:hAnsi="Times New Roman" w:cs="Times New Roman"/>
      <w:b/>
      <w:bCs/>
      <w:sz w:val="26"/>
      <w:szCs w:val="26"/>
    </w:rPr>
  </w:style>
  <w:style w:type="character" w:customStyle="1" w:styleId="czeinternetowe">
    <w:name w:val="Łącze internetowe"/>
    <w:basedOn w:val="Domylnaczcionkaakapitu"/>
    <w:uiPriority w:val="99"/>
    <w:rsid w:val="001A5183"/>
    <w:rPr>
      <w:rFonts w:cs="Times New Roman"/>
      <w:color w:val="0000FF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NormalNormal1">
    <w:name w:val="Normal;Normal_1"/>
    <w:qFormat/>
    <w:rPr>
      <w:rFonts w:ascii="Times New Roman" w:eastAsia="@SimSun" w:hAnsi="Times New Roman"/>
      <w:sz w:val="24"/>
      <w:szCs w:val="20"/>
    </w:rPr>
  </w:style>
  <w:style w:type="paragraph" w:customStyle="1" w:styleId="DocumentMap">
    <w:name w:val="DocumentMap"/>
    <w:qFormat/>
    <w:rPr>
      <w:rFonts w:ascii="Times New Roman" w:eastAsia="SimSun" w:hAnsi="Times New Roman"/>
      <w:sz w:val="24"/>
      <w:szCs w:val="20"/>
    </w:rPr>
  </w:style>
  <w:style w:type="paragraph" w:customStyle="1" w:styleId="western">
    <w:name w:val="western"/>
    <w:basedOn w:val="NormalNormal1"/>
    <w:qFormat/>
    <w:pPr>
      <w:spacing w:beforeAutospacing="1" w:after="142" w:line="276" w:lineRule="auto"/>
    </w:pPr>
    <w:rPr>
      <w:rFonts w:eastAsia="SimSun"/>
      <w:szCs w:val="24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B10C9D"/>
    <w:pPr>
      <w:spacing w:before="100" w:beforeAutospacing="1" w:after="142" w:line="276" w:lineRule="auto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0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88</Words>
  <Characters>533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Obowiązek informacyjny</dc:title>
  <dc:subject/>
  <dc:creator>Jacek Woźnicki</dc:creator>
  <dc:description/>
  <cp:lastModifiedBy>magdalenakowalczyk</cp:lastModifiedBy>
  <cp:revision>10</cp:revision>
  <dcterms:created xsi:type="dcterms:W3CDTF">2018-04-26T06:56:00Z</dcterms:created>
  <dcterms:modified xsi:type="dcterms:W3CDTF">2021-04-01T14:13:00Z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