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D332E1" w:rsidRPr="00D332E1" w:rsidRDefault="001A4BED" w:rsidP="00D332E1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D332E1" w:rsidRPr="00D332E1">
        <w:rPr>
          <w:rFonts w:ascii="Arial" w:hAnsi="Arial" w:cs="Arial"/>
          <w:sz w:val="20"/>
          <w:szCs w:val="20"/>
        </w:rPr>
        <w:t>DLI-I.7620.12.2020.PS.1</w:t>
      </w:r>
      <w:r w:rsidR="00D332E1">
        <w:rPr>
          <w:rFonts w:ascii="Arial" w:hAnsi="Arial" w:cs="Arial"/>
          <w:sz w:val="20"/>
          <w:szCs w:val="20"/>
        </w:rPr>
        <w:t>5</w:t>
      </w:r>
    </w:p>
    <w:p w:rsidR="00D332E1" w:rsidRPr="00D332E1" w:rsidRDefault="00D332E1" w:rsidP="00D332E1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D332E1">
        <w:rPr>
          <w:rFonts w:ascii="Arial" w:hAnsi="Arial" w:cs="Arial"/>
          <w:sz w:val="20"/>
          <w:szCs w:val="20"/>
        </w:rPr>
        <w:tab/>
      </w:r>
      <w:r w:rsidRPr="00D332E1">
        <w:rPr>
          <w:rFonts w:ascii="Arial" w:hAnsi="Arial" w:cs="Arial"/>
          <w:sz w:val="20"/>
          <w:szCs w:val="20"/>
        </w:rPr>
        <w:tab/>
        <w:t>(DLI-I.4620.9.2019)</w:t>
      </w:r>
    </w:p>
    <w:p w:rsidR="00CC7B4C" w:rsidRPr="00CC7B4C" w:rsidRDefault="00CC7B4C" w:rsidP="00D332E1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BA292D" w:rsidP="008C798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</w:t>
      </w:r>
      <w:r w:rsidR="00025E9E">
        <w:rPr>
          <w:rFonts w:ascii="Arial" w:hAnsi="Arial" w:cs="Arial"/>
          <w:spacing w:val="4"/>
          <w:sz w:val="20"/>
        </w:rPr>
        <w:t xml:space="preserve">podstawie art. 9q ust. 2 i 4 ustawy z dnia 28 marca 2003 </w:t>
      </w:r>
      <w:r w:rsidR="00D332E1">
        <w:rPr>
          <w:rFonts w:ascii="Arial" w:hAnsi="Arial" w:cs="Arial"/>
          <w:spacing w:val="4"/>
          <w:sz w:val="20"/>
        </w:rPr>
        <w:t xml:space="preserve">r. o transporcie kolejowym </w:t>
      </w:r>
      <w:r w:rsidR="00D332E1">
        <w:rPr>
          <w:rFonts w:ascii="Arial" w:hAnsi="Arial" w:cs="Arial"/>
          <w:spacing w:val="4"/>
          <w:sz w:val="20"/>
        </w:rPr>
        <w:br/>
        <w:t>(</w:t>
      </w:r>
      <w:proofErr w:type="spellStart"/>
      <w:r w:rsidR="008C7981" w:rsidRPr="008C7981">
        <w:rPr>
          <w:rFonts w:ascii="Arial" w:hAnsi="Arial" w:cs="Arial"/>
          <w:spacing w:val="4"/>
          <w:sz w:val="20"/>
        </w:rPr>
        <w:t>t.j</w:t>
      </w:r>
      <w:proofErr w:type="spellEnd"/>
      <w:r w:rsidR="008C7981" w:rsidRPr="008C7981">
        <w:rPr>
          <w:rFonts w:ascii="Arial" w:hAnsi="Arial" w:cs="Arial"/>
          <w:spacing w:val="4"/>
          <w:sz w:val="20"/>
        </w:rPr>
        <w:t>. Dz. U. z 2020 r., poz. 1043</w:t>
      </w:r>
      <w:r w:rsidR="00025E9E">
        <w:rPr>
          <w:rFonts w:ascii="Arial" w:hAnsi="Arial" w:cs="Arial"/>
          <w:spacing w:val="4"/>
          <w:sz w:val="20"/>
        </w:rPr>
        <w:t xml:space="preserve">) oraz art. 49 </w:t>
      </w:r>
      <w:r w:rsidR="00025E9E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r w:rsidR="00025E9E">
        <w:rPr>
          <w:rFonts w:ascii="Arial" w:hAnsi="Arial" w:cs="Arial"/>
          <w:spacing w:val="4"/>
          <w:sz w:val="20"/>
        </w:rPr>
        <w:t xml:space="preserve">Dz. U. z 2020 r. poz. 256, </w:t>
      </w:r>
      <w:r w:rsidR="00E914E6">
        <w:rPr>
          <w:rFonts w:ascii="Arial" w:hAnsi="Arial" w:cs="Arial"/>
          <w:spacing w:val="4"/>
          <w:sz w:val="20"/>
        </w:rPr>
        <w:t>z późn. zm.</w:t>
      </w:r>
      <w:r w:rsidR="00025E9E">
        <w:rPr>
          <w:rFonts w:ascii="Arial" w:hAnsi="Arial" w:cs="Arial"/>
          <w:spacing w:val="4"/>
          <w:sz w:val="20"/>
          <w:szCs w:val="20"/>
        </w:rPr>
        <w:t>)</w:t>
      </w:r>
      <w:r w:rsidR="00025E9E">
        <w:rPr>
          <w:rFonts w:ascii="Arial" w:hAnsi="Arial" w:cs="Arial"/>
          <w:spacing w:val="4"/>
          <w:sz w:val="20"/>
        </w:rPr>
        <w:t xml:space="preserve">,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D332E1" w:rsidRDefault="00FD7BF3" w:rsidP="008D7FC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D7BF3">
        <w:rPr>
          <w:rFonts w:ascii="Arial" w:hAnsi="Arial" w:cs="Arial"/>
          <w:spacing w:val="4"/>
          <w:sz w:val="20"/>
        </w:rPr>
        <w:t xml:space="preserve">zawiadamia, że </w:t>
      </w:r>
      <w:r w:rsidR="00903A82">
        <w:rPr>
          <w:rFonts w:ascii="Arial" w:hAnsi="Arial" w:cs="Arial"/>
          <w:spacing w:val="4"/>
          <w:sz w:val="20"/>
          <w:szCs w:val="20"/>
        </w:rPr>
        <w:t xml:space="preserve">wydał decyzję </w:t>
      </w:r>
      <w:r w:rsidR="00D332E1" w:rsidRPr="00D332E1">
        <w:rPr>
          <w:rFonts w:ascii="Arial" w:hAnsi="Arial" w:cs="Arial"/>
          <w:spacing w:val="4"/>
          <w:sz w:val="20"/>
          <w:szCs w:val="20"/>
        </w:rPr>
        <w:t>z dnia 13 lipca 2020 r., znak: D</w:t>
      </w:r>
      <w:r w:rsidR="008D7FC7">
        <w:rPr>
          <w:rFonts w:ascii="Arial" w:hAnsi="Arial" w:cs="Arial"/>
          <w:spacing w:val="4"/>
          <w:sz w:val="20"/>
          <w:szCs w:val="20"/>
        </w:rPr>
        <w:t xml:space="preserve">LI-I.7620.12.2020.PS.13 </w:t>
      </w:r>
      <w:r w:rsidR="008C7981">
        <w:rPr>
          <w:rFonts w:ascii="Arial" w:hAnsi="Arial" w:cs="Arial"/>
          <w:spacing w:val="4"/>
          <w:sz w:val="20"/>
          <w:szCs w:val="20"/>
        </w:rPr>
        <w:br/>
      </w:r>
      <w:r w:rsidR="00D332E1" w:rsidRPr="00D332E1">
        <w:rPr>
          <w:rFonts w:ascii="Arial" w:hAnsi="Arial" w:cs="Arial"/>
          <w:spacing w:val="4"/>
          <w:sz w:val="20"/>
          <w:szCs w:val="20"/>
        </w:rPr>
        <w:t xml:space="preserve">(DLI I.4620.9.2019), utrzymująca w mocy decyzję Wojewody Mazowieckiego NR 17/SPEC/2019 z dnia 4 marca 2019 r., znak: WI-II.747.2.15.2018.BG1, o ustaleniu lokalizacji linii kolejowej dla inwestycji pn.: „Budowa skrzyżowania dwupoziomowego w Łochowie, polegająca na budowie skrzyżowania dwupoziomowego (wiaduktu drogowego), w ciągu drogi powiatowej nr DP 4202W, nad linią kolejową </w:t>
      </w:r>
      <w:r w:rsidR="00D332E1" w:rsidRPr="00D332E1">
        <w:rPr>
          <w:rFonts w:ascii="Arial" w:hAnsi="Arial" w:cs="Arial"/>
          <w:spacing w:val="4"/>
          <w:sz w:val="20"/>
          <w:szCs w:val="20"/>
        </w:rPr>
        <w:br/>
        <w:t xml:space="preserve">nr 6 Zielonka – Kuźnica Białostocka i nad drogą krajową DK 50, w km około 60+463 linii kolejowej, </w:t>
      </w:r>
      <w:r w:rsidR="00D332E1" w:rsidRPr="00D332E1">
        <w:rPr>
          <w:rFonts w:ascii="Arial" w:hAnsi="Arial" w:cs="Arial"/>
          <w:spacing w:val="4"/>
          <w:sz w:val="20"/>
          <w:szCs w:val="20"/>
        </w:rPr>
        <w:br/>
        <w:t xml:space="preserve">w związku z likwidacją przejazdu kolejowego w km 60+332 tej linii”. </w:t>
      </w:r>
    </w:p>
    <w:p w:rsidR="00855E5B" w:rsidRDefault="00855E5B" w:rsidP="00855E5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D332E1">
        <w:rPr>
          <w:rFonts w:ascii="Arial" w:hAnsi="Arial" w:cs="Arial"/>
          <w:spacing w:val="4"/>
          <w:sz w:val="20"/>
        </w:rPr>
        <w:t>13 lipca</w:t>
      </w:r>
      <w:r>
        <w:rPr>
          <w:rFonts w:ascii="Arial" w:hAnsi="Arial" w:cs="Arial"/>
          <w:spacing w:val="4"/>
          <w:sz w:val="20"/>
        </w:rPr>
        <w:t xml:space="preserve"> 2020 r. oraz aktami sprawy </w:t>
      </w:r>
      <w:r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spacing w:val="4"/>
          <w:sz w:val="20"/>
        </w:rPr>
        <w:br/>
        <w:t xml:space="preserve">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spacing w:val="4"/>
          <w:sz w:val="20"/>
        </w:rPr>
        <w:t xml:space="preserve">, </w:t>
      </w:r>
      <w:r w:rsidR="008C7981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jak również z treścią ww. decyzji – </w:t>
      </w:r>
      <w:r>
        <w:rPr>
          <w:rFonts w:ascii="Arial" w:hAnsi="Arial" w:cs="Arial"/>
          <w:bCs/>
          <w:iCs/>
          <w:spacing w:val="4"/>
          <w:sz w:val="20"/>
        </w:rPr>
        <w:t>w urzę</w:t>
      </w:r>
      <w:r w:rsidR="00D332E1">
        <w:rPr>
          <w:rFonts w:ascii="Arial" w:hAnsi="Arial" w:cs="Arial"/>
          <w:bCs/>
          <w:iCs/>
          <w:spacing w:val="4"/>
          <w:sz w:val="20"/>
        </w:rPr>
        <w:t>dzie</w:t>
      </w:r>
      <w:r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D332E1">
        <w:rPr>
          <w:rFonts w:ascii="Arial" w:hAnsi="Arial" w:cs="Arial"/>
          <w:bCs/>
          <w:iCs/>
          <w:spacing w:val="4"/>
          <w:sz w:val="20"/>
        </w:rPr>
        <w:t>y właściwej</w:t>
      </w:r>
      <w:r>
        <w:rPr>
          <w:rFonts w:ascii="Arial" w:hAnsi="Arial" w:cs="Arial"/>
          <w:bCs/>
          <w:iCs/>
          <w:spacing w:val="4"/>
          <w:sz w:val="20"/>
        </w:rPr>
        <w:t xml:space="preserve"> ze względu na przebieg </w:t>
      </w:r>
      <w:r w:rsidR="00FB0D99">
        <w:rPr>
          <w:rFonts w:ascii="Arial" w:hAnsi="Arial" w:cs="Arial"/>
          <w:bCs/>
          <w:iCs/>
          <w:spacing w:val="4"/>
          <w:sz w:val="20"/>
        </w:rPr>
        <w:t>inwestycji</w:t>
      </w:r>
      <w:r>
        <w:rPr>
          <w:rFonts w:ascii="Arial" w:hAnsi="Arial" w:cs="Arial"/>
          <w:spacing w:val="4"/>
          <w:sz w:val="20"/>
        </w:rPr>
        <w:t xml:space="preserve">, </w:t>
      </w:r>
      <w:r>
        <w:rPr>
          <w:rFonts w:ascii="Arial" w:hAnsi="Arial" w:cs="Arial"/>
          <w:spacing w:val="4"/>
          <w:sz w:val="20"/>
        </w:rPr>
        <w:br/>
        <w:t xml:space="preserve">tj. w </w:t>
      </w:r>
      <w:r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D332E1">
        <w:rPr>
          <w:rFonts w:ascii="Arial" w:hAnsi="Arial" w:cs="Arial"/>
          <w:spacing w:val="4"/>
          <w:sz w:val="20"/>
          <w:szCs w:val="20"/>
        </w:rPr>
        <w:t>Miejskim w Łochowie</w:t>
      </w:r>
      <w:r w:rsidR="001111F1">
        <w:rPr>
          <w:rFonts w:ascii="Arial" w:hAnsi="Arial" w:cs="Arial"/>
          <w:spacing w:val="4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855E5B" w:rsidRDefault="00855E5B" w:rsidP="00855E5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7A48A9" w:rsidRPr="00FD7BF3" w:rsidRDefault="007A48A9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F95ADF">
        <w:rPr>
          <w:rFonts w:ascii="Arial" w:hAnsi="Arial" w:cs="Arial"/>
          <w:spacing w:val="4"/>
          <w:sz w:val="20"/>
          <w:u w:val="single"/>
        </w:rPr>
        <w:t xml:space="preserve"> 28</w:t>
      </w:r>
      <w:r w:rsidR="00D332E1">
        <w:rPr>
          <w:rFonts w:ascii="Arial" w:hAnsi="Arial" w:cs="Arial"/>
          <w:spacing w:val="4"/>
          <w:sz w:val="20"/>
          <w:u w:val="single"/>
        </w:rPr>
        <w:t xml:space="preserve"> lipca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387767" w:rsidRPr="00387767" w:rsidRDefault="00387767" w:rsidP="00387767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 w:rsidRPr="00387767">
        <w:rPr>
          <w:rFonts w:ascii="Arial" w:hAnsi="Arial" w:cs="Arial"/>
          <w:spacing w:val="4"/>
          <w:sz w:val="20"/>
        </w:rPr>
        <w:t>MINISTER ROZWOJU</w:t>
      </w:r>
    </w:p>
    <w:p w:rsidR="00387767" w:rsidRPr="00387767" w:rsidRDefault="00387767" w:rsidP="00387767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387767">
        <w:rPr>
          <w:rFonts w:ascii="Arial" w:hAnsi="Arial" w:cs="Arial"/>
          <w:spacing w:val="4"/>
          <w:sz w:val="20"/>
        </w:rPr>
        <w:t xml:space="preserve">                    </w:t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 w:rsidRPr="00387767">
        <w:rPr>
          <w:rFonts w:ascii="Arial" w:hAnsi="Arial" w:cs="Arial"/>
          <w:spacing w:val="4"/>
          <w:sz w:val="20"/>
        </w:rPr>
        <w:t xml:space="preserve">  z up.</w:t>
      </w:r>
    </w:p>
    <w:p w:rsidR="00387767" w:rsidRPr="00387767" w:rsidRDefault="00387767" w:rsidP="00387767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387767" w:rsidRPr="00387767" w:rsidRDefault="00387767" w:rsidP="00387767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387767">
        <w:rPr>
          <w:rFonts w:ascii="Arial" w:hAnsi="Arial" w:cs="Arial"/>
          <w:spacing w:val="4"/>
          <w:sz w:val="20"/>
        </w:rPr>
        <w:t xml:space="preserve">    </w:t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  <w:t xml:space="preserve"> </w:t>
      </w:r>
      <w:r w:rsidRPr="00387767">
        <w:rPr>
          <w:rFonts w:ascii="Arial" w:hAnsi="Arial" w:cs="Arial"/>
          <w:spacing w:val="4"/>
          <w:sz w:val="20"/>
        </w:rPr>
        <w:t xml:space="preserve">Aleksandra </w:t>
      </w:r>
      <w:proofErr w:type="spellStart"/>
      <w:r w:rsidRPr="00387767">
        <w:rPr>
          <w:rFonts w:ascii="Arial" w:hAnsi="Arial" w:cs="Arial"/>
          <w:spacing w:val="4"/>
          <w:sz w:val="20"/>
        </w:rPr>
        <w:t>Noceń</w:t>
      </w:r>
      <w:proofErr w:type="spellEnd"/>
    </w:p>
    <w:p w:rsidR="00387767" w:rsidRPr="00387767" w:rsidRDefault="00387767" w:rsidP="00387767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387767">
        <w:rPr>
          <w:rFonts w:ascii="Arial" w:hAnsi="Arial" w:cs="Arial"/>
          <w:spacing w:val="4"/>
          <w:sz w:val="20"/>
        </w:rPr>
        <w:t xml:space="preserve">   </w:t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</w:r>
      <w:r>
        <w:rPr>
          <w:rFonts w:ascii="Arial" w:hAnsi="Arial" w:cs="Arial"/>
          <w:spacing w:val="4"/>
          <w:sz w:val="20"/>
        </w:rPr>
        <w:tab/>
        <w:t xml:space="preserve"> </w:t>
      </w:r>
      <w:bookmarkStart w:id="0" w:name="_GoBack"/>
      <w:bookmarkEnd w:id="0"/>
      <w:r w:rsidRPr="00387767">
        <w:rPr>
          <w:rFonts w:ascii="Arial" w:hAnsi="Arial" w:cs="Arial"/>
          <w:spacing w:val="4"/>
          <w:sz w:val="20"/>
        </w:rPr>
        <w:t>Naczelnik Wydziału</w:t>
      </w: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A6B5C" w:rsidRDefault="00AA6B5C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A6B5C" w:rsidRDefault="00AA6B5C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8E772D">
      <w:pPr>
        <w:rPr>
          <w:rFonts w:ascii="Arial" w:hAnsi="Arial" w:cs="Arial"/>
          <w:spacing w:val="4"/>
          <w:sz w:val="20"/>
        </w:rPr>
      </w:pPr>
    </w:p>
    <w:p w:rsidR="008E772D" w:rsidRDefault="008E772D" w:rsidP="008E772D">
      <w:pPr>
        <w:rPr>
          <w:rFonts w:ascii="Arial" w:hAnsi="Arial" w:cs="Arial"/>
          <w:sz w:val="20"/>
          <w:szCs w:val="20"/>
        </w:rPr>
      </w:pPr>
    </w:p>
    <w:p w:rsidR="00D332E1" w:rsidRDefault="00D332E1" w:rsidP="008E772D">
      <w:pPr>
        <w:rPr>
          <w:rFonts w:ascii="Arial" w:hAnsi="Arial" w:cs="Arial"/>
          <w:sz w:val="20"/>
          <w:szCs w:val="20"/>
        </w:rPr>
      </w:pPr>
    </w:p>
    <w:p w:rsidR="00D332E1" w:rsidRDefault="00D332E1" w:rsidP="008E772D">
      <w:pPr>
        <w:rPr>
          <w:rFonts w:ascii="Arial" w:hAnsi="Arial" w:cs="Arial"/>
          <w:sz w:val="20"/>
          <w:szCs w:val="20"/>
        </w:rPr>
      </w:pPr>
    </w:p>
    <w:p w:rsidR="00117EAE" w:rsidRDefault="00117EAE" w:rsidP="00FD7BF3">
      <w:pPr>
        <w:ind w:left="623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AE2808">
        <w:rPr>
          <w:rFonts w:ascii="Arial" w:hAnsi="Arial" w:cs="Arial"/>
          <w:sz w:val="20"/>
          <w:szCs w:val="20"/>
        </w:rPr>
        <w:t xml:space="preserve"> 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D332E1" w:rsidRPr="00D332E1" w:rsidRDefault="00FD7BF3" w:rsidP="00D332E1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17EAE" w:rsidRPr="0040364B">
        <w:rPr>
          <w:rFonts w:ascii="Arial" w:hAnsi="Arial" w:cs="Arial"/>
          <w:sz w:val="20"/>
          <w:szCs w:val="20"/>
        </w:rPr>
        <w:t>znak:</w:t>
      </w:r>
      <w:r w:rsidR="00117EAE" w:rsidRPr="0040364B">
        <w:rPr>
          <w:rFonts w:ascii="Arial" w:hAnsi="Arial"/>
        </w:rPr>
        <w:t xml:space="preserve"> </w:t>
      </w:r>
      <w:r w:rsidR="00D332E1" w:rsidRPr="00D332E1">
        <w:rPr>
          <w:rFonts w:ascii="Arial" w:hAnsi="Arial" w:cs="Arial"/>
          <w:sz w:val="20"/>
          <w:szCs w:val="20"/>
        </w:rPr>
        <w:t>DLI-I.7620.12.2020.PS.15</w:t>
      </w:r>
    </w:p>
    <w:p w:rsidR="00D332E1" w:rsidRPr="00D332E1" w:rsidRDefault="00D332E1" w:rsidP="00D332E1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z w:val="20"/>
          <w:szCs w:val="20"/>
        </w:rPr>
      </w:pPr>
      <w:r w:rsidRPr="00D332E1">
        <w:rPr>
          <w:rFonts w:ascii="Arial" w:hAnsi="Arial" w:cs="Arial"/>
          <w:sz w:val="20"/>
          <w:szCs w:val="20"/>
        </w:rPr>
        <w:tab/>
      </w:r>
      <w:r w:rsidRPr="00D332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D332E1">
        <w:rPr>
          <w:rFonts w:ascii="Arial" w:hAnsi="Arial" w:cs="Arial"/>
          <w:sz w:val="20"/>
          <w:szCs w:val="20"/>
        </w:rPr>
        <w:t>(DLI-I.4620.9.2019)</w:t>
      </w:r>
    </w:p>
    <w:p w:rsidR="00117EAE" w:rsidRDefault="00117EAE" w:rsidP="00D332E1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BA292D" w:rsidRDefault="00117EAE" w:rsidP="00EC72E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8C5D8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2020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8C5D8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256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oraz w związku z </w:t>
      </w:r>
      <w:r w:rsidR="00BA292D" w:rsidRPr="00BA292D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D429A5" w:rsidRPr="00D429A5">
        <w:rPr>
          <w:rFonts w:ascii="Arial" w:hAnsi="Arial" w:cs="Arial"/>
          <w:spacing w:val="4"/>
          <w:sz w:val="20"/>
        </w:rPr>
        <w:t xml:space="preserve"> </w:t>
      </w:r>
      <w:r w:rsidR="00D429A5">
        <w:rPr>
          <w:rFonts w:ascii="Arial" w:hAnsi="Arial" w:cs="Arial"/>
          <w:spacing w:val="4"/>
          <w:sz w:val="20"/>
        </w:rPr>
        <w:t>z dnia 28 marca 2</w:t>
      </w:r>
      <w:r w:rsidR="00EC72ED">
        <w:rPr>
          <w:rFonts w:ascii="Arial" w:hAnsi="Arial" w:cs="Arial"/>
          <w:spacing w:val="4"/>
          <w:sz w:val="20"/>
        </w:rPr>
        <w:t xml:space="preserve">003 r. o transporcie kolejowym </w:t>
      </w:r>
      <w:r w:rsidR="00D429A5">
        <w:rPr>
          <w:rFonts w:ascii="Arial" w:hAnsi="Arial" w:cs="Arial"/>
          <w:spacing w:val="4"/>
          <w:sz w:val="20"/>
        </w:rPr>
        <w:t>(</w:t>
      </w:r>
      <w:proofErr w:type="spellStart"/>
      <w:r w:rsidR="00EC72ED" w:rsidRPr="00EC72ED">
        <w:rPr>
          <w:rFonts w:ascii="Arial" w:hAnsi="Arial" w:cs="Arial"/>
          <w:spacing w:val="4"/>
          <w:sz w:val="20"/>
        </w:rPr>
        <w:t>t.j</w:t>
      </w:r>
      <w:proofErr w:type="spellEnd"/>
      <w:r w:rsidR="00EC72ED" w:rsidRPr="00EC72ED">
        <w:rPr>
          <w:rFonts w:ascii="Arial" w:hAnsi="Arial" w:cs="Arial"/>
          <w:spacing w:val="4"/>
          <w:sz w:val="20"/>
        </w:rPr>
        <w:t>. Dz. U. z 2020 r., poz. 1043</w:t>
      </w:r>
      <w:r w:rsidR="00D429A5">
        <w:rPr>
          <w:rFonts w:ascii="Arial" w:hAnsi="Arial" w:cs="Arial"/>
          <w:spacing w:val="4"/>
          <w:sz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117EAE" w:rsidRPr="00BA292D" w:rsidRDefault="00117EAE" w:rsidP="00831A3F">
      <w:pPr>
        <w:numPr>
          <w:ilvl w:val="0"/>
          <w:numId w:val="8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BA24E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8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33" w:rsidRDefault="009B7133">
      <w:r>
        <w:separator/>
      </w:r>
    </w:p>
  </w:endnote>
  <w:endnote w:type="continuationSeparator" w:id="0">
    <w:p w:rsidR="009B7133" w:rsidRDefault="009B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387767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387767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33" w:rsidRDefault="009B7133">
      <w:r>
        <w:separator/>
      </w:r>
    </w:p>
  </w:footnote>
  <w:footnote w:type="continuationSeparator" w:id="0">
    <w:p w:rsidR="009B7133" w:rsidRDefault="009B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56825" wp14:editId="2F993752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7641F85" wp14:editId="071A1B92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EC2380" wp14:editId="351AAFC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25E9E"/>
    <w:rsid w:val="00045098"/>
    <w:rsid w:val="0005186E"/>
    <w:rsid w:val="00055135"/>
    <w:rsid w:val="000D79CE"/>
    <w:rsid w:val="001034BB"/>
    <w:rsid w:val="001111F1"/>
    <w:rsid w:val="00117EAE"/>
    <w:rsid w:val="001716FB"/>
    <w:rsid w:val="001730CF"/>
    <w:rsid w:val="0019709F"/>
    <w:rsid w:val="001A4BED"/>
    <w:rsid w:val="001D4D95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7FC9"/>
    <w:rsid w:val="002D2733"/>
    <w:rsid w:val="002E7D25"/>
    <w:rsid w:val="00311450"/>
    <w:rsid w:val="00330D62"/>
    <w:rsid w:val="003324DC"/>
    <w:rsid w:val="003350EF"/>
    <w:rsid w:val="00375757"/>
    <w:rsid w:val="0037710F"/>
    <w:rsid w:val="00383A5F"/>
    <w:rsid w:val="00387767"/>
    <w:rsid w:val="00387DD0"/>
    <w:rsid w:val="003B0015"/>
    <w:rsid w:val="003C0714"/>
    <w:rsid w:val="003C466D"/>
    <w:rsid w:val="003E5ABA"/>
    <w:rsid w:val="003F0D9E"/>
    <w:rsid w:val="00430921"/>
    <w:rsid w:val="00464314"/>
    <w:rsid w:val="00486E30"/>
    <w:rsid w:val="004920F2"/>
    <w:rsid w:val="004923B5"/>
    <w:rsid w:val="00492FA1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5F2C61"/>
    <w:rsid w:val="005F6771"/>
    <w:rsid w:val="00620979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2512"/>
    <w:rsid w:val="0072783A"/>
    <w:rsid w:val="0073189C"/>
    <w:rsid w:val="007501A0"/>
    <w:rsid w:val="007563A1"/>
    <w:rsid w:val="00766B6F"/>
    <w:rsid w:val="007670BF"/>
    <w:rsid w:val="0078309F"/>
    <w:rsid w:val="007A48A9"/>
    <w:rsid w:val="007B0E77"/>
    <w:rsid w:val="007C7814"/>
    <w:rsid w:val="007D06B3"/>
    <w:rsid w:val="007D3DDC"/>
    <w:rsid w:val="007D6D92"/>
    <w:rsid w:val="007E13A3"/>
    <w:rsid w:val="00831A3F"/>
    <w:rsid w:val="008332C3"/>
    <w:rsid w:val="00841691"/>
    <w:rsid w:val="0084388D"/>
    <w:rsid w:val="0085018A"/>
    <w:rsid w:val="00855E5B"/>
    <w:rsid w:val="008625E5"/>
    <w:rsid w:val="00870B91"/>
    <w:rsid w:val="0088080F"/>
    <w:rsid w:val="00885D4E"/>
    <w:rsid w:val="0089562A"/>
    <w:rsid w:val="008A3D6E"/>
    <w:rsid w:val="008B765B"/>
    <w:rsid w:val="008C5D87"/>
    <w:rsid w:val="008C7981"/>
    <w:rsid w:val="008D7FC7"/>
    <w:rsid w:val="008E388C"/>
    <w:rsid w:val="008E772D"/>
    <w:rsid w:val="008F0E10"/>
    <w:rsid w:val="008F266E"/>
    <w:rsid w:val="008F3056"/>
    <w:rsid w:val="008F6881"/>
    <w:rsid w:val="008F6BD0"/>
    <w:rsid w:val="00903A82"/>
    <w:rsid w:val="00903C90"/>
    <w:rsid w:val="00913702"/>
    <w:rsid w:val="00927C39"/>
    <w:rsid w:val="0095045A"/>
    <w:rsid w:val="00952720"/>
    <w:rsid w:val="00984E41"/>
    <w:rsid w:val="009946A3"/>
    <w:rsid w:val="00997573"/>
    <w:rsid w:val="009B7133"/>
    <w:rsid w:val="009B7D61"/>
    <w:rsid w:val="009D3C5D"/>
    <w:rsid w:val="009E276F"/>
    <w:rsid w:val="009E67BD"/>
    <w:rsid w:val="00A02408"/>
    <w:rsid w:val="00A0410B"/>
    <w:rsid w:val="00A07C3D"/>
    <w:rsid w:val="00A136DC"/>
    <w:rsid w:val="00A207AC"/>
    <w:rsid w:val="00A36D6D"/>
    <w:rsid w:val="00A41111"/>
    <w:rsid w:val="00A463C3"/>
    <w:rsid w:val="00A47044"/>
    <w:rsid w:val="00A50BF9"/>
    <w:rsid w:val="00A558B6"/>
    <w:rsid w:val="00A60A9A"/>
    <w:rsid w:val="00A72F91"/>
    <w:rsid w:val="00A75AF9"/>
    <w:rsid w:val="00A76868"/>
    <w:rsid w:val="00A8565B"/>
    <w:rsid w:val="00AA6B5C"/>
    <w:rsid w:val="00AC48B0"/>
    <w:rsid w:val="00AD69CC"/>
    <w:rsid w:val="00AE2808"/>
    <w:rsid w:val="00AF181F"/>
    <w:rsid w:val="00B10118"/>
    <w:rsid w:val="00B12283"/>
    <w:rsid w:val="00B21A3F"/>
    <w:rsid w:val="00B42954"/>
    <w:rsid w:val="00B57DC3"/>
    <w:rsid w:val="00B927E3"/>
    <w:rsid w:val="00B97CF8"/>
    <w:rsid w:val="00BA24E7"/>
    <w:rsid w:val="00BA292D"/>
    <w:rsid w:val="00BA3C1E"/>
    <w:rsid w:val="00BC0D8D"/>
    <w:rsid w:val="00BC6403"/>
    <w:rsid w:val="00BD6BC8"/>
    <w:rsid w:val="00C12576"/>
    <w:rsid w:val="00C23436"/>
    <w:rsid w:val="00C409FF"/>
    <w:rsid w:val="00C5048F"/>
    <w:rsid w:val="00C53981"/>
    <w:rsid w:val="00C57357"/>
    <w:rsid w:val="00C639FC"/>
    <w:rsid w:val="00C8214A"/>
    <w:rsid w:val="00CC05AA"/>
    <w:rsid w:val="00CC6C70"/>
    <w:rsid w:val="00CC7B4C"/>
    <w:rsid w:val="00CF3DA9"/>
    <w:rsid w:val="00D332E1"/>
    <w:rsid w:val="00D42966"/>
    <w:rsid w:val="00D429A5"/>
    <w:rsid w:val="00D6426B"/>
    <w:rsid w:val="00D855AB"/>
    <w:rsid w:val="00D87271"/>
    <w:rsid w:val="00DD02D7"/>
    <w:rsid w:val="00DD6823"/>
    <w:rsid w:val="00DE19EC"/>
    <w:rsid w:val="00E17B6C"/>
    <w:rsid w:val="00E17DDC"/>
    <w:rsid w:val="00E34B19"/>
    <w:rsid w:val="00E43D2C"/>
    <w:rsid w:val="00E613F5"/>
    <w:rsid w:val="00E80915"/>
    <w:rsid w:val="00E831AB"/>
    <w:rsid w:val="00E914E6"/>
    <w:rsid w:val="00EA25BF"/>
    <w:rsid w:val="00EB0D87"/>
    <w:rsid w:val="00EC72ED"/>
    <w:rsid w:val="00EC77BA"/>
    <w:rsid w:val="00ED7CF3"/>
    <w:rsid w:val="00F139A7"/>
    <w:rsid w:val="00F213F0"/>
    <w:rsid w:val="00F308E2"/>
    <w:rsid w:val="00F53196"/>
    <w:rsid w:val="00F57E29"/>
    <w:rsid w:val="00F706DF"/>
    <w:rsid w:val="00F92783"/>
    <w:rsid w:val="00F95ADF"/>
    <w:rsid w:val="00F973B8"/>
    <w:rsid w:val="00F975DF"/>
    <w:rsid w:val="00FB078D"/>
    <w:rsid w:val="00FB0D99"/>
    <w:rsid w:val="00FC61C1"/>
    <w:rsid w:val="00FD7BF3"/>
    <w:rsid w:val="00FF0ED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40D-5F06-4A2B-8529-3B6E4953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5</cp:revision>
  <cp:lastPrinted>2020-07-20T09:37:00Z</cp:lastPrinted>
  <dcterms:created xsi:type="dcterms:W3CDTF">2020-07-20T08:47:00Z</dcterms:created>
  <dcterms:modified xsi:type="dcterms:W3CDTF">2020-07-27T14:53:00Z</dcterms:modified>
</cp:coreProperties>
</file>