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B76E" w14:textId="77777777" w:rsidR="008B312C" w:rsidRPr="008B312C" w:rsidRDefault="008B312C" w:rsidP="008B312C">
      <w:pPr>
        <w:rPr>
          <w:rFonts w:ascii="Georgia" w:eastAsia="Times New Roman" w:hAnsi="Georgia" w:cs="Times New Roman"/>
          <w:b/>
        </w:rPr>
      </w:pPr>
    </w:p>
    <w:p w14:paraId="6D46B9B8" w14:textId="77777777" w:rsidR="008B312C" w:rsidRPr="008B312C" w:rsidRDefault="008B312C" w:rsidP="008B312C">
      <w:pPr>
        <w:spacing w:after="0" w:line="360" w:lineRule="auto"/>
        <w:jc w:val="center"/>
        <w:rPr>
          <w:rFonts w:ascii="Georgia" w:eastAsia="Calibri" w:hAnsi="Georgia" w:cs="Times New Roman"/>
          <w:b/>
          <w:bCs/>
          <w:lang w:eastAsia="pl-PL"/>
        </w:rPr>
      </w:pPr>
      <w:r w:rsidRPr="008B312C">
        <w:rPr>
          <w:rFonts w:ascii="Georgia" w:eastAsia="Calibri" w:hAnsi="Georgia" w:cs="Times New Roman"/>
          <w:b/>
          <w:bCs/>
          <w:lang w:eastAsia="pl-PL"/>
        </w:rPr>
        <w:t>Umowa Nr</w:t>
      </w:r>
    </w:p>
    <w:p w14:paraId="4D4FC1FA" w14:textId="77777777" w:rsidR="008B312C" w:rsidRPr="008B312C" w:rsidRDefault="008B312C" w:rsidP="008B312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</w:p>
    <w:p w14:paraId="07D170A9" w14:textId="77777777" w:rsidR="008B312C" w:rsidRPr="008B312C" w:rsidRDefault="008B312C" w:rsidP="008B312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Zawarta w dniu   ............................................................................. w Warszawie, pomiędzy:</w:t>
      </w:r>
    </w:p>
    <w:p w14:paraId="08DBB8E6" w14:textId="77777777" w:rsidR="008B312C" w:rsidRPr="008B312C" w:rsidRDefault="008B312C" w:rsidP="008B312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Ministerstwem Kultury i Dziedzictwa Narodowego, u</w:t>
      </w:r>
      <w:r w:rsidR="00C2121E">
        <w:rPr>
          <w:rFonts w:ascii="Georgia" w:eastAsia="Calibri" w:hAnsi="Georgia" w:cs="Times New Roman"/>
          <w:lang w:eastAsia="pl-PL"/>
        </w:rPr>
        <w:t>l. Krakowskie Przedmieście 15</w:t>
      </w:r>
      <w:r w:rsidRPr="008B312C">
        <w:rPr>
          <w:rFonts w:ascii="Georgia" w:eastAsia="Calibri" w:hAnsi="Georgia" w:cs="Times New Roman"/>
          <w:lang w:eastAsia="pl-PL"/>
        </w:rPr>
        <w:t xml:space="preserve">, </w:t>
      </w:r>
      <w:r w:rsidRPr="008B312C">
        <w:rPr>
          <w:rFonts w:ascii="Georgia" w:eastAsia="Calibri" w:hAnsi="Georgia" w:cs="Times New Roman"/>
          <w:lang w:eastAsia="pl-PL"/>
        </w:rPr>
        <w:br/>
        <w:t xml:space="preserve"> 00-071 Warszawa, zwanym dalej: „Zamawiającym” reprezentowanym przez:</w:t>
      </w:r>
    </w:p>
    <w:p w14:paraId="7050F730" w14:textId="0DE1F982" w:rsidR="008B312C" w:rsidRPr="008B312C" w:rsidRDefault="00431E74" w:rsidP="008B312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431E74">
        <w:rPr>
          <w:rFonts w:ascii="Georgia" w:eastAsia="Calibri" w:hAnsi="Georgia" w:cs="Times New Roman"/>
          <w:b/>
          <w:bCs/>
          <w:lang w:eastAsia="pl-PL"/>
        </w:rPr>
        <w:t xml:space="preserve">Panią Dorotę Żebrowską – Dyrektor Generalną Ministerstwa Kultury </w:t>
      </w:r>
      <w:r w:rsidR="00DA3BF2">
        <w:rPr>
          <w:rFonts w:ascii="Georgia" w:eastAsia="Calibri" w:hAnsi="Georgia" w:cs="Times New Roman"/>
          <w:b/>
          <w:bCs/>
          <w:lang w:eastAsia="pl-PL"/>
        </w:rPr>
        <w:br/>
      </w:r>
      <w:r w:rsidRPr="00431E74">
        <w:rPr>
          <w:rFonts w:ascii="Georgia" w:eastAsia="Calibri" w:hAnsi="Georgia" w:cs="Times New Roman"/>
          <w:b/>
          <w:bCs/>
          <w:lang w:eastAsia="pl-PL"/>
        </w:rPr>
        <w:t>i Dziedzictwa Narodowego</w:t>
      </w:r>
      <w:r w:rsidRPr="00431E74">
        <w:rPr>
          <w:rFonts w:ascii="Georgia" w:eastAsia="Calibri" w:hAnsi="Georgia" w:cs="Times New Roman"/>
          <w:lang w:eastAsia="pl-PL"/>
        </w:rPr>
        <w:t xml:space="preserve"> </w:t>
      </w:r>
      <w:r>
        <w:rPr>
          <w:rFonts w:ascii="Georgia" w:eastAsia="Calibri" w:hAnsi="Georgia" w:cs="Times New Roman"/>
          <w:lang w:eastAsia="pl-PL"/>
        </w:rPr>
        <w:t>zwanym</w:t>
      </w:r>
      <w:r w:rsidR="008B312C" w:rsidRPr="008B312C">
        <w:rPr>
          <w:rFonts w:ascii="Georgia" w:eastAsia="Calibri" w:hAnsi="Georgia" w:cs="Times New Roman"/>
          <w:lang w:eastAsia="pl-PL"/>
        </w:rPr>
        <w:t xml:space="preserve"> dalej Zleceniodawcą</w:t>
      </w:r>
    </w:p>
    <w:p w14:paraId="4D3F2AC0" w14:textId="77777777" w:rsidR="00C22923" w:rsidRDefault="00C22923" w:rsidP="008B312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</w:p>
    <w:p w14:paraId="6D27F002" w14:textId="63F51BFA" w:rsidR="008B312C" w:rsidRDefault="008B312C" w:rsidP="008B312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a</w:t>
      </w:r>
    </w:p>
    <w:p w14:paraId="21B93548" w14:textId="77777777" w:rsidR="00431E74" w:rsidRPr="008B312C" w:rsidRDefault="00431E74" w:rsidP="008B312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</w:p>
    <w:p w14:paraId="6B935DDC" w14:textId="5E378BB6" w:rsidR="00B1656C" w:rsidRPr="00845C28" w:rsidRDefault="00431E74" w:rsidP="00B1656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>……………………………………………………………………………………………………………………………………</w:t>
      </w:r>
      <w:r w:rsidR="00B1656C" w:rsidRPr="00845C28">
        <w:rPr>
          <w:rFonts w:ascii="Georgia" w:eastAsia="Calibri" w:hAnsi="Georgia" w:cs="Times New Roman"/>
          <w:lang w:eastAsia="pl-PL"/>
        </w:rPr>
        <w:t xml:space="preserve">,  </w:t>
      </w:r>
    </w:p>
    <w:p w14:paraId="0F849F8F" w14:textId="7B062B37" w:rsidR="00B1656C" w:rsidRPr="008B312C" w:rsidRDefault="00431E74" w:rsidP="00B1656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 xml:space="preserve">Zwanym </w:t>
      </w:r>
      <w:r w:rsidR="00B1656C" w:rsidRPr="008B312C">
        <w:rPr>
          <w:rFonts w:ascii="Georgia" w:eastAsia="Calibri" w:hAnsi="Georgia" w:cs="Times New Roman"/>
          <w:lang w:eastAsia="pl-PL"/>
        </w:rPr>
        <w:t xml:space="preserve">dalej Zleceniobiorcą </w:t>
      </w:r>
    </w:p>
    <w:p w14:paraId="289F0ACC" w14:textId="77777777" w:rsidR="008B312C" w:rsidRPr="008B312C" w:rsidRDefault="008B312C" w:rsidP="008B312C">
      <w:pPr>
        <w:spacing w:after="0" w:line="360" w:lineRule="auto"/>
        <w:jc w:val="both"/>
        <w:rPr>
          <w:rFonts w:ascii="Georgia" w:eastAsia="Calibri" w:hAnsi="Georgia" w:cs="Times New Roman"/>
          <w:color w:val="FF0000"/>
          <w:lang w:eastAsia="pl-PL"/>
        </w:rPr>
      </w:pPr>
    </w:p>
    <w:p w14:paraId="786DF3CC" w14:textId="77777777" w:rsidR="008B312C" w:rsidRPr="008B312C" w:rsidRDefault="008B312C" w:rsidP="008B312C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§ 1</w:t>
      </w:r>
    </w:p>
    <w:p w14:paraId="2D2EC216" w14:textId="4A3CE91D" w:rsidR="008B312C" w:rsidRPr="008B312C" w:rsidRDefault="008B312C" w:rsidP="00C2292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Przedmiotem zamówienia jest: </w:t>
      </w:r>
    </w:p>
    <w:p w14:paraId="75D88BE6" w14:textId="73261B5E" w:rsidR="008B312C" w:rsidRPr="008B312C" w:rsidRDefault="00DD1289" w:rsidP="00C22923">
      <w:pPr>
        <w:spacing w:after="200" w:line="276" w:lineRule="auto"/>
        <w:ind w:left="993"/>
        <w:jc w:val="both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 xml:space="preserve">1) </w:t>
      </w:r>
      <w:r w:rsidR="008B312C" w:rsidRPr="008B312C">
        <w:rPr>
          <w:rFonts w:ascii="Georgia" w:eastAsia="Calibri" w:hAnsi="Georgia" w:cs="Times New Roman"/>
        </w:rPr>
        <w:t>wykonywanie zastępstwa procesowego przed sądami administracyjnymi</w:t>
      </w:r>
      <w:r w:rsidR="00EB504F">
        <w:rPr>
          <w:rFonts w:ascii="Georgia" w:eastAsia="Calibri" w:hAnsi="Georgia" w:cs="Times New Roman"/>
        </w:rPr>
        <w:t xml:space="preserve"> i Naczelnym Sądem Administracyjnym</w:t>
      </w:r>
      <w:r w:rsidR="008B312C" w:rsidRPr="008B312C">
        <w:rPr>
          <w:rFonts w:ascii="Georgia" w:eastAsia="Calibri" w:hAnsi="Georgia" w:cs="Times New Roman"/>
        </w:rPr>
        <w:t xml:space="preserve">, </w:t>
      </w:r>
      <w:r w:rsidR="008B312C" w:rsidRPr="008B312C">
        <w:rPr>
          <w:rFonts w:ascii="Georgia" w:eastAsia="Calibri" w:hAnsi="Georgia" w:cs="Times New Roman"/>
        </w:rPr>
        <w:br/>
        <w:t>w sprawach związanych z ochroną zabytków, w których stroną lub uczestnikiem postępowania jest Minister Kultury</w:t>
      </w:r>
      <w:r w:rsidR="00DD4297">
        <w:rPr>
          <w:rFonts w:ascii="Georgia" w:eastAsia="Calibri" w:hAnsi="Georgia" w:cs="Times New Roman"/>
        </w:rPr>
        <w:t xml:space="preserve"> i</w:t>
      </w:r>
      <w:r w:rsidR="008B312C" w:rsidRPr="008B312C">
        <w:rPr>
          <w:rFonts w:ascii="Georgia" w:eastAsia="Calibri" w:hAnsi="Georgia" w:cs="Times New Roman"/>
        </w:rPr>
        <w:t xml:space="preserve"> Dziedzictwa Narodowego, </w:t>
      </w:r>
      <w:r w:rsidR="00D220AF">
        <w:rPr>
          <w:rFonts w:ascii="Georgia" w:eastAsia="Calibri" w:hAnsi="Georgia" w:cs="Times New Roman"/>
        </w:rPr>
        <w:t>w tym odbioru kosztów postępowania</w:t>
      </w:r>
      <w:r>
        <w:rPr>
          <w:rFonts w:ascii="Georgia" w:eastAsia="Calibri" w:hAnsi="Georgia" w:cs="Times New Roman"/>
        </w:rPr>
        <w:t>;</w:t>
      </w:r>
    </w:p>
    <w:p w14:paraId="0F7BE274" w14:textId="7295AB85" w:rsidR="008B312C" w:rsidRPr="008B312C" w:rsidRDefault="00DD1289" w:rsidP="00C22923">
      <w:pPr>
        <w:spacing w:after="200" w:line="276" w:lineRule="auto"/>
        <w:ind w:left="993"/>
        <w:jc w:val="both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 xml:space="preserve">2) </w:t>
      </w:r>
      <w:r w:rsidR="00B775A4">
        <w:rPr>
          <w:rFonts w:ascii="Georgia" w:eastAsia="Calibri" w:hAnsi="Georgia" w:cs="Times New Roman"/>
        </w:rPr>
        <w:t>zastępstwo procesowe</w:t>
      </w:r>
      <w:r w:rsidR="00EA1EAF" w:rsidRPr="008B312C">
        <w:rPr>
          <w:rFonts w:ascii="Georgia" w:eastAsia="Calibri" w:hAnsi="Georgia" w:cs="Times New Roman"/>
        </w:rPr>
        <w:t xml:space="preserve"> </w:t>
      </w:r>
      <w:r w:rsidR="008B312C" w:rsidRPr="008B312C">
        <w:rPr>
          <w:rFonts w:ascii="Georgia" w:eastAsia="Calibri" w:hAnsi="Georgia" w:cs="Times New Roman"/>
        </w:rPr>
        <w:t>Ministra Kultury i Dziedzictwa Narodowego jako pokrzywdzonego i oskarżyciela posiłkowego w postępowaniu karnym w sprawach dotyczących czynów zabronionych zagrażających ochronie zabytków</w:t>
      </w:r>
      <w:r w:rsidR="002A1DD2">
        <w:rPr>
          <w:rFonts w:ascii="Georgia" w:eastAsia="Calibri" w:hAnsi="Georgia" w:cs="Times New Roman"/>
        </w:rPr>
        <w:t xml:space="preserve"> </w:t>
      </w:r>
      <w:r w:rsidR="002A1DD2">
        <w:rPr>
          <w:rFonts w:ascii="Georgia" w:eastAsia="Calibri" w:hAnsi="Georgia" w:cs="Times New Roman"/>
        </w:rPr>
        <w:br/>
        <w:t>w postępowaniach przygotowawczych</w:t>
      </w:r>
      <w:r w:rsidR="0087170F">
        <w:rPr>
          <w:rFonts w:ascii="Georgia" w:eastAsia="Calibri" w:hAnsi="Georgia" w:cs="Times New Roman"/>
        </w:rPr>
        <w:t xml:space="preserve"> lub </w:t>
      </w:r>
      <w:r w:rsidR="002A1DD2">
        <w:rPr>
          <w:rFonts w:ascii="Georgia" w:eastAsia="Calibri" w:hAnsi="Georgia" w:cs="Times New Roman"/>
        </w:rPr>
        <w:t>sądowych</w:t>
      </w:r>
      <w:r w:rsidR="00112BDA">
        <w:rPr>
          <w:rFonts w:ascii="Georgia" w:eastAsia="Calibri" w:hAnsi="Georgia" w:cs="Times New Roman"/>
        </w:rPr>
        <w:t xml:space="preserve"> we wszystkich instancjach i przed Sądem Najwyższym</w:t>
      </w:r>
      <w:r>
        <w:rPr>
          <w:rFonts w:ascii="Georgia" w:eastAsia="Calibri" w:hAnsi="Georgia" w:cs="Times New Roman"/>
        </w:rPr>
        <w:t>;</w:t>
      </w:r>
    </w:p>
    <w:p w14:paraId="1EAB4533" w14:textId="1521BAC7" w:rsidR="008B312C" w:rsidRPr="008B312C" w:rsidRDefault="00DD1289" w:rsidP="00C22923">
      <w:pPr>
        <w:spacing w:after="200" w:line="276" w:lineRule="auto"/>
        <w:ind w:left="993"/>
        <w:jc w:val="both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 xml:space="preserve">3) </w:t>
      </w:r>
      <w:r w:rsidR="00B775A4">
        <w:rPr>
          <w:rFonts w:ascii="Georgia" w:eastAsia="Calibri" w:hAnsi="Georgia" w:cs="Times New Roman"/>
        </w:rPr>
        <w:t>zastępstwo procesowe</w:t>
      </w:r>
      <w:r w:rsidR="00EA1EAF" w:rsidRPr="008B312C">
        <w:rPr>
          <w:rFonts w:ascii="Georgia" w:eastAsia="Calibri" w:hAnsi="Georgia" w:cs="Times New Roman"/>
        </w:rPr>
        <w:t xml:space="preserve"> </w:t>
      </w:r>
      <w:r w:rsidR="008B312C" w:rsidRPr="008B312C">
        <w:rPr>
          <w:rFonts w:ascii="Georgia" w:eastAsia="Calibri" w:hAnsi="Georgia" w:cs="Times New Roman"/>
        </w:rPr>
        <w:t>Ministra Kultury i Dziedzictwa Narodowego w sprawach cywilnych związanych z ochroną zabytków</w:t>
      </w:r>
      <w:r w:rsidR="002A1DD2">
        <w:rPr>
          <w:rFonts w:ascii="Georgia" w:eastAsia="Calibri" w:hAnsi="Georgia" w:cs="Times New Roman"/>
        </w:rPr>
        <w:t xml:space="preserve"> przed sądami powszechnymi wszystkich instancj</w:t>
      </w:r>
      <w:r w:rsidR="007D4EAE">
        <w:rPr>
          <w:rFonts w:ascii="Georgia" w:eastAsia="Calibri" w:hAnsi="Georgia" w:cs="Times New Roman"/>
        </w:rPr>
        <w:t>ach</w:t>
      </w:r>
      <w:r w:rsidR="002A1DD2">
        <w:rPr>
          <w:rFonts w:ascii="Georgia" w:eastAsia="Calibri" w:hAnsi="Georgia" w:cs="Times New Roman"/>
        </w:rPr>
        <w:t xml:space="preserve"> i Sądem Najwyższym</w:t>
      </w:r>
      <w:r>
        <w:rPr>
          <w:rFonts w:ascii="Georgia" w:eastAsia="Calibri" w:hAnsi="Georgia" w:cs="Times New Roman"/>
        </w:rPr>
        <w:t>;</w:t>
      </w:r>
    </w:p>
    <w:p w14:paraId="2B8A6CD3" w14:textId="259A9CC4" w:rsidR="008B312C" w:rsidRPr="008B312C" w:rsidRDefault="00DD1289" w:rsidP="00C22923">
      <w:pPr>
        <w:spacing w:after="200" w:line="276" w:lineRule="auto"/>
        <w:ind w:left="993"/>
        <w:jc w:val="both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 xml:space="preserve">4) </w:t>
      </w:r>
      <w:r w:rsidR="00B775A4">
        <w:rPr>
          <w:rFonts w:ascii="Georgia" w:eastAsia="Calibri" w:hAnsi="Georgia" w:cs="Times New Roman"/>
        </w:rPr>
        <w:t>zastępstwo procesowe</w:t>
      </w:r>
      <w:r w:rsidR="00EA1EAF" w:rsidRPr="008B312C">
        <w:rPr>
          <w:rFonts w:ascii="Georgia" w:eastAsia="Calibri" w:hAnsi="Georgia" w:cs="Times New Roman"/>
        </w:rPr>
        <w:t xml:space="preserve"> </w:t>
      </w:r>
      <w:r w:rsidR="008B312C" w:rsidRPr="008B312C">
        <w:rPr>
          <w:rFonts w:ascii="Georgia" w:eastAsia="Calibri" w:hAnsi="Georgia" w:cs="Times New Roman"/>
        </w:rPr>
        <w:t xml:space="preserve">Ministra Kultury i Dziedzictwa Narodowego przed innymi organami orzekającymi w sprawach </w:t>
      </w:r>
      <w:r w:rsidR="002A1DD2">
        <w:rPr>
          <w:rFonts w:ascii="Georgia" w:eastAsia="Calibri" w:hAnsi="Georgia" w:cs="Times New Roman"/>
        </w:rPr>
        <w:t>dotyczących ochrony zabytków</w:t>
      </w:r>
      <w:r w:rsidR="008B312C" w:rsidRPr="008B312C">
        <w:rPr>
          <w:rFonts w:ascii="Georgia" w:eastAsia="Calibri" w:hAnsi="Georgia" w:cs="Times New Roman"/>
        </w:rPr>
        <w:t>,</w:t>
      </w:r>
      <w:r>
        <w:rPr>
          <w:rFonts w:ascii="Georgia" w:eastAsia="Calibri" w:hAnsi="Georgia" w:cs="Times New Roman"/>
        </w:rPr>
        <w:t xml:space="preserve"> w tym organami egzekucyjnymi</w:t>
      </w:r>
      <w:r w:rsidR="006B280D">
        <w:rPr>
          <w:rFonts w:ascii="Georgia" w:eastAsia="Calibri" w:hAnsi="Georgia" w:cs="Times New Roman"/>
        </w:rPr>
        <w:t>;</w:t>
      </w:r>
    </w:p>
    <w:p w14:paraId="787DB670" w14:textId="7F012759" w:rsidR="008B312C" w:rsidRPr="008B312C" w:rsidRDefault="00DD1289" w:rsidP="00C22923">
      <w:pPr>
        <w:spacing w:after="200" w:line="276" w:lineRule="auto"/>
        <w:ind w:left="993"/>
        <w:jc w:val="both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 xml:space="preserve">5) </w:t>
      </w:r>
      <w:r w:rsidR="008B312C" w:rsidRPr="008B312C">
        <w:rPr>
          <w:rFonts w:ascii="Georgia" w:eastAsia="Calibri" w:hAnsi="Georgia" w:cs="Times New Roman"/>
        </w:rPr>
        <w:t xml:space="preserve">świadczenie pomocy prawnej w zakresie </w:t>
      </w:r>
      <w:r w:rsidR="007D4EAE">
        <w:rPr>
          <w:rFonts w:ascii="Georgia" w:eastAsia="Calibri" w:hAnsi="Georgia" w:cs="Times New Roman"/>
        </w:rPr>
        <w:t>zastępstwa</w:t>
      </w:r>
      <w:r w:rsidR="008B312C" w:rsidRPr="008B312C">
        <w:rPr>
          <w:rFonts w:ascii="Georgia" w:eastAsia="Calibri" w:hAnsi="Georgia" w:cs="Times New Roman"/>
        </w:rPr>
        <w:t xml:space="preserve">, o </w:t>
      </w:r>
      <w:r w:rsidR="007D4EAE" w:rsidRPr="008B312C">
        <w:rPr>
          <w:rFonts w:ascii="Georgia" w:eastAsia="Calibri" w:hAnsi="Georgia" w:cs="Times New Roman"/>
        </w:rPr>
        <w:t>któr</w:t>
      </w:r>
      <w:r w:rsidR="007D4EAE">
        <w:rPr>
          <w:rFonts w:ascii="Georgia" w:eastAsia="Calibri" w:hAnsi="Georgia" w:cs="Times New Roman"/>
        </w:rPr>
        <w:t>ym</w:t>
      </w:r>
      <w:r w:rsidR="007D4EAE" w:rsidRPr="008B312C">
        <w:rPr>
          <w:rFonts w:ascii="Georgia" w:eastAsia="Calibri" w:hAnsi="Georgia" w:cs="Times New Roman"/>
        </w:rPr>
        <w:t xml:space="preserve"> </w:t>
      </w:r>
      <w:r w:rsidR="008B312C" w:rsidRPr="008B312C">
        <w:rPr>
          <w:rFonts w:ascii="Georgia" w:eastAsia="Calibri" w:hAnsi="Georgia" w:cs="Times New Roman"/>
        </w:rPr>
        <w:t>mowa w pkt</w:t>
      </w:r>
      <w:r>
        <w:rPr>
          <w:rFonts w:ascii="Georgia" w:eastAsia="Calibri" w:hAnsi="Georgia" w:cs="Times New Roman"/>
        </w:rPr>
        <w:t xml:space="preserve"> 1-</w:t>
      </w:r>
      <w:r w:rsidR="00DB2816">
        <w:rPr>
          <w:rFonts w:ascii="Georgia" w:eastAsia="Calibri" w:hAnsi="Georgia" w:cs="Times New Roman"/>
        </w:rPr>
        <w:t>4</w:t>
      </w:r>
      <w:r w:rsidR="006B280D">
        <w:rPr>
          <w:rFonts w:ascii="Georgia" w:eastAsia="Calibri" w:hAnsi="Georgia" w:cs="Times New Roman"/>
        </w:rPr>
        <w:t>.</w:t>
      </w:r>
    </w:p>
    <w:p w14:paraId="09CCD416" w14:textId="3750001D" w:rsidR="008B312C" w:rsidRPr="008B312C" w:rsidRDefault="00B1656C" w:rsidP="00C2292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Georgia" w:eastAsia="Calibri" w:hAnsi="Georgia" w:cs="Times New Roman"/>
          <w:lang w:eastAsia="pl-PL"/>
        </w:rPr>
      </w:pPr>
      <w:r w:rsidRPr="00B1656C">
        <w:rPr>
          <w:rFonts w:ascii="Georgia" w:eastAsia="Calibri" w:hAnsi="Georgia" w:cs="Times New Roman"/>
          <w:lang w:eastAsia="pl-PL"/>
        </w:rPr>
        <w:t>Zleceniobiorca oświadcza, że adwokat</w:t>
      </w:r>
      <w:r w:rsidR="00EA1EAF">
        <w:rPr>
          <w:rFonts w:ascii="Georgia" w:eastAsia="Calibri" w:hAnsi="Georgia" w:cs="Times New Roman"/>
          <w:lang w:eastAsia="pl-PL"/>
        </w:rPr>
        <w:t>/radca prawny</w:t>
      </w:r>
      <w:r w:rsidRPr="00B1656C">
        <w:rPr>
          <w:rFonts w:ascii="Georgia" w:eastAsia="Calibri" w:hAnsi="Georgia" w:cs="Times New Roman"/>
          <w:lang w:eastAsia="pl-PL"/>
        </w:rPr>
        <w:t xml:space="preserve"> </w:t>
      </w:r>
      <w:r w:rsidR="00AD10B4">
        <w:rPr>
          <w:rFonts w:ascii="Georgia" w:eastAsia="Calibri" w:hAnsi="Georgia" w:cs="Times New Roman"/>
          <w:lang w:eastAsia="pl-PL"/>
        </w:rPr>
        <w:t>……………………………..</w:t>
      </w:r>
      <w:r w:rsidRPr="00B1656C">
        <w:rPr>
          <w:rFonts w:ascii="Georgia" w:eastAsia="Calibri" w:hAnsi="Georgia" w:cs="Times New Roman"/>
          <w:lang w:eastAsia="pl-PL"/>
        </w:rPr>
        <w:t xml:space="preserve"> jest wpisany na listę adwokatów</w:t>
      </w:r>
      <w:r w:rsidR="007D4EAE">
        <w:rPr>
          <w:rFonts w:ascii="Georgia" w:eastAsia="Calibri" w:hAnsi="Georgia" w:cs="Times New Roman"/>
          <w:lang w:eastAsia="pl-PL"/>
        </w:rPr>
        <w:t>/radców prawnych</w:t>
      </w:r>
      <w:r w:rsidRPr="00B1656C">
        <w:rPr>
          <w:rFonts w:ascii="Georgia" w:eastAsia="Calibri" w:hAnsi="Georgia" w:cs="Times New Roman"/>
          <w:lang w:eastAsia="pl-PL"/>
        </w:rPr>
        <w:t xml:space="preserve"> prowadzoną przez Okręgową Radę Adwokacką</w:t>
      </w:r>
      <w:r w:rsidR="00EA1EAF">
        <w:rPr>
          <w:rFonts w:ascii="Georgia" w:eastAsia="Calibri" w:hAnsi="Georgia" w:cs="Times New Roman"/>
          <w:lang w:eastAsia="pl-PL"/>
        </w:rPr>
        <w:t>/</w:t>
      </w:r>
      <w:r w:rsidR="002C408B">
        <w:rPr>
          <w:rFonts w:ascii="Georgia" w:eastAsia="Calibri" w:hAnsi="Georgia" w:cs="Times New Roman"/>
          <w:lang w:eastAsia="pl-PL"/>
        </w:rPr>
        <w:t xml:space="preserve">Radę Okręgowej Izby Radców Prawnych w </w:t>
      </w:r>
      <w:r w:rsidRPr="00B1656C">
        <w:rPr>
          <w:rFonts w:ascii="Georgia" w:eastAsia="Calibri" w:hAnsi="Georgia" w:cs="Times New Roman"/>
          <w:lang w:eastAsia="pl-PL"/>
        </w:rPr>
        <w:t xml:space="preserve"> </w:t>
      </w:r>
      <w:r w:rsidR="00AD10B4">
        <w:rPr>
          <w:rFonts w:ascii="Georgia" w:eastAsia="Calibri" w:hAnsi="Georgia" w:cs="Times New Roman"/>
          <w:lang w:eastAsia="pl-PL"/>
        </w:rPr>
        <w:t xml:space="preserve">………………. pod numerem </w:t>
      </w:r>
      <w:r w:rsidR="00C22923">
        <w:rPr>
          <w:rFonts w:ascii="Georgia" w:eastAsia="Calibri" w:hAnsi="Georgia" w:cs="Times New Roman"/>
          <w:lang w:eastAsia="pl-PL"/>
        </w:rPr>
        <w:t>…………</w:t>
      </w:r>
      <w:r w:rsidR="00317D42">
        <w:rPr>
          <w:rFonts w:ascii="Georgia" w:eastAsia="Calibri" w:hAnsi="Georgia" w:cs="Times New Roman"/>
          <w:lang w:eastAsia="pl-PL"/>
        </w:rPr>
        <w:t>…….</w:t>
      </w:r>
    </w:p>
    <w:p w14:paraId="11F10AF7" w14:textId="77777777" w:rsidR="008B312C" w:rsidRPr="008B312C" w:rsidRDefault="008B312C" w:rsidP="008B312C">
      <w:pPr>
        <w:spacing w:after="0" w:line="360" w:lineRule="auto"/>
        <w:ind w:left="2832" w:firstLine="708"/>
        <w:rPr>
          <w:rFonts w:ascii="Georgia" w:eastAsia="Calibri" w:hAnsi="Georgia" w:cs="Times New Roman"/>
          <w:lang w:eastAsia="pl-PL"/>
        </w:rPr>
      </w:pPr>
    </w:p>
    <w:p w14:paraId="673E5755" w14:textId="77777777" w:rsidR="008B312C" w:rsidRPr="008B312C" w:rsidRDefault="008B312C" w:rsidP="008B312C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§ 2</w:t>
      </w:r>
    </w:p>
    <w:p w14:paraId="5DA93B28" w14:textId="6BD6DEFF" w:rsidR="008B312C" w:rsidRPr="008B312C" w:rsidRDefault="00622B10" w:rsidP="008A1F34">
      <w:pPr>
        <w:tabs>
          <w:tab w:val="left" w:pos="284"/>
        </w:tabs>
        <w:spacing w:after="0" w:line="360" w:lineRule="auto"/>
        <w:ind w:left="360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lastRenderedPageBreak/>
        <w:t xml:space="preserve">1. </w:t>
      </w:r>
      <w:r w:rsidR="00B1656C" w:rsidRPr="00B1656C">
        <w:rPr>
          <w:rFonts w:ascii="Georgia" w:eastAsia="Calibri" w:hAnsi="Georgia" w:cs="Times New Roman"/>
          <w:lang w:eastAsia="pl-PL"/>
        </w:rPr>
        <w:t>Obowiązki Zleceniobiorcy wykonywane będą osobiście przez</w:t>
      </w:r>
      <w:r w:rsidR="00445F0F">
        <w:rPr>
          <w:rFonts w:ascii="Georgia" w:eastAsia="Calibri" w:hAnsi="Georgia" w:cs="Times New Roman"/>
          <w:lang w:eastAsia="pl-PL"/>
        </w:rPr>
        <w:t xml:space="preserve"> </w:t>
      </w:r>
      <w:r w:rsidR="007D4EAE">
        <w:rPr>
          <w:rFonts w:ascii="Georgia" w:eastAsia="Calibri" w:hAnsi="Georgia" w:cs="Times New Roman"/>
          <w:lang w:eastAsia="pl-PL"/>
        </w:rPr>
        <w:t>niego</w:t>
      </w:r>
      <w:r w:rsidR="00445F0F">
        <w:rPr>
          <w:rFonts w:ascii="Georgia" w:eastAsia="Calibri" w:hAnsi="Georgia" w:cs="Times New Roman"/>
          <w:lang w:eastAsia="pl-PL"/>
        </w:rPr>
        <w:t>,</w:t>
      </w:r>
      <w:r w:rsidR="00B1656C" w:rsidRPr="00B1656C">
        <w:rPr>
          <w:rFonts w:ascii="Georgia" w:eastAsia="Calibri" w:hAnsi="Georgia" w:cs="Times New Roman"/>
          <w:lang w:eastAsia="pl-PL"/>
        </w:rPr>
        <w:t xml:space="preserve"> wspólników Zleceniobiorcy lub przez osoby przez Zleceniobiorcę zatrudnione</w:t>
      </w:r>
      <w:r w:rsidR="00445F0F">
        <w:rPr>
          <w:rFonts w:ascii="Georgia" w:eastAsia="Calibri" w:hAnsi="Georgia" w:cs="Times New Roman"/>
          <w:lang w:eastAsia="pl-PL"/>
        </w:rPr>
        <w:t xml:space="preserve"> lub pozostające z nim we współpracy na podstawie innego stosunku prawnego</w:t>
      </w:r>
      <w:r w:rsidR="00B1656C" w:rsidRPr="00B1656C">
        <w:rPr>
          <w:rFonts w:ascii="Georgia" w:eastAsia="Calibri" w:hAnsi="Georgia" w:cs="Times New Roman"/>
          <w:lang w:eastAsia="pl-PL"/>
        </w:rPr>
        <w:t>, posiadające odpowiednie przygotowanie merytoryczne, pod nadzorem Zleceniobiorcy</w:t>
      </w:r>
      <w:r w:rsidR="00317D42">
        <w:rPr>
          <w:rFonts w:ascii="Georgia" w:eastAsia="Calibri" w:hAnsi="Georgia" w:cs="Times New Roman"/>
          <w:lang w:eastAsia="pl-PL"/>
        </w:rPr>
        <w:t>.</w:t>
      </w:r>
    </w:p>
    <w:p w14:paraId="404F6139" w14:textId="56D22998" w:rsidR="008B312C" w:rsidRPr="008B312C" w:rsidRDefault="00622B10" w:rsidP="008A1F34">
      <w:pPr>
        <w:spacing w:after="0" w:line="360" w:lineRule="auto"/>
        <w:ind w:left="360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color w:val="000000"/>
          <w:lang w:eastAsia="pl-PL"/>
        </w:rPr>
        <w:t>2.</w:t>
      </w:r>
      <w:r w:rsidR="008B312C" w:rsidRPr="008B312C">
        <w:rPr>
          <w:rFonts w:ascii="Georgia" w:eastAsia="Calibri" w:hAnsi="Georgia" w:cs="Times New Roman"/>
          <w:color w:val="000000"/>
          <w:lang w:eastAsia="pl-PL"/>
        </w:rPr>
        <w:t xml:space="preserve">Obowiązki wykonywane będą w jego siedzibie, siedzibie Zleceniodawcy </w:t>
      </w:r>
      <w:r w:rsidR="008B312C" w:rsidRPr="008B312C">
        <w:rPr>
          <w:rFonts w:ascii="Georgia" w:eastAsia="Calibri" w:hAnsi="Georgia" w:cs="Times New Roman"/>
          <w:lang w:eastAsia="pl-PL"/>
        </w:rPr>
        <w:t>oraz w każdym innym miejscu, które jest przeznaczone do realizacji konkretnych zadań. Zleceniobiorca zobowiązuje się także do udzielania informacji lub konsultacji (w zakresie objętym umową) w siedzibie Zamawiającego w dniach i godzinach ustalonych przez strony.</w:t>
      </w:r>
    </w:p>
    <w:p w14:paraId="40518C91" w14:textId="1ED897D6" w:rsidR="008B312C" w:rsidRPr="008B312C" w:rsidRDefault="00622B10" w:rsidP="008A1F34">
      <w:pPr>
        <w:spacing w:after="0" w:line="360" w:lineRule="auto"/>
        <w:ind w:left="360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 xml:space="preserve">3. </w:t>
      </w:r>
      <w:r w:rsidR="008B312C" w:rsidRPr="008B312C">
        <w:rPr>
          <w:rFonts w:ascii="Georgia" w:eastAsia="Calibri" w:hAnsi="Georgia" w:cs="Times New Roman"/>
          <w:lang w:eastAsia="pl-PL"/>
        </w:rPr>
        <w:t>Doradztwo i pomoc prawna świadczone będą</w:t>
      </w:r>
      <w:r w:rsidR="00445F0F">
        <w:rPr>
          <w:rFonts w:ascii="Georgia" w:eastAsia="Calibri" w:hAnsi="Georgia" w:cs="Times New Roman"/>
          <w:lang w:eastAsia="pl-PL"/>
        </w:rPr>
        <w:t xml:space="preserve"> przez Zleceniobiorcę</w:t>
      </w:r>
      <w:r w:rsidR="008B312C" w:rsidRPr="008B312C">
        <w:rPr>
          <w:rFonts w:ascii="Georgia" w:eastAsia="Calibri" w:hAnsi="Georgia" w:cs="Times New Roman"/>
          <w:lang w:eastAsia="pl-PL"/>
        </w:rPr>
        <w:t>: osobi</w:t>
      </w:r>
      <w:r w:rsidR="00445F0F">
        <w:rPr>
          <w:rFonts w:ascii="Georgia" w:eastAsia="Calibri" w:hAnsi="Georgia" w:cs="Times New Roman"/>
          <w:lang w:eastAsia="pl-PL"/>
        </w:rPr>
        <w:t xml:space="preserve">ście, </w:t>
      </w:r>
      <w:r w:rsidR="008B312C" w:rsidRPr="008B312C">
        <w:rPr>
          <w:rFonts w:ascii="Georgia" w:eastAsia="Calibri" w:hAnsi="Georgia" w:cs="Times New Roman"/>
          <w:lang w:eastAsia="pl-PL"/>
        </w:rPr>
        <w:t>telefoniczn</w:t>
      </w:r>
      <w:r w:rsidR="00445F0F">
        <w:rPr>
          <w:rFonts w:ascii="Georgia" w:eastAsia="Calibri" w:hAnsi="Georgia" w:cs="Times New Roman"/>
          <w:lang w:eastAsia="pl-PL"/>
        </w:rPr>
        <w:t>ie</w:t>
      </w:r>
      <w:r w:rsidR="00DB2816">
        <w:rPr>
          <w:rFonts w:ascii="Georgia" w:eastAsia="Calibri" w:hAnsi="Georgia" w:cs="Times New Roman"/>
          <w:lang w:eastAsia="pl-PL"/>
        </w:rPr>
        <w:t>,  poprzez</w:t>
      </w:r>
      <w:r w:rsidR="008B312C" w:rsidRPr="008B312C">
        <w:rPr>
          <w:rFonts w:ascii="Georgia" w:eastAsia="Calibri" w:hAnsi="Georgia" w:cs="Times New Roman"/>
          <w:lang w:eastAsia="pl-PL"/>
        </w:rPr>
        <w:t xml:space="preserve"> kontakt ze Zleceniodawcą  za pośrednictwem poczty elektronicznej</w:t>
      </w:r>
      <w:r w:rsidR="00DB2816">
        <w:rPr>
          <w:rFonts w:ascii="Georgia" w:eastAsia="Calibri" w:hAnsi="Georgia" w:cs="Times New Roman"/>
          <w:lang w:eastAsia="pl-PL"/>
        </w:rPr>
        <w:t xml:space="preserve"> lub innych środków komunikacji elektronicznej</w:t>
      </w:r>
      <w:r w:rsidR="008B312C" w:rsidRPr="008B312C">
        <w:rPr>
          <w:rFonts w:ascii="Georgia" w:eastAsia="Calibri" w:hAnsi="Georgia" w:cs="Times New Roman"/>
          <w:lang w:eastAsia="pl-PL"/>
        </w:rPr>
        <w:t xml:space="preserve">. </w:t>
      </w:r>
    </w:p>
    <w:p w14:paraId="138A6DBF" w14:textId="4D602343" w:rsidR="008B312C" w:rsidRPr="008B312C" w:rsidRDefault="00622B10" w:rsidP="008A1F34">
      <w:pPr>
        <w:spacing w:after="0" w:line="360" w:lineRule="auto"/>
        <w:ind w:left="360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 xml:space="preserve">4. </w:t>
      </w:r>
      <w:r w:rsidR="008B312C" w:rsidRPr="008B312C">
        <w:rPr>
          <w:rFonts w:ascii="Georgia" w:eastAsia="Calibri" w:hAnsi="Georgia" w:cs="Times New Roman"/>
          <w:lang w:eastAsia="pl-PL"/>
        </w:rPr>
        <w:t xml:space="preserve">Zleceniobiorca zobowiązuje się na żądanie Zleceniodawcy uzgodnić termin spotkania </w:t>
      </w:r>
      <w:r w:rsidR="008B312C" w:rsidRPr="008B312C">
        <w:rPr>
          <w:rFonts w:ascii="Georgia" w:eastAsia="Calibri" w:hAnsi="Georgia" w:cs="Times New Roman"/>
          <w:lang w:eastAsia="pl-PL"/>
        </w:rPr>
        <w:br/>
        <w:t xml:space="preserve">z przedstawicielem Zleceniodawcy w siedzibie Ministerstwa przypadający nie później niż na drugi dzień roboczy po dniu zgłoszenia przez Zleceniodawcę ww. żądania (nie licząc dnia zgłoszenia żądania). </w:t>
      </w:r>
    </w:p>
    <w:p w14:paraId="458F7E97" w14:textId="5B9F48AE" w:rsidR="00B1656C" w:rsidRPr="00770856" w:rsidRDefault="00622B10" w:rsidP="008A1F34">
      <w:pPr>
        <w:spacing w:after="0" w:line="360" w:lineRule="auto"/>
        <w:ind w:left="360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 xml:space="preserve">5. </w:t>
      </w:r>
      <w:r w:rsidR="008B312C" w:rsidRPr="008B312C">
        <w:rPr>
          <w:rFonts w:ascii="Georgia" w:eastAsia="Calibri" w:hAnsi="Georgia" w:cs="Times New Roman"/>
          <w:lang w:eastAsia="pl-PL"/>
        </w:rPr>
        <w:t xml:space="preserve">Do kontaktów z Kancelarią w zakresie realizacji niniejszej umowy i zlecania Kancelarii czynności z zakresu obsługi prawnej uprawnieni są: </w:t>
      </w:r>
      <w:r w:rsidR="008B312C" w:rsidRPr="008B312C">
        <w:rPr>
          <w:rFonts w:ascii="Georgia" w:eastAsia="Calibri" w:hAnsi="Georgia" w:cs="Times New Roman"/>
          <w:lang w:eastAsia="pl-PL"/>
        </w:rPr>
        <w:br/>
        <w:t xml:space="preserve">- </w:t>
      </w:r>
      <w:r w:rsidR="00AD10B4">
        <w:rPr>
          <w:rFonts w:ascii="Georgia" w:eastAsia="Calibri" w:hAnsi="Georgia" w:cs="Times New Roman"/>
          <w:lang w:eastAsia="pl-PL"/>
        </w:rPr>
        <w:t>Jakub Makowski</w:t>
      </w:r>
      <w:r w:rsidR="00B1656C">
        <w:rPr>
          <w:rFonts w:ascii="Georgia" w:eastAsia="Calibri" w:hAnsi="Georgia" w:cs="Times New Roman"/>
          <w:lang w:eastAsia="pl-PL"/>
        </w:rPr>
        <w:t xml:space="preserve"> </w:t>
      </w:r>
      <w:r w:rsidR="008B312C" w:rsidRPr="008B312C">
        <w:rPr>
          <w:rFonts w:ascii="Georgia" w:eastAsia="Calibri" w:hAnsi="Georgia" w:cs="Times New Roman"/>
          <w:lang w:eastAsia="pl-PL"/>
        </w:rPr>
        <w:t xml:space="preserve"> </w:t>
      </w:r>
      <w:r w:rsidR="00B1656C">
        <w:rPr>
          <w:rFonts w:ascii="Georgia" w:eastAsia="Calibri" w:hAnsi="Georgia" w:cs="Times New Roman"/>
          <w:lang w:eastAsia="pl-PL"/>
        </w:rPr>
        <w:t>nr tel. 22/212-11-03</w:t>
      </w:r>
      <w:r w:rsidR="00B1656C" w:rsidRPr="00B1656C">
        <w:rPr>
          <w:rFonts w:ascii="Georgia" w:eastAsia="Calibri" w:hAnsi="Georgia" w:cs="Times New Roman"/>
          <w:lang w:eastAsia="pl-PL"/>
        </w:rPr>
        <w:t>,</w:t>
      </w:r>
      <w:r w:rsidR="008B312C" w:rsidRPr="008B312C">
        <w:rPr>
          <w:rFonts w:ascii="Georgia" w:eastAsia="Calibri" w:hAnsi="Georgia" w:cs="Times New Roman"/>
          <w:lang w:eastAsia="pl-PL"/>
        </w:rPr>
        <w:br/>
      </w:r>
      <w:r w:rsidR="00B1656C" w:rsidRPr="00770856">
        <w:rPr>
          <w:rFonts w:ascii="Georgia" w:eastAsia="Calibri" w:hAnsi="Georgia" w:cs="Times New Roman"/>
          <w:lang w:eastAsia="pl-PL"/>
        </w:rPr>
        <w:t>- Katarzyna Szpanowska - nr tel. 22/212-11-51,</w:t>
      </w:r>
    </w:p>
    <w:p w14:paraId="2CF84198" w14:textId="6F4F7201" w:rsidR="00B1656C" w:rsidRPr="00770856" w:rsidRDefault="00B1656C" w:rsidP="00B1656C">
      <w:pPr>
        <w:spacing w:after="0" w:line="360" w:lineRule="auto"/>
        <w:ind w:left="567" w:hanging="567"/>
        <w:rPr>
          <w:rFonts w:ascii="Georgia" w:eastAsia="Calibri" w:hAnsi="Georgia" w:cs="Times New Roman"/>
          <w:lang w:eastAsia="pl-PL"/>
        </w:rPr>
      </w:pPr>
      <w:r w:rsidRPr="00770856">
        <w:rPr>
          <w:rFonts w:ascii="Georgia" w:eastAsia="Calibri" w:hAnsi="Georgia" w:cs="Times New Roman"/>
          <w:lang w:eastAsia="pl-PL"/>
        </w:rPr>
        <w:t xml:space="preserve">     - </w:t>
      </w:r>
      <w:r w:rsidR="003552A8">
        <w:rPr>
          <w:rFonts w:ascii="Georgia" w:eastAsia="Calibri" w:hAnsi="Georgia" w:cs="Times New Roman"/>
          <w:lang w:eastAsia="pl-PL"/>
        </w:rPr>
        <w:t xml:space="preserve"> </w:t>
      </w:r>
      <w:r w:rsidRPr="00770856">
        <w:rPr>
          <w:rFonts w:ascii="Georgia" w:eastAsia="Calibri" w:hAnsi="Georgia" w:cs="Times New Roman"/>
          <w:lang w:eastAsia="pl-PL"/>
        </w:rPr>
        <w:t>Katarzyna Dutkowska – nr tel. 22/212-11-43.</w:t>
      </w:r>
    </w:p>
    <w:p w14:paraId="04E025E4" w14:textId="67719275" w:rsidR="008B312C" w:rsidRPr="00AC3EA4" w:rsidRDefault="00622B10" w:rsidP="008A1F34">
      <w:pPr>
        <w:spacing w:after="0" w:line="360" w:lineRule="auto"/>
        <w:ind w:left="360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>6</w:t>
      </w:r>
      <w:r w:rsidR="0073114F">
        <w:rPr>
          <w:rFonts w:ascii="Georgia" w:eastAsia="Calibri" w:hAnsi="Georgia" w:cs="Times New Roman"/>
          <w:lang w:eastAsia="pl-PL"/>
        </w:rPr>
        <w:t xml:space="preserve">. </w:t>
      </w:r>
      <w:r w:rsidR="008B312C" w:rsidRPr="00AC3EA4">
        <w:rPr>
          <w:rFonts w:ascii="Georgia" w:eastAsia="Calibri" w:hAnsi="Georgia" w:cs="Times New Roman"/>
          <w:lang w:eastAsia="pl-PL"/>
        </w:rPr>
        <w:t xml:space="preserve">Zleceniobiorca zobowiązany jest </w:t>
      </w:r>
      <w:r w:rsidR="00AC3EA4" w:rsidRPr="00AC3EA4">
        <w:rPr>
          <w:rFonts w:ascii="Georgia" w:eastAsia="Calibri" w:hAnsi="Georgia" w:cs="Times New Roman"/>
          <w:lang w:eastAsia="pl-PL"/>
        </w:rPr>
        <w:t xml:space="preserve">do bieżącego informowania o stanie prowadzonych spraw, nie </w:t>
      </w:r>
      <w:proofErr w:type="spellStart"/>
      <w:r w:rsidR="00AC3EA4" w:rsidRPr="00AC3EA4">
        <w:rPr>
          <w:rFonts w:ascii="Georgia" w:eastAsia="Calibri" w:hAnsi="Georgia" w:cs="Times New Roman"/>
          <w:lang w:eastAsia="pl-PL"/>
        </w:rPr>
        <w:t>rzeadziej</w:t>
      </w:r>
      <w:proofErr w:type="spellEnd"/>
      <w:r w:rsidR="00AC3EA4" w:rsidRPr="00AC3EA4">
        <w:rPr>
          <w:rFonts w:ascii="Georgia" w:eastAsia="Calibri" w:hAnsi="Georgia" w:cs="Times New Roman"/>
          <w:lang w:eastAsia="pl-PL"/>
        </w:rPr>
        <w:t xml:space="preserve"> niż raz w tygodniu. </w:t>
      </w:r>
    </w:p>
    <w:p w14:paraId="261A438B" w14:textId="77777777" w:rsidR="008B312C" w:rsidRPr="008B312C" w:rsidRDefault="008B312C" w:rsidP="008B312C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§ 3</w:t>
      </w:r>
    </w:p>
    <w:p w14:paraId="589DE950" w14:textId="4FB55DA3" w:rsidR="008B312C" w:rsidRPr="006E5A75" w:rsidRDefault="008B312C" w:rsidP="008B312C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Georgia" w:eastAsia="Calibri" w:hAnsi="Georgia" w:cs="Times New Roman"/>
          <w:color w:val="000000" w:themeColor="text1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Za wykonywanie zlecenia strony uzgadniają miesięczne wynagrodzenie ryczałtowe </w:t>
      </w:r>
      <w:r w:rsidRPr="008B312C">
        <w:rPr>
          <w:rFonts w:ascii="Georgia" w:eastAsia="Calibri" w:hAnsi="Georgia" w:cs="Times New Roman"/>
          <w:lang w:eastAsia="pl-PL"/>
        </w:rPr>
        <w:br/>
        <w:t xml:space="preserve">w kwocie po </w:t>
      </w:r>
      <w:r w:rsidR="00AD10B4">
        <w:rPr>
          <w:rFonts w:ascii="Georgia" w:eastAsia="Calibri" w:hAnsi="Georgia" w:cs="Times New Roman"/>
          <w:lang w:eastAsia="pl-PL"/>
        </w:rPr>
        <w:t>…………………</w:t>
      </w:r>
      <w:r w:rsidR="003552A8">
        <w:rPr>
          <w:rFonts w:ascii="Georgia" w:eastAsia="Calibri" w:hAnsi="Georgia" w:cs="Times New Roman"/>
          <w:lang w:eastAsia="pl-PL"/>
        </w:rPr>
        <w:t>, zł.</w:t>
      </w:r>
      <w:r w:rsidRPr="008B312C">
        <w:rPr>
          <w:rFonts w:ascii="Georgia" w:eastAsia="Calibri" w:hAnsi="Georgia" w:cs="Times New Roman"/>
          <w:lang w:eastAsia="pl-PL"/>
        </w:rPr>
        <w:t xml:space="preserve"> netto miesięcznie + 23 % VAT czyli </w:t>
      </w:r>
      <w:r w:rsidR="00AD10B4">
        <w:rPr>
          <w:rFonts w:ascii="Georgia" w:eastAsia="Calibri" w:hAnsi="Georgia" w:cs="Times New Roman"/>
          <w:lang w:eastAsia="pl-PL"/>
        </w:rPr>
        <w:t>…………………….</w:t>
      </w:r>
      <w:r w:rsidR="003552A8">
        <w:rPr>
          <w:rFonts w:ascii="Georgia" w:eastAsia="Calibri" w:hAnsi="Georgia" w:cs="Times New Roman"/>
          <w:lang w:eastAsia="pl-PL"/>
        </w:rPr>
        <w:t xml:space="preserve"> zł</w:t>
      </w:r>
      <w:r w:rsidRPr="008B312C">
        <w:rPr>
          <w:rFonts w:ascii="Georgia" w:eastAsia="Calibri" w:hAnsi="Georgia" w:cs="Times New Roman"/>
          <w:lang w:eastAsia="pl-PL"/>
        </w:rPr>
        <w:t xml:space="preserve"> brutto miesięcznie.</w:t>
      </w:r>
      <w:r w:rsidR="002829A7">
        <w:rPr>
          <w:rFonts w:ascii="Georgia" w:eastAsia="Calibri" w:hAnsi="Georgia" w:cs="Times New Roman"/>
          <w:lang w:eastAsia="pl-PL"/>
        </w:rPr>
        <w:t xml:space="preserve"> </w:t>
      </w:r>
      <w:r w:rsidR="00BC68F6" w:rsidRPr="006E5A75">
        <w:rPr>
          <w:rFonts w:ascii="Georgia" w:eastAsia="Calibri" w:hAnsi="Georgia" w:cs="Times New Roman"/>
          <w:color w:val="000000" w:themeColor="text1"/>
          <w:lang w:eastAsia="pl-PL"/>
        </w:rPr>
        <w:t xml:space="preserve">Przedmiot zamówienia </w:t>
      </w:r>
      <w:r w:rsidR="002829A7" w:rsidRPr="006E5A75">
        <w:rPr>
          <w:rFonts w:ascii="Georgia" w:eastAsia="Calibri" w:hAnsi="Georgia" w:cs="Times New Roman"/>
          <w:color w:val="000000" w:themeColor="text1"/>
          <w:lang w:eastAsia="pl-PL"/>
        </w:rPr>
        <w:t xml:space="preserve">będzie wykonywany nie więcej niż  </w:t>
      </w:r>
      <w:r w:rsidR="00AD10B4">
        <w:rPr>
          <w:rFonts w:ascii="Georgia" w:eastAsia="Calibri" w:hAnsi="Georgia" w:cs="Times New Roman"/>
          <w:color w:val="000000" w:themeColor="text1"/>
          <w:lang w:eastAsia="pl-PL"/>
        </w:rPr>
        <w:t>105</w:t>
      </w:r>
      <w:r w:rsidR="002829A7" w:rsidRPr="006E5A75">
        <w:rPr>
          <w:rFonts w:ascii="Georgia" w:eastAsia="Calibri" w:hAnsi="Georgia" w:cs="Times New Roman"/>
          <w:color w:val="000000" w:themeColor="text1"/>
          <w:lang w:eastAsia="pl-PL"/>
        </w:rPr>
        <w:t xml:space="preserve"> godzin miesięcznie.</w:t>
      </w:r>
    </w:p>
    <w:p w14:paraId="3D0C7648" w14:textId="0CEB9245" w:rsidR="008B312C" w:rsidRPr="008B312C" w:rsidRDefault="008B312C" w:rsidP="008B312C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Kwota, o której mowa w ust. 1 płatna będzie przelewem na konto Zleceniobiorcy </w:t>
      </w:r>
      <w:r w:rsidRPr="008B312C">
        <w:rPr>
          <w:rFonts w:ascii="Georgia" w:eastAsia="Calibri" w:hAnsi="Georgia" w:cs="Times New Roman"/>
          <w:lang w:eastAsia="pl-PL"/>
        </w:rPr>
        <w:br/>
        <w:t xml:space="preserve">w Banku </w:t>
      </w:r>
      <w:r w:rsidR="00AD10B4">
        <w:rPr>
          <w:rFonts w:ascii="Georgia" w:eastAsia="Calibri" w:hAnsi="Georgia" w:cs="Times New Roman"/>
          <w:lang w:eastAsia="pl-PL"/>
        </w:rPr>
        <w:t>…………………….</w:t>
      </w:r>
      <w:r w:rsidR="003552A8" w:rsidRPr="003552A8">
        <w:rPr>
          <w:rFonts w:ascii="Georgia" w:eastAsia="Calibri" w:hAnsi="Georgia" w:cs="Times New Roman"/>
          <w:lang w:eastAsia="pl-PL"/>
        </w:rPr>
        <w:t xml:space="preserve">.  o numerze </w:t>
      </w:r>
      <w:r w:rsidR="00AD10B4">
        <w:rPr>
          <w:rFonts w:ascii="Georgia" w:eastAsia="Calibri" w:hAnsi="Georgia" w:cs="Times New Roman"/>
          <w:lang w:eastAsia="pl-PL"/>
        </w:rPr>
        <w:t>……………………………….</w:t>
      </w:r>
      <w:r w:rsidR="003552A8" w:rsidRPr="003552A8">
        <w:rPr>
          <w:rFonts w:ascii="Georgia" w:eastAsia="Calibri" w:hAnsi="Georgia" w:cs="Times New Roman"/>
          <w:lang w:eastAsia="pl-PL"/>
        </w:rPr>
        <w:t>,</w:t>
      </w:r>
      <w:r w:rsidR="003552A8">
        <w:rPr>
          <w:rFonts w:ascii="Georgia" w:eastAsia="Calibri" w:hAnsi="Georgia" w:cs="Times New Roman"/>
          <w:lang w:eastAsia="pl-PL"/>
        </w:rPr>
        <w:t xml:space="preserve"> </w:t>
      </w:r>
      <w:r w:rsidRPr="008B312C">
        <w:rPr>
          <w:rFonts w:ascii="Georgia" w:eastAsia="Calibri" w:hAnsi="Georgia" w:cs="Times New Roman"/>
          <w:lang w:eastAsia="pl-PL"/>
        </w:rPr>
        <w:t>do 14 dni każdego miesiąca z dołu, na podstawie faktury VAT, którą Zleceniobiorca składać będzie w siedzibie Departamentu Ochrony Zabytków przy ul. Ksawerów 13, 00-656 Warszawie</w:t>
      </w:r>
      <w:r w:rsidR="00AD10B4">
        <w:rPr>
          <w:rFonts w:ascii="Georgia" w:eastAsia="Calibri" w:hAnsi="Georgia" w:cs="Times New Roman"/>
          <w:lang w:eastAsia="pl-PL"/>
        </w:rPr>
        <w:t xml:space="preserve"> lub elektronicznie na adres doz@kultura.gov.pl</w:t>
      </w:r>
      <w:r w:rsidRPr="008B312C">
        <w:rPr>
          <w:rFonts w:ascii="Georgia" w:eastAsia="Calibri" w:hAnsi="Georgia" w:cs="Times New Roman"/>
          <w:lang w:eastAsia="pl-PL"/>
        </w:rPr>
        <w:t xml:space="preserve">. </w:t>
      </w:r>
    </w:p>
    <w:p w14:paraId="2222884B" w14:textId="2B32ED7F" w:rsidR="008B312C" w:rsidRPr="008B312C" w:rsidRDefault="008B312C" w:rsidP="008B312C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Wynagrodzenie przysługuje za czas pracy i za wszelkie podjęte czynności, które są choćby pośrednio związane z przedmiotem zlecenia i podjęte zostały dla </w:t>
      </w:r>
      <w:r w:rsidR="00B852B5">
        <w:rPr>
          <w:rFonts w:ascii="Georgia" w:eastAsia="Calibri" w:hAnsi="Georgia" w:cs="Times New Roman"/>
          <w:lang w:eastAsia="pl-PL"/>
        </w:rPr>
        <w:t>realizacji przedmiotu umowy</w:t>
      </w:r>
      <w:r w:rsidRPr="008B312C">
        <w:rPr>
          <w:rFonts w:ascii="Georgia" w:eastAsia="Calibri" w:hAnsi="Georgia" w:cs="Times New Roman"/>
          <w:lang w:eastAsia="pl-PL"/>
        </w:rPr>
        <w:t>, a także obejmuje niezbędne wydat</w:t>
      </w:r>
      <w:r w:rsidR="003552A8">
        <w:rPr>
          <w:rFonts w:ascii="Georgia" w:eastAsia="Calibri" w:hAnsi="Georgia" w:cs="Times New Roman"/>
          <w:lang w:eastAsia="pl-PL"/>
        </w:rPr>
        <w:t>ki z zastrzeżeniem ust. 5</w:t>
      </w:r>
      <w:r w:rsidRPr="008B312C">
        <w:rPr>
          <w:rFonts w:ascii="Georgia" w:eastAsia="Calibri" w:hAnsi="Georgia" w:cs="Times New Roman"/>
          <w:lang w:eastAsia="pl-PL"/>
        </w:rPr>
        <w:t>.</w:t>
      </w:r>
    </w:p>
    <w:p w14:paraId="21D35A73" w14:textId="77777777" w:rsidR="008B312C" w:rsidRPr="008B312C" w:rsidRDefault="008B312C" w:rsidP="008B312C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Zleceniobiorca do każdej faktury dołączy miesięczny raport o wykonanych czynnościach za okres, który obejmuje faktura. </w:t>
      </w:r>
    </w:p>
    <w:p w14:paraId="24A04E9D" w14:textId="11A26278" w:rsidR="008B312C" w:rsidRPr="008B312C" w:rsidRDefault="008B312C" w:rsidP="008B312C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lastRenderedPageBreak/>
        <w:t xml:space="preserve">Zleceniobiorca zobowiązuje do uiszczania w imieniu Zamawiającego opłat sądowych od wnoszonych do Naczelnego Sądu Administracyjnego skarg kasacyjnych. Zleceniodawca zwróci Zleceniobiorcy uiszczone wpisy sądowe w terminie 21 dni od przedłożenia </w:t>
      </w:r>
      <w:r w:rsidR="003552A8">
        <w:rPr>
          <w:rFonts w:ascii="Georgia" w:eastAsia="Calibri" w:hAnsi="Georgia" w:cs="Times New Roman"/>
          <w:lang w:eastAsia="pl-PL"/>
        </w:rPr>
        <w:t xml:space="preserve">faktury, o której </w:t>
      </w:r>
      <w:r w:rsidR="003A3A2A">
        <w:rPr>
          <w:rFonts w:ascii="Georgia" w:eastAsia="Calibri" w:hAnsi="Georgia" w:cs="Times New Roman"/>
          <w:lang w:eastAsia="pl-PL"/>
        </w:rPr>
        <w:t xml:space="preserve"> mowa w </w:t>
      </w:r>
      <w:r w:rsidR="003552A8">
        <w:rPr>
          <w:rFonts w:ascii="Georgia" w:eastAsia="Calibri" w:hAnsi="Georgia" w:cs="Times New Roman"/>
          <w:lang w:eastAsia="pl-PL"/>
        </w:rPr>
        <w:t xml:space="preserve">ust. </w:t>
      </w:r>
      <w:r w:rsidR="002976D7">
        <w:rPr>
          <w:rFonts w:ascii="Georgia" w:eastAsia="Calibri" w:hAnsi="Georgia" w:cs="Times New Roman"/>
          <w:lang w:eastAsia="pl-PL"/>
        </w:rPr>
        <w:t>6</w:t>
      </w:r>
      <w:r w:rsidRPr="008B312C">
        <w:rPr>
          <w:rFonts w:ascii="Georgia" w:eastAsia="Calibri" w:hAnsi="Georgia" w:cs="Times New Roman"/>
          <w:lang w:eastAsia="pl-PL"/>
        </w:rPr>
        <w:t xml:space="preserve">. </w:t>
      </w:r>
    </w:p>
    <w:p w14:paraId="34F4B3E1" w14:textId="66BD0B96" w:rsidR="008B312C" w:rsidRPr="008B312C" w:rsidRDefault="008B312C" w:rsidP="008B312C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Kwoty, </w:t>
      </w:r>
      <w:r w:rsidR="003552A8">
        <w:rPr>
          <w:rFonts w:ascii="Georgia" w:eastAsia="Calibri" w:hAnsi="Georgia" w:cs="Times New Roman"/>
          <w:lang w:eastAsia="pl-PL"/>
        </w:rPr>
        <w:t xml:space="preserve">o których stanowi ust. 5 </w:t>
      </w:r>
      <w:r w:rsidRPr="008B312C">
        <w:rPr>
          <w:rFonts w:ascii="Georgia" w:eastAsia="Calibri" w:hAnsi="Georgia" w:cs="Times New Roman"/>
          <w:lang w:eastAsia="pl-PL"/>
        </w:rPr>
        <w:t xml:space="preserve"> płatne będą przelewem na konto Zleceniobiorcy w Banku </w:t>
      </w:r>
      <w:r w:rsidR="00AD10B4">
        <w:rPr>
          <w:rFonts w:ascii="Georgia" w:eastAsia="Calibri" w:hAnsi="Georgia" w:cs="Times New Roman"/>
          <w:lang w:eastAsia="pl-PL"/>
        </w:rPr>
        <w:t>………………………….</w:t>
      </w:r>
      <w:r w:rsidR="003552A8" w:rsidRPr="003552A8">
        <w:rPr>
          <w:rFonts w:ascii="Georgia" w:eastAsia="Calibri" w:hAnsi="Georgia" w:cs="Times New Roman"/>
          <w:lang w:eastAsia="pl-PL"/>
        </w:rPr>
        <w:t xml:space="preserve">.  o numerze </w:t>
      </w:r>
      <w:r w:rsidR="00AD10B4">
        <w:rPr>
          <w:rFonts w:ascii="Georgia" w:eastAsia="Calibri" w:hAnsi="Georgia" w:cs="Times New Roman"/>
          <w:lang w:eastAsia="pl-PL"/>
        </w:rPr>
        <w:t>……………………………………………..</w:t>
      </w:r>
      <w:r w:rsidR="003552A8" w:rsidRPr="003552A8">
        <w:rPr>
          <w:rFonts w:ascii="Georgia" w:eastAsia="Calibri" w:hAnsi="Georgia" w:cs="Times New Roman"/>
          <w:lang w:eastAsia="pl-PL"/>
        </w:rPr>
        <w:t xml:space="preserve">   </w:t>
      </w:r>
      <w:r w:rsidRPr="008B312C">
        <w:rPr>
          <w:rFonts w:ascii="Georgia" w:eastAsia="Calibri" w:hAnsi="Georgia" w:cs="Times New Roman"/>
          <w:lang w:eastAsia="pl-PL"/>
        </w:rPr>
        <w:t xml:space="preserve">na podstawie osobnej faktury VAT, którą Zleceniobiorca składać będzie </w:t>
      </w:r>
      <w:r w:rsidR="00307474">
        <w:rPr>
          <w:rFonts w:ascii="Georgia" w:eastAsia="Calibri" w:hAnsi="Georgia" w:cs="Times New Roman"/>
          <w:lang w:eastAsia="pl-PL"/>
        </w:rPr>
        <w:t xml:space="preserve">elektronicznie na adres </w:t>
      </w:r>
      <w:hyperlink r:id="rId7" w:history="1">
        <w:r w:rsidR="00307474" w:rsidRPr="002451A6">
          <w:rPr>
            <w:rStyle w:val="Hipercze"/>
            <w:rFonts w:ascii="Georgia" w:eastAsia="Calibri" w:hAnsi="Georgia" w:cs="Times New Roman"/>
            <w:lang w:eastAsia="pl-PL"/>
          </w:rPr>
          <w:t>doz@kultura.gov.pl</w:t>
        </w:r>
      </w:hyperlink>
      <w:r w:rsidR="00307474">
        <w:rPr>
          <w:rFonts w:ascii="Georgia" w:eastAsia="Calibri" w:hAnsi="Georgia" w:cs="Times New Roman"/>
          <w:lang w:eastAsia="pl-PL"/>
        </w:rPr>
        <w:t xml:space="preserve"> lub </w:t>
      </w:r>
      <w:r w:rsidRPr="008B312C">
        <w:rPr>
          <w:rFonts w:ascii="Georgia" w:eastAsia="Calibri" w:hAnsi="Georgia" w:cs="Times New Roman"/>
          <w:lang w:eastAsia="pl-PL"/>
        </w:rPr>
        <w:t>w siedzibie Departamentu Ochrony Zabytków przy ul. Ksawerów 13, 00-656 Warszawa.</w:t>
      </w:r>
    </w:p>
    <w:p w14:paraId="2AA58639" w14:textId="77777777" w:rsidR="008B312C" w:rsidRPr="008B312C" w:rsidRDefault="008B312C" w:rsidP="008B312C">
      <w:pPr>
        <w:spacing w:after="0" w:line="360" w:lineRule="auto"/>
        <w:ind w:left="3540" w:firstLine="708"/>
        <w:rPr>
          <w:rFonts w:ascii="Georgia" w:eastAsia="Calibri" w:hAnsi="Georgia" w:cs="Times New Roman"/>
          <w:lang w:eastAsia="pl-PL"/>
        </w:rPr>
      </w:pPr>
    </w:p>
    <w:p w14:paraId="2B1AF720" w14:textId="77777777" w:rsidR="008B312C" w:rsidRPr="008B312C" w:rsidRDefault="008B312C" w:rsidP="008B312C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§ 4</w:t>
      </w:r>
    </w:p>
    <w:p w14:paraId="448745DD" w14:textId="77777777" w:rsidR="008B312C" w:rsidRPr="008B312C" w:rsidRDefault="008B312C" w:rsidP="008B312C">
      <w:pPr>
        <w:numPr>
          <w:ilvl w:val="0"/>
          <w:numId w:val="5"/>
        </w:numPr>
        <w:spacing w:after="0" w:line="360" w:lineRule="auto"/>
        <w:ind w:left="284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Wiadomości powzięte przez Zleceniobiorcę przy wykonywaniu umowy, jak też przekazane mu dokumenty są objęte tajemnicą, a ujawnienie ich wobec osób trzecich może nastąpić jedynie za zgodą Zleceniodawcy. Obowiązek zachowania tajemnicy trwa także po ustaniu stosunku zlecenia.</w:t>
      </w:r>
    </w:p>
    <w:p w14:paraId="149014D1" w14:textId="77777777" w:rsidR="008B312C" w:rsidRPr="008B312C" w:rsidRDefault="008B312C" w:rsidP="008B312C">
      <w:pPr>
        <w:numPr>
          <w:ilvl w:val="0"/>
          <w:numId w:val="5"/>
        </w:numPr>
        <w:spacing w:after="0" w:line="360" w:lineRule="auto"/>
        <w:ind w:left="284"/>
        <w:jc w:val="both"/>
        <w:rPr>
          <w:rFonts w:ascii="Georgia" w:eastAsia="Calibri" w:hAnsi="Georgia" w:cs="Times New Roman"/>
          <w:color w:val="000000"/>
          <w:lang w:eastAsia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W ramach umowy Zleceniodawca jako Administrator, zgodnie z art. 28 ust. 3 RODO, powierza Zleceniobiorcy, zgodnie z art. 28 RODO czynności związane z przetwarzaniem danych osobowych.</w:t>
      </w:r>
    </w:p>
    <w:p w14:paraId="767B4E1E" w14:textId="77777777" w:rsidR="008B312C" w:rsidRPr="008B312C" w:rsidRDefault="008B312C" w:rsidP="008B312C">
      <w:pPr>
        <w:numPr>
          <w:ilvl w:val="0"/>
          <w:numId w:val="5"/>
        </w:numPr>
        <w:spacing w:after="0" w:line="360" w:lineRule="auto"/>
        <w:ind w:left="284"/>
        <w:jc w:val="both"/>
        <w:rPr>
          <w:rFonts w:ascii="Georgia" w:eastAsia="Calibri" w:hAnsi="Georgia" w:cs="Times New Roman"/>
          <w:color w:val="000000"/>
          <w:lang w:eastAsia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Zleceniobiorca będzie przetwarzał, w celu wykonania umowy następujące dane osobowe stron i uczestników postępowań przed sądami administracyjnymi lub innymi organami oraz ich pełnomocników, w sprawach, o których mowa w § 1 ust. 1 umowy:</w:t>
      </w:r>
    </w:p>
    <w:p w14:paraId="7370DDF1" w14:textId="77777777" w:rsidR="008B312C" w:rsidRPr="008B312C" w:rsidRDefault="008B312C" w:rsidP="008B312C">
      <w:pPr>
        <w:widowControl w:val="0"/>
        <w:numPr>
          <w:ilvl w:val="0"/>
          <w:numId w:val="8"/>
        </w:numPr>
        <w:tabs>
          <w:tab w:val="left" w:pos="298"/>
        </w:tabs>
        <w:spacing w:after="0" w:line="360" w:lineRule="auto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imię i nazwisko;</w:t>
      </w:r>
    </w:p>
    <w:p w14:paraId="4BFF48EE" w14:textId="77777777" w:rsidR="008B312C" w:rsidRPr="008B312C" w:rsidRDefault="008B312C" w:rsidP="008B312C">
      <w:pPr>
        <w:widowControl w:val="0"/>
        <w:numPr>
          <w:ilvl w:val="0"/>
          <w:numId w:val="8"/>
        </w:numPr>
        <w:tabs>
          <w:tab w:val="left" w:pos="326"/>
        </w:tabs>
        <w:spacing w:after="0" w:line="360" w:lineRule="auto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adres zamieszkania lub adres do korespondencji;</w:t>
      </w:r>
    </w:p>
    <w:p w14:paraId="1B9DBF56" w14:textId="77777777" w:rsidR="008B312C" w:rsidRPr="008B312C" w:rsidRDefault="008B312C" w:rsidP="008B312C">
      <w:pPr>
        <w:widowControl w:val="0"/>
        <w:numPr>
          <w:ilvl w:val="0"/>
          <w:numId w:val="8"/>
        </w:numPr>
        <w:tabs>
          <w:tab w:val="left" w:pos="326"/>
        </w:tabs>
        <w:spacing w:after="0" w:line="360" w:lineRule="auto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PESEL;</w:t>
      </w:r>
    </w:p>
    <w:p w14:paraId="0DC1F6CD" w14:textId="77777777" w:rsidR="008B312C" w:rsidRPr="008B312C" w:rsidRDefault="008B312C" w:rsidP="008B312C">
      <w:pPr>
        <w:widowControl w:val="0"/>
        <w:numPr>
          <w:ilvl w:val="0"/>
          <w:numId w:val="8"/>
        </w:numPr>
        <w:tabs>
          <w:tab w:val="left" w:pos="337"/>
        </w:tabs>
        <w:spacing w:after="0" w:line="360" w:lineRule="auto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adres poczty elektronicznej;</w:t>
      </w:r>
    </w:p>
    <w:p w14:paraId="6525BE8F" w14:textId="7AB6E583" w:rsidR="008B312C" w:rsidRPr="008B312C" w:rsidRDefault="008B312C" w:rsidP="008B312C">
      <w:pPr>
        <w:widowControl w:val="0"/>
        <w:numPr>
          <w:ilvl w:val="0"/>
          <w:numId w:val="8"/>
        </w:numPr>
        <w:tabs>
          <w:tab w:val="left" w:pos="337"/>
        </w:tabs>
        <w:spacing w:after="0" w:line="360" w:lineRule="auto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nr rachunku ba</w:t>
      </w:r>
      <w:r w:rsidR="00291A3D">
        <w:rPr>
          <w:rFonts w:ascii="Georgia" w:eastAsia="Georgia" w:hAnsi="Georgia" w:cs="Georgia"/>
          <w:color w:val="000000"/>
          <w:lang w:eastAsia="pl-PL" w:bidi="pl-PL"/>
        </w:rPr>
        <w:t>n</w:t>
      </w:r>
      <w:r w:rsidRPr="008B312C">
        <w:rPr>
          <w:rFonts w:ascii="Georgia" w:eastAsia="Georgia" w:hAnsi="Georgia" w:cs="Georgia"/>
          <w:color w:val="000000"/>
          <w:lang w:eastAsia="pl-PL" w:bidi="pl-PL"/>
        </w:rPr>
        <w:t>kowego.</w:t>
      </w:r>
    </w:p>
    <w:p w14:paraId="740C549B" w14:textId="77777777" w:rsidR="008B312C" w:rsidRPr="008B312C" w:rsidRDefault="008B312C" w:rsidP="008B312C">
      <w:pPr>
        <w:widowControl w:val="0"/>
        <w:numPr>
          <w:ilvl w:val="0"/>
          <w:numId w:val="5"/>
        </w:numPr>
        <w:tabs>
          <w:tab w:val="left" w:pos="967"/>
        </w:tabs>
        <w:spacing w:after="0" w:line="360" w:lineRule="auto"/>
        <w:ind w:left="284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Zleceniobiorca zobowiązuje się przetwarzać powierzone dane osobowe jedynie w celu i zakresie określonych w ust. 3.</w:t>
      </w:r>
    </w:p>
    <w:p w14:paraId="1816A44A" w14:textId="77777777" w:rsidR="008B312C" w:rsidRPr="008B312C" w:rsidRDefault="008B312C" w:rsidP="008B312C">
      <w:pPr>
        <w:widowControl w:val="0"/>
        <w:numPr>
          <w:ilvl w:val="0"/>
          <w:numId w:val="5"/>
        </w:numPr>
        <w:tabs>
          <w:tab w:val="left" w:pos="263"/>
          <w:tab w:val="left" w:pos="967"/>
        </w:tabs>
        <w:spacing w:after="60" w:line="360" w:lineRule="auto"/>
        <w:ind w:left="284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Zleceniobiorca informuje Zleceniodawcę przed rozpoczęciem przetwarzania danych o realizacji ewentualnego obowiązku prawnego polegającego na przekazaniu danych osobowych do państwa trzeciego lub organizacji międzynarodowej, zgodnie z art. 28 ust. 3 lit. a RODO.</w:t>
      </w:r>
    </w:p>
    <w:p w14:paraId="37A9669A" w14:textId="77777777" w:rsidR="008B312C" w:rsidRPr="008B312C" w:rsidRDefault="008B312C" w:rsidP="008B312C">
      <w:pPr>
        <w:widowControl w:val="0"/>
        <w:numPr>
          <w:ilvl w:val="0"/>
          <w:numId w:val="5"/>
        </w:numPr>
        <w:tabs>
          <w:tab w:val="left" w:pos="973"/>
        </w:tabs>
        <w:spacing w:after="57" w:line="360" w:lineRule="auto"/>
        <w:ind w:left="284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Zleceniobiorca zapewnia, by osoby upoważnione do przetwarzania danych osobowych zobowiązały się do zachowania ich tajemnicy lub by podlegały odpowiedniemu ustawowemu obowiązkowi zachowania tajemnicy, zgodnie z art. 28 ust. 3 lit. b RODO.</w:t>
      </w:r>
    </w:p>
    <w:p w14:paraId="78D1F2DD" w14:textId="77777777" w:rsidR="008B312C" w:rsidRPr="008B312C" w:rsidRDefault="008B312C" w:rsidP="008B312C">
      <w:pPr>
        <w:widowControl w:val="0"/>
        <w:numPr>
          <w:ilvl w:val="0"/>
          <w:numId w:val="5"/>
        </w:numPr>
        <w:tabs>
          <w:tab w:val="left" w:pos="983"/>
        </w:tabs>
        <w:spacing w:after="63" w:line="360" w:lineRule="auto"/>
        <w:ind w:left="284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Zleceniobiorca oświadcza, że podjął środki zabezpieczające, wymagane na mocy art. 32 RODO, zgodnie z art. 28 ust. 3 lit. c RODO.</w:t>
      </w:r>
    </w:p>
    <w:p w14:paraId="295F0F15" w14:textId="77777777" w:rsidR="008B312C" w:rsidRPr="008B312C" w:rsidRDefault="008B312C" w:rsidP="008B312C">
      <w:pPr>
        <w:widowControl w:val="0"/>
        <w:numPr>
          <w:ilvl w:val="0"/>
          <w:numId w:val="5"/>
        </w:numPr>
        <w:tabs>
          <w:tab w:val="left" w:pos="987"/>
        </w:tabs>
        <w:spacing w:after="179" w:line="360" w:lineRule="auto"/>
        <w:ind w:left="284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lastRenderedPageBreak/>
        <w:t>Zleceniodawca zastrzega sobie możliwość kontroli sposobu wypełnienia przez Zleceniobiorcę wymagań wymienionych w ust. 3, 5 i 6, zgodnie z art. 28 ust. 3 lit. h RODO.</w:t>
      </w:r>
    </w:p>
    <w:p w14:paraId="3ED269C7" w14:textId="77777777" w:rsidR="008B312C" w:rsidRPr="008B312C" w:rsidRDefault="008B312C" w:rsidP="008B312C">
      <w:pPr>
        <w:widowControl w:val="0"/>
        <w:numPr>
          <w:ilvl w:val="0"/>
          <w:numId w:val="5"/>
        </w:numPr>
        <w:tabs>
          <w:tab w:val="left" w:pos="1048"/>
        </w:tabs>
        <w:spacing w:after="60" w:line="360" w:lineRule="auto"/>
        <w:ind w:left="284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Zleceniobiorca pomaga Zleceniodawcy poprzez uzgodnione środki techniczne i organizacyjne wywiązać się z obowiązku odpowiadania na żądania osoby, której dane dotyczą, w zakresie wykonywania jej praw, określonych w rozdziale III RODO, zgodnie z art. 28 ust. 3 lit. e RODO.</w:t>
      </w:r>
    </w:p>
    <w:p w14:paraId="2930C645" w14:textId="77777777" w:rsidR="008B312C" w:rsidRPr="008B312C" w:rsidRDefault="008B312C" w:rsidP="008B312C">
      <w:pPr>
        <w:widowControl w:val="0"/>
        <w:numPr>
          <w:ilvl w:val="0"/>
          <w:numId w:val="5"/>
        </w:numPr>
        <w:tabs>
          <w:tab w:val="left" w:pos="994"/>
        </w:tabs>
        <w:spacing w:after="60" w:line="360" w:lineRule="auto"/>
        <w:ind w:left="284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Zgodnie z art. 28 ust. 3 lit. f RODO, Zleceniobiorca uczestniczy w realizacji obowiązków Zleceniodawcy, określonych w art. 32-36 RODO, w zakresie objętym powierzeniem.</w:t>
      </w:r>
    </w:p>
    <w:p w14:paraId="4F3309C6" w14:textId="77777777" w:rsidR="008B312C" w:rsidRPr="008B312C" w:rsidRDefault="008B312C" w:rsidP="008B312C">
      <w:pPr>
        <w:widowControl w:val="0"/>
        <w:numPr>
          <w:ilvl w:val="0"/>
          <w:numId w:val="5"/>
        </w:numPr>
        <w:tabs>
          <w:tab w:val="left" w:pos="1073"/>
        </w:tabs>
        <w:spacing w:after="60" w:line="360" w:lineRule="auto"/>
        <w:ind w:left="284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Zleceniodawca zastrzega sobie wyrażenie zgody w każdym przypadku dalszego powierzenia przetwarzania, a Zleceniobiorca przestrzega warunków korzystania z usług innego podmiotu przetwarzającego, o których mowa w art. 28 ust. 2 i 4 RODO.</w:t>
      </w:r>
    </w:p>
    <w:p w14:paraId="740AE06C" w14:textId="77777777" w:rsidR="008B312C" w:rsidRPr="008B312C" w:rsidRDefault="008B312C" w:rsidP="008B312C">
      <w:pPr>
        <w:widowControl w:val="0"/>
        <w:numPr>
          <w:ilvl w:val="0"/>
          <w:numId w:val="5"/>
        </w:numPr>
        <w:tabs>
          <w:tab w:val="left" w:pos="1073"/>
        </w:tabs>
        <w:spacing w:after="419" w:line="360" w:lineRule="auto"/>
        <w:ind w:left="284"/>
        <w:jc w:val="both"/>
        <w:rPr>
          <w:rFonts w:ascii="Georgia" w:eastAsia="Georgia" w:hAnsi="Georgia" w:cs="Georgia"/>
          <w:color w:val="000000"/>
          <w:lang w:eastAsia="pl-PL" w:bidi="pl-PL"/>
        </w:rPr>
      </w:pPr>
      <w:r w:rsidRPr="008B312C">
        <w:rPr>
          <w:rFonts w:ascii="Georgia" w:eastAsia="Georgia" w:hAnsi="Georgia" w:cs="Georgia"/>
          <w:color w:val="000000"/>
          <w:lang w:eastAsia="pl-PL" w:bidi="pl-PL"/>
        </w:rPr>
        <w:t>Zleceniobiorca zobowiązuje się, po uzgodnieniu ze Zleceniodawcą, protokolarnie zwrócić lub trwale usunąć wszelkie powierzone do przetwarzania dane osobowe w terminie 14 dni od zakończenia albo rozwiązania umowy, a jeden z podpisanych egzemplarzy protokołu zwrotu lub usunięcia danych przekazać Zleceniodawcy, zgodnie z art. 28 ust. 3 lit. g RODO.</w:t>
      </w:r>
    </w:p>
    <w:p w14:paraId="605073DD" w14:textId="77777777" w:rsidR="008B312C" w:rsidRPr="008B312C" w:rsidRDefault="008B312C" w:rsidP="008B312C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§ 5</w:t>
      </w:r>
    </w:p>
    <w:p w14:paraId="0979BD08" w14:textId="1926A85E" w:rsidR="008B312C" w:rsidRPr="00C2121E" w:rsidRDefault="008B312C" w:rsidP="00C2121E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Umowa zostaje zawarta na okres od </w:t>
      </w:r>
      <w:r w:rsidR="00545EC8">
        <w:rPr>
          <w:rFonts w:ascii="Georgia" w:eastAsia="Calibri" w:hAnsi="Georgia" w:cs="Times New Roman"/>
          <w:lang w:eastAsia="pl-PL"/>
        </w:rPr>
        <w:t>……………….</w:t>
      </w:r>
      <w:r w:rsidRPr="008B312C">
        <w:rPr>
          <w:rFonts w:ascii="Georgia" w:eastAsia="Calibri" w:hAnsi="Georgia" w:cs="Times New Roman"/>
          <w:lang w:eastAsia="pl-PL"/>
        </w:rPr>
        <w:t xml:space="preserve">  d</w:t>
      </w:r>
      <w:r w:rsidR="00404DF3">
        <w:rPr>
          <w:rFonts w:ascii="Georgia" w:eastAsia="Calibri" w:hAnsi="Georgia" w:cs="Times New Roman"/>
          <w:lang w:eastAsia="pl-PL"/>
        </w:rPr>
        <w:t xml:space="preserve">o dnia  </w:t>
      </w:r>
      <w:r w:rsidR="00545EC8">
        <w:rPr>
          <w:rFonts w:ascii="Georgia" w:eastAsia="Calibri" w:hAnsi="Georgia" w:cs="Times New Roman"/>
          <w:lang w:eastAsia="pl-PL"/>
        </w:rPr>
        <w:t>15</w:t>
      </w:r>
      <w:r w:rsidR="003D6450">
        <w:rPr>
          <w:rFonts w:ascii="Georgia" w:eastAsia="Calibri" w:hAnsi="Georgia" w:cs="Times New Roman"/>
          <w:lang w:eastAsia="pl-PL"/>
        </w:rPr>
        <w:t>.</w:t>
      </w:r>
      <w:r w:rsidR="00545EC8">
        <w:rPr>
          <w:rFonts w:ascii="Georgia" w:eastAsia="Calibri" w:hAnsi="Georgia" w:cs="Times New Roman"/>
          <w:lang w:eastAsia="pl-PL"/>
        </w:rPr>
        <w:t>12</w:t>
      </w:r>
      <w:r w:rsidR="00AD10B4">
        <w:rPr>
          <w:rFonts w:ascii="Georgia" w:eastAsia="Calibri" w:hAnsi="Georgia" w:cs="Times New Roman"/>
          <w:lang w:eastAsia="pl-PL"/>
        </w:rPr>
        <w:t>.202</w:t>
      </w:r>
      <w:r w:rsidR="00545EC8">
        <w:rPr>
          <w:rFonts w:ascii="Georgia" w:eastAsia="Calibri" w:hAnsi="Georgia" w:cs="Times New Roman"/>
          <w:lang w:eastAsia="pl-PL"/>
        </w:rPr>
        <w:t>8</w:t>
      </w:r>
      <w:r w:rsidRPr="00C2121E">
        <w:rPr>
          <w:rFonts w:ascii="Georgia" w:eastAsia="Calibri" w:hAnsi="Georgia" w:cs="Times New Roman"/>
          <w:lang w:eastAsia="pl-PL"/>
        </w:rPr>
        <w:t xml:space="preserve"> r. </w:t>
      </w:r>
    </w:p>
    <w:p w14:paraId="1E5583EC" w14:textId="77777777" w:rsidR="008B312C" w:rsidRPr="008B312C" w:rsidRDefault="008B312C" w:rsidP="008B312C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Zleceniodawcy przysługuje prawo rozwiązania umowy bez zachowania okresu wypowiedzenia w przypadku:</w:t>
      </w:r>
    </w:p>
    <w:p w14:paraId="51B2A80F" w14:textId="77777777" w:rsidR="008B312C" w:rsidRPr="008B312C" w:rsidRDefault="008B312C" w:rsidP="008B312C">
      <w:pPr>
        <w:numPr>
          <w:ilvl w:val="0"/>
          <w:numId w:val="6"/>
        </w:num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nieuzasadnionego zaprzestania przez Zleceniobiorcę wykonywania niniejszej umowy,</w:t>
      </w:r>
    </w:p>
    <w:p w14:paraId="4DE6318C" w14:textId="5BCDFC53" w:rsidR="008B312C" w:rsidRPr="008B312C" w:rsidRDefault="008B312C" w:rsidP="008B312C">
      <w:pPr>
        <w:numPr>
          <w:ilvl w:val="0"/>
          <w:numId w:val="6"/>
        </w:num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nienależytego wykonania</w:t>
      </w:r>
      <w:r w:rsidR="0087170F">
        <w:rPr>
          <w:rFonts w:ascii="Georgia" w:eastAsia="Calibri" w:hAnsi="Georgia" w:cs="Times New Roman"/>
          <w:lang w:eastAsia="pl-PL"/>
        </w:rPr>
        <w:t xml:space="preserve"> lub niewykonania</w:t>
      </w:r>
      <w:r w:rsidRPr="008B312C">
        <w:rPr>
          <w:rFonts w:ascii="Georgia" w:eastAsia="Calibri" w:hAnsi="Georgia" w:cs="Times New Roman"/>
          <w:lang w:eastAsia="pl-PL"/>
        </w:rPr>
        <w:t xml:space="preserve"> umowy przez Zleceniobiorcę  w szczególności w zakresie obowiązków wynikających z postanowień § 2 ust. 4 i 6,</w:t>
      </w:r>
    </w:p>
    <w:p w14:paraId="317929F1" w14:textId="08BC6288" w:rsidR="0065496F" w:rsidRPr="0065496F" w:rsidRDefault="008B312C" w:rsidP="0065496F">
      <w:pPr>
        <w:numPr>
          <w:ilvl w:val="0"/>
          <w:numId w:val="6"/>
        </w:num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niewywiązywania się przez Zleceniobiorcę z terminów wynikających z przepisów prawa</w:t>
      </w:r>
      <w:r w:rsidR="0065496F">
        <w:rPr>
          <w:rFonts w:ascii="Georgia" w:eastAsia="Calibri" w:hAnsi="Georgia" w:cs="Times New Roman"/>
          <w:lang w:eastAsia="pl-PL"/>
        </w:rPr>
        <w:t>,</w:t>
      </w:r>
    </w:p>
    <w:p w14:paraId="27FE1440" w14:textId="77777777" w:rsidR="008B312C" w:rsidRPr="008B312C" w:rsidRDefault="008B312C" w:rsidP="008B312C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W wypadkach rozwiązania umowy z przyczyn określonych w ust. </w:t>
      </w:r>
      <w:r w:rsidRPr="008B312C">
        <w:rPr>
          <w:rFonts w:ascii="Georgia" w:eastAsia="Calibri" w:hAnsi="Georgia" w:cs="Times New Roman"/>
          <w:color w:val="000000"/>
          <w:lang w:eastAsia="pl-PL"/>
        </w:rPr>
        <w:t>2</w:t>
      </w:r>
      <w:r w:rsidRPr="008B312C">
        <w:rPr>
          <w:rFonts w:ascii="Georgia" w:eastAsia="Calibri" w:hAnsi="Georgia" w:cs="Times New Roman"/>
          <w:lang w:eastAsia="pl-PL"/>
        </w:rPr>
        <w:t xml:space="preserve"> Zleceniodawca może naliczyć karę umowną w wysokości</w:t>
      </w:r>
      <w:r w:rsidRPr="008B312C">
        <w:rPr>
          <w:rFonts w:ascii="Georgia" w:eastAsia="Calibri" w:hAnsi="Georgia" w:cs="Times New Roman"/>
          <w:color w:val="FF0000"/>
          <w:lang w:eastAsia="pl-PL"/>
        </w:rPr>
        <w:t xml:space="preserve"> </w:t>
      </w:r>
      <w:r w:rsidRPr="008B312C">
        <w:rPr>
          <w:rFonts w:ascii="Georgia" w:eastAsia="Calibri" w:hAnsi="Georgia" w:cs="Times New Roman"/>
          <w:color w:val="000000"/>
          <w:lang w:eastAsia="pl-PL"/>
        </w:rPr>
        <w:t>trzykrotnego</w:t>
      </w:r>
      <w:r w:rsidRPr="008B312C">
        <w:rPr>
          <w:rFonts w:ascii="Georgia" w:eastAsia="Calibri" w:hAnsi="Georgia" w:cs="Times New Roman"/>
          <w:lang w:eastAsia="pl-PL"/>
        </w:rPr>
        <w:t xml:space="preserve"> miesięcznego </w:t>
      </w:r>
      <w:r w:rsidRPr="008B312C">
        <w:rPr>
          <w:rFonts w:ascii="Georgia" w:eastAsia="Calibri" w:hAnsi="Georgia" w:cs="Times New Roman"/>
          <w:color w:val="000000"/>
          <w:lang w:eastAsia="pl-PL"/>
        </w:rPr>
        <w:t xml:space="preserve">wynagrodzenia określonego w § 3 ust. 1. </w:t>
      </w:r>
      <w:r w:rsidRPr="008B312C">
        <w:rPr>
          <w:rFonts w:ascii="Georgia" w:eastAsia="Calibri" w:hAnsi="Georgia" w:cs="Times New Roman"/>
          <w:lang w:eastAsia="pl-PL"/>
        </w:rPr>
        <w:t xml:space="preserve">Tak naliczona kara może zostać potrącona z należnego wynagrodzenia po bezskutecznym upływie siedmiodniowego terminu wyznaczonego na piśmie </w:t>
      </w:r>
      <w:r w:rsidRPr="008B312C">
        <w:rPr>
          <w:rFonts w:ascii="Georgia" w:eastAsia="Calibri" w:hAnsi="Georgia" w:cs="Times New Roman"/>
          <w:color w:val="000000"/>
          <w:lang w:eastAsia="pl-PL"/>
        </w:rPr>
        <w:t>Zleceniobiorcy</w:t>
      </w:r>
      <w:r w:rsidRPr="008B312C">
        <w:rPr>
          <w:rFonts w:ascii="Georgia" w:eastAsia="Calibri" w:hAnsi="Georgia" w:cs="Times New Roman"/>
          <w:lang w:eastAsia="pl-PL"/>
        </w:rPr>
        <w:t xml:space="preserve"> wraz z wezwaniem do podjęcia niezbędnych działań.</w:t>
      </w:r>
    </w:p>
    <w:p w14:paraId="595BAE0B" w14:textId="1CA435A2" w:rsidR="008B312C" w:rsidRPr="008B312C" w:rsidRDefault="008B312C" w:rsidP="008B312C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Jeśli wysokość kary umownej nie pokryje poniesionej szkody, Zleceniodawca zastrzega sobie możliwość dochodzenia odszkodowania </w:t>
      </w:r>
      <w:r w:rsidR="009A6A01">
        <w:rPr>
          <w:rFonts w:ascii="Georgia" w:eastAsia="Calibri" w:hAnsi="Georgia" w:cs="Times New Roman"/>
          <w:lang w:eastAsia="pl-PL"/>
        </w:rPr>
        <w:t>przenoszącego wysokość zastrzeżonej kary umownej</w:t>
      </w:r>
      <w:r w:rsidRPr="008B312C">
        <w:rPr>
          <w:rFonts w:ascii="Georgia" w:eastAsia="Calibri" w:hAnsi="Georgia" w:cs="Times New Roman"/>
          <w:lang w:eastAsia="pl-PL"/>
        </w:rPr>
        <w:t>.</w:t>
      </w:r>
    </w:p>
    <w:p w14:paraId="2D30D12F" w14:textId="77777777" w:rsidR="008B312C" w:rsidRPr="008B312C" w:rsidRDefault="008B312C" w:rsidP="008B312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</w:p>
    <w:p w14:paraId="44D5D536" w14:textId="77777777" w:rsidR="008B312C" w:rsidRPr="008B312C" w:rsidRDefault="008B312C" w:rsidP="008B312C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§ 6</w:t>
      </w:r>
    </w:p>
    <w:p w14:paraId="5A6149FD" w14:textId="77777777" w:rsidR="008B312C" w:rsidRPr="008B312C" w:rsidRDefault="008B312C" w:rsidP="008B312C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Wszelkie zmiany niniejszej umowy wymagają zachowania formy pisemnej pod rygorem nieważności.</w:t>
      </w:r>
    </w:p>
    <w:p w14:paraId="7337E81F" w14:textId="75341E91" w:rsidR="00631E68" w:rsidRPr="00631E68" w:rsidRDefault="008B312C" w:rsidP="00622B10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lastRenderedPageBreak/>
        <w:t>§ 7</w:t>
      </w:r>
    </w:p>
    <w:p w14:paraId="42D0EEE3" w14:textId="60C0ACF1" w:rsidR="00631E68" w:rsidRPr="00631E68" w:rsidRDefault="00631E68" w:rsidP="008A1F34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631E68">
        <w:rPr>
          <w:rFonts w:ascii="Georgia" w:eastAsia="Calibri" w:hAnsi="Georgia" w:cs="Times New Roman"/>
          <w:lang w:eastAsia="pl-PL"/>
        </w:rPr>
        <w:t xml:space="preserve">1. </w:t>
      </w:r>
      <w:r w:rsidR="00D321CA">
        <w:rPr>
          <w:rFonts w:ascii="Georgia" w:eastAsia="Calibri" w:hAnsi="Georgia" w:cs="Times New Roman"/>
          <w:lang w:eastAsia="pl-PL"/>
        </w:rPr>
        <w:t>Jeżeli przy</w:t>
      </w:r>
      <w:r w:rsidRPr="00631E68">
        <w:rPr>
          <w:rFonts w:ascii="Georgia" w:eastAsia="Calibri" w:hAnsi="Georgia" w:cs="Times New Roman"/>
          <w:lang w:eastAsia="pl-PL"/>
        </w:rPr>
        <w:t xml:space="preserve"> realizacji </w:t>
      </w:r>
      <w:r w:rsidR="0073114F">
        <w:rPr>
          <w:rFonts w:ascii="Georgia" w:eastAsia="Calibri" w:hAnsi="Georgia" w:cs="Times New Roman"/>
          <w:lang w:eastAsia="pl-PL"/>
        </w:rPr>
        <w:t>u</w:t>
      </w:r>
      <w:r w:rsidRPr="00631E68">
        <w:rPr>
          <w:rFonts w:ascii="Georgia" w:eastAsia="Calibri" w:hAnsi="Georgia" w:cs="Times New Roman"/>
          <w:lang w:eastAsia="pl-PL"/>
        </w:rPr>
        <w:t xml:space="preserve">mowy powstanie </w:t>
      </w:r>
      <w:r>
        <w:rPr>
          <w:rFonts w:ascii="Georgia" w:eastAsia="Calibri" w:hAnsi="Georgia" w:cs="Times New Roman"/>
          <w:lang w:eastAsia="pl-PL"/>
        </w:rPr>
        <w:t>u</w:t>
      </w:r>
      <w:r w:rsidRPr="00631E68">
        <w:rPr>
          <w:rFonts w:ascii="Georgia" w:eastAsia="Calibri" w:hAnsi="Georgia" w:cs="Times New Roman"/>
          <w:lang w:eastAsia="pl-PL"/>
        </w:rPr>
        <w:t xml:space="preserve">twór, z chwilą przekazania </w:t>
      </w:r>
      <w:r w:rsidR="00793855">
        <w:rPr>
          <w:rFonts w:ascii="Georgia" w:eastAsia="Calibri" w:hAnsi="Georgia" w:cs="Times New Roman"/>
          <w:lang w:eastAsia="pl-PL"/>
        </w:rPr>
        <w:t>go</w:t>
      </w:r>
      <w:r w:rsidR="00D321CA">
        <w:rPr>
          <w:rFonts w:ascii="Georgia" w:eastAsia="Calibri" w:hAnsi="Georgia" w:cs="Times New Roman"/>
          <w:lang w:eastAsia="pl-PL"/>
        </w:rPr>
        <w:t xml:space="preserve"> Zleceniodawcy</w:t>
      </w:r>
      <w:r w:rsidRPr="00631E68">
        <w:rPr>
          <w:rFonts w:ascii="Georgia" w:eastAsia="Calibri" w:hAnsi="Georgia" w:cs="Times New Roman"/>
          <w:lang w:eastAsia="pl-PL"/>
        </w:rPr>
        <w:t xml:space="preserve"> w ramach Wynagrodzenia, </w:t>
      </w:r>
      <w:r w:rsidR="00E73CF6">
        <w:rPr>
          <w:rFonts w:ascii="Georgia" w:eastAsia="Calibri" w:hAnsi="Georgia" w:cs="Times New Roman"/>
          <w:lang w:eastAsia="pl-PL"/>
        </w:rPr>
        <w:t>Zleceniobiorc</w:t>
      </w:r>
      <w:r w:rsidRPr="00631E68">
        <w:rPr>
          <w:rFonts w:ascii="Georgia" w:eastAsia="Calibri" w:hAnsi="Georgia" w:cs="Times New Roman"/>
          <w:lang w:eastAsia="pl-PL"/>
        </w:rPr>
        <w:t xml:space="preserve">a przenosi autorskie prawa majątkowe do tego </w:t>
      </w:r>
      <w:r w:rsidR="00E73CF6">
        <w:rPr>
          <w:rFonts w:ascii="Georgia" w:eastAsia="Calibri" w:hAnsi="Georgia" w:cs="Times New Roman"/>
          <w:lang w:eastAsia="pl-PL"/>
        </w:rPr>
        <w:t>u</w:t>
      </w:r>
      <w:r w:rsidRPr="00631E68">
        <w:rPr>
          <w:rFonts w:ascii="Georgia" w:eastAsia="Calibri" w:hAnsi="Georgia" w:cs="Times New Roman"/>
          <w:lang w:eastAsia="pl-PL"/>
        </w:rPr>
        <w:t>tworu na Z</w:t>
      </w:r>
      <w:r w:rsidR="00E73CF6">
        <w:rPr>
          <w:rFonts w:ascii="Georgia" w:eastAsia="Calibri" w:hAnsi="Georgia" w:cs="Times New Roman"/>
          <w:lang w:eastAsia="pl-PL"/>
        </w:rPr>
        <w:t>leceniodawcę</w:t>
      </w:r>
      <w:r w:rsidR="00793855">
        <w:rPr>
          <w:rFonts w:ascii="Georgia" w:eastAsia="Calibri" w:hAnsi="Georgia" w:cs="Times New Roman"/>
          <w:lang w:eastAsia="pl-PL"/>
        </w:rPr>
        <w:t xml:space="preserve"> </w:t>
      </w:r>
      <w:r w:rsidRPr="00631E68">
        <w:rPr>
          <w:rFonts w:ascii="Georgia" w:eastAsia="Calibri" w:hAnsi="Georgia" w:cs="Times New Roman"/>
          <w:lang w:eastAsia="pl-PL"/>
        </w:rPr>
        <w:t xml:space="preserve">na polach eksploatacji </w:t>
      </w:r>
      <w:r>
        <w:rPr>
          <w:rFonts w:ascii="Georgia" w:eastAsia="Calibri" w:hAnsi="Georgia" w:cs="Times New Roman"/>
          <w:lang w:eastAsia="pl-PL"/>
        </w:rPr>
        <w:t>określonych poniżej</w:t>
      </w:r>
      <w:r w:rsidRPr="00631E68">
        <w:rPr>
          <w:rFonts w:ascii="Georgia" w:eastAsia="Calibri" w:hAnsi="Georgia" w:cs="Times New Roman"/>
          <w:lang w:eastAsia="pl-PL"/>
        </w:rPr>
        <w:t xml:space="preserve">: </w:t>
      </w:r>
    </w:p>
    <w:p w14:paraId="3E0E5F90" w14:textId="6381AD23" w:rsidR="00631E68" w:rsidRDefault="00631E68" w:rsidP="008A1F3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A1F34">
        <w:rPr>
          <w:rFonts w:ascii="Georgia" w:eastAsia="Calibri" w:hAnsi="Georgia" w:cs="Times New Roman"/>
          <w:lang w:eastAsia="pl-PL"/>
        </w:rPr>
        <w:t xml:space="preserve">utrwalanie i zwielokrotnianie </w:t>
      </w:r>
      <w:r w:rsidR="005E4084">
        <w:rPr>
          <w:rFonts w:ascii="Georgia" w:eastAsia="Calibri" w:hAnsi="Georgia" w:cs="Times New Roman"/>
          <w:lang w:eastAsia="pl-PL"/>
        </w:rPr>
        <w:t>u</w:t>
      </w:r>
      <w:r w:rsidRPr="008A1F34">
        <w:rPr>
          <w:rFonts w:ascii="Georgia" w:eastAsia="Calibri" w:hAnsi="Georgia" w:cs="Times New Roman"/>
          <w:lang w:eastAsia="pl-PL"/>
        </w:rPr>
        <w:t xml:space="preserve">tworu w całości lub jakiejkolwiek dowolnej części lub jego dowolnego elementu wszelkimi dowolnymi technikami, w tym </w:t>
      </w:r>
      <w:r w:rsidR="00F31E5F">
        <w:rPr>
          <w:rFonts w:ascii="Georgia" w:eastAsia="Calibri" w:hAnsi="Georgia" w:cs="Times New Roman"/>
          <w:lang w:eastAsia="pl-PL"/>
        </w:rPr>
        <w:t>drukars</w:t>
      </w:r>
      <w:r w:rsidRPr="00631E68">
        <w:rPr>
          <w:rFonts w:ascii="Georgia" w:eastAsia="Calibri" w:hAnsi="Georgia" w:cs="Times New Roman"/>
          <w:lang w:eastAsia="pl-PL"/>
        </w:rPr>
        <w:t>k</w:t>
      </w:r>
      <w:r w:rsidR="00F31E5F">
        <w:rPr>
          <w:rFonts w:ascii="Georgia" w:eastAsia="Calibri" w:hAnsi="Georgia" w:cs="Times New Roman"/>
          <w:lang w:eastAsia="pl-PL"/>
        </w:rPr>
        <w:t>ą</w:t>
      </w:r>
      <w:r w:rsidRPr="008A1F34">
        <w:rPr>
          <w:rFonts w:ascii="Georgia" w:eastAsia="Calibri" w:hAnsi="Georgia" w:cs="Times New Roman"/>
          <w:lang w:eastAsia="pl-PL"/>
        </w:rPr>
        <w:t>, fotograficzną, cyfrową</w:t>
      </w:r>
      <w:r w:rsidR="00F43CD6">
        <w:rPr>
          <w:rFonts w:ascii="Georgia" w:eastAsia="Calibri" w:hAnsi="Georgia" w:cs="Times New Roman"/>
          <w:lang w:eastAsia="pl-PL"/>
        </w:rPr>
        <w:t xml:space="preserve"> lub</w:t>
      </w:r>
      <w:r w:rsidRPr="008A1F34">
        <w:rPr>
          <w:rFonts w:ascii="Georgia" w:eastAsia="Calibri" w:hAnsi="Georgia" w:cs="Times New Roman"/>
          <w:lang w:eastAsia="pl-PL"/>
        </w:rPr>
        <w:t xml:space="preserve"> zapis</w:t>
      </w:r>
      <w:r w:rsidR="00F31E5F">
        <w:rPr>
          <w:rFonts w:ascii="Georgia" w:eastAsia="Calibri" w:hAnsi="Georgia" w:cs="Times New Roman"/>
          <w:lang w:eastAsia="pl-PL"/>
        </w:rPr>
        <w:t>em</w:t>
      </w:r>
      <w:r w:rsidRPr="008A1F34">
        <w:rPr>
          <w:rFonts w:ascii="Georgia" w:eastAsia="Calibri" w:hAnsi="Georgia" w:cs="Times New Roman"/>
          <w:lang w:eastAsia="pl-PL"/>
        </w:rPr>
        <w:t xml:space="preserve"> magnetyczn</w:t>
      </w:r>
      <w:r w:rsidR="00F31E5F">
        <w:rPr>
          <w:rFonts w:ascii="Georgia" w:eastAsia="Calibri" w:hAnsi="Georgia" w:cs="Times New Roman"/>
          <w:lang w:eastAsia="pl-PL"/>
        </w:rPr>
        <w:t>ym</w:t>
      </w:r>
      <w:r w:rsidRPr="008A1F34">
        <w:rPr>
          <w:rFonts w:ascii="Georgia" w:eastAsia="Calibri" w:hAnsi="Georgia" w:cs="Times New Roman"/>
          <w:lang w:eastAsia="pl-PL"/>
        </w:rPr>
        <w:t>, w nieograniczonej ilości egzemplarzy na wszelkiego r</w:t>
      </w:r>
      <w:r w:rsidR="00F31E5F" w:rsidRPr="00F31E5F">
        <w:rPr>
          <w:rFonts w:ascii="Georgia" w:eastAsia="Calibri" w:hAnsi="Georgia" w:cs="Times New Roman"/>
          <w:lang w:eastAsia="pl-PL"/>
        </w:rPr>
        <w:t>odzaju nośnikach i urządzeniach</w:t>
      </w:r>
      <w:r w:rsidRPr="008A1F34">
        <w:rPr>
          <w:rFonts w:ascii="Georgia" w:eastAsia="Calibri" w:hAnsi="Georgia" w:cs="Times New Roman"/>
          <w:lang w:eastAsia="pl-PL"/>
        </w:rPr>
        <w:t xml:space="preserve">; </w:t>
      </w:r>
    </w:p>
    <w:p w14:paraId="0A56FC36" w14:textId="6519560E" w:rsidR="00631E68" w:rsidRDefault="00631E68" w:rsidP="008A1F3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A1F34">
        <w:rPr>
          <w:rFonts w:ascii="Georgia" w:eastAsia="Calibri" w:hAnsi="Georgia" w:cs="Times New Roman"/>
          <w:lang w:eastAsia="pl-PL"/>
        </w:rPr>
        <w:t xml:space="preserve">wprowadzanie </w:t>
      </w:r>
      <w:r w:rsidR="005E4084">
        <w:rPr>
          <w:rFonts w:ascii="Georgia" w:eastAsia="Calibri" w:hAnsi="Georgia" w:cs="Times New Roman"/>
          <w:lang w:eastAsia="pl-PL"/>
        </w:rPr>
        <w:t>u</w:t>
      </w:r>
      <w:r w:rsidRPr="008A1F34">
        <w:rPr>
          <w:rFonts w:ascii="Georgia" w:eastAsia="Calibri" w:hAnsi="Georgia" w:cs="Times New Roman"/>
          <w:lang w:eastAsia="pl-PL"/>
        </w:rPr>
        <w:t xml:space="preserve">tworu w całości lub jakiejkolwiek dowolnej części lub jego dowolnego elementu do pamięci komputerów lub innych urządzeń </w:t>
      </w:r>
      <w:r w:rsidR="00DC591C">
        <w:rPr>
          <w:rFonts w:ascii="Georgia" w:eastAsia="Calibri" w:hAnsi="Georgia" w:cs="Times New Roman"/>
          <w:lang w:eastAsia="pl-PL"/>
        </w:rPr>
        <w:t>podobnych</w:t>
      </w:r>
      <w:r w:rsidRPr="008A1F34">
        <w:rPr>
          <w:rFonts w:ascii="Georgia" w:eastAsia="Calibri" w:hAnsi="Georgia" w:cs="Times New Roman"/>
          <w:lang w:eastAsia="pl-PL"/>
        </w:rPr>
        <w:t xml:space="preserve">; </w:t>
      </w:r>
    </w:p>
    <w:p w14:paraId="3543B06F" w14:textId="7D3760BC" w:rsidR="00631E68" w:rsidRDefault="00631E68" w:rsidP="008A1F3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A1F34">
        <w:rPr>
          <w:rFonts w:ascii="Georgia" w:eastAsia="Calibri" w:hAnsi="Georgia" w:cs="Times New Roman"/>
          <w:lang w:eastAsia="pl-PL"/>
        </w:rPr>
        <w:t xml:space="preserve">wprowadzanie do obrotu, użyczenie, najem oryginału i egzemplarzy </w:t>
      </w:r>
      <w:r w:rsidR="005E4084">
        <w:rPr>
          <w:rFonts w:ascii="Georgia" w:eastAsia="Calibri" w:hAnsi="Georgia" w:cs="Times New Roman"/>
          <w:lang w:eastAsia="pl-PL"/>
        </w:rPr>
        <w:t>u</w:t>
      </w:r>
      <w:r w:rsidRPr="008A1F34">
        <w:rPr>
          <w:rFonts w:ascii="Georgia" w:eastAsia="Calibri" w:hAnsi="Georgia" w:cs="Times New Roman"/>
          <w:lang w:eastAsia="pl-PL"/>
        </w:rPr>
        <w:t xml:space="preserve">tworu lub jego dowolnej części lub jego dowolnego elementu; </w:t>
      </w:r>
    </w:p>
    <w:p w14:paraId="59605C4B" w14:textId="5F2B3FCB" w:rsidR="00631E68" w:rsidRDefault="00631E68" w:rsidP="008A1F3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A1F34">
        <w:rPr>
          <w:rFonts w:ascii="Georgia" w:eastAsia="Calibri" w:hAnsi="Georgia" w:cs="Times New Roman"/>
          <w:lang w:eastAsia="pl-PL"/>
        </w:rPr>
        <w:t xml:space="preserve">publiczne wykonanie, wystawianie, wyświetlanie, odtworzenie, nadawanie i reemitowanie </w:t>
      </w:r>
      <w:r w:rsidR="005E4084">
        <w:rPr>
          <w:rFonts w:ascii="Georgia" w:eastAsia="Calibri" w:hAnsi="Georgia" w:cs="Times New Roman"/>
          <w:lang w:eastAsia="pl-PL"/>
        </w:rPr>
        <w:t>u</w:t>
      </w:r>
      <w:r w:rsidRPr="008A1F34">
        <w:rPr>
          <w:rFonts w:ascii="Georgia" w:eastAsia="Calibri" w:hAnsi="Georgia" w:cs="Times New Roman"/>
          <w:lang w:eastAsia="pl-PL"/>
        </w:rPr>
        <w:t xml:space="preserve">tworu lub jego dowolnej części lub dowolnego elementu, a także publiczne udostępnianie </w:t>
      </w:r>
      <w:r w:rsidR="005E4084">
        <w:rPr>
          <w:rFonts w:ascii="Georgia" w:eastAsia="Calibri" w:hAnsi="Georgia" w:cs="Times New Roman"/>
          <w:lang w:eastAsia="pl-PL"/>
        </w:rPr>
        <w:t>u</w:t>
      </w:r>
      <w:r w:rsidRPr="008A1F34">
        <w:rPr>
          <w:rFonts w:ascii="Georgia" w:eastAsia="Calibri" w:hAnsi="Georgia" w:cs="Times New Roman"/>
          <w:lang w:eastAsia="pl-PL"/>
        </w:rPr>
        <w:t xml:space="preserve">tworu lub jego dowolnej części lub dowolnego elementu w taki sposób, aby każdy mógł mieć do nich dostęp w miejscu i czasie przez siebie wybranym; </w:t>
      </w:r>
    </w:p>
    <w:p w14:paraId="0187E86A" w14:textId="5659A33D" w:rsidR="00631E68" w:rsidRPr="008A1F34" w:rsidRDefault="00631E68" w:rsidP="008A1F3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8A1F34">
        <w:rPr>
          <w:rFonts w:ascii="Georgia" w:eastAsia="Calibri" w:hAnsi="Georgia" w:cs="Times New Roman"/>
          <w:lang w:eastAsia="pl-PL"/>
        </w:rPr>
        <w:t xml:space="preserve">opracowywanie </w:t>
      </w:r>
      <w:r w:rsidR="005E4084">
        <w:rPr>
          <w:rFonts w:ascii="Georgia" w:eastAsia="Calibri" w:hAnsi="Georgia" w:cs="Times New Roman"/>
          <w:lang w:eastAsia="pl-PL"/>
        </w:rPr>
        <w:t>u</w:t>
      </w:r>
      <w:r w:rsidRPr="008A1F34">
        <w:rPr>
          <w:rFonts w:ascii="Georgia" w:eastAsia="Calibri" w:hAnsi="Georgia" w:cs="Times New Roman"/>
          <w:lang w:eastAsia="pl-PL"/>
        </w:rPr>
        <w:t xml:space="preserve">tworu lub jego dowolnej części lub jego dowolnego elementu oraz dokonywanie wszelkiego rodzaju zmian, adaptacji, modyfikacji </w:t>
      </w:r>
      <w:r w:rsidR="00476D40">
        <w:rPr>
          <w:rFonts w:ascii="Georgia" w:eastAsia="Calibri" w:hAnsi="Georgia" w:cs="Times New Roman"/>
          <w:lang w:eastAsia="pl-PL"/>
        </w:rPr>
        <w:t>u</w:t>
      </w:r>
      <w:r w:rsidRPr="008A1F34">
        <w:rPr>
          <w:rFonts w:ascii="Georgia" w:eastAsia="Calibri" w:hAnsi="Georgia" w:cs="Times New Roman"/>
          <w:lang w:eastAsia="pl-PL"/>
        </w:rPr>
        <w:t xml:space="preserve">tworu lub jego części oraz korzystanie i rozporządzanie takimi opracowaniami, zmianami, adaptacjami, modyfikacjami na wszelkich polach eksploatacji znanych w dniu zawarcia </w:t>
      </w:r>
      <w:r w:rsidR="00476D40">
        <w:rPr>
          <w:rFonts w:ascii="Georgia" w:eastAsia="Calibri" w:hAnsi="Georgia" w:cs="Times New Roman"/>
          <w:lang w:eastAsia="pl-PL"/>
        </w:rPr>
        <w:t>u</w:t>
      </w:r>
      <w:r w:rsidRPr="008A1F34">
        <w:rPr>
          <w:rFonts w:ascii="Georgia" w:eastAsia="Calibri" w:hAnsi="Georgia" w:cs="Times New Roman"/>
          <w:lang w:eastAsia="pl-PL"/>
        </w:rPr>
        <w:t>mowy</w:t>
      </w:r>
      <w:r w:rsidR="00476D40">
        <w:rPr>
          <w:rFonts w:ascii="Georgia" w:eastAsia="Calibri" w:hAnsi="Georgia" w:cs="Times New Roman"/>
          <w:lang w:eastAsia="pl-PL"/>
        </w:rPr>
        <w:t xml:space="preserve"> </w:t>
      </w:r>
      <w:r w:rsidRPr="008A1F34">
        <w:rPr>
          <w:rFonts w:ascii="Georgia" w:eastAsia="Calibri" w:hAnsi="Georgia" w:cs="Times New Roman"/>
          <w:lang w:eastAsia="pl-PL"/>
        </w:rPr>
        <w:t xml:space="preserve"> określonych w pkt 1-4. </w:t>
      </w:r>
    </w:p>
    <w:p w14:paraId="55EBD9B6" w14:textId="170E6DB2" w:rsidR="00631E68" w:rsidRDefault="00631E68" w:rsidP="008A1F34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 w:rsidRPr="00631E68">
        <w:rPr>
          <w:rFonts w:ascii="Georgia" w:eastAsia="Calibri" w:hAnsi="Georgia" w:cs="Times New Roman"/>
          <w:lang w:eastAsia="pl-PL"/>
        </w:rPr>
        <w:t>2. Przeniesienie na Z</w:t>
      </w:r>
      <w:r w:rsidR="005E4084">
        <w:rPr>
          <w:rFonts w:ascii="Georgia" w:eastAsia="Calibri" w:hAnsi="Georgia" w:cs="Times New Roman"/>
          <w:lang w:eastAsia="pl-PL"/>
        </w:rPr>
        <w:t>lecenio</w:t>
      </w:r>
      <w:r w:rsidR="00476D40">
        <w:rPr>
          <w:rFonts w:ascii="Georgia" w:eastAsia="Calibri" w:hAnsi="Georgia" w:cs="Times New Roman"/>
          <w:lang w:eastAsia="pl-PL"/>
        </w:rPr>
        <w:t>dawcę</w:t>
      </w:r>
      <w:r w:rsidRPr="00631E68">
        <w:rPr>
          <w:rFonts w:ascii="Georgia" w:eastAsia="Calibri" w:hAnsi="Georgia" w:cs="Times New Roman"/>
          <w:lang w:eastAsia="pl-PL"/>
        </w:rPr>
        <w:t xml:space="preserve"> autorskich praw majątkowych do </w:t>
      </w:r>
      <w:r w:rsidR="00E73CF6">
        <w:rPr>
          <w:rFonts w:ascii="Georgia" w:eastAsia="Calibri" w:hAnsi="Georgia" w:cs="Times New Roman"/>
          <w:lang w:eastAsia="pl-PL"/>
        </w:rPr>
        <w:t>u</w:t>
      </w:r>
      <w:r w:rsidRPr="00631E68">
        <w:rPr>
          <w:rFonts w:ascii="Georgia" w:eastAsia="Calibri" w:hAnsi="Georgia" w:cs="Times New Roman"/>
          <w:lang w:eastAsia="pl-PL"/>
        </w:rPr>
        <w:t xml:space="preserve">tworu, powoduje przejście własności nośników i egzemplarzy </w:t>
      </w:r>
      <w:r w:rsidR="005E4084">
        <w:rPr>
          <w:rFonts w:ascii="Georgia" w:eastAsia="Calibri" w:hAnsi="Georgia" w:cs="Times New Roman"/>
          <w:lang w:eastAsia="pl-PL"/>
        </w:rPr>
        <w:t>u</w:t>
      </w:r>
      <w:r w:rsidRPr="00631E68">
        <w:rPr>
          <w:rFonts w:ascii="Georgia" w:eastAsia="Calibri" w:hAnsi="Georgia" w:cs="Times New Roman"/>
          <w:lang w:eastAsia="pl-PL"/>
        </w:rPr>
        <w:t xml:space="preserve">tworu, na których </w:t>
      </w:r>
      <w:r w:rsidR="005E4084">
        <w:rPr>
          <w:rFonts w:ascii="Georgia" w:eastAsia="Calibri" w:hAnsi="Georgia" w:cs="Times New Roman"/>
          <w:lang w:eastAsia="pl-PL"/>
        </w:rPr>
        <w:t>został utrwalony</w:t>
      </w:r>
      <w:r w:rsidRPr="00631E68">
        <w:rPr>
          <w:rFonts w:ascii="Georgia" w:eastAsia="Calibri" w:hAnsi="Georgia" w:cs="Times New Roman"/>
          <w:lang w:eastAsia="pl-PL"/>
        </w:rPr>
        <w:t xml:space="preserve">. </w:t>
      </w:r>
    </w:p>
    <w:p w14:paraId="520FBFA7" w14:textId="4A607D19" w:rsidR="00631E68" w:rsidRDefault="00793855" w:rsidP="008A1F34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>3</w:t>
      </w:r>
      <w:r w:rsidRPr="00631E68">
        <w:rPr>
          <w:rFonts w:ascii="Georgia" w:eastAsia="Calibri" w:hAnsi="Georgia" w:cs="Times New Roman"/>
          <w:lang w:eastAsia="pl-PL"/>
        </w:rPr>
        <w:t xml:space="preserve">. </w:t>
      </w:r>
      <w:r>
        <w:rPr>
          <w:rFonts w:ascii="Georgia" w:eastAsia="Calibri" w:hAnsi="Georgia" w:cs="Times New Roman"/>
          <w:lang w:eastAsia="pl-PL"/>
        </w:rPr>
        <w:t>Zleceniobiorca</w:t>
      </w:r>
      <w:r w:rsidRPr="00631E68">
        <w:rPr>
          <w:rFonts w:ascii="Georgia" w:eastAsia="Calibri" w:hAnsi="Georgia" w:cs="Times New Roman"/>
          <w:lang w:eastAsia="pl-PL"/>
        </w:rPr>
        <w:t xml:space="preserve"> przenosi na Z</w:t>
      </w:r>
      <w:r>
        <w:rPr>
          <w:rFonts w:ascii="Georgia" w:eastAsia="Calibri" w:hAnsi="Georgia" w:cs="Times New Roman"/>
          <w:lang w:eastAsia="pl-PL"/>
        </w:rPr>
        <w:t>leceniodawcę</w:t>
      </w:r>
      <w:r w:rsidRPr="00631E68">
        <w:rPr>
          <w:rFonts w:ascii="Georgia" w:eastAsia="Calibri" w:hAnsi="Georgia" w:cs="Times New Roman"/>
          <w:lang w:eastAsia="pl-PL"/>
        </w:rPr>
        <w:t xml:space="preserve"> </w:t>
      </w:r>
      <w:r>
        <w:rPr>
          <w:rFonts w:ascii="Georgia" w:eastAsia="Calibri" w:hAnsi="Georgia" w:cs="Times New Roman"/>
          <w:lang w:eastAsia="pl-PL"/>
        </w:rPr>
        <w:t>prawo do</w:t>
      </w:r>
      <w:r w:rsidRPr="00631E68">
        <w:rPr>
          <w:rFonts w:ascii="Georgia" w:eastAsia="Calibri" w:hAnsi="Georgia" w:cs="Times New Roman"/>
          <w:lang w:eastAsia="pl-PL"/>
        </w:rPr>
        <w:t xml:space="preserve"> wykonywani</w:t>
      </w:r>
      <w:r>
        <w:rPr>
          <w:rFonts w:ascii="Georgia" w:eastAsia="Calibri" w:hAnsi="Georgia" w:cs="Times New Roman"/>
          <w:lang w:eastAsia="pl-PL"/>
        </w:rPr>
        <w:t>a</w:t>
      </w:r>
      <w:r w:rsidRPr="00631E68">
        <w:rPr>
          <w:rFonts w:ascii="Georgia" w:eastAsia="Calibri" w:hAnsi="Georgia" w:cs="Times New Roman"/>
          <w:lang w:eastAsia="pl-PL"/>
        </w:rPr>
        <w:t xml:space="preserve"> zależn</w:t>
      </w:r>
      <w:r>
        <w:rPr>
          <w:rFonts w:ascii="Georgia" w:eastAsia="Calibri" w:hAnsi="Georgia" w:cs="Times New Roman"/>
          <w:lang w:eastAsia="pl-PL"/>
        </w:rPr>
        <w:t>ych</w:t>
      </w:r>
      <w:r w:rsidR="009A018D">
        <w:rPr>
          <w:rFonts w:ascii="Georgia" w:eastAsia="Calibri" w:hAnsi="Georgia" w:cs="Times New Roman"/>
          <w:lang w:eastAsia="pl-PL"/>
        </w:rPr>
        <w:t xml:space="preserve"> praw </w:t>
      </w:r>
      <w:r w:rsidRPr="00631E68">
        <w:rPr>
          <w:rFonts w:ascii="Georgia" w:eastAsia="Calibri" w:hAnsi="Georgia" w:cs="Times New Roman"/>
          <w:lang w:eastAsia="pl-PL"/>
        </w:rPr>
        <w:t>autorski</w:t>
      </w:r>
      <w:r w:rsidR="009A018D">
        <w:rPr>
          <w:rFonts w:ascii="Georgia" w:eastAsia="Calibri" w:hAnsi="Georgia" w:cs="Times New Roman"/>
          <w:lang w:eastAsia="pl-PL"/>
        </w:rPr>
        <w:t>ch</w:t>
      </w:r>
      <w:r w:rsidRPr="00631E68">
        <w:rPr>
          <w:rFonts w:ascii="Georgia" w:eastAsia="Calibri" w:hAnsi="Georgia" w:cs="Times New Roman"/>
          <w:lang w:eastAsia="pl-PL"/>
        </w:rPr>
        <w:t xml:space="preserve"> do </w:t>
      </w:r>
      <w:r>
        <w:rPr>
          <w:rFonts w:ascii="Georgia" w:eastAsia="Calibri" w:hAnsi="Georgia" w:cs="Times New Roman"/>
          <w:lang w:eastAsia="pl-PL"/>
        </w:rPr>
        <w:t>u</w:t>
      </w:r>
      <w:r w:rsidRPr="00631E68">
        <w:rPr>
          <w:rFonts w:ascii="Georgia" w:eastAsia="Calibri" w:hAnsi="Georgia" w:cs="Times New Roman"/>
          <w:lang w:eastAsia="pl-PL"/>
        </w:rPr>
        <w:t xml:space="preserve">tworu. </w:t>
      </w:r>
    </w:p>
    <w:p w14:paraId="5C59689D" w14:textId="162F8B40" w:rsidR="00976C46" w:rsidRPr="00631E68" w:rsidRDefault="00976C46" w:rsidP="008A1F34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>4. Zleceniobiorca zapewnia, że utwór jest wolny od roszczeń lub jakikolwiek innych obciążeń na rzecz osób trzecich.</w:t>
      </w:r>
    </w:p>
    <w:p w14:paraId="148D06F5" w14:textId="38CE5B5E" w:rsidR="0084227E" w:rsidRDefault="00976C46" w:rsidP="008A1F34">
      <w:pPr>
        <w:spacing w:after="0" w:line="360" w:lineRule="auto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>5</w:t>
      </w:r>
      <w:r w:rsidR="00631E68" w:rsidRPr="00631E68">
        <w:rPr>
          <w:rFonts w:ascii="Georgia" w:eastAsia="Calibri" w:hAnsi="Georgia" w:cs="Times New Roman"/>
          <w:lang w:eastAsia="pl-PL"/>
        </w:rPr>
        <w:t xml:space="preserve">. </w:t>
      </w:r>
      <w:r w:rsidR="0084227E">
        <w:rPr>
          <w:rFonts w:ascii="Georgia" w:eastAsia="Calibri" w:hAnsi="Georgia" w:cs="Times New Roman"/>
          <w:lang w:eastAsia="pl-PL"/>
        </w:rPr>
        <w:t>Zleceniobiorca</w:t>
      </w:r>
      <w:r w:rsidR="00631E68" w:rsidRPr="00631E68">
        <w:rPr>
          <w:rFonts w:ascii="Georgia" w:eastAsia="Calibri" w:hAnsi="Georgia" w:cs="Times New Roman"/>
          <w:lang w:eastAsia="pl-PL"/>
        </w:rPr>
        <w:t xml:space="preserve"> zwolni Z</w:t>
      </w:r>
      <w:r w:rsidR="0084227E">
        <w:rPr>
          <w:rFonts w:ascii="Georgia" w:eastAsia="Calibri" w:hAnsi="Georgia" w:cs="Times New Roman"/>
          <w:lang w:eastAsia="pl-PL"/>
        </w:rPr>
        <w:t>leceniodawcę</w:t>
      </w:r>
      <w:r>
        <w:rPr>
          <w:rFonts w:ascii="Georgia" w:eastAsia="Calibri" w:hAnsi="Georgia" w:cs="Times New Roman"/>
          <w:lang w:eastAsia="pl-PL"/>
        </w:rPr>
        <w:t xml:space="preserve"> od roszczeń osób trzecich z ty</w:t>
      </w:r>
      <w:r w:rsidR="00631E68" w:rsidRPr="00631E68">
        <w:rPr>
          <w:rFonts w:ascii="Georgia" w:eastAsia="Calibri" w:hAnsi="Georgia" w:cs="Times New Roman"/>
          <w:lang w:eastAsia="pl-PL"/>
        </w:rPr>
        <w:t>tułu naruszenia przez Z</w:t>
      </w:r>
      <w:r w:rsidR="0084227E">
        <w:rPr>
          <w:rFonts w:ascii="Georgia" w:eastAsia="Calibri" w:hAnsi="Georgia" w:cs="Times New Roman"/>
          <w:lang w:eastAsia="pl-PL"/>
        </w:rPr>
        <w:t>leceniodawcę</w:t>
      </w:r>
      <w:r w:rsidR="00631E68" w:rsidRPr="00631E68">
        <w:rPr>
          <w:rFonts w:ascii="Georgia" w:eastAsia="Calibri" w:hAnsi="Georgia" w:cs="Times New Roman"/>
          <w:lang w:eastAsia="pl-PL"/>
        </w:rPr>
        <w:t xml:space="preserve"> jakichkolw</w:t>
      </w:r>
      <w:r>
        <w:rPr>
          <w:rFonts w:ascii="Georgia" w:eastAsia="Calibri" w:hAnsi="Georgia" w:cs="Times New Roman"/>
          <w:lang w:eastAsia="pl-PL"/>
        </w:rPr>
        <w:t>iek praw</w:t>
      </w:r>
      <w:r w:rsidR="00631E68" w:rsidRPr="00631E68">
        <w:rPr>
          <w:rFonts w:ascii="Georgia" w:eastAsia="Calibri" w:hAnsi="Georgia" w:cs="Times New Roman"/>
          <w:lang w:eastAsia="pl-PL"/>
        </w:rPr>
        <w:t xml:space="preserve"> przysługujących osobom trzecim</w:t>
      </w:r>
      <w:r>
        <w:rPr>
          <w:rFonts w:ascii="Georgia" w:eastAsia="Calibri" w:hAnsi="Georgia" w:cs="Times New Roman"/>
          <w:lang w:eastAsia="pl-PL"/>
        </w:rPr>
        <w:t xml:space="preserve"> względem utworu</w:t>
      </w:r>
      <w:r w:rsidR="0084227E">
        <w:rPr>
          <w:rFonts w:ascii="Georgia" w:eastAsia="Calibri" w:hAnsi="Georgia" w:cs="Times New Roman"/>
          <w:lang w:eastAsia="pl-PL"/>
        </w:rPr>
        <w:t>.</w:t>
      </w:r>
      <w:r w:rsidR="00631E68" w:rsidRPr="00631E68">
        <w:rPr>
          <w:rFonts w:ascii="Georgia" w:eastAsia="Calibri" w:hAnsi="Georgia" w:cs="Times New Roman"/>
          <w:lang w:eastAsia="pl-PL"/>
        </w:rPr>
        <w:t xml:space="preserve"> </w:t>
      </w:r>
      <w:r w:rsidR="0084227E">
        <w:rPr>
          <w:rFonts w:ascii="Georgia" w:eastAsia="Calibri" w:hAnsi="Georgia" w:cs="Times New Roman"/>
          <w:lang w:eastAsia="pl-PL"/>
        </w:rPr>
        <w:t>W tym celu Zleceniobiorca</w:t>
      </w:r>
      <w:r w:rsidR="00631E68" w:rsidRPr="00631E68">
        <w:rPr>
          <w:rFonts w:ascii="Georgia" w:eastAsia="Calibri" w:hAnsi="Georgia" w:cs="Times New Roman"/>
          <w:lang w:eastAsia="pl-PL"/>
        </w:rPr>
        <w:t xml:space="preserve"> </w:t>
      </w:r>
      <w:r w:rsidR="0084227E">
        <w:rPr>
          <w:rFonts w:ascii="Georgia" w:eastAsia="Calibri" w:hAnsi="Georgia" w:cs="Times New Roman"/>
          <w:lang w:eastAsia="pl-PL"/>
        </w:rPr>
        <w:t>pokryje</w:t>
      </w:r>
      <w:r w:rsidR="00631E68" w:rsidRPr="00631E68">
        <w:rPr>
          <w:rFonts w:ascii="Georgia" w:eastAsia="Calibri" w:hAnsi="Georgia" w:cs="Times New Roman"/>
          <w:lang w:eastAsia="pl-PL"/>
        </w:rPr>
        <w:t xml:space="preserve"> prawomocnie zasądzone</w:t>
      </w:r>
      <w:r w:rsidR="0084227E">
        <w:rPr>
          <w:rFonts w:ascii="Georgia" w:eastAsia="Calibri" w:hAnsi="Georgia" w:cs="Times New Roman"/>
          <w:lang w:eastAsia="pl-PL"/>
        </w:rPr>
        <w:t xml:space="preserve"> kwoty odszkodowań, kwoty wynikające z zawartych</w:t>
      </w:r>
      <w:r w:rsidR="00F43CD6">
        <w:rPr>
          <w:rFonts w:ascii="Georgia" w:eastAsia="Calibri" w:hAnsi="Georgia" w:cs="Times New Roman"/>
          <w:lang w:eastAsia="pl-PL"/>
        </w:rPr>
        <w:t xml:space="preserve"> lub zatwierdzonych</w:t>
      </w:r>
      <w:r w:rsidR="0084227E">
        <w:rPr>
          <w:rFonts w:ascii="Georgia" w:eastAsia="Calibri" w:hAnsi="Georgia" w:cs="Times New Roman"/>
          <w:lang w:eastAsia="pl-PL"/>
        </w:rPr>
        <w:t xml:space="preserve"> ugód</w:t>
      </w:r>
      <w:r w:rsidR="00023986">
        <w:rPr>
          <w:rFonts w:ascii="Georgia" w:eastAsia="Calibri" w:hAnsi="Georgia" w:cs="Times New Roman"/>
          <w:lang w:eastAsia="pl-PL"/>
        </w:rPr>
        <w:t>, koszty sądowe w tym koszty zastępstwa procesowego.</w:t>
      </w:r>
    </w:p>
    <w:p w14:paraId="19C72436" w14:textId="41161184" w:rsidR="00631E68" w:rsidRDefault="00631E68" w:rsidP="008A1F34">
      <w:pPr>
        <w:spacing w:after="0" w:line="360" w:lineRule="auto"/>
        <w:rPr>
          <w:rFonts w:ascii="Georgia" w:eastAsia="Calibri" w:hAnsi="Georgia" w:cs="Times New Roman"/>
          <w:lang w:eastAsia="pl-PL"/>
        </w:rPr>
      </w:pPr>
    </w:p>
    <w:p w14:paraId="1910D6DD" w14:textId="1CF273B0" w:rsidR="00793855" w:rsidRDefault="00793855" w:rsidP="00793855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§ </w:t>
      </w:r>
      <w:r>
        <w:rPr>
          <w:rFonts w:ascii="Georgia" w:eastAsia="Calibri" w:hAnsi="Georgia" w:cs="Times New Roman"/>
          <w:lang w:eastAsia="pl-PL"/>
        </w:rPr>
        <w:t>8</w:t>
      </w:r>
    </w:p>
    <w:p w14:paraId="7A3B706A" w14:textId="77777777" w:rsidR="00631E68" w:rsidRPr="008B312C" w:rsidRDefault="00631E68" w:rsidP="008B312C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</w:p>
    <w:p w14:paraId="0125ABCD" w14:textId="2E3F7CF9" w:rsidR="0065496F" w:rsidRDefault="008B312C" w:rsidP="0065496F">
      <w:pPr>
        <w:numPr>
          <w:ilvl w:val="0"/>
          <w:numId w:val="7"/>
        </w:numPr>
        <w:spacing w:after="0" w:line="360" w:lineRule="auto"/>
        <w:ind w:left="284"/>
        <w:jc w:val="both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lastRenderedPageBreak/>
        <w:t>Do rozstrzygania sporów wynikających z niniejszej umowy właściwy będzie sąd dla siedziby Zleceniodawcy.</w:t>
      </w:r>
    </w:p>
    <w:p w14:paraId="5ED2BE64" w14:textId="54AA1B79" w:rsidR="0065496F" w:rsidRPr="00AC03E1" w:rsidRDefault="00622B10" w:rsidP="008D37B6">
      <w:pPr>
        <w:numPr>
          <w:ilvl w:val="0"/>
          <w:numId w:val="7"/>
        </w:numPr>
        <w:spacing w:after="0" w:line="360" w:lineRule="auto"/>
        <w:ind w:left="284"/>
        <w:jc w:val="both"/>
        <w:rPr>
          <w:rFonts w:ascii="Georgia" w:eastAsia="Calibri" w:hAnsi="Georgia" w:cs="Times New Roman"/>
          <w:lang w:eastAsia="pl-PL"/>
        </w:rPr>
      </w:pPr>
      <w:r>
        <w:rPr>
          <w:rFonts w:ascii="Georgia" w:eastAsia="Calibri" w:hAnsi="Georgia" w:cs="Times New Roman"/>
          <w:lang w:eastAsia="pl-PL"/>
        </w:rPr>
        <w:t>Zleceniobiorca</w:t>
      </w:r>
      <w:r w:rsidRPr="00AC03E1">
        <w:rPr>
          <w:rFonts w:ascii="Georgia" w:eastAsia="Calibri" w:hAnsi="Georgia" w:cs="Times New Roman"/>
          <w:lang w:eastAsia="pl-PL"/>
        </w:rPr>
        <w:t xml:space="preserve"> </w:t>
      </w:r>
      <w:r w:rsidR="0065496F" w:rsidRPr="00AC03E1">
        <w:rPr>
          <w:rFonts w:ascii="Georgia" w:eastAsia="Calibri" w:hAnsi="Georgia" w:cs="Times New Roman"/>
          <w:lang w:eastAsia="pl-PL"/>
        </w:rPr>
        <w:t>oświadcza, że</w:t>
      </w:r>
      <w:r w:rsidR="00747060">
        <w:rPr>
          <w:rFonts w:ascii="Georgia" w:eastAsia="Calibri" w:hAnsi="Georgia" w:cs="Times New Roman"/>
          <w:lang w:eastAsia="pl-PL"/>
        </w:rPr>
        <w:t xml:space="preserve"> nie</w:t>
      </w:r>
      <w:r w:rsidR="000433E7">
        <w:rPr>
          <w:rFonts w:ascii="Georgia" w:eastAsia="Calibri" w:hAnsi="Georgia" w:cs="Times New Roman"/>
          <w:lang w:eastAsia="pl-PL"/>
        </w:rPr>
        <w:t xml:space="preserve"> znajduje</w:t>
      </w:r>
      <w:r w:rsidR="00747060">
        <w:rPr>
          <w:rFonts w:ascii="Georgia" w:eastAsia="Calibri" w:hAnsi="Georgia" w:cs="Times New Roman"/>
          <w:lang w:eastAsia="pl-PL"/>
        </w:rPr>
        <w:t xml:space="preserve"> zastosowania wobec niego </w:t>
      </w:r>
      <w:r w:rsidR="00AC03E1" w:rsidRPr="00AC03E1">
        <w:rPr>
          <w:rFonts w:ascii="Georgia" w:eastAsia="Calibri" w:hAnsi="Georgia" w:cs="Times New Roman"/>
          <w:lang w:eastAsia="pl-PL"/>
        </w:rPr>
        <w:t>art. 7 ust. 1 w związku z ust. 9 ustawy z dnia 13 kwietnia 2022 r. o szczególnych rozwiązaniach w zakresie przeciwdziałania wspieraniu agresji na Ukrainę oraz służących ochronie bezpieczeństwa narodowego.</w:t>
      </w:r>
    </w:p>
    <w:p w14:paraId="2616A286" w14:textId="77777777" w:rsidR="008B312C" w:rsidRPr="008B312C" w:rsidRDefault="008B312C" w:rsidP="008B312C">
      <w:pPr>
        <w:spacing w:after="0" w:line="360" w:lineRule="auto"/>
        <w:jc w:val="center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§ 8</w:t>
      </w:r>
    </w:p>
    <w:p w14:paraId="50F35438" w14:textId="1A7168C0" w:rsidR="008B312C" w:rsidRDefault="008B312C" w:rsidP="00D85FF9">
      <w:pPr>
        <w:spacing w:after="0" w:line="360" w:lineRule="auto"/>
        <w:jc w:val="both"/>
        <w:rPr>
          <w:rFonts w:ascii="Georgia" w:eastAsia="Calibri" w:hAnsi="Georgia" w:cs="Times New Roman"/>
          <w:color w:val="000000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Umowa została sporządzona w </w:t>
      </w:r>
      <w:r w:rsidRPr="008B312C">
        <w:rPr>
          <w:rFonts w:ascii="Georgia" w:eastAsia="Calibri" w:hAnsi="Georgia" w:cs="Times New Roman"/>
          <w:color w:val="000000"/>
          <w:lang w:eastAsia="pl-PL"/>
        </w:rPr>
        <w:t xml:space="preserve">3 jednobrzmiących egzemplarzach, w tym  1 egzemplarz dla Zleceniobiorcy i 2 egzemplarze dla Zleceniodawcy. </w:t>
      </w:r>
    </w:p>
    <w:p w14:paraId="0BCC590E" w14:textId="7C9B7224" w:rsidR="008A1F34" w:rsidRDefault="008A1F34" w:rsidP="00D85FF9">
      <w:pPr>
        <w:spacing w:after="0" w:line="360" w:lineRule="auto"/>
        <w:jc w:val="both"/>
        <w:rPr>
          <w:rFonts w:ascii="Georgia" w:eastAsia="Calibri" w:hAnsi="Georgia" w:cs="Times New Roman"/>
          <w:color w:val="000000"/>
          <w:lang w:eastAsia="pl-PL"/>
        </w:rPr>
      </w:pPr>
    </w:p>
    <w:p w14:paraId="7276C370" w14:textId="1DB641FB" w:rsidR="008A1F34" w:rsidRDefault="008A1F34" w:rsidP="00D85FF9">
      <w:pPr>
        <w:spacing w:after="0" w:line="360" w:lineRule="auto"/>
        <w:jc w:val="both"/>
        <w:rPr>
          <w:rFonts w:ascii="Georgia" w:eastAsia="Calibri" w:hAnsi="Georgia" w:cs="Times New Roman"/>
          <w:color w:val="000000"/>
          <w:lang w:eastAsia="pl-PL"/>
        </w:rPr>
      </w:pPr>
    </w:p>
    <w:p w14:paraId="740DF7B2" w14:textId="32C6D6FE" w:rsidR="008A1F34" w:rsidRDefault="008A1F34" w:rsidP="00D85FF9">
      <w:pPr>
        <w:spacing w:after="0" w:line="360" w:lineRule="auto"/>
        <w:jc w:val="both"/>
        <w:rPr>
          <w:rFonts w:ascii="Georgia" w:eastAsia="Calibri" w:hAnsi="Georgia" w:cs="Times New Roman"/>
          <w:color w:val="000000"/>
          <w:lang w:eastAsia="pl-PL"/>
        </w:rPr>
      </w:pPr>
    </w:p>
    <w:p w14:paraId="1132ABF0" w14:textId="77777777" w:rsidR="008A1F34" w:rsidRPr="00D85FF9" w:rsidRDefault="008A1F34" w:rsidP="00D85FF9">
      <w:pPr>
        <w:spacing w:after="0" w:line="360" w:lineRule="auto"/>
        <w:jc w:val="both"/>
        <w:rPr>
          <w:rFonts w:ascii="Georgia" w:eastAsia="Calibri" w:hAnsi="Georgia" w:cs="Times New Roman"/>
          <w:color w:val="000000"/>
          <w:lang w:eastAsia="pl-PL"/>
        </w:rPr>
      </w:pPr>
    </w:p>
    <w:p w14:paraId="21F2B7B2" w14:textId="68DD9A76" w:rsidR="008B312C" w:rsidRPr="008B312C" w:rsidRDefault="008B312C" w:rsidP="00404DF3">
      <w:pPr>
        <w:spacing w:after="0" w:line="240" w:lineRule="auto"/>
        <w:rPr>
          <w:rFonts w:ascii="Georgia" w:eastAsia="Calibri" w:hAnsi="Georgia" w:cs="Times New Roman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> </w:t>
      </w:r>
      <w:r w:rsidR="00404DF3">
        <w:rPr>
          <w:rFonts w:ascii="Georgia" w:eastAsia="Calibri" w:hAnsi="Georgia" w:cs="Times New Roman"/>
          <w:lang w:eastAsia="pl-PL"/>
        </w:rPr>
        <w:t>……………………………………….                                                              ………………………………………</w:t>
      </w:r>
    </w:p>
    <w:p w14:paraId="777DE8D9" w14:textId="77777777" w:rsidR="008B312C" w:rsidRPr="008B312C" w:rsidRDefault="008B312C" w:rsidP="00404DF3">
      <w:pPr>
        <w:spacing w:after="0" w:line="240" w:lineRule="auto"/>
        <w:rPr>
          <w:rFonts w:ascii="Georgia" w:eastAsia="Calibri" w:hAnsi="Georgia" w:cs="Times New Roman"/>
          <w:color w:val="FF0000"/>
          <w:lang w:eastAsia="pl-PL"/>
        </w:rPr>
      </w:pPr>
      <w:r w:rsidRPr="008B312C">
        <w:rPr>
          <w:rFonts w:ascii="Georgia" w:eastAsia="Calibri" w:hAnsi="Georgia" w:cs="Times New Roman"/>
          <w:lang w:eastAsia="pl-PL"/>
        </w:rPr>
        <w:t xml:space="preserve">    </w:t>
      </w:r>
    </w:p>
    <w:p w14:paraId="345ACE16" w14:textId="34F4392C" w:rsidR="008B312C" w:rsidRPr="008B312C" w:rsidRDefault="008B312C" w:rsidP="00404DF3">
      <w:pPr>
        <w:spacing w:after="0" w:line="240" w:lineRule="auto"/>
        <w:ind w:firstLine="680"/>
        <w:rPr>
          <w:rFonts w:ascii="Georgia" w:eastAsia="Calibri" w:hAnsi="Georgia" w:cs="Times New Roman"/>
          <w:color w:val="000000"/>
          <w:lang w:eastAsia="pl-PL"/>
        </w:rPr>
      </w:pPr>
      <w:r w:rsidRPr="008B312C">
        <w:rPr>
          <w:rFonts w:ascii="Georgia" w:eastAsia="Calibri" w:hAnsi="Georgia" w:cs="Times New Roman"/>
          <w:color w:val="000000"/>
          <w:lang w:eastAsia="pl-PL"/>
        </w:rPr>
        <w:t>Zleceniobiorca</w:t>
      </w:r>
      <w:r w:rsidRPr="008B312C">
        <w:rPr>
          <w:rFonts w:ascii="Georgia" w:eastAsia="Calibri" w:hAnsi="Georgia" w:cs="Times New Roman"/>
          <w:color w:val="000000"/>
          <w:lang w:eastAsia="pl-PL"/>
        </w:rPr>
        <w:tab/>
      </w:r>
      <w:r w:rsidRPr="008B312C">
        <w:rPr>
          <w:rFonts w:ascii="Georgia" w:eastAsia="Calibri" w:hAnsi="Georgia" w:cs="Times New Roman"/>
          <w:color w:val="000000"/>
          <w:lang w:eastAsia="pl-PL"/>
        </w:rPr>
        <w:tab/>
      </w:r>
      <w:r w:rsidRPr="008B312C">
        <w:rPr>
          <w:rFonts w:ascii="Georgia" w:eastAsia="Calibri" w:hAnsi="Georgia" w:cs="Times New Roman"/>
          <w:color w:val="000000"/>
          <w:lang w:eastAsia="pl-PL"/>
        </w:rPr>
        <w:tab/>
      </w:r>
      <w:r w:rsidRPr="008B312C">
        <w:rPr>
          <w:rFonts w:ascii="Georgia" w:eastAsia="Calibri" w:hAnsi="Georgia" w:cs="Times New Roman"/>
          <w:color w:val="000000"/>
          <w:lang w:eastAsia="pl-PL"/>
        </w:rPr>
        <w:tab/>
      </w:r>
      <w:r w:rsidRPr="008B312C">
        <w:rPr>
          <w:rFonts w:ascii="Georgia" w:eastAsia="Calibri" w:hAnsi="Georgia" w:cs="Times New Roman"/>
          <w:color w:val="000000"/>
          <w:lang w:eastAsia="pl-PL"/>
        </w:rPr>
        <w:tab/>
      </w:r>
      <w:r w:rsidRPr="008B312C">
        <w:rPr>
          <w:rFonts w:ascii="Georgia" w:eastAsia="Calibri" w:hAnsi="Georgia" w:cs="Times New Roman"/>
          <w:color w:val="000000"/>
          <w:lang w:eastAsia="pl-PL"/>
        </w:rPr>
        <w:tab/>
      </w:r>
      <w:r w:rsidR="00404DF3">
        <w:rPr>
          <w:rFonts w:ascii="Georgia" w:eastAsia="Calibri" w:hAnsi="Georgia" w:cs="Times New Roman"/>
          <w:color w:val="000000"/>
          <w:lang w:eastAsia="pl-PL"/>
        </w:rPr>
        <w:t xml:space="preserve">                    </w:t>
      </w:r>
      <w:r w:rsidRPr="008B312C">
        <w:rPr>
          <w:rFonts w:ascii="Georgia" w:eastAsia="Calibri" w:hAnsi="Georgia" w:cs="Times New Roman"/>
          <w:color w:val="000000"/>
          <w:lang w:eastAsia="pl-PL"/>
        </w:rPr>
        <w:t xml:space="preserve">Zleceniodawca  </w:t>
      </w:r>
    </w:p>
    <w:p w14:paraId="1AA0E235" w14:textId="77777777" w:rsidR="008B312C" w:rsidRPr="008B312C" w:rsidRDefault="008B312C" w:rsidP="008B312C">
      <w:pPr>
        <w:spacing w:after="0" w:line="360" w:lineRule="auto"/>
        <w:rPr>
          <w:rFonts w:ascii="Georgia" w:eastAsia="Calibri" w:hAnsi="Georgia" w:cs="Times New Roman"/>
          <w:lang w:eastAsia="pl-PL"/>
        </w:rPr>
      </w:pPr>
    </w:p>
    <w:p w14:paraId="2912D848" w14:textId="77777777" w:rsidR="008B312C" w:rsidRPr="008B312C" w:rsidRDefault="008B312C" w:rsidP="008B312C">
      <w:pPr>
        <w:spacing w:after="0" w:line="360" w:lineRule="auto"/>
        <w:rPr>
          <w:rFonts w:ascii="Georgia" w:eastAsia="Calibri" w:hAnsi="Georgia" w:cs="Times New Roman"/>
          <w:lang w:eastAsia="pl-PL"/>
        </w:rPr>
      </w:pPr>
    </w:p>
    <w:p w14:paraId="53001181" w14:textId="77777777" w:rsidR="008B312C" w:rsidRPr="008B312C" w:rsidRDefault="008B312C" w:rsidP="008B312C">
      <w:pPr>
        <w:spacing w:after="0" w:line="360" w:lineRule="auto"/>
        <w:rPr>
          <w:rFonts w:ascii="Georgia" w:eastAsia="Calibri" w:hAnsi="Georgia" w:cs="Times New Roman"/>
          <w:lang w:eastAsia="pl-PL"/>
        </w:rPr>
      </w:pPr>
    </w:p>
    <w:p w14:paraId="44AC696A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2554E266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447E2332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3618FB39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776A8D2D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4DB6DE86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7B839929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0297BBF9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1212FF86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7DE176C5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4D965229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1ADACCA2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56E91F3E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486076CC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37BA51D1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01E19360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45DF7230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282C6AA4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4B03DFD5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6EAEC871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424C7DA1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0B7C5698" w14:textId="020E02C5" w:rsidR="008B312C" w:rsidRPr="008B312C" w:rsidRDefault="008B312C" w:rsidP="008B312C">
      <w:pPr>
        <w:rPr>
          <w:rFonts w:ascii="Calibri" w:eastAsia="Times New Roman" w:hAnsi="Calibri" w:cs="Times New Roman"/>
        </w:rPr>
      </w:pPr>
      <w:r w:rsidRPr="008B312C">
        <w:rPr>
          <w:rFonts w:ascii="Calibri" w:eastAsia="Times New Roman" w:hAnsi="Calibri" w:cs="Times New Roman"/>
        </w:rPr>
        <w:t xml:space="preserve">Załącznik nr </w:t>
      </w:r>
      <w:r w:rsidR="00904DF4">
        <w:rPr>
          <w:rFonts w:ascii="Calibri" w:eastAsia="Times New Roman" w:hAnsi="Calibri" w:cs="Times New Roman"/>
        </w:rPr>
        <w:t xml:space="preserve">1 do umowy </w:t>
      </w:r>
      <w:r w:rsidRPr="008B312C">
        <w:rPr>
          <w:rFonts w:ascii="Calibri" w:eastAsia="Times New Roman" w:hAnsi="Calibri" w:cs="Times New Roman"/>
        </w:rPr>
        <w:t>– szablon sprawozdania</w:t>
      </w:r>
    </w:p>
    <w:tbl>
      <w:tblPr>
        <w:tblStyle w:val="Tabela-Siatka"/>
        <w:tblW w:w="7655" w:type="dxa"/>
        <w:tblInd w:w="-5" w:type="dxa"/>
        <w:tblLook w:val="04A0" w:firstRow="1" w:lastRow="0" w:firstColumn="1" w:lastColumn="0" w:noHBand="0" w:noVBand="1"/>
      </w:tblPr>
      <w:tblGrid>
        <w:gridCol w:w="1801"/>
        <w:gridCol w:w="3302"/>
        <w:gridCol w:w="2552"/>
      </w:tblGrid>
      <w:tr w:rsidR="002837E7" w:rsidRPr="008B312C" w14:paraId="1A892D8D" w14:textId="77777777" w:rsidTr="002837E7">
        <w:trPr>
          <w:trHeight w:val="828"/>
        </w:trPr>
        <w:tc>
          <w:tcPr>
            <w:tcW w:w="1801" w:type="dxa"/>
          </w:tcPr>
          <w:p w14:paraId="3C12B52C" w14:textId="77777777" w:rsidR="002837E7" w:rsidRPr="008B312C" w:rsidRDefault="002837E7" w:rsidP="002837E7">
            <w:pPr>
              <w:jc w:val="center"/>
            </w:pPr>
            <w:r w:rsidRPr="008B312C">
              <w:t>Data wykonania czynności</w:t>
            </w:r>
          </w:p>
        </w:tc>
        <w:tc>
          <w:tcPr>
            <w:tcW w:w="3302" w:type="dxa"/>
          </w:tcPr>
          <w:p w14:paraId="34BD3C6A" w14:textId="77777777" w:rsidR="002837E7" w:rsidRPr="008B312C" w:rsidRDefault="002837E7" w:rsidP="002837E7">
            <w:pPr>
              <w:jc w:val="center"/>
            </w:pPr>
            <w:r>
              <w:t xml:space="preserve">Nazwa sprawy </w:t>
            </w:r>
          </w:p>
        </w:tc>
        <w:tc>
          <w:tcPr>
            <w:tcW w:w="2552" w:type="dxa"/>
          </w:tcPr>
          <w:p w14:paraId="5AC389C5" w14:textId="77777777" w:rsidR="002837E7" w:rsidRPr="008B312C" w:rsidRDefault="002837E7" w:rsidP="002837E7">
            <w:pPr>
              <w:jc w:val="center"/>
            </w:pPr>
            <w:r w:rsidRPr="008B312C">
              <w:t xml:space="preserve">Dokładny opis </w:t>
            </w:r>
            <w:r>
              <w:t>wykonania</w:t>
            </w:r>
            <w:r w:rsidRPr="008B312C">
              <w:t xml:space="preserve">  </w:t>
            </w:r>
          </w:p>
        </w:tc>
      </w:tr>
      <w:tr w:rsidR="002837E7" w:rsidRPr="008B312C" w14:paraId="219782A0" w14:textId="77777777" w:rsidTr="002837E7">
        <w:trPr>
          <w:trHeight w:val="868"/>
        </w:trPr>
        <w:tc>
          <w:tcPr>
            <w:tcW w:w="1801" w:type="dxa"/>
          </w:tcPr>
          <w:p w14:paraId="1BA52BAE" w14:textId="77777777" w:rsidR="002837E7" w:rsidRPr="008B312C" w:rsidRDefault="002837E7" w:rsidP="002837E7"/>
        </w:tc>
        <w:tc>
          <w:tcPr>
            <w:tcW w:w="3302" w:type="dxa"/>
          </w:tcPr>
          <w:p w14:paraId="2A896131" w14:textId="77777777" w:rsidR="002837E7" w:rsidRPr="008B312C" w:rsidRDefault="002837E7" w:rsidP="002837E7"/>
        </w:tc>
        <w:tc>
          <w:tcPr>
            <w:tcW w:w="2552" w:type="dxa"/>
          </w:tcPr>
          <w:p w14:paraId="73626A5E" w14:textId="77777777" w:rsidR="002837E7" w:rsidRPr="008B312C" w:rsidRDefault="002837E7" w:rsidP="002837E7"/>
        </w:tc>
      </w:tr>
    </w:tbl>
    <w:p w14:paraId="4C7AEBF2" w14:textId="77777777" w:rsidR="008B312C" w:rsidRPr="008B312C" w:rsidRDefault="008B312C" w:rsidP="008B312C">
      <w:pPr>
        <w:rPr>
          <w:rFonts w:ascii="Calibri" w:eastAsia="Times New Roman" w:hAnsi="Calibri" w:cs="Times New Roman"/>
        </w:rPr>
      </w:pPr>
    </w:p>
    <w:p w14:paraId="22BA891E" w14:textId="77777777" w:rsidR="008B312C" w:rsidRPr="008B312C" w:rsidRDefault="008B312C" w:rsidP="008B312C">
      <w:pPr>
        <w:rPr>
          <w:rFonts w:ascii="Calibri" w:eastAsia="Calibri" w:hAnsi="Calibri" w:cs="Times New Roman"/>
        </w:rPr>
      </w:pPr>
    </w:p>
    <w:p w14:paraId="692B1472" w14:textId="77777777" w:rsidR="00545EC8" w:rsidRDefault="00545EC8"/>
    <w:sectPr w:rsidR="00545EC8" w:rsidSect="001E61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F08E" w14:textId="77777777" w:rsidR="00A758E4" w:rsidRDefault="00A758E4">
      <w:pPr>
        <w:spacing w:after="0" w:line="240" w:lineRule="auto"/>
      </w:pPr>
      <w:r>
        <w:separator/>
      </w:r>
    </w:p>
  </w:endnote>
  <w:endnote w:type="continuationSeparator" w:id="0">
    <w:p w14:paraId="40185C2D" w14:textId="77777777" w:rsidR="00A758E4" w:rsidRDefault="00A7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00C1" w14:textId="07862733" w:rsidR="00545EC8" w:rsidRDefault="008B312C" w:rsidP="00F01018">
    <w:pPr>
      <w:pStyle w:val="Stopka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A1F34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A1F34">
      <w:rPr>
        <w:b/>
        <w:bCs/>
        <w:noProof/>
      </w:rPr>
      <w:t>7</w:t>
    </w:r>
    <w:r>
      <w:rPr>
        <w:b/>
        <w:bCs/>
      </w:rPr>
      <w:fldChar w:fldCharType="end"/>
    </w:r>
    <w:r>
      <w:rPr>
        <w:b/>
        <w:bCs/>
        <w:sz w:val="24"/>
        <w:szCs w:val="24"/>
      </w:rPr>
      <w:t xml:space="preserve">                                                                                                                        </w:t>
    </w:r>
  </w:p>
  <w:p w14:paraId="3BEFDAC8" w14:textId="77777777" w:rsidR="00545EC8" w:rsidRPr="002139A6" w:rsidRDefault="00545EC8" w:rsidP="00F01018">
    <w:pPr>
      <w:pStyle w:val="Stopka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EBFD" w14:textId="77777777" w:rsidR="00A758E4" w:rsidRDefault="00A758E4">
      <w:pPr>
        <w:spacing w:after="0" w:line="240" w:lineRule="auto"/>
      </w:pPr>
      <w:r>
        <w:separator/>
      </w:r>
    </w:p>
  </w:footnote>
  <w:footnote w:type="continuationSeparator" w:id="0">
    <w:p w14:paraId="2E686193" w14:textId="77777777" w:rsidR="00A758E4" w:rsidRDefault="00A7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B41"/>
    <w:multiLevelType w:val="hybridMultilevel"/>
    <w:tmpl w:val="5F549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2BE49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63541"/>
    <w:multiLevelType w:val="hybridMultilevel"/>
    <w:tmpl w:val="93D4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96343"/>
    <w:multiLevelType w:val="hybridMultilevel"/>
    <w:tmpl w:val="8AB4BB48"/>
    <w:lvl w:ilvl="0" w:tplc="511E63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3F038C"/>
    <w:multiLevelType w:val="multilevel"/>
    <w:tmpl w:val="768A015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862182"/>
    <w:multiLevelType w:val="hybridMultilevel"/>
    <w:tmpl w:val="7CAE8CB6"/>
    <w:lvl w:ilvl="0" w:tplc="511E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43BD"/>
    <w:multiLevelType w:val="hybridMultilevel"/>
    <w:tmpl w:val="446A2840"/>
    <w:lvl w:ilvl="0" w:tplc="51FED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0E7750"/>
    <w:multiLevelType w:val="hybridMultilevel"/>
    <w:tmpl w:val="104CA056"/>
    <w:lvl w:ilvl="0" w:tplc="511E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E0EA5"/>
    <w:multiLevelType w:val="hybridMultilevel"/>
    <w:tmpl w:val="8F10BC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5908"/>
    <w:multiLevelType w:val="hybridMultilevel"/>
    <w:tmpl w:val="F74E2C14"/>
    <w:lvl w:ilvl="0" w:tplc="29169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E19AB"/>
    <w:multiLevelType w:val="hybridMultilevel"/>
    <w:tmpl w:val="F88E06A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2590F52"/>
    <w:multiLevelType w:val="hybridMultilevel"/>
    <w:tmpl w:val="842638B6"/>
    <w:lvl w:ilvl="0" w:tplc="511E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80225">
    <w:abstractNumId w:val="9"/>
  </w:num>
  <w:num w:numId="2" w16cid:durableId="1664238470">
    <w:abstractNumId w:val="2"/>
  </w:num>
  <w:num w:numId="3" w16cid:durableId="1568031682">
    <w:abstractNumId w:val="4"/>
  </w:num>
  <w:num w:numId="4" w16cid:durableId="335960127">
    <w:abstractNumId w:val="6"/>
  </w:num>
  <w:num w:numId="5" w16cid:durableId="501051542">
    <w:abstractNumId w:val="10"/>
  </w:num>
  <w:num w:numId="6" w16cid:durableId="1654675245">
    <w:abstractNumId w:val="0"/>
  </w:num>
  <w:num w:numId="7" w16cid:durableId="1471559940">
    <w:abstractNumId w:val="8"/>
  </w:num>
  <w:num w:numId="8" w16cid:durableId="773866551">
    <w:abstractNumId w:val="3"/>
  </w:num>
  <w:num w:numId="9" w16cid:durableId="1014770874">
    <w:abstractNumId w:val="7"/>
  </w:num>
  <w:num w:numId="10" w16cid:durableId="442650286">
    <w:abstractNumId w:val="1"/>
  </w:num>
  <w:num w:numId="11" w16cid:durableId="326905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2C"/>
    <w:rsid w:val="00023986"/>
    <w:rsid w:val="000433E7"/>
    <w:rsid w:val="00094156"/>
    <w:rsid w:val="000B2A16"/>
    <w:rsid w:val="000D596E"/>
    <w:rsid w:val="001016B8"/>
    <w:rsid w:val="00112BDA"/>
    <w:rsid w:val="00115CB7"/>
    <w:rsid w:val="001A5412"/>
    <w:rsid w:val="001B23E8"/>
    <w:rsid w:val="00203C57"/>
    <w:rsid w:val="00243F80"/>
    <w:rsid w:val="00266FCA"/>
    <w:rsid w:val="00271281"/>
    <w:rsid w:val="002829A7"/>
    <w:rsid w:val="002837E7"/>
    <w:rsid w:val="00291A3D"/>
    <w:rsid w:val="002976D7"/>
    <w:rsid w:val="002A1DD2"/>
    <w:rsid w:val="002C408B"/>
    <w:rsid w:val="002C7331"/>
    <w:rsid w:val="0030145F"/>
    <w:rsid w:val="00307474"/>
    <w:rsid w:val="00317D42"/>
    <w:rsid w:val="003552A8"/>
    <w:rsid w:val="00380594"/>
    <w:rsid w:val="003A3A2A"/>
    <w:rsid w:val="003D6450"/>
    <w:rsid w:val="003E216A"/>
    <w:rsid w:val="00404DF3"/>
    <w:rsid w:val="00431E74"/>
    <w:rsid w:val="00445F0F"/>
    <w:rsid w:val="00476D40"/>
    <w:rsid w:val="004A5A69"/>
    <w:rsid w:val="00545EC8"/>
    <w:rsid w:val="005E31C2"/>
    <w:rsid w:val="005E4084"/>
    <w:rsid w:val="005F2AD1"/>
    <w:rsid w:val="00622B10"/>
    <w:rsid w:val="00631E68"/>
    <w:rsid w:val="0065496F"/>
    <w:rsid w:val="006B280D"/>
    <w:rsid w:val="006E5A75"/>
    <w:rsid w:val="0073114F"/>
    <w:rsid w:val="00747060"/>
    <w:rsid w:val="00760550"/>
    <w:rsid w:val="00783829"/>
    <w:rsid w:val="00793855"/>
    <w:rsid w:val="007B2B82"/>
    <w:rsid w:val="007D4EAE"/>
    <w:rsid w:val="008113C6"/>
    <w:rsid w:val="0084227E"/>
    <w:rsid w:val="008513A6"/>
    <w:rsid w:val="008636D5"/>
    <w:rsid w:val="0087170F"/>
    <w:rsid w:val="00881AB8"/>
    <w:rsid w:val="008A1F34"/>
    <w:rsid w:val="008A25D7"/>
    <w:rsid w:val="008B312C"/>
    <w:rsid w:val="008D4895"/>
    <w:rsid w:val="008D653C"/>
    <w:rsid w:val="008E3634"/>
    <w:rsid w:val="00904DF4"/>
    <w:rsid w:val="00910101"/>
    <w:rsid w:val="00915871"/>
    <w:rsid w:val="00976C46"/>
    <w:rsid w:val="009A018D"/>
    <w:rsid w:val="009A6A01"/>
    <w:rsid w:val="009B37FC"/>
    <w:rsid w:val="009B6329"/>
    <w:rsid w:val="009E02AF"/>
    <w:rsid w:val="00A3003C"/>
    <w:rsid w:val="00A758E4"/>
    <w:rsid w:val="00AC03E1"/>
    <w:rsid w:val="00AC1549"/>
    <w:rsid w:val="00AC3EA4"/>
    <w:rsid w:val="00AC565C"/>
    <w:rsid w:val="00AD10B4"/>
    <w:rsid w:val="00B1656C"/>
    <w:rsid w:val="00B775A4"/>
    <w:rsid w:val="00B852B5"/>
    <w:rsid w:val="00B97A2B"/>
    <w:rsid w:val="00BA2A7D"/>
    <w:rsid w:val="00BC68F6"/>
    <w:rsid w:val="00BD4827"/>
    <w:rsid w:val="00C2121E"/>
    <w:rsid w:val="00C22923"/>
    <w:rsid w:val="00C30B5E"/>
    <w:rsid w:val="00C53DD6"/>
    <w:rsid w:val="00CC42C2"/>
    <w:rsid w:val="00D1672D"/>
    <w:rsid w:val="00D220AF"/>
    <w:rsid w:val="00D321CA"/>
    <w:rsid w:val="00D85FF9"/>
    <w:rsid w:val="00DA3BF2"/>
    <w:rsid w:val="00DB2816"/>
    <w:rsid w:val="00DB3331"/>
    <w:rsid w:val="00DC591C"/>
    <w:rsid w:val="00DD1289"/>
    <w:rsid w:val="00DD4297"/>
    <w:rsid w:val="00E251FB"/>
    <w:rsid w:val="00E710CB"/>
    <w:rsid w:val="00E73CF6"/>
    <w:rsid w:val="00E818FF"/>
    <w:rsid w:val="00E97F96"/>
    <w:rsid w:val="00EA1EAF"/>
    <w:rsid w:val="00EA44AB"/>
    <w:rsid w:val="00EB504F"/>
    <w:rsid w:val="00EB70E1"/>
    <w:rsid w:val="00F31E5F"/>
    <w:rsid w:val="00F43CD6"/>
    <w:rsid w:val="00F67675"/>
    <w:rsid w:val="00FD5097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D75A"/>
  <w15:chartTrackingRefBased/>
  <w15:docId w15:val="{C9B8EB24-5127-4851-8D6D-EDDA345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3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B312C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B312C"/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37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37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7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7F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A2A7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165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747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18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700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13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6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65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56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2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63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26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z@kul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1693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Krupa</dc:creator>
  <cp:keywords/>
  <dc:description/>
  <cp:lastModifiedBy>Izabela Jaworska</cp:lastModifiedBy>
  <cp:revision>2</cp:revision>
  <dcterms:created xsi:type="dcterms:W3CDTF">2026-02-12T13:46:00Z</dcterms:created>
  <dcterms:modified xsi:type="dcterms:W3CDTF">2026-02-12T13:46:00Z</dcterms:modified>
</cp:coreProperties>
</file>