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2AC92C5A" w:rsidR="001D4772" w:rsidRDefault="001D4772" w:rsidP="001D4772">
      <w:pPr>
        <w:spacing w:after="0" w:line="360" w:lineRule="auto"/>
        <w:ind w:left="0" w:firstLine="708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B860E0">
        <w:rPr>
          <w:lang w:val="pl-PL"/>
        </w:rPr>
        <w:t>19</w:t>
      </w:r>
      <w:r>
        <w:rPr>
          <w:lang w:val="pl-PL"/>
        </w:rPr>
        <w:t>.0</w:t>
      </w:r>
      <w:r w:rsidR="00B860E0">
        <w:rPr>
          <w:lang w:val="pl-PL"/>
        </w:rPr>
        <w:t>2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554D4B">
        <w:rPr>
          <w:lang w:val="pl-PL"/>
        </w:rPr>
        <w:t>adiunkta</w:t>
      </w:r>
      <w:r>
        <w:rPr>
          <w:lang w:val="pl-PL"/>
        </w:rPr>
        <w:t xml:space="preserve"> w Instytucie </w:t>
      </w:r>
      <w:r w:rsidR="00B860E0">
        <w:rPr>
          <w:lang w:val="pl-PL"/>
        </w:rPr>
        <w:t xml:space="preserve">Społecznych Podstaw </w:t>
      </w:r>
      <w:proofErr w:type="spellStart"/>
      <w:r w:rsidR="00B860E0">
        <w:rPr>
          <w:lang w:val="pl-PL"/>
        </w:rPr>
        <w:t>Penitencjarystyki</w:t>
      </w:r>
      <w:proofErr w:type="spellEnd"/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B860E0">
        <w:rPr>
          <w:lang w:val="pl-PL"/>
        </w:rPr>
        <w:t>11</w:t>
      </w:r>
      <w:r>
        <w:rPr>
          <w:lang w:val="pl-PL"/>
        </w:rPr>
        <w:t>.</w:t>
      </w:r>
      <w:r w:rsidR="00B860E0">
        <w:rPr>
          <w:lang w:val="pl-PL"/>
        </w:rPr>
        <w:t>01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3C7E7EE9" w14:textId="4A8051C9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554D4B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>
        <w:rPr>
          <w:bCs/>
          <w:color w:val="auto"/>
          <w:lang w:val="pl-PL"/>
        </w:rPr>
        <w:t xml:space="preserve">p. </w:t>
      </w:r>
      <w:r w:rsidR="00554D4B">
        <w:rPr>
          <w:bCs/>
          <w:color w:val="auto"/>
          <w:lang w:val="pl-PL"/>
        </w:rPr>
        <w:t xml:space="preserve">Karoliny </w:t>
      </w:r>
      <w:proofErr w:type="spellStart"/>
      <w:r w:rsidR="00554D4B">
        <w:rPr>
          <w:bCs/>
          <w:color w:val="auto"/>
          <w:lang w:val="pl-PL"/>
        </w:rPr>
        <w:t>Całkowskiej-Krawczyk</w:t>
      </w:r>
      <w:bookmarkStart w:id="3" w:name="_GoBack"/>
      <w:bookmarkEnd w:id="3"/>
      <w:proofErr w:type="spellEnd"/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7797E0D4" w14:textId="77777777" w:rsidR="001D4772" w:rsidRPr="0021441A" w:rsidRDefault="001D4772" w:rsidP="001D4772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291DD2EA" w:rsidR="001D4772" w:rsidRPr="0021441A" w:rsidRDefault="00B860E0" w:rsidP="001D4772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Kandydatka</w:t>
      </w:r>
      <w:r w:rsidR="001D4772" w:rsidRPr="0021441A">
        <w:rPr>
          <w:lang w:val="pl-PL"/>
        </w:rPr>
        <w:t xml:space="preserve"> </w:t>
      </w:r>
      <w:r w:rsidR="001D4772"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31C57" w14:textId="77777777" w:rsidR="00771523" w:rsidRDefault="00771523">
      <w:pPr>
        <w:spacing w:after="0" w:line="240" w:lineRule="auto"/>
      </w:pPr>
      <w:r>
        <w:separator/>
      </w:r>
    </w:p>
  </w:endnote>
  <w:endnote w:type="continuationSeparator" w:id="0">
    <w:p w14:paraId="49794681" w14:textId="77777777" w:rsidR="00771523" w:rsidRDefault="0077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77152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77152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61DF" w14:textId="77777777" w:rsidR="00771523" w:rsidRDefault="00771523">
      <w:pPr>
        <w:spacing w:after="0" w:line="240" w:lineRule="auto"/>
      </w:pPr>
      <w:r>
        <w:separator/>
      </w:r>
    </w:p>
  </w:footnote>
  <w:footnote w:type="continuationSeparator" w:id="0">
    <w:p w14:paraId="5E2C2809" w14:textId="77777777" w:rsidR="00771523" w:rsidRDefault="00771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771523"/>
    <w:rsid w:val="007B6E36"/>
    <w:rsid w:val="00823E7E"/>
    <w:rsid w:val="0090553C"/>
    <w:rsid w:val="00986FB6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2024-02-20T10:41:00Z</dcterms:created>
  <dcterms:modified xsi:type="dcterms:W3CDTF">2024-02-20T10:41:00Z</dcterms:modified>
</cp:coreProperties>
</file>