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3C" w:rsidRDefault="00463C65" w:rsidP="00D62A3C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Tytuł i numer kontrolowanego projektu:</w:t>
      </w:r>
    </w:p>
    <w:p w:rsidR="00463C65" w:rsidRDefault="00463C65" w:rsidP="00D62A3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Beneficjenta:</w:t>
      </w:r>
    </w:p>
    <w:p w:rsidR="00463C65" w:rsidRDefault="00463C65" w:rsidP="00D62A3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instytucji kontrolującej:</w:t>
      </w:r>
    </w:p>
    <w:p w:rsidR="00463C65" w:rsidRPr="00D62A3C" w:rsidRDefault="00463C65" w:rsidP="00D62A3C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3732"/>
        <w:gridCol w:w="692"/>
        <w:gridCol w:w="692"/>
        <w:gridCol w:w="692"/>
        <w:gridCol w:w="2447"/>
      </w:tblGrid>
      <w:tr w:rsidR="00D62A3C" w:rsidRPr="00D62A3C" w:rsidTr="00E370B0">
        <w:tc>
          <w:tcPr>
            <w:tcW w:w="5000" w:type="pct"/>
            <w:gridSpan w:val="6"/>
            <w:shd w:val="clear" w:color="auto" w:fill="8DB3E2" w:themeFill="text2" w:themeFillTint="66"/>
          </w:tcPr>
          <w:p w:rsidR="00D62A3C" w:rsidRPr="00D62A3C" w:rsidRDefault="00D62A3C" w:rsidP="00E370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Kwestionariusz kontroli zamówień publicznych</w:t>
            </w:r>
          </w:p>
        </w:tc>
      </w:tr>
      <w:tr w:rsidR="00D62A3C" w:rsidRPr="00D62A3C" w:rsidTr="00E370B0">
        <w:tc>
          <w:tcPr>
            <w:tcW w:w="369" w:type="pct"/>
            <w:shd w:val="clear" w:color="auto" w:fill="8DB3E2" w:themeFill="text2" w:themeFillTint="66"/>
          </w:tcPr>
          <w:p w:rsidR="00D62A3C" w:rsidRPr="00D62A3C" w:rsidRDefault="00D62A3C" w:rsidP="00E37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094" w:type="pct"/>
            <w:shd w:val="clear" w:color="auto" w:fill="8DB3E2" w:themeFill="text2" w:themeFillTint="66"/>
          </w:tcPr>
          <w:p w:rsidR="00D62A3C" w:rsidRPr="00D62A3C" w:rsidRDefault="00D62A3C" w:rsidP="00E37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Pytanie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ND</w:t>
            </w:r>
          </w:p>
        </w:tc>
        <w:tc>
          <w:tcPr>
            <w:tcW w:w="1373" w:type="pct"/>
            <w:shd w:val="clear" w:color="auto" w:fill="8DB3E2" w:themeFill="text2" w:themeFillTint="66"/>
          </w:tcPr>
          <w:p w:rsidR="00D62A3C" w:rsidRPr="00D62A3C" w:rsidRDefault="00D62A3C" w:rsidP="00E37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Uwagi</w:t>
            </w:r>
          </w:p>
        </w:tc>
      </w:tr>
      <w:tr w:rsidR="00D62A3C" w:rsidRPr="00D62A3C" w:rsidTr="00E370B0">
        <w:trPr>
          <w:trHeight w:val="268"/>
        </w:trPr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postępowanie podlegało kontroli udzielenia zamówienia przez Prezesa Urzędu lub inny organ kontroli?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Na podstawie informacji od Beneficjenta.</w:t>
            </w:r>
          </w:p>
        </w:tc>
      </w:tr>
      <w:tr w:rsidR="00D62A3C" w:rsidRPr="00D62A3C" w:rsidTr="00E370B0">
        <w:trPr>
          <w:trHeight w:val="268"/>
        </w:trPr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przy udzielaniu zamówień beneficjent stosował zapisy: 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ustawy PZP oraz 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Wytycznych kwalifikowalności, </w:t>
            </w:r>
          </w:p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obowiązujące w dniu wszczęcia postępowania o udzielenie zamówienia? 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rPr>
          <w:trHeight w:val="562"/>
        </w:trPr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beneficjent prawidłowo oszacował wartość zamówienia, w tym czy nie dokonano zaniżenia/podziału wartości zamówienia w celu niestosowania przepisów ustawy PZP? 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stosuje tryby udzielania zamówień inne niż przetarg nieograniczony oraz przetarg ograniczony, a jeśli tak - czy zostały spełnione przesłanki umożliwiające zastosowanie tych trybów?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beneficjent prawidłowo zastosował procedury uproszczone obowiązujące w odniesieniu do zamówień na usługi społeczne i inne szczególne usługi (dotyczy zamówień wszczętych zgodnie z ustawą </w:t>
            </w:r>
            <w:proofErr w:type="spellStart"/>
            <w:r w:rsidRPr="00D62A3C">
              <w:rPr>
                <w:rFonts w:ascii="Arial" w:hAnsi="Arial" w:cs="Arial"/>
                <w:sz w:val="20"/>
                <w:szCs w:val="20"/>
              </w:rPr>
              <w:t>Pzp</w:t>
            </w:r>
            <w:proofErr w:type="spellEnd"/>
            <w:r w:rsidRPr="00D62A3C">
              <w:rPr>
                <w:rFonts w:ascii="Arial" w:hAnsi="Arial" w:cs="Arial"/>
                <w:sz w:val="20"/>
                <w:szCs w:val="20"/>
              </w:rPr>
              <w:t xml:space="preserve"> znowelizowaną na podstawie Dyrektywy nr 2014/24/UE z dnia 26 lutego 2014 r.)?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ogłoszenie o zamówieniu zostało opublikowane zgodnie z zapisami ustawy PZP?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prawidłowo ustalono i stosowano terminy odnoszące się do </w:t>
            </w:r>
            <w:r w:rsidRPr="00D62A3C">
              <w:rPr>
                <w:rFonts w:ascii="Arial" w:hAnsi="Arial" w:cs="Arial"/>
                <w:sz w:val="20"/>
                <w:szCs w:val="20"/>
              </w:rPr>
              <w:lastRenderedPageBreak/>
              <w:t>poszczególnych etapów postępowania?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4.7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wszystkie osoby biorące udział w postępowaniu złożyły oświadczenia dotyczące niepodleganiu wyłączeniu </w:t>
            </w:r>
            <w:r w:rsidRPr="00D62A3C">
              <w:rPr>
                <w:rFonts w:ascii="Arial" w:hAnsi="Arial" w:cs="Arial"/>
                <w:sz w:val="20"/>
                <w:szCs w:val="20"/>
              </w:rPr>
              <w:br/>
              <w:t>z czynności w postępowaniu o udzielenie zamówienia?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SWZ 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(SIWZ) 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zawiera wszystkie elementy, zgodnie z przepisami ustawy </w:t>
            </w:r>
            <w:r w:rsidR="00283F04">
              <w:rPr>
                <w:rFonts w:ascii="Arial" w:hAnsi="Arial" w:cs="Arial"/>
                <w:sz w:val="20"/>
                <w:szCs w:val="20"/>
              </w:rPr>
              <w:t>PZP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4.9</w:t>
            </w:r>
          </w:p>
        </w:tc>
        <w:tc>
          <w:tcPr>
            <w:tcW w:w="2094" w:type="pct"/>
          </w:tcPr>
          <w:p w:rsidR="00D62A3C" w:rsidRPr="00D62A3C" w:rsidRDefault="00D62A3C" w:rsidP="0037356D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w </w:t>
            </w:r>
            <w:r w:rsidR="0037356D">
              <w:rPr>
                <w:rFonts w:ascii="Arial" w:hAnsi="Arial" w:cs="Arial"/>
                <w:sz w:val="20"/>
                <w:szCs w:val="20"/>
              </w:rPr>
              <w:t>ewentualne zmiany treści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47EA">
              <w:rPr>
                <w:rFonts w:ascii="Arial" w:hAnsi="Arial" w:cs="Arial"/>
                <w:sz w:val="20"/>
                <w:szCs w:val="20"/>
              </w:rPr>
              <w:t>ogłoszenia</w:t>
            </w:r>
            <w:r w:rsidR="0037356D">
              <w:rPr>
                <w:rFonts w:ascii="Arial" w:hAnsi="Arial" w:cs="Arial"/>
                <w:sz w:val="20"/>
                <w:szCs w:val="20"/>
              </w:rPr>
              <w:t xml:space="preserve"> o zamówieniu</w:t>
            </w:r>
            <w:r w:rsidR="003F47EA">
              <w:rPr>
                <w:rFonts w:ascii="Arial" w:hAnsi="Arial" w:cs="Arial"/>
                <w:sz w:val="20"/>
                <w:szCs w:val="20"/>
              </w:rPr>
              <w:t>/</w:t>
            </w:r>
            <w:r w:rsidRPr="00D62A3C">
              <w:rPr>
                <w:rFonts w:ascii="Arial" w:hAnsi="Arial" w:cs="Arial"/>
                <w:sz w:val="20"/>
                <w:szCs w:val="20"/>
              </w:rPr>
              <w:t>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(SIWZ)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 został</w:t>
            </w:r>
            <w:r w:rsidR="0037356D">
              <w:rPr>
                <w:rFonts w:ascii="Arial" w:hAnsi="Arial" w:cs="Arial"/>
                <w:sz w:val="20"/>
                <w:szCs w:val="20"/>
              </w:rPr>
              <w:t>y dokonane zgodnie z procedu</w:t>
            </w:r>
            <w:r w:rsidR="00A07C5B">
              <w:rPr>
                <w:rFonts w:ascii="Arial" w:hAnsi="Arial" w:cs="Arial"/>
                <w:sz w:val="20"/>
                <w:szCs w:val="20"/>
              </w:rPr>
              <w:t>rami określonymi w ustawie PZP, w tym czy zostały</w:t>
            </w:r>
            <w:r w:rsidR="0037356D">
              <w:rPr>
                <w:rFonts w:ascii="Arial" w:hAnsi="Arial" w:cs="Arial"/>
                <w:sz w:val="20"/>
                <w:szCs w:val="20"/>
              </w:rPr>
              <w:t xml:space="preserve"> prawidłowo upublicznione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4.10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opis przedmiotu zamówienia został prawidłowo skonstruowany?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4.11</w:t>
            </w:r>
          </w:p>
        </w:tc>
        <w:tc>
          <w:tcPr>
            <w:tcW w:w="2094" w:type="pct"/>
          </w:tcPr>
          <w:p w:rsidR="00D62A3C" w:rsidRPr="00D62A3C" w:rsidRDefault="00D62A3C" w:rsidP="001807A5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kryteria oceny ofert i warunki udziału w postępowaniu zostały określone w sposób proporcjonalny do przedmiotu zamówienia, są precyzyjne, zapewniają zachowanie uczciwej konkurencji i równe traktowanie wykonawców oraz są zgodne z prawem?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4.12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prawidłowo weryfikował spełnienie warunków udziału w postępowaniu?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4.13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wniesiono wadium w wymaganej wysokości i formie (jeśli dotyczy)?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4.14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beneficjent </w:t>
            </w:r>
            <w:r w:rsidR="00A07C5B">
              <w:rPr>
                <w:rFonts w:ascii="Arial" w:hAnsi="Arial" w:cs="Arial"/>
                <w:sz w:val="20"/>
                <w:szCs w:val="20"/>
              </w:rPr>
              <w:t xml:space="preserve">prawidłowo </w:t>
            </w:r>
            <w:r w:rsidRPr="00D62A3C">
              <w:rPr>
                <w:rFonts w:ascii="Arial" w:hAnsi="Arial" w:cs="Arial"/>
                <w:sz w:val="20"/>
                <w:szCs w:val="20"/>
              </w:rPr>
              <w:t>powołał Komisję Przetargową (jeśli dotyczy)?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4.15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otwarcie ofert odbyło się w przepisowym terminie?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4.16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posiada prawidłowo wypełniony i kompletny protokół z postępowania?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4.17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dopuścił do udziału w postępowaniu oferty, które powinny zostać odrzucone lub/i wykonawca powinien zostać wykluczony?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lastRenderedPageBreak/>
              <w:t>4.18</w:t>
            </w:r>
          </w:p>
        </w:tc>
        <w:tc>
          <w:tcPr>
            <w:tcW w:w="2094" w:type="pct"/>
          </w:tcPr>
          <w:p w:rsidR="00D62A3C" w:rsidRPr="00D62A3C" w:rsidRDefault="00D62A3C" w:rsidP="008B1748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dokonano wyboru najkorzystniejszej oferty, zgodnie z </w:t>
            </w:r>
            <w:r w:rsidR="008B1748">
              <w:rPr>
                <w:rFonts w:ascii="Arial" w:hAnsi="Arial" w:cs="Arial"/>
                <w:sz w:val="20"/>
                <w:szCs w:val="20"/>
              </w:rPr>
              <w:t>wymogami określonymi dla badanego zamówienia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rPr>
          <w:trHeight w:val="443"/>
        </w:trPr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4.19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procedura odwoławcza została przeprowadzona prawidłowo (jeśli dotyczy)?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6CF5" w:rsidRPr="00D62A3C" w:rsidTr="00E370B0">
        <w:trPr>
          <w:trHeight w:val="443"/>
        </w:trPr>
        <w:tc>
          <w:tcPr>
            <w:tcW w:w="369" w:type="pct"/>
          </w:tcPr>
          <w:p w:rsidR="00576CF5" w:rsidRPr="00D62A3C" w:rsidRDefault="005022AE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4.20</w:t>
            </w:r>
          </w:p>
        </w:tc>
        <w:tc>
          <w:tcPr>
            <w:tcW w:w="2094" w:type="pct"/>
          </w:tcPr>
          <w:p w:rsidR="00576CF5" w:rsidRPr="00D62A3C" w:rsidRDefault="00576CF5" w:rsidP="00576C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Czy zapewniono odpowiedni sposób komunikacji w postępowaniu o zamówienie publiczne, w tym </w:t>
            </w:r>
            <w:r w:rsidR="005022AE">
              <w:rPr>
                <w:rFonts w:ascii="Arial" w:hAnsi="Arial" w:cs="Arial"/>
                <w:sz w:val="20"/>
                <w:szCs w:val="20"/>
              </w:rPr>
              <w:t xml:space="preserve">czy stosowano środki komunikacji elektronicznej </w:t>
            </w:r>
            <w:r w:rsidR="000A32EC">
              <w:rPr>
                <w:rFonts w:ascii="Arial" w:hAnsi="Arial" w:cs="Arial"/>
                <w:sz w:val="20"/>
                <w:szCs w:val="20"/>
              </w:rPr>
              <w:t>dla zamówień wszczętych od</w:t>
            </w:r>
            <w:r w:rsidR="005022AE">
              <w:rPr>
                <w:rFonts w:ascii="Arial" w:hAnsi="Arial" w:cs="Arial"/>
                <w:sz w:val="20"/>
                <w:szCs w:val="20"/>
              </w:rPr>
              <w:t xml:space="preserve"> 01.01.2021 r.?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8" w:type="pct"/>
          </w:tcPr>
          <w:p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rPr>
          <w:trHeight w:val="443"/>
        </w:trPr>
        <w:tc>
          <w:tcPr>
            <w:tcW w:w="369" w:type="pct"/>
          </w:tcPr>
          <w:p w:rsidR="00D62A3C" w:rsidRPr="00D62A3C" w:rsidDel="000C2FD3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4.2</w:t>
            </w:r>
            <w:r w:rsidR="005022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umowa z wykonawcą została zawarta prawidłowo, w tym czy: została sporządzona w formie pisemnej, zawiera postanowienia zgodne z zapisami 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(SIWZ)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 oraz zgodne z ofertą wybranego wykonawcy?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rPr>
          <w:trHeight w:val="443"/>
        </w:trPr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4.2</w:t>
            </w:r>
            <w:r w:rsidR="005022A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prawidłowo upublicznił informację o zawarciu umowy?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rPr>
          <w:trHeight w:val="443"/>
        </w:trPr>
        <w:tc>
          <w:tcPr>
            <w:tcW w:w="369" w:type="pct"/>
          </w:tcPr>
          <w:p w:rsidR="00D62A3C" w:rsidRPr="00D62A3C" w:rsidDel="000C2FD3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4.2</w:t>
            </w:r>
            <w:r w:rsidR="005022A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94" w:type="pct"/>
          </w:tcPr>
          <w:p w:rsidR="00D62A3C" w:rsidRPr="00D62A3C" w:rsidRDefault="00D62A3C" w:rsidP="00CB651E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ewentualne zmiany umów były dokonywane zgodnie z </w:t>
            </w:r>
            <w:r w:rsidR="00CB651E">
              <w:rPr>
                <w:rFonts w:ascii="Arial" w:hAnsi="Arial" w:cs="Arial"/>
                <w:sz w:val="20"/>
                <w:szCs w:val="20"/>
              </w:rPr>
              <w:t>ustawą PZP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rPr>
          <w:trHeight w:val="443"/>
        </w:trPr>
        <w:tc>
          <w:tcPr>
            <w:tcW w:w="369" w:type="pct"/>
          </w:tcPr>
          <w:p w:rsidR="00D62A3C" w:rsidRPr="00D62A3C" w:rsidDel="000C2FD3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4.2</w:t>
            </w:r>
            <w:r w:rsidR="005022A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4" w:type="pct"/>
          </w:tcPr>
          <w:p w:rsidR="00D62A3C" w:rsidRPr="00D62A3C" w:rsidRDefault="00D62A3C" w:rsidP="004F4539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Czy, w przypadku udzielenia przez beneficjenta zamówień polegających na powtórzeniu podobnych usług lub obejmujących dodatkowe dostawy, były one udzielone zgodnie z </w:t>
            </w:r>
            <w:r w:rsidR="004F4539">
              <w:rPr>
                <w:rFonts w:ascii="Arial" w:hAnsi="Arial" w:cs="Arial"/>
                <w:sz w:val="20"/>
                <w:szCs w:val="20"/>
              </w:rPr>
              <w:t>ustawą PZP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rPr>
          <w:trHeight w:val="443"/>
        </w:trPr>
        <w:tc>
          <w:tcPr>
            <w:tcW w:w="369" w:type="pct"/>
          </w:tcPr>
          <w:p w:rsidR="00D62A3C" w:rsidRPr="00D62A3C" w:rsidDel="000C2FD3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4.2</w:t>
            </w:r>
            <w:r w:rsidR="005022A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zamówione towary/usługi zostały dostarczone i odebrane zgodnie z umową z wykonawcą?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rPr>
          <w:trHeight w:val="443"/>
        </w:trPr>
        <w:tc>
          <w:tcPr>
            <w:tcW w:w="369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4.2</w:t>
            </w:r>
            <w:r w:rsidR="005022A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w przypadku nienależytego wykonania przedmiotu zamówienia zostały zastosowane sankcje określone w umowie z wykonawcą?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:rsidTr="00E370B0">
        <w:trPr>
          <w:trHeight w:val="443"/>
        </w:trPr>
        <w:tc>
          <w:tcPr>
            <w:tcW w:w="369" w:type="pct"/>
          </w:tcPr>
          <w:p w:rsidR="00D62A3C" w:rsidRPr="00D62A3C" w:rsidDel="000C2FD3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4.2</w:t>
            </w:r>
            <w:r w:rsidR="005022A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94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stwierdzono inne naruszenia przepisów unijnych/krajowych lub Wytycznych kwalifikowalności, dotyczące udzielania zamówień publicznych?</w:t>
            </w: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B27603" w:rsidTr="00E370B0">
        <w:trPr>
          <w:trHeight w:val="443"/>
        </w:trPr>
        <w:tc>
          <w:tcPr>
            <w:tcW w:w="2463" w:type="pct"/>
            <w:gridSpan w:val="2"/>
          </w:tcPr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podlegające weryfikacji</w:t>
            </w:r>
            <w:r w:rsidR="00F740E1">
              <w:rPr>
                <w:rFonts w:ascii="Arial" w:hAnsi="Arial" w:cs="Arial"/>
                <w:sz w:val="20"/>
                <w:szCs w:val="20"/>
              </w:rPr>
              <w:t xml:space="preserve"> (jeśli dotyczy)</w:t>
            </w:r>
            <w:r w:rsidRPr="00D62A3C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7" w:type="pct"/>
            <w:gridSpan w:val="4"/>
          </w:tcPr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Ogłoszenie o zamówieniu wraz z dokumentami potwierdzającymi publikację</w:t>
            </w:r>
          </w:p>
          <w:p w:rsidR="002B3617" w:rsidRDefault="00366CA7" w:rsidP="002B36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B3617">
              <w:rPr>
                <w:rFonts w:ascii="Arial" w:hAnsi="Arial" w:cs="Arial"/>
                <w:sz w:val="20"/>
                <w:szCs w:val="20"/>
              </w:rPr>
              <w:t>Specyfikacja Istotnych Warunków Zamówienia (SIWZ)/</w:t>
            </w:r>
            <w:r w:rsidR="00D62A3C" w:rsidRPr="00A065E2">
              <w:rPr>
                <w:rFonts w:ascii="Arial" w:hAnsi="Arial" w:cs="Arial"/>
                <w:sz w:val="20"/>
                <w:szCs w:val="20"/>
              </w:rPr>
              <w:t>Specyfikac</w:t>
            </w:r>
            <w:r w:rsidR="00D62A3C" w:rsidRPr="00F740E1">
              <w:rPr>
                <w:rFonts w:ascii="Arial" w:hAnsi="Arial" w:cs="Arial"/>
                <w:sz w:val="20"/>
                <w:szCs w:val="20"/>
              </w:rPr>
              <w:t xml:space="preserve">ja warunków </w:t>
            </w:r>
            <w:r w:rsidR="00D62A3C" w:rsidRPr="002B3617">
              <w:rPr>
                <w:rFonts w:ascii="Arial" w:hAnsi="Arial" w:cs="Arial"/>
                <w:sz w:val="20"/>
                <w:szCs w:val="20"/>
              </w:rPr>
              <w:t>zamówienia</w:t>
            </w:r>
            <w:r w:rsidRPr="002B3617">
              <w:rPr>
                <w:rFonts w:ascii="Arial" w:hAnsi="Arial" w:cs="Arial"/>
                <w:sz w:val="20"/>
                <w:szCs w:val="20"/>
              </w:rPr>
              <w:t xml:space="preserve"> (SWZ)</w:t>
            </w:r>
          </w:p>
          <w:p w:rsidR="00D62A3C" w:rsidRPr="002B3617" w:rsidRDefault="00D62A3C" w:rsidP="002B36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B3617">
              <w:rPr>
                <w:rFonts w:ascii="Arial" w:hAnsi="Arial" w:cs="Arial"/>
                <w:sz w:val="20"/>
                <w:szCs w:val="20"/>
              </w:rPr>
              <w:lastRenderedPageBreak/>
              <w:t>Notatki/dokumenty/regulaminy wewnętrzne zamawiającego dotyczące zamówienia</w:t>
            </w:r>
          </w:p>
          <w:p w:rsidR="00C60598" w:rsidRPr="00310655" w:rsidRDefault="00D62A3C" w:rsidP="008C3304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23CB8">
              <w:rPr>
                <w:rFonts w:ascii="Arial" w:hAnsi="Arial" w:cs="Arial"/>
                <w:sz w:val="20"/>
                <w:szCs w:val="20"/>
              </w:rPr>
              <w:t xml:space="preserve">Dokumenty potwierdzające szacowanie </w:t>
            </w:r>
            <w:r w:rsidR="008C3304" w:rsidRPr="00F23CB8">
              <w:rPr>
                <w:rFonts w:ascii="Arial" w:hAnsi="Arial" w:cs="Arial"/>
                <w:sz w:val="20"/>
                <w:szCs w:val="20"/>
              </w:rPr>
              <w:t xml:space="preserve">wartości </w:t>
            </w:r>
            <w:r w:rsidRPr="00F23CB8">
              <w:rPr>
                <w:rFonts w:ascii="Arial" w:hAnsi="Arial" w:cs="Arial"/>
                <w:sz w:val="20"/>
                <w:szCs w:val="20"/>
              </w:rPr>
              <w:t>zamówienia</w:t>
            </w:r>
            <w:r w:rsidR="008C3304" w:rsidRPr="00F23CB8">
              <w:rPr>
                <w:rFonts w:ascii="Arial" w:hAnsi="Arial" w:cs="Arial"/>
                <w:sz w:val="20"/>
                <w:szCs w:val="20"/>
              </w:rPr>
              <w:t xml:space="preserve">, w tym </w:t>
            </w:r>
            <w:r w:rsidR="00C60598" w:rsidRPr="00310655">
              <w:rPr>
                <w:rFonts w:ascii="Arial" w:hAnsi="Arial" w:cs="Arial"/>
                <w:sz w:val="20"/>
                <w:szCs w:val="20"/>
              </w:rPr>
              <w:t>Szczegółowy opis przedmiotu szacowania</w:t>
            </w:r>
          </w:p>
          <w:p w:rsidR="001D0F52" w:rsidRPr="00F23CB8" w:rsidRDefault="001D0F52" w:rsidP="001D0F52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23CB8">
              <w:rPr>
                <w:rFonts w:ascii="Arial" w:hAnsi="Arial" w:cs="Arial"/>
                <w:sz w:val="20"/>
                <w:szCs w:val="20"/>
              </w:rPr>
              <w:t xml:space="preserve">Dokumenty potwierdzające przeprowadzenie analizy potrzeb i wymagań zamawiającego uwzględniającej rodzaj i wartość zamówienia (dotyczy zamówień </w:t>
            </w:r>
            <w:r w:rsidR="00D9322C" w:rsidRPr="00F23CB8">
              <w:rPr>
                <w:rFonts w:ascii="Arial" w:hAnsi="Arial" w:cs="Arial"/>
                <w:sz w:val="20"/>
                <w:szCs w:val="20"/>
              </w:rPr>
              <w:t>o wartości równej</w:t>
            </w:r>
            <w:r w:rsidR="008C3304" w:rsidRPr="00F23CB8">
              <w:rPr>
                <w:rFonts w:ascii="Arial" w:hAnsi="Arial" w:cs="Arial"/>
                <w:sz w:val="20"/>
                <w:szCs w:val="20"/>
              </w:rPr>
              <w:t xml:space="preserve"> progom unijnym lub wyższej</w:t>
            </w:r>
            <w:r w:rsidRPr="00F23CB8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D62A3C" w:rsidRPr="00F23CB8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23CB8">
              <w:rPr>
                <w:rFonts w:ascii="Arial" w:hAnsi="Arial" w:cs="Arial"/>
                <w:sz w:val="20"/>
                <w:szCs w:val="20"/>
              </w:rPr>
              <w:t>Dokumenty uzasadniające stosowanie trybów innych niż przetarg nieograniczony oraz ograniczony</w:t>
            </w:r>
          </w:p>
          <w:p w:rsidR="00934F6E" w:rsidRPr="00D62A3C" w:rsidRDefault="00934F6E" w:rsidP="00934F6E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34F6E">
              <w:rPr>
                <w:rFonts w:ascii="Arial" w:hAnsi="Arial" w:cs="Arial"/>
                <w:sz w:val="20"/>
                <w:szCs w:val="20"/>
              </w:rPr>
              <w:t>Pełnomocnictwo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do wykonywania czynności</w:t>
            </w:r>
            <w:r w:rsidR="007C75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w postępowaniu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w imieniu kierownika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zamawiającego</w:t>
            </w:r>
            <w:r>
              <w:rPr>
                <w:rFonts w:ascii="Arial" w:hAnsi="Arial" w:cs="Arial"/>
                <w:sz w:val="20"/>
                <w:szCs w:val="20"/>
              </w:rPr>
              <w:t xml:space="preserve"> (jeśli dotyczy)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Oświadczenia osób biorących udział w postępowaniu</w:t>
            </w:r>
            <w:r w:rsidR="00C605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755E">
              <w:rPr>
                <w:rFonts w:ascii="Arial" w:hAnsi="Arial" w:cs="Arial"/>
                <w:sz w:val="20"/>
                <w:szCs w:val="20"/>
              </w:rPr>
              <w:t>o niepodleganiu</w:t>
            </w:r>
            <w:r w:rsidR="00C60598">
              <w:rPr>
                <w:rFonts w:ascii="Arial" w:hAnsi="Arial" w:cs="Arial"/>
                <w:sz w:val="20"/>
                <w:szCs w:val="20"/>
              </w:rPr>
              <w:t xml:space="preserve"> wyłączeniu z czynności w postępowaniu o udzielenie zamówienia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Zapytania potencjalnych oferentów oraz odpowiedzi zamawiającego dot. treści ogłoszenia oraz 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(SIWZ)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Pozostała </w:t>
            </w:r>
            <w:r w:rsidR="007C755E">
              <w:rPr>
                <w:rFonts w:ascii="Arial" w:hAnsi="Arial" w:cs="Arial"/>
                <w:sz w:val="20"/>
                <w:szCs w:val="20"/>
              </w:rPr>
              <w:t>k</w:t>
            </w:r>
            <w:r w:rsidRPr="00D62A3C">
              <w:rPr>
                <w:rFonts w:ascii="Arial" w:hAnsi="Arial" w:cs="Arial"/>
                <w:sz w:val="20"/>
                <w:szCs w:val="20"/>
              </w:rPr>
              <w:t>orespondencja z potencjalnymi oferentami oraz z wybranym wykonawcą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Zmiany ogłoszenia/SWZ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(SIWZ)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 wraz z dokumentami potwierdzającymi publikację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potwierdzające wniesienie wadium</w:t>
            </w:r>
          </w:p>
          <w:p w:rsid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Oferty oraz dokumenty wskazujące na termin otwarcia ofert</w:t>
            </w:r>
          </w:p>
          <w:p w:rsidR="00900EC9" w:rsidRPr="00D62A3C" w:rsidRDefault="00900EC9" w:rsidP="00900EC9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C60598">
              <w:rPr>
                <w:rFonts w:ascii="Arial" w:hAnsi="Arial" w:cs="Arial"/>
                <w:sz w:val="20"/>
                <w:szCs w:val="20"/>
              </w:rPr>
              <w:t xml:space="preserve">nformacja </w:t>
            </w:r>
            <w:r w:rsidRPr="00900EC9">
              <w:rPr>
                <w:rFonts w:ascii="Arial" w:hAnsi="Arial" w:cs="Arial"/>
                <w:sz w:val="20"/>
                <w:szCs w:val="20"/>
              </w:rPr>
              <w:t>w zakresie spełnienia / niepełnienia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0EC9">
              <w:rPr>
                <w:rFonts w:ascii="Arial" w:hAnsi="Arial" w:cs="Arial"/>
                <w:sz w:val="20"/>
                <w:szCs w:val="20"/>
              </w:rPr>
              <w:t>warunków</w:t>
            </w:r>
            <w:r>
              <w:rPr>
                <w:rFonts w:ascii="Arial" w:hAnsi="Arial" w:cs="Arial"/>
                <w:sz w:val="20"/>
                <w:szCs w:val="20"/>
              </w:rPr>
              <w:t xml:space="preserve"> udziału </w:t>
            </w:r>
            <w:r w:rsidRPr="00900EC9">
              <w:rPr>
                <w:rFonts w:ascii="Arial" w:hAnsi="Arial" w:cs="Arial"/>
                <w:sz w:val="20"/>
                <w:szCs w:val="20"/>
              </w:rPr>
              <w:t>w postępowani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z powołania Komisji Przetargowej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Protokół z postępowania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z procedury odwoławczej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Umowa z wykonawcą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Ogłoszenie o zawarciu umowy</w:t>
            </w:r>
            <w:r w:rsidRPr="00D62A3C"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wraz z dokumentami potwierdzającymi publikację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Zmiany w umowie, aneksy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Dokumentacja dot. zamówień uzupełniających</w:t>
            </w:r>
            <w:r w:rsidR="00C60598">
              <w:rPr>
                <w:rFonts w:ascii="Arial" w:hAnsi="Arial" w:cs="Arial"/>
                <w:sz w:val="20"/>
                <w:szCs w:val="20"/>
              </w:rPr>
              <w:t>/dodatkowych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Zakupiony Towar/usługa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Protokoły odbioru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Inne dokumenty z weryfikacji</w:t>
            </w:r>
            <w:r w:rsidR="001E4FA5">
              <w:rPr>
                <w:rFonts w:ascii="Arial" w:hAnsi="Arial" w:cs="Arial"/>
                <w:sz w:val="20"/>
                <w:szCs w:val="20"/>
              </w:rPr>
              <w:t>/odbioru/wykonania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 towaru/usługi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Faktury</w:t>
            </w:r>
          </w:p>
          <w:p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Potwierdzenia przelewów</w:t>
            </w:r>
          </w:p>
        </w:tc>
      </w:tr>
    </w:tbl>
    <w:p w:rsidR="007F48EF" w:rsidRDefault="007F48EF" w:rsidP="007C755E"/>
    <w:sectPr w:rsidR="007F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807F6"/>
    <w:multiLevelType w:val="hybridMultilevel"/>
    <w:tmpl w:val="30F21B7A"/>
    <w:lvl w:ilvl="0" w:tplc="F60018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B63D59"/>
    <w:multiLevelType w:val="hybridMultilevel"/>
    <w:tmpl w:val="618CD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2D8"/>
    <w:rsid w:val="00042694"/>
    <w:rsid w:val="000A32EC"/>
    <w:rsid w:val="000F0740"/>
    <w:rsid w:val="001807A5"/>
    <w:rsid w:val="001D0F52"/>
    <w:rsid w:val="001E4FA5"/>
    <w:rsid w:val="001E598B"/>
    <w:rsid w:val="0025762B"/>
    <w:rsid w:val="00283F04"/>
    <w:rsid w:val="002862EC"/>
    <w:rsid w:val="00297796"/>
    <w:rsid w:val="002B3617"/>
    <w:rsid w:val="00310655"/>
    <w:rsid w:val="00317EB0"/>
    <w:rsid w:val="00366CA7"/>
    <w:rsid w:val="0037356D"/>
    <w:rsid w:val="003A1C2B"/>
    <w:rsid w:val="003F47EA"/>
    <w:rsid w:val="00463C65"/>
    <w:rsid w:val="004F4539"/>
    <w:rsid w:val="005022AE"/>
    <w:rsid w:val="00551685"/>
    <w:rsid w:val="00576CF5"/>
    <w:rsid w:val="007C755E"/>
    <w:rsid w:val="007F48EF"/>
    <w:rsid w:val="008B1748"/>
    <w:rsid w:val="008C3304"/>
    <w:rsid w:val="008E0993"/>
    <w:rsid w:val="00900EC9"/>
    <w:rsid w:val="00934F6E"/>
    <w:rsid w:val="00A065E2"/>
    <w:rsid w:val="00A07C5B"/>
    <w:rsid w:val="00AF22D8"/>
    <w:rsid w:val="00B67DE6"/>
    <w:rsid w:val="00B9791B"/>
    <w:rsid w:val="00C60598"/>
    <w:rsid w:val="00CB651E"/>
    <w:rsid w:val="00D62A3C"/>
    <w:rsid w:val="00D9322C"/>
    <w:rsid w:val="00ED3E3A"/>
    <w:rsid w:val="00EE5B23"/>
    <w:rsid w:val="00F23CB8"/>
    <w:rsid w:val="00F266AA"/>
    <w:rsid w:val="00F740E1"/>
    <w:rsid w:val="00F77DC4"/>
    <w:rsid w:val="00FA3293"/>
    <w:rsid w:val="00FB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4D59B3-221F-41DB-928B-E88C5E73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2A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2A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7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91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59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59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59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59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59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AA6CC-B5D4-4EA6-8868-875E64984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820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Dabrowa</dc:creator>
  <cp:lastModifiedBy>Michał Jarząbek</cp:lastModifiedBy>
  <cp:revision>2</cp:revision>
  <dcterms:created xsi:type="dcterms:W3CDTF">2021-02-17T12:14:00Z</dcterms:created>
  <dcterms:modified xsi:type="dcterms:W3CDTF">2021-02-17T12:14:00Z</dcterms:modified>
</cp:coreProperties>
</file>