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4A8C" w14:textId="50E68FBC" w:rsidR="005E71C2" w:rsidRDefault="005E71C2" w:rsidP="005E71C2">
      <w:pPr>
        <w:jc w:val="center"/>
      </w:pPr>
      <w:r w:rsidRPr="005E71C2">
        <w:t xml:space="preserve">Platforma </w:t>
      </w:r>
      <w:proofErr w:type="spellStart"/>
      <w:r w:rsidRPr="005E71C2">
        <w:t>ezamówienia</w:t>
      </w:r>
      <w:proofErr w:type="spellEnd"/>
    </w:p>
    <w:p w14:paraId="4C377C73" w14:textId="23444E8D" w:rsidR="005E71C2" w:rsidRPr="005E71C2" w:rsidRDefault="005E71C2" w:rsidP="005E71C2">
      <w:pPr>
        <w:jc w:val="center"/>
      </w:pPr>
      <w:r w:rsidRPr="005E71C2">
        <w:t>Identyfikator postępowania Z</w:t>
      </w:r>
      <w:r>
        <w:t>.270.2.2024</w:t>
      </w:r>
    </w:p>
    <w:p w14:paraId="14A6E23F" w14:textId="774FD1FB" w:rsidR="00BD72DB" w:rsidRPr="005E71C2" w:rsidRDefault="005E71C2">
      <w:pPr>
        <w:rPr>
          <w:lang w:val="en-GB"/>
        </w:rPr>
      </w:pPr>
      <w:r w:rsidRPr="005E71C2">
        <w:rPr>
          <w:lang w:val="en-GB"/>
        </w:rPr>
        <w:t>ocds-148610-72e06fea-cca7-11ee-875e-a22221c84ba7</w:t>
      </w:r>
    </w:p>
    <w:sectPr w:rsidR="00BD72DB" w:rsidRPr="005E7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C2"/>
    <w:rsid w:val="005E71C2"/>
    <w:rsid w:val="00B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0741"/>
  <w15:chartTrackingRefBased/>
  <w15:docId w15:val="{394FD9BC-3CD5-4787-BCB5-24627BF4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96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Langner (ZSLP Białogard)</dc:creator>
  <cp:keywords/>
  <dc:description/>
  <cp:lastModifiedBy>Aleksandra Langner (ZSLP Białogard)</cp:lastModifiedBy>
  <cp:revision>1</cp:revision>
  <dcterms:created xsi:type="dcterms:W3CDTF">2024-02-16T08:44:00Z</dcterms:created>
  <dcterms:modified xsi:type="dcterms:W3CDTF">2024-02-16T08:46:00Z</dcterms:modified>
</cp:coreProperties>
</file>