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C1F" w:rsidRDefault="00B14C1F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1A1F" w:rsidRPr="006E1A1F" w:rsidRDefault="004C33C1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AC4F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C5B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364</w:t>
      </w:r>
    </w:p>
    <w:p w:rsidR="006E1A1F" w:rsidRPr="006E1A1F" w:rsidRDefault="006E1A1F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6E1A1F" w:rsidRPr="00391D42" w:rsidRDefault="006E1A1F" w:rsidP="006E1A1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 dnia</w:t>
      </w:r>
      <w:r w:rsidR="009B054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1C5BA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14</w:t>
      </w:r>
      <w:r w:rsidR="009B054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A33F2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października</w:t>
      </w: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20</w:t>
      </w:r>
      <w:r w:rsidR="006D1D4C"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20</w:t>
      </w:r>
      <w:r w:rsidR="00807F35"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r.</w:t>
      </w:r>
    </w:p>
    <w:p w:rsidR="006E1A1F" w:rsidRPr="006E1A1F" w:rsidRDefault="006E1A1F" w:rsidP="006E1A1F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:rsidR="00A33F22" w:rsidRPr="006E1A1F" w:rsidRDefault="00A33F22" w:rsidP="00A33F22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zarządzenia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wyborów uzupełniających do Rady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Gminy Stara Błotnica</w:t>
      </w:r>
    </w:p>
    <w:p w:rsidR="00A33F22" w:rsidRPr="006E1A1F" w:rsidRDefault="00A33F22" w:rsidP="00A33F22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3F22" w:rsidRPr="006E1A1F" w:rsidRDefault="00A33F22" w:rsidP="00A33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385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— Kodeks wyborczy </w:t>
      </w:r>
      <w:r>
        <w:rPr>
          <w:rFonts w:ascii="Times New Roman" w:eastAsia="Calibri" w:hAnsi="Times New Roman" w:cs="Times New Roman"/>
          <w:sz w:val="24"/>
          <w:szCs w:val="24"/>
        </w:rPr>
        <w:br/>
        <w:t>(Dz. U. z 2020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>
        <w:rPr>
          <w:rFonts w:ascii="Times New Roman" w:eastAsia="Calibri" w:hAnsi="Times New Roman" w:cs="Times New Roman"/>
          <w:sz w:val="24"/>
          <w:szCs w:val="24"/>
        </w:rPr>
        <w:t>1319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postanowieni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 n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A55859">
        <w:rPr>
          <w:rFonts w:ascii="Times New Roman" w:eastAsia="Times New Roman" w:hAnsi="Times New Roman" w:cs="Times New Roman"/>
          <w:sz w:val="24"/>
          <w:szCs w:val="24"/>
          <w:lang w:eastAsia="pl-PL"/>
        </w:rPr>
        <w:t>108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Komisarza Wyborczego w Radomiu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I z 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29 września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stwierdzenia wygaśnięcia mandatu radnego Rady Gminy Stara Błotnica</w:t>
      </w:r>
      <w:r w:rsidR="00A450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Urz. Woj. Maz. poz.</w:t>
      </w:r>
      <w:r w:rsidR="00147C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9951</w:t>
      </w:r>
      <w:r w:rsidR="005220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9952</w:t>
      </w:r>
      <w:r w:rsidR="00147C21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A450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 się, co następuje:</w:t>
      </w:r>
    </w:p>
    <w:p w:rsidR="00A33F22" w:rsidRPr="006E1A1F" w:rsidRDefault="00A33F22" w:rsidP="00A33F22">
      <w:pPr>
        <w:widowControl w:val="0"/>
        <w:snapToGri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33F22" w:rsidRPr="006E1A1F" w:rsidRDefault="00A33F22" w:rsidP="00A33F2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1.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 się wybory uzupełniające do Rady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Gminy Stara Błotnica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jednomandatowy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okręg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wyborczy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9.</w:t>
      </w:r>
    </w:p>
    <w:p w:rsidR="00A33F22" w:rsidRPr="006E1A1F" w:rsidRDefault="00A33F22" w:rsidP="00A33F2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A33F22" w:rsidRPr="006E1A1F" w:rsidRDefault="00A33F22" w:rsidP="00A33F2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2.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 okręg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wyborczy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m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nr 9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wybierany będzie jed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en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radny.</w:t>
      </w:r>
    </w:p>
    <w:p w:rsidR="00A33F22" w:rsidRPr="006E1A1F" w:rsidRDefault="00A33F22" w:rsidP="00A33F2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A33F22" w:rsidRPr="006E1A1F" w:rsidRDefault="00A33F22" w:rsidP="00A33F2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§ 3</w:t>
      </w:r>
      <w:r w:rsidRPr="006E1A1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  <w:t xml:space="preserve">. Datę wyborów wyznacza się na dzień  </w:t>
      </w: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20 grudnia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20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:rsidR="00A33F22" w:rsidRPr="006E1A1F" w:rsidRDefault="00A33F22" w:rsidP="00A33F2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A33F22" w:rsidRPr="006E1A1F" w:rsidRDefault="00A33F22" w:rsidP="00A33F22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4.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Dni, w których upływają terminy wykonania czynności wyborczych, przewidzianych w ustawie z dnia 5 stycznia 2011 r.  Kodeks wyborczy, określa kalendarz wyborczy, stanowiący załącznik do zarządzenia.</w:t>
      </w:r>
    </w:p>
    <w:p w:rsidR="00A33F22" w:rsidRPr="006E1A1F" w:rsidRDefault="00A33F22" w:rsidP="00A33F22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3F22" w:rsidRDefault="00A33F22" w:rsidP="00A33F2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§ 5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ogłoszenia w Dzienniku Urzędowym Województwa Mazowieckiego i podlega podaniu do publicznej wiadomości na obszarze </w:t>
      </w:r>
      <w:r w:rsidR="00A450A6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miny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Stara Błotnica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:rsidR="00AC4F23" w:rsidRPr="006E1A1F" w:rsidRDefault="006E1A1F" w:rsidP="00AC4F2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AC4F23" w:rsidTr="00DC3012">
        <w:tc>
          <w:tcPr>
            <w:tcW w:w="4531" w:type="dxa"/>
          </w:tcPr>
          <w:p w:rsidR="00AC4F23" w:rsidRDefault="00AC4F23" w:rsidP="00DC301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2" w:type="dxa"/>
          </w:tcPr>
          <w:p w:rsidR="00AC4F23" w:rsidRDefault="00AC4F23" w:rsidP="00A9041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Wojewoda  Mazowiecki</w:t>
            </w:r>
          </w:p>
          <w:p w:rsidR="00A9041A" w:rsidRDefault="00A9041A" w:rsidP="00A9041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9041A" w:rsidRPr="00242BE8" w:rsidRDefault="00A9041A" w:rsidP="00A9041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B0543" w:rsidRPr="00A9041A" w:rsidRDefault="00613E9C" w:rsidP="00DC301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pl-PL"/>
              </w:rPr>
              <w:t>Konstanty Radziwiłł</w:t>
            </w:r>
          </w:p>
        </w:tc>
      </w:tr>
    </w:tbl>
    <w:p w:rsidR="006E1A1F" w:rsidRPr="006E1A1F" w:rsidRDefault="006E1A1F" w:rsidP="00AC4F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6E1A1F" w:rsidRPr="006E1A1F" w:rsidRDefault="006E1A1F" w:rsidP="006E1A1F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</w:t>
      </w:r>
    </w:p>
    <w:p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</w:t>
      </w: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</w:t>
      </w: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A33F22" w:rsidRDefault="00A33F22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A33F22" w:rsidRDefault="00A33F22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A33F22" w:rsidRDefault="00A33F22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A33F22" w:rsidRDefault="00A33F22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B14C1F" w:rsidRDefault="00B14C1F" w:rsidP="00AC4F23">
      <w:pPr>
        <w:widowControl w:val="0"/>
        <w:spacing w:after="0" w:line="240" w:lineRule="auto"/>
        <w:ind w:left="5664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B14C1F" w:rsidRDefault="00B14C1F" w:rsidP="00AC4F23">
      <w:pPr>
        <w:widowControl w:val="0"/>
        <w:spacing w:after="0" w:line="240" w:lineRule="auto"/>
        <w:ind w:left="5664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13E9C" w:rsidRDefault="00AC4F23" w:rsidP="00AC4F23">
      <w:pPr>
        <w:widowControl w:val="0"/>
        <w:spacing w:after="0" w:line="240" w:lineRule="auto"/>
        <w:ind w:left="5664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        </w:t>
      </w:r>
    </w:p>
    <w:p w:rsidR="00391D42" w:rsidRDefault="00391D42" w:rsidP="009B0543">
      <w:pPr>
        <w:widowControl w:val="0"/>
        <w:spacing w:after="0" w:line="240" w:lineRule="auto"/>
        <w:ind w:left="6372" w:firstLine="7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lastRenderedPageBreak/>
        <w:t>Załącznik do zarządzenia</w:t>
      </w:r>
      <w:r w:rsidR="009B0543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nr</w:t>
      </w:r>
      <w:r w:rsidR="001C5BAE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364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</w:t>
      </w:r>
    </w:p>
    <w:p w:rsidR="00391D42" w:rsidRPr="006E1A1F" w:rsidRDefault="00391D42" w:rsidP="009B0543">
      <w:pPr>
        <w:widowControl w:val="0"/>
        <w:spacing w:after="0" w:line="240" w:lineRule="auto"/>
        <w:ind w:left="6074" w:firstLine="857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Wojewody Mazowieckiego</w:t>
      </w:r>
    </w:p>
    <w:p w:rsidR="00391D42" w:rsidRPr="006E1A1F" w:rsidRDefault="00391D42" w:rsidP="00A33F22">
      <w:pPr>
        <w:widowControl w:val="0"/>
        <w:spacing w:after="0" w:line="240" w:lineRule="auto"/>
        <w:ind w:left="6931" w:hanging="127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z dnia</w:t>
      </w:r>
      <w:r w:rsidR="001C5BAE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14 </w:t>
      </w:r>
      <w:bookmarkStart w:id="0" w:name="_GoBack"/>
      <w:bookmarkEnd w:id="0"/>
      <w:r w:rsidR="00A33F22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października</w:t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2020 </w:t>
      </w:r>
      <w:r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r.</w:t>
      </w:r>
    </w:p>
    <w:p w:rsid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KALENDARZ   WYBORCZY</w:t>
      </w:r>
    </w:p>
    <w:p w:rsidR="006E1A1F" w:rsidRP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114"/>
        <w:gridCol w:w="6814"/>
      </w:tblGrid>
      <w:tr w:rsidR="006E1A1F" w:rsidRPr="00554479" w:rsidTr="00391D42">
        <w:trPr>
          <w:trHeight w:val="727"/>
          <w:jc w:val="center"/>
        </w:trPr>
        <w:tc>
          <w:tcPr>
            <w:tcW w:w="3114" w:type="dxa"/>
            <w:vAlign w:val="center"/>
            <w:hideMark/>
          </w:tcPr>
          <w:p w:rsidR="006E1A1F" w:rsidRPr="00B14C1F" w:rsidRDefault="006E1A1F" w:rsidP="000A569B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6814" w:type="dxa"/>
            <w:vAlign w:val="center"/>
            <w:hideMark/>
          </w:tcPr>
          <w:p w:rsidR="006E1A1F" w:rsidRPr="00554479" w:rsidRDefault="006E1A1F" w:rsidP="00391D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5C120C" w:rsidRPr="00554479" w:rsidTr="005C120C">
        <w:trPr>
          <w:trHeight w:val="1035"/>
          <w:jc w:val="center"/>
        </w:trPr>
        <w:tc>
          <w:tcPr>
            <w:tcW w:w="3114" w:type="dxa"/>
            <w:vAlign w:val="center"/>
            <w:hideMark/>
          </w:tcPr>
          <w:p w:rsidR="005C120C" w:rsidRPr="00554479" w:rsidRDefault="005C120C" w:rsidP="00A55859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 xml:space="preserve">dnia </w:t>
            </w:r>
            <w:r w:rsidR="00A55859">
              <w:rPr>
                <w:rFonts w:ascii="Times New Roman" w:hAnsi="Times New Roman" w:cs="Times New Roman"/>
              </w:rPr>
              <w:t>26 października</w:t>
            </w:r>
            <w:r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5C120C" w:rsidRPr="005C120C" w:rsidRDefault="005C120C" w:rsidP="005C120C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podanie do publicznej wiadomości, w formie obwieszczenia, informacji o numerach i granicach okręgów wyborczych, liczbie wybieranych radnych oraz o wyznaczonej siedzibie Gminnej Komisji Wyborczej w Starej Błotnicy</w:t>
            </w:r>
          </w:p>
        </w:tc>
      </w:tr>
      <w:tr w:rsidR="005C120C" w:rsidRPr="00554479" w:rsidTr="005C120C">
        <w:trPr>
          <w:trHeight w:val="870"/>
          <w:jc w:val="center"/>
        </w:trPr>
        <w:tc>
          <w:tcPr>
            <w:tcW w:w="3114" w:type="dxa"/>
            <w:vAlign w:val="center"/>
            <w:hideMark/>
          </w:tcPr>
          <w:p w:rsidR="005C120C" w:rsidRPr="00554479" w:rsidRDefault="00A55859" w:rsidP="005C120C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26 października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5C120C" w:rsidRPr="005C120C" w:rsidRDefault="005C120C" w:rsidP="005C120C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zawiadomienie Komisarza Wyborczego w Radomiu II o utworzeniu komitetu wyborczego oraz o zamiarze zgłaszania kandydatów na radnych</w:t>
            </w:r>
          </w:p>
        </w:tc>
      </w:tr>
      <w:tr w:rsidR="005C120C" w:rsidRPr="00554479" w:rsidTr="005C120C">
        <w:trPr>
          <w:trHeight w:val="870"/>
          <w:jc w:val="center"/>
        </w:trPr>
        <w:tc>
          <w:tcPr>
            <w:tcW w:w="3114" w:type="dxa"/>
            <w:vAlign w:val="center"/>
            <w:hideMark/>
          </w:tcPr>
          <w:p w:rsidR="005C120C" w:rsidRPr="00554479" w:rsidRDefault="005C120C" w:rsidP="00A55859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 xml:space="preserve">dnia </w:t>
            </w:r>
            <w:r w:rsidR="00A55859">
              <w:rPr>
                <w:rFonts w:ascii="Times New Roman" w:hAnsi="Times New Roman" w:cs="Times New Roman"/>
              </w:rPr>
              <w:t>5 listopada</w:t>
            </w:r>
            <w:r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5C120C" w:rsidRPr="005C120C" w:rsidRDefault="005C120C" w:rsidP="005C120C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Komisarzowi Wyborczemu w Radomiu II kandydatów do składu Gminnej Komisji Wyborczej w Starej Błotnicy</w:t>
            </w:r>
          </w:p>
        </w:tc>
      </w:tr>
      <w:tr w:rsidR="005C120C" w:rsidRPr="00554479" w:rsidTr="005C120C">
        <w:trPr>
          <w:trHeight w:val="720"/>
          <w:jc w:val="center"/>
        </w:trPr>
        <w:tc>
          <w:tcPr>
            <w:tcW w:w="3114" w:type="dxa"/>
            <w:vAlign w:val="center"/>
            <w:hideMark/>
          </w:tcPr>
          <w:p w:rsidR="005C120C" w:rsidRPr="00554479" w:rsidRDefault="00A55859" w:rsidP="00A55859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10 listopada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5C120C" w:rsidRPr="005C120C" w:rsidRDefault="005C120C" w:rsidP="005C120C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powołanie przez Komisarza Wyborczego w Radomiu II Gminnej Komisji Wyborczej w Starej Błotnicy</w:t>
            </w:r>
          </w:p>
        </w:tc>
      </w:tr>
      <w:tr w:rsidR="005C120C" w:rsidRPr="00554479" w:rsidTr="005C120C">
        <w:trPr>
          <w:trHeight w:val="702"/>
          <w:jc w:val="center"/>
        </w:trPr>
        <w:tc>
          <w:tcPr>
            <w:tcW w:w="3114" w:type="dxa"/>
            <w:vAlign w:val="center"/>
            <w:hideMark/>
          </w:tcPr>
          <w:p w:rsidR="005C120C" w:rsidRDefault="005C120C" w:rsidP="005C120C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 xml:space="preserve">dnia </w:t>
            </w:r>
            <w:r w:rsidR="00A55859">
              <w:rPr>
                <w:rFonts w:ascii="Times New Roman" w:hAnsi="Times New Roman" w:cs="Times New Roman"/>
              </w:rPr>
              <w:t xml:space="preserve">15 listopada </w:t>
            </w:r>
            <w:r>
              <w:rPr>
                <w:rFonts w:ascii="Times New Roman" w:hAnsi="Times New Roman" w:cs="Times New Roman"/>
              </w:rPr>
              <w:t>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  <w:p w:rsidR="005C120C" w:rsidRPr="00554479" w:rsidRDefault="005C120C" w:rsidP="005C120C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do godz. 24:00</w:t>
            </w:r>
          </w:p>
        </w:tc>
        <w:tc>
          <w:tcPr>
            <w:tcW w:w="6814" w:type="dxa"/>
            <w:vAlign w:val="center"/>
            <w:hideMark/>
          </w:tcPr>
          <w:p w:rsidR="005C120C" w:rsidRPr="005C120C" w:rsidRDefault="005C120C" w:rsidP="005C120C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Gminnej Komisji Wyborczej w Starej Błotnicy list kandydatów na radnych</w:t>
            </w:r>
          </w:p>
        </w:tc>
      </w:tr>
      <w:tr w:rsidR="005C120C" w:rsidRPr="00554479" w:rsidTr="005C120C">
        <w:trPr>
          <w:trHeight w:val="664"/>
          <w:jc w:val="center"/>
        </w:trPr>
        <w:tc>
          <w:tcPr>
            <w:tcW w:w="3114" w:type="dxa"/>
            <w:vAlign w:val="center"/>
            <w:hideMark/>
          </w:tcPr>
          <w:p w:rsidR="005C120C" w:rsidRPr="00554479" w:rsidRDefault="005C120C" w:rsidP="00A55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A55859">
              <w:rPr>
                <w:rFonts w:ascii="Times New Roman" w:hAnsi="Times New Roman" w:cs="Times New Roman"/>
              </w:rPr>
              <w:t xml:space="preserve">20 listopada </w:t>
            </w:r>
            <w:r>
              <w:rPr>
                <w:rFonts w:ascii="Times New Roman" w:hAnsi="Times New Roman" w:cs="Times New Roman"/>
              </w:rPr>
              <w:t>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5C120C" w:rsidRPr="005C120C" w:rsidRDefault="005C120C" w:rsidP="005C120C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Komisarzowi Wyborczemu w Radomiu II kandydatów do składu obwodowych komisji wyborczych</w:t>
            </w:r>
          </w:p>
        </w:tc>
      </w:tr>
      <w:tr w:rsidR="005C120C" w:rsidRPr="00554479" w:rsidTr="005C120C">
        <w:trPr>
          <w:trHeight w:val="832"/>
          <w:jc w:val="center"/>
        </w:trPr>
        <w:tc>
          <w:tcPr>
            <w:tcW w:w="3114" w:type="dxa"/>
            <w:vAlign w:val="center"/>
            <w:hideMark/>
          </w:tcPr>
          <w:p w:rsidR="005C120C" w:rsidRPr="00554479" w:rsidRDefault="005C120C" w:rsidP="00A55859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 xml:space="preserve">dnia </w:t>
            </w:r>
            <w:r w:rsidR="00A55859">
              <w:rPr>
                <w:rFonts w:ascii="Times New Roman" w:hAnsi="Times New Roman" w:cs="Times New Roman"/>
              </w:rPr>
              <w:t xml:space="preserve">20 listopada </w:t>
            </w:r>
            <w:r>
              <w:rPr>
                <w:rFonts w:ascii="Times New Roman" w:hAnsi="Times New Roman" w:cs="Times New Roman"/>
              </w:rPr>
              <w:t>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5C120C" w:rsidRPr="005C120C" w:rsidRDefault="005C120C" w:rsidP="005C120C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podanie do publicznej wiadomości, w formie obwieszczenia, informacji o numerach i granicach obwodów głosowania oraz wyznaczonych siedzibach obwodowych komisji wyborczych, w tym o lokalach przystosowanych do potrzeb osób niepełnosprawnych oraz o możliwości głosowania korespondencyjnego i głosowania przez pełnomocnika</w:t>
            </w:r>
          </w:p>
        </w:tc>
      </w:tr>
      <w:tr w:rsidR="005C120C" w:rsidRPr="00554479" w:rsidTr="005C120C">
        <w:trPr>
          <w:trHeight w:val="714"/>
          <w:jc w:val="center"/>
        </w:trPr>
        <w:tc>
          <w:tcPr>
            <w:tcW w:w="3114" w:type="dxa"/>
            <w:vAlign w:val="center"/>
            <w:hideMark/>
          </w:tcPr>
          <w:p w:rsidR="005C120C" w:rsidRPr="00554479" w:rsidRDefault="005C120C" w:rsidP="00A55859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 xml:space="preserve">dnia </w:t>
            </w:r>
            <w:r w:rsidR="00A55859">
              <w:rPr>
                <w:rFonts w:ascii="Times New Roman" w:hAnsi="Times New Roman" w:cs="Times New Roman"/>
              </w:rPr>
              <w:t xml:space="preserve">29 listopada </w:t>
            </w:r>
            <w:r>
              <w:rPr>
                <w:rFonts w:ascii="Times New Roman" w:hAnsi="Times New Roman" w:cs="Times New Roman"/>
              </w:rPr>
              <w:t>2020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:rsidR="005C120C" w:rsidRPr="005C120C" w:rsidRDefault="005C120C" w:rsidP="005C120C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przyznanie przez Gminną Komisję Wyborczą w Starej Błotnicy numerów dla zarejestrowanych list kandydatów</w:t>
            </w:r>
          </w:p>
        </w:tc>
      </w:tr>
      <w:tr w:rsidR="005C120C" w:rsidRPr="00554479" w:rsidTr="005C120C">
        <w:trPr>
          <w:trHeight w:val="696"/>
          <w:jc w:val="center"/>
        </w:trPr>
        <w:tc>
          <w:tcPr>
            <w:tcW w:w="3114" w:type="dxa"/>
            <w:vAlign w:val="center"/>
            <w:hideMark/>
          </w:tcPr>
          <w:p w:rsidR="005C120C" w:rsidRPr="00554479" w:rsidRDefault="005C120C" w:rsidP="005C120C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 xml:space="preserve">dnia </w:t>
            </w:r>
            <w:r w:rsidR="00A55859">
              <w:rPr>
                <w:rFonts w:ascii="Times New Roman" w:hAnsi="Times New Roman" w:cs="Times New Roman"/>
              </w:rPr>
              <w:t>29 listopada</w:t>
            </w:r>
            <w:r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5C120C" w:rsidRPr="005C120C" w:rsidRDefault="005C120C" w:rsidP="005C120C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powołanie przez Komisarza Wyborczego w Radomiu II obwodowych komisji wyborczych</w:t>
            </w:r>
          </w:p>
        </w:tc>
      </w:tr>
      <w:tr w:rsidR="005C120C" w:rsidRPr="00554479" w:rsidTr="005C120C">
        <w:trPr>
          <w:trHeight w:val="564"/>
          <w:jc w:val="center"/>
        </w:trPr>
        <w:tc>
          <w:tcPr>
            <w:tcW w:w="3114" w:type="dxa"/>
            <w:vAlign w:val="center"/>
            <w:hideMark/>
          </w:tcPr>
          <w:p w:rsidR="005C120C" w:rsidRPr="00554479" w:rsidRDefault="005C120C" w:rsidP="005C120C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 xml:space="preserve">dnia </w:t>
            </w:r>
            <w:r w:rsidR="00A55859">
              <w:rPr>
                <w:rFonts w:ascii="Times New Roman" w:hAnsi="Times New Roman" w:cs="Times New Roman"/>
              </w:rPr>
              <w:t xml:space="preserve">29 listopada </w:t>
            </w:r>
            <w:r>
              <w:rPr>
                <w:rFonts w:ascii="Times New Roman" w:hAnsi="Times New Roman" w:cs="Times New Roman"/>
              </w:rPr>
              <w:t>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5C120C" w:rsidRPr="005C120C" w:rsidRDefault="005C120C" w:rsidP="005C120C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sporządzenie w Urzędzie Gminy Stara Błotnica spisu wyborców</w:t>
            </w:r>
          </w:p>
        </w:tc>
      </w:tr>
      <w:tr w:rsidR="005C120C" w:rsidRPr="00554479" w:rsidTr="005C120C">
        <w:trPr>
          <w:trHeight w:val="687"/>
          <w:jc w:val="center"/>
        </w:trPr>
        <w:tc>
          <w:tcPr>
            <w:tcW w:w="3114" w:type="dxa"/>
            <w:vAlign w:val="center"/>
            <w:hideMark/>
          </w:tcPr>
          <w:p w:rsidR="005C120C" w:rsidRPr="00554479" w:rsidRDefault="005C120C" w:rsidP="00A55859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 xml:space="preserve">dnia </w:t>
            </w:r>
            <w:r w:rsidR="00A55859">
              <w:rPr>
                <w:rFonts w:ascii="Times New Roman" w:hAnsi="Times New Roman" w:cs="Times New Roman"/>
              </w:rPr>
              <w:t xml:space="preserve">5 grudnia </w:t>
            </w:r>
            <w:r>
              <w:rPr>
                <w:rFonts w:ascii="Times New Roman" w:hAnsi="Times New Roman" w:cs="Times New Roman"/>
              </w:rPr>
              <w:t>2020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:rsidR="005C120C" w:rsidRPr="005C120C" w:rsidRDefault="005C120C" w:rsidP="005C120C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Komisarzowi Wyborczemu w Radomiu II zamiaru głosowania korespondencyjnego przez wyborców niepełnosprawnych oraz wyborców, którzy najpóźniej w dniu głosowania kończą 60 lat</w:t>
            </w:r>
          </w:p>
        </w:tc>
      </w:tr>
      <w:tr w:rsidR="005C120C" w:rsidRPr="00554479" w:rsidTr="005C120C">
        <w:trPr>
          <w:trHeight w:val="710"/>
          <w:jc w:val="center"/>
        </w:trPr>
        <w:tc>
          <w:tcPr>
            <w:tcW w:w="3114" w:type="dxa"/>
            <w:vAlign w:val="center"/>
            <w:hideMark/>
          </w:tcPr>
          <w:p w:rsidR="005C120C" w:rsidRPr="00554479" w:rsidRDefault="005C120C" w:rsidP="005C120C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 xml:space="preserve">dnia </w:t>
            </w:r>
            <w:r w:rsidR="00A55859">
              <w:rPr>
                <w:rFonts w:ascii="Times New Roman" w:hAnsi="Times New Roman" w:cs="Times New Roman"/>
              </w:rPr>
              <w:t>5 grudnia</w:t>
            </w:r>
            <w:r w:rsidRPr="00554479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:rsidR="005C120C" w:rsidRPr="005C120C" w:rsidRDefault="005C120C" w:rsidP="005C120C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rozplakatowanie obwieszczenia Gminnej Komisji Wyborczej w Starej Błotnicy o zarejestrowanych listach kandydatów na radnych</w:t>
            </w:r>
          </w:p>
        </w:tc>
      </w:tr>
      <w:tr w:rsidR="005C120C" w:rsidRPr="00554479" w:rsidTr="005C120C">
        <w:trPr>
          <w:trHeight w:val="551"/>
          <w:jc w:val="center"/>
        </w:trPr>
        <w:tc>
          <w:tcPr>
            <w:tcW w:w="3114" w:type="dxa"/>
            <w:vAlign w:val="center"/>
            <w:hideMark/>
          </w:tcPr>
          <w:p w:rsidR="005C120C" w:rsidRPr="00554479" w:rsidRDefault="005C120C" w:rsidP="00A55859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 xml:space="preserve">dnia </w:t>
            </w:r>
            <w:r w:rsidR="00A55859">
              <w:rPr>
                <w:rFonts w:ascii="Times New Roman" w:hAnsi="Times New Roman" w:cs="Times New Roman"/>
              </w:rPr>
              <w:t xml:space="preserve">11 grudnia </w:t>
            </w:r>
            <w:r w:rsidRPr="00554479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5C120C" w:rsidRPr="005C120C" w:rsidRDefault="005C120C" w:rsidP="005C120C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składanie wniosków o sporządzenie aktu pełnomocnictwa do głosowania</w:t>
            </w:r>
          </w:p>
        </w:tc>
      </w:tr>
      <w:tr w:rsidR="005C120C" w:rsidRPr="00554479" w:rsidTr="005C120C">
        <w:trPr>
          <w:trHeight w:val="544"/>
          <w:jc w:val="center"/>
        </w:trPr>
        <w:tc>
          <w:tcPr>
            <w:tcW w:w="3114" w:type="dxa"/>
            <w:vAlign w:val="center"/>
          </w:tcPr>
          <w:p w:rsidR="005C120C" w:rsidRDefault="005C120C" w:rsidP="005C1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dnia </w:t>
            </w:r>
            <w:r w:rsidR="00A55859">
              <w:rPr>
                <w:rFonts w:ascii="Times New Roman" w:hAnsi="Times New Roman" w:cs="Times New Roman"/>
              </w:rPr>
              <w:t xml:space="preserve">15 grudnia </w:t>
            </w:r>
            <w:r>
              <w:rPr>
                <w:rFonts w:ascii="Times New Roman" w:hAnsi="Times New Roman" w:cs="Times New Roman"/>
              </w:rPr>
              <w:t>2020 r.</w:t>
            </w:r>
          </w:p>
        </w:tc>
        <w:tc>
          <w:tcPr>
            <w:tcW w:w="6814" w:type="dxa"/>
            <w:vAlign w:val="center"/>
          </w:tcPr>
          <w:p w:rsidR="005C120C" w:rsidRPr="005C120C" w:rsidRDefault="005C120C" w:rsidP="005C120C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Komisarzowi Wyborczemu w Radomiu II zamiaru głosowania korespondencyjnego przez wyborców podlegających w dniu głosowania obowiązkowej kwarantannie, izolacji lub izolacji w warunkach domowych</w:t>
            </w:r>
          </w:p>
        </w:tc>
      </w:tr>
      <w:tr w:rsidR="005C120C" w:rsidRPr="00554479" w:rsidTr="005C120C">
        <w:trPr>
          <w:trHeight w:val="544"/>
          <w:jc w:val="center"/>
        </w:trPr>
        <w:tc>
          <w:tcPr>
            <w:tcW w:w="3114" w:type="dxa"/>
            <w:vAlign w:val="center"/>
            <w:hideMark/>
          </w:tcPr>
          <w:p w:rsidR="005C120C" w:rsidRPr="00554479" w:rsidRDefault="00A55859" w:rsidP="005C1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grudnia </w:t>
            </w:r>
            <w:r w:rsidR="005C120C">
              <w:rPr>
                <w:rFonts w:ascii="Times New Roman" w:hAnsi="Times New Roman" w:cs="Times New Roman"/>
              </w:rPr>
              <w:t>2020</w:t>
            </w:r>
            <w:r w:rsidR="005C120C" w:rsidRPr="00554479">
              <w:rPr>
                <w:rFonts w:ascii="Times New Roman" w:hAnsi="Times New Roman" w:cs="Times New Roman"/>
              </w:rPr>
              <w:t xml:space="preserve"> r. </w:t>
            </w:r>
            <w:r w:rsidR="005C120C">
              <w:rPr>
                <w:rFonts w:ascii="Times New Roman" w:hAnsi="Times New Roman" w:cs="Times New Roman"/>
              </w:rPr>
              <w:br/>
            </w:r>
            <w:r w:rsidR="005C120C" w:rsidRPr="00554479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6814" w:type="dxa"/>
            <w:vAlign w:val="center"/>
            <w:hideMark/>
          </w:tcPr>
          <w:p w:rsidR="005C120C" w:rsidRPr="005C120C" w:rsidRDefault="005C120C" w:rsidP="005C120C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zakończenie kampanii wyborczej</w:t>
            </w:r>
          </w:p>
        </w:tc>
      </w:tr>
      <w:tr w:rsidR="005C120C" w:rsidRPr="00554479" w:rsidTr="005C120C">
        <w:trPr>
          <w:trHeight w:val="580"/>
          <w:jc w:val="center"/>
        </w:trPr>
        <w:tc>
          <w:tcPr>
            <w:tcW w:w="3114" w:type="dxa"/>
            <w:vAlign w:val="center"/>
            <w:hideMark/>
          </w:tcPr>
          <w:p w:rsidR="005C120C" w:rsidRPr="00554479" w:rsidRDefault="00A55859" w:rsidP="005C1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grudnia </w:t>
            </w:r>
            <w:r w:rsidR="005C120C">
              <w:rPr>
                <w:rFonts w:ascii="Times New Roman" w:hAnsi="Times New Roman" w:cs="Times New Roman"/>
              </w:rPr>
              <w:t xml:space="preserve">2020 </w:t>
            </w:r>
            <w:r w:rsidR="005C120C" w:rsidRPr="00554479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6814" w:type="dxa"/>
            <w:vAlign w:val="center"/>
            <w:hideMark/>
          </w:tcPr>
          <w:p w:rsidR="005C120C" w:rsidRPr="005C120C" w:rsidRDefault="005C120C" w:rsidP="005C120C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przekazanie przewodniczącym obwodowych komisji wyborczych spisów wyborców</w:t>
            </w:r>
          </w:p>
        </w:tc>
      </w:tr>
      <w:tr w:rsidR="005C120C" w:rsidRPr="00554479" w:rsidTr="005C120C">
        <w:trPr>
          <w:trHeight w:val="668"/>
          <w:jc w:val="center"/>
        </w:trPr>
        <w:tc>
          <w:tcPr>
            <w:tcW w:w="3114" w:type="dxa"/>
            <w:vAlign w:val="center"/>
            <w:hideMark/>
          </w:tcPr>
          <w:p w:rsidR="005C120C" w:rsidRPr="00554479" w:rsidRDefault="00A55859" w:rsidP="005C12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grudnia </w:t>
            </w:r>
            <w:r w:rsidR="005C120C">
              <w:rPr>
                <w:rFonts w:ascii="Times New Roman" w:hAnsi="Times New Roman" w:cs="Times New Roman"/>
              </w:rPr>
              <w:t>2020</w:t>
            </w:r>
            <w:r w:rsidR="005C120C" w:rsidRPr="00554479">
              <w:rPr>
                <w:rFonts w:ascii="Times New Roman" w:hAnsi="Times New Roman" w:cs="Times New Roman"/>
              </w:rPr>
              <w:t xml:space="preserve"> r. </w:t>
            </w:r>
            <w:r w:rsidR="005C120C">
              <w:rPr>
                <w:rFonts w:ascii="Times New Roman" w:hAnsi="Times New Roman" w:cs="Times New Roman"/>
              </w:rPr>
              <w:br/>
            </w:r>
            <w:r w:rsidR="005C120C" w:rsidRPr="00554479">
              <w:rPr>
                <w:rFonts w:ascii="Times New Roman" w:hAnsi="Times New Roman" w:cs="Times New Roman"/>
              </w:rPr>
              <w:t>w godz. 7:00-21:00</w:t>
            </w:r>
          </w:p>
        </w:tc>
        <w:tc>
          <w:tcPr>
            <w:tcW w:w="6814" w:type="dxa"/>
            <w:vAlign w:val="center"/>
            <w:hideMark/>
          </w:tcPr>
          <w:p w:rsidR="005C120C" w:rsidRPr="005C120C" w:rsidRDefault="005C120C" w:rsidP="005C120C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przeprowadzenie głosowania</w:t>
            </w:r>
          </w:p>
        </w:tc>
      </w:tr>
    </w:tbl>
    <w:p w:rsidR="00B14C1F" w:rsidRPr="00163E15" w:rsidRDefault="00B14C1F" w:rsidP="00B14C1F">
      <w:pPr>
        <w:pStyle w:val="Stopka"/>
        <w:rPr>
          <w:sz w:val="18"/>
        </w:rPr>
      </w:pPr>
    </w:p>
    <w:p w:rsidR="00B14C1F" w:rsidRPr="00163E15" w:rsidRDefault="00B14C1F" w:rsidP="004146A5">
      <w:pPr>
        <w:pStyle w:val="Stopka"/>
        <w:spacing w:after="240"/>
        <w:ind w:left="-142" w:right="-142"/>
        <w:jc w:val="both"/>
        <w:rPr>
          <w:rFonts w:ascii="Times New Roman" w:hAnsi="Times New Roman" w:cs="Times New Roman"/>
          <w:sz w:val="18"/>
        </w:rPr>
      </w:pPr>
    </w:p>
    <w:sectPr w:rsidR="00B14C1F" w:rsidRPr="00163E15" w:rsidSect="00A55859">
      <w:pgSz w:w="11906" w:h="16838" w:code="9"/>
      <w:pgMar w:top="425" w:right="1134" w:bottom="142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2EA" w:rsidRDefault="005852EA" w:rsidP="00B14C1F">
      <w:pPr>
        <w:spacing w:after="0" w:line="240" w:lineRule="auto"/>
      </w:pPr>
      <w:r>
        <w:separator/>
      </w:r>
    </w:p>
  </w:endnote>
  <w:endnote w:type="continuationSeparator" w:id="0">
    <w:p w:rsidR="005852EA" w:rsidRDefault="005852EA" w:rsidP="00B14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2EA" w:rsidRDefault="005852EA" w:rsidP="00B14C1F">
      <w:pPr>
        <w:spacing w:after="0" w:line="240" w:lineRule="auto"/>
      </w:pPr>
      <w:r>
        <w:separator/>
      </w:r>
    </w:p>
  </w:footnote>
  <w:footnote w:type="continuationSeparator" w:id="0">
    <w:p w:rsidR="005852EA" w:rsidRDefault="005852EA" w:rsidP="00B14C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1F"/>
    <w:rsid w:val="000A569B"/>
    <w:rsid w:val="000E53EC"/>
    <w:rsid w:val="00100FD1"/>
    <w:rsid w:val="00147C21"/>
    <w:rsid w:val="0015128B"/>
    <w:rsid w:val="001540FB"/>
    <w:rsid w:val="00163E15"/>
    <w:rsid w:val="001838EE"/>
    <w:rsid w:val="001C5BAE"/>
    <w:rsid w:val="001D5CA8"/>
    <w:rsid w:val="002565B4"/>
    <w:rsid w:val="00272986"/>
    <w:rsid w:val="002818D5"/>
    <w:rsid w:val="002F07D3"/>
    <w:rsid w:val="00335C45"/>
    <w:rsid w:val="003876AE"/>
    <w:rsid w:val="00391D42"/>
    <w:rsid w:val="003A0CD3"/>
    <w:rsid w:val="003A7F22"/>
    <w:rsid w:val="003D626A"/>
    <w:rsid w:val="003D654D"/>
    <w:rsid w:val="00400C48"/>
    <w:rsid w:val="004031F6"/>
    <w:rsid w:val="004146A5"/>
    <w:rsid w:val="004767AB"/>
    <w:rsid w:val="004C33C1"/>
    <w:rsid w:val="005220C5"/>
    <w:rsid w:val="0052623E"/>
    <w:rsid w:val="005852EA"/>
    <w:rsid w:val="005C120C"/>
    <w:rsid w:val="00613E9C"/>
    <w:rsid w:val="0062562A"/>
    <w:rsid w:val="0065425C"/>
    <w:rsid w:val="006823E6"/>
    <w:rsid w:val="00683CA1"/>
    <w:rsid w:val="00696928"/>
    <w:rsid w:val="006A5D83"/>
    <w:rsid w:val="006B2A7A"/>
    <w:rsid w:val="006D071C"/>
    <w:rsid w:val="006D1D4C"/>
    <w:rsid w:val="006E1A1F"/>
    <w:rsid w:val="006E64CE"/>
    <w:rsid w:val="00732C9B"/>
    <w:rsid w:val="00807F35"/>
    <w:rsid w:val="0085216F"/>
    <w:rsid w:val="008A4BB0"/>
    <w:rsid w:val="008A7210"/>
    <w:rsid w:val="00932B21"/>
    <w:rsid w:val="009902DB"/>
    <w:rsid w:val="00995282"/>
    <w:rsid w:val="009B0543"/>
    <w:rsid w:val="00A148EA"/>
    <w:rsid w:val="00A30A56"/>
    <w:rsid w:val="00A33F22"/>
    <w:rsid w:val="00A450A6"/>
    <w:rsid w:val="00A55859"/>
    <w:rsid w:val="00A67D87"/>
    <w:rsid w:val="00A7103A"/>
    <w:rsid w:val="00A8054F"/>
    <w:rsid w:val="00A9041A"/>
    <w:rsid w:val="00AC4F23"/>
    <w:rsid w:val="00B14C1F"/>
    <w:rsid w:val="00B3679E"/>
    <w:rsid w:val="00B576E9"/>
    <w:rsid w:val="00B84888"/>
    <w:rsid w:val="00C65FA3"/>
    <w:rsid w:val="00C83CDF"/>
    <w:rsid w:val="00CF4836"/>
    <w:rsid w:val="00D16B96"/>
    <w:rsid w:val="00E141CB"/>
    <w:rsid w:val="00E20F7D"/>
    <w:rsid w:val="00EA5EE5"/>
    <w:rsid w:val="00ED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97724"/>
  <w15:chartTrackingRefBased/>
  <w15:docId w15:val="{3BCC1433-A405-408B-8509-A6285436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6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A7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D6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B14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C1F"/>
  </w:style>
  <w:style w:type="paragraph" w:styleId="Stopka">
    <w:name w:val="footer"/>
    <w:basedOn w:val="Normalny"/>
    <w:link w:val="StopkaZnak"/>
    <w:uiPriority w:val="99"/>
    <w:unhideWhenUsed/>
    <w:rsid w:val="00B14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4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0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</dc:creator>
  <cp:keywords/>
  <dc:description/>
  <cp:lastModifiedBy>Paulina Kolaszyńska</cp:lastModifiedBy>
  <cp:revision>2</cp:revision>
  <cp:lastPrinted>2020-10-12T12:09:00Z</cp:lastPrinted>
  <dcterms:created xsi:type="dcterms:W3CDTF">2020-10-14T09:28:00Z</dcterms:created>
  <dcterms:modified xsi:type="dcterms:W3CDTF">2020-10-14T09:28:00Z</dcterms:modified>
</cp:coreProperties>
</file>